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BD623D" w:rsidRPr="00BD623D">
        <w:rPr>
          <w:b/>
          <w:kern w:val="32"/>
          <w:sz w:val="28"/>
          <w:szCs w:val="28"/>
        </w:rPr>
        <w:t>у единственного поставщика в электронной форме</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F21239">
        <w:rPr>
          <w:b/>
          <w:sz w:val="28"/>
          <w:szCs w:val="28"/>
        </w:rPr>
        <w:t>поставку бахил тканевых многократного использования</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21239">
        <w:rPr>
          <w:b/>
          <w:kern w:val="32"/>
          <w:sz w:val="28"/>
          <w:szCs w:val="28"/>
        </w:rPr>
        <w:t>065-25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3757"/>
        <w:gridCol w:w="3898"/>
      </w:tblGrid>
      <w:tr w:rsidR="00847F68"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847F68" w:rsidRPr="00200417" w:rsidRDefault="006301E7" w:rsidP="00200417">
            <w:pPr>
              <w:autoSpaceDE w:val="0"/>
              <w:autoSpaceDN w:val="0"/>
              <w:adjustRightInd w:val="0"/>
              <w:ind w:firstLine="170"/>
              <w:jc w:val="both"/>
              <w:outlineLvl w:val="1"/>
              <w:rPr>
                <w:sz w:val="20"/>
                <w:szCs w:val="20"/>
              </w:rPr>
            </w:pPr>
            <w:r w:rsidRPr="006301E7">
              <w:rPr>
                <w:kern w:val="32"/>
                <w:sz w:val="20"/>
                <w:szCs w:val="20"/>
              </w:rPr>
              <w:t>Закупка у единственного поставщика</w:t>
            </w:r>
            <w:r>
              <w:rPr>
                <w:kern w:val="32"/>
                <w:sz w:val="20"/>
                <w:szCs w:val="20"/>
              </w:rPr>
              <w:t xml:space="preserve"> </w:t>
            </w:r>
            <w:r w:rsidRPr="006301E7">
              <w:rPr>
                <w:kern w:val="32"/>
                <w:sz w:val="20"/>
                <w:szCs w:val="20"/>
              </w:rPr>
              <w:t>в электронной форме</w:t>
            </w:r>
          </w:p>
        </w:tc>
      </w:tr>
      <w:tr w:rsidR="00847F68"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847F68" w:rsidRPr="00200417" w:rsidRDefault="0034762E" w:rsidP="00DB0B78">
            <w:pPr>
              <w:autoSpaceDE w:val="0"/>
              <w:autoSpaceDN w:val="0"/>
              <w:adjustRightInd w:val="0"/>
              <w:ind w:firstLine="170"/>
              <w:jc w:val="both"/>
              <w:outlineLvl w:val="1"/>
              <w:rPr>
                <w:kern w:val="32"/>
                <w:sz w:val="20"/>
                <w:szCs w:val="20"/>
              </w:rPr>
            </w:pPr>
            <w:proofErr w:type="spellStart"/>
            <w:r>
              <w:rPr>
                <w:rFonts w:eastAsia="Arial Unicode MS"/>
                <w:color w:val="000000"/>
                <w:sz w:val="20"/>
                <w:szCs w:val="20"/>
                <w:lang w:bidi="en-US"/>
              </w:rPr>
              <w:t>п</w:t>
            </w:r>
            <w:r w:rsidR="00BD623D" w:rsidRPr="00BD623D">
              <w:rPr>
                <w:rFonts w:eastAsia="Arial Unicode MS"/>
                <w:color w:val="000000"/>
                <w:sz w:val="20"/>
                <w:szCs w:val="20"/>
                <w:lang w:bidi="en-US"/>
              </w:rPr>
              <w:t>п</w:t>
            </w:r>
            <w:proofErr w:type="spellEnd"/>
            <w:r w:rsidR="00BD623D" w:rsidRPr="00BD623D">
              <w:rPr>
                <w:rFonts w:eastAsia="Arial Unicode MS"/>
                <w:color w:val="000000"/>
                <w:sz w:val="20"/>
                <w:szCs w:val="20"/>
                <w:lang w:bidi="en-US"/>
              </w:rPr>
              <w:t xml:space="preserve">. 45 п. 19.1 главы 19 </w:t>
            </w:r>
            <w:r w:rsidR="00847F68" w:rsidRPr="00BD623D">
              <w:rPr>
                <w:rFonts w:eastAsia="Arial Unicode MS"/>
                <w:color w:val="000000"/>
                <w:sz w:val="20"/>
                <w:szCs w:val="20"/>
                <w:lang w:bidi="en-US"/>
              </w:rPr>
              <w:t xml:space="preserve">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BD623D">
              <w:rPr>
                <w:rFonts w:eastAsia="Arial Unicode MS"/>
                <w:color w:val="000000"/>
                <w:sz w:val="20"/>
                <w:szCs w:val="20"/>
                <w:lang w:bidi="en-US"/>
              </w:rPr>
              <w:t>«28» ноября 2024 г. № 07-24</w:t>
            </w:r>
          </w:p>
        </w:tc>
      </w:tr>
      <w:tr w:rsidR="004A26BB"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4A26BB" w:rsidRPr="00200417" w:rsidRDefault="00F21239"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F21239">
              <w:rPr>
                <w:bCs/>
                <w:sz w:val="20"/>
                <w:szCs w:val="20"/>
              </w:rPr>
              <w:t>Поставка бахил тканевых многократного использования</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w:t>
            </w:r>
            <w:r w:rsidR="00BD623D">
              <w:rPr>
                <w:i/>
                <w:sz w:val="20"/>
                <w:szCs w:val="20"/>
              </w:rPr>
              <w:t>о проведении закупки у единственного поставщика в электронной форме</w:t>
            </w:r>
            <w:r w:rsidR="008B2679" w:rsidRPr="00200417">
              <w:rPr>
                <w:i/>
                <w:sz w:val="20"/>
                <w:szCs w:val="20"/>
              </w:rPr>
              <w:t xml:space="preserve">, </w:t>
            </w:r>
            <w:r w:rsidRPr="00200417">
              <w:rPr>
                <w:i/>
                <w:sz w:val="20"/>
                <w:szCs w:val="20"/>
              </w:rPr>
              <w:t>(далее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ПД2:</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BB59D3" w:rsidRPr="00A6750B" w:rsidRDefault="00F21239" w:rsidP="00151D13">
            <w:pPr>
              <w:ind w:firstLine="170"/>
              <w:jc w:val="both"/>
              <w:rPr>
                <w:sz w:val="20"/>
                <w:szCs w:val="20"/>
              </w:rPr>
            </w:pPr>
            <w:r w:rsidRPr="00F21239">
              <w:rPr>
                <w:sz w:val="20"/>
                <w:szCs w:val="20"/>
              </w:rPr>
              <w:t>13.92.29.190</w:t>
            </w:r>
          </w:p>
        </w:tc>
      </w:tr>
      <w:tr w:rsidR="005918EB"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5918EB" w:rsidRPr="008715BF" w:rsidRDefault="00A6750B" w:rsidP="00F21239">
            <w:pPr>
              <w:autoSpaceDE w:val="0"/>
              <w:autoSpaceDN w:val="0"/>
              <w:adjustRightInd w:val="0"/>
              <w:ind w:firstLine="170"/>
              <w:jc w:val="both"/>
              <w:rPr>
                <w:sz w:val="20"/>
                <w:szCs w:val="20"/>
                <w:lang w:val="en-US"/>
              </w:rPr>
            </w:pPr>
            <w:r>
              <w:rPr>
                <w:sz w:val="20"/>
                <w:szCs w:val="20"/>
              </w:rPr>
              <w:t>3</w:t>
            </w:r>
            <w:r w:rsidR="00F21239">
              <w:rPr>
                <w:sz w:val="20"/>
                <w:szCs w:val="20"/>
              </w:rPr>
              <w:t>35</w:t>
            </w:r>
          </w:p>
        </w:tc>
      </w:tr>
      <w:tr w:rsidR="00DF59B3"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151D13" w:rsidRPr="0034580A" w:rsidRDefault="00F21239" w:rsidP="002E01CB">
            <w:pPr>
              <w:ind w:firstLine="170"/>
              <w:jc w:val="both"/>
              <w:rPr>
                <w:sz w:val="20"/>
                <w:szCs w:val="20"/>
              </w:rPr>
            </w:pPr>
            <w:r w:rsidRPr="00F21239">
              <w:rPr>
                <w:sz w:val="20"/>
                <w:szCs w:val="20"/>
              </w:rPr>
              <w:t>Поставка товара осуществляется силами Поставщика в течение 20 (двадцати) рабочих дней с момента подписания договора.</w:t>
            </w:r>
          </w:p>
        </w:tc>
      </w:tr>
      <w:tr w:rsidR="00151D13"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F21239" w:rsidRPr="00CC0F4B" w:rsidRDefault="00F21239" w:rsidP="00F21239">
            <w:pPr>
              <w:ind w:firstLine="170"/>
              <w:jc w:val="both"/>
              <w:rPr>
                <w:sz w:val="20"/>
                <w:szCs w:val="20"/>
              </w:rPr>
            </w:pPr>
            <w:r>
              <w:rPr>
                <w:sz w:val="20"/>
                <w:szCs w:val="20"/>
              </w:rPr>
              <w:t>г. Иркутск: ул. Ярославского, 300 (цокольный этаж склад); ул. Баумана,214а (цокольный этаж склад); ул. Баумана 214 а/1; ул. Академика Образцова 27 Ш (цокольный этаж склад); ул. Академика Образцова 27 Ч (цокольный этаж склад)</w:t>
            </w:r>
          </w:p>
        </w:tc>
      </w:tr>
      <w:tr w:rsidR="00151D13"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151D13" w:rsidRPr="00A20508" w:rsidRDefault="00F21239" w:rsidP="00151D13">
            <w:pPr>
              <w:tabs>
                <w:tab w:val="left" w:pos="6022"/>
              </w:tabs>
              <w:ind w:firstLine="176"/>
              <w:jc w:val="both"/>
              <w:rPr>
                <w:b/>
                <w:sz w:val="20"/>
                <w:szCs w:val="20"/>
                <w:highlight w:val="yellow"/>
              </w:rPr>
            </w:pPr>
            <w:r w:rsidRPr="00F21239">
              <w:rPr>
                <w:b/>
                <w:sz w:val="20"/>
                <w:szCs w:val="20"/>
              </w:rPr>
              <w:t>700</w:t>
            </w:r>
            <w:r>
              <w:rPr>
                <w:b/>
                <w:sz w:val="20"/>
                <w:szCs w:val="20"/>
              </w:rPr>
              <w:t xml:space="preserve"> </w:t>
            </w:r>
            <w:r w:rsidRPr="00F21239">
              <w:rPr>
                <w:b/>
                <w:sz w:val="20"/>
                <w:szCs w:val="20"/>
              </w:rPr>
              <w:t>000 руб. (семьсот тысяч рублей 00 копеек)</w:t>
            </w:r>
          </w:p>
        </w:tc>
      </w:tr>
      <w:tr w:rsidR="006340F8"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t>Российский рубль</w:t>
            </w:r>
          </w:p>
        </w:tc>
      </w:tr>
      <w:tr w:rsidR="00DA0DFA"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A76857" w:rsidRPr="00200417" w:rsidRDefault="00F650E1" w:rsidP="00F21239">
            <w:pPr>
              <w:ind w:firstLine="170"/>
              <w:jc w:val="both"/>
              <w:rPr>
                <w:sz w:val="20"/>
                <w:szCs w:val="20"/>
              </w:rPr>
            </w:pPr>
            <w:r w:rsidRPr="00200417">
              <w:rPr>
                <w:sz w:val="20"/>
                <w:szCs w:val="20"/>
              </w:rPr>
              <w:t>С даты публикации</w:t>
            </w:r>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proofErr w:type="spellStart"/>
              <w:r w:rsidRPr="00200417">
                <w:rPr>
                  <w:rStyle w:val="a4"/>
                  <w:sz w:val="20"/>
                  <w:szCs w:val="20"/>
                  <w:lang w:val="en-US"/>
                </w:rPr>
                <w:t>zakupki</w:t>
              </w:r>
              <w:proofErr w:type="spellEnd"/>
              <w:r w:rsidRPr="00200417">
                <w:rPr>
                  <w:rStyle w:val="a4"/>
                  <w:sz w:val="20"/>
                  <w:szCs w:val="20"/>
                </w:rPr>
                <w:t>.</w:t>
              </w:r>
              <w:proofErr w:type="spellStart"/>
              <w:r w:rsidRPr="00200417">
                <w:rPr>
                  <w:rStyle w:val="a4"/>
                  <w:sz w:val="20"/>
                  <w:szCs w:val="20"/>
                  <w:lang w:val="en-US"/>
                </w:rPr>
                <w:t>gov</w:t>
              </w:r>
              <w:proofErr w:type="spellEnd"/>
              <w:r w:rsidRPr="00200417">
                <w:rPr>
                  <w:rStyle w:val="a4"/>
                  <w:sz w:val="20"/>
                  <w:szCs w:val="20"/>
                </w:rPr>
                <w:t>.</w:t>
              </w:r>
              <w:proofErr w:type="spellStart"/>
              <w:r w:rsidRPr="00200417">
                <w:rPr>
                  <w:rStyle w:val="a4"/>
                  <w:sz w:val="20"/>
                  <w:szCs w:val="20"/>
                  <w:lang w:val="en-US"/>
                </w:rPr>
                <w:t>ru</w:t>
              </w:r>
              <w:proofErr w:type="spellEnd"/>
            </w:hyperlink>
            <w:r w:rsidR="00C74AE4" w:rsidRPr="00200417">
              <w:rPr>
                <w:sz w:val="20"/>
                <w:szCs w:val="20"/>
              </w:rPr>
              <w:t xml:space="preserve"> </w:t>
            </w:r>
            <w:r w:rsidRPr="00200417">
              <w:rPr>
                <w:b/>
                <w:sz w:val="20"/>
                <w:szCs w:val="20"/>
              </w:rPr>
              <w:t>«</w:t>
            </w:r>
            <w:r w:rsidR="00F21239">
              <w:rPr>
                <w:b/>
                <w:sz w:val="20"/>
                <w:szCs w:val="20"/>
              </w:rPr>
              <w:t>25</w:t>
            </w:r>
            <w:r w:rsidRPr="00200417">
              <w:rPr>
                <w:b/>
                <w:sz w:val="20"/>
                <w:szCs w:val="20"/>
              </w:rPr>
              <w:t>»</w:t>
            </w:r>
            <w:r w:rsidR="005A3551" w:rsidRPr="00200417">
              <w:rPr>
                <w:b/>
                <w:sz w:val="20"/>
                <w:szCs w:val="20"/>
              </w:rPr>
              <w:t xml:space="preserve"> </w:t>
            </w:r>
            <w:r w:rsidR="002E01CB">
              <w:rPr>
                <w:b/>
                <w:sz w:val="20"/>
                <w:szCs w:val="20"/>
              </w:rPr>
              <w:t>марта</w:t>
            </w:r>
            <w:r w:rsidR="00D86C4E">
              <w:rPr>
                <w:b/>
                <w:sz w:val="20"/>
                <w:szCs w:val="20"/>
              </w:rPr>
              <w:t xml:space="preserve"> 2025</w:t>
            </w:r>
            <w:r w:rsidRPr="00200417">
              <w:rPr>
                <w:b/>
                <w:sz w:val="20"/>
                <w:szCs w:val="20"/>
              </w:rPr>
              <w:t xml:space="preserve"> года по «</w:t>
            </w:r>
            <w:r w:rsidR="00F21239">
              <w:rPr>
                <w:b/>
                <w:sz w:val="20"/>
                <w:szCs w:val="20"/>
              </w:rPr>
              <w:t>27</w:t>
            </w:r>
            <w:r w:rsidRPr="00200417">
              <w:rPr>
                <w:b/>
                <w:sz w:val="20"/>
                <w:szCs w:val="20"/>
              </w:rPr>
              <w:t xml:space="preserve">» </w:t>
            </w:r>
            <w:r w:rsidR="002E01CB">
              <w:rPr>
                <w:b/>
                <w:sz w:val="20"/>
                <w:szCs w:val="20"/>
              </w:rPr>
              <w:t xml:space="preserve">марта </w:t>
            </w:r>
            <w:r w:rsidR="00D86C4E">
              <w:rPr>
                <w:b/>
                <w:sz w:val="20"/>
                <w:szCs w:val="20"/>
              </w:rPr>
              <w:t>2025</w:t>
            </w:r>
            <w:r w:rsidRPr="00200417">
              <w:rPr>
                <w:b/>
                <w:sz w:val="20"/>
                <w:szCs w:val="20"/>
              </w:rPr>
              <w:t xml:space="preserve"> года </w:t>
            </w:r>
            <w:r w:rsidR="00B15951" w:rsidRPr="00200417">
              <w:rPr>
                <w:sz w:val="20"/>
                <w:szCs w:val="20"/>
              </w:rPr>
              <w:t>до</w:t>
            </w:r>
            <w:r w:rsidR="00F21239">
              <w:rPr>
                <w:sz w:val="20"/>
                <w:szCs w:val="20"/>
              </w:rPr>
              <w:t xml:space="preserve"> 09</w:t>
            </w:r>
            <w:r w:rsidRPr="00200417">
              <w:rPr>
                <w:sz w:val="20"/>
                <w:szCs w:val="20"/>
              </w:rPr>
              <w:t>.00 (время иркутское)</w:t>
            </w:r>
          </w:p>
        </w:tc>
      </w:tr>
      <w:tr w:rsidR="00E906F0"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E906F0" w:rsidRPr="00200417" w:rsidRDefault="00F21239" w:rsidP="00F21239">
            <w:pPr>
              <w:ind w:firstLine="170"/>
              <w:jc w:val="both"/>
              <w:rPr>
                <w:sz w:val="20"/>
                <w:szCs w:val="20"/>
              </w:rPr>
            </w:pPr>
            <w:r>
              <w:rPr>
                <w:sz w:val="20"/>
                <w:szCs w:val="20"/>
              </w:rPr>
              <w:t>Извещение размещено в ЕИС zakupki.gov.ru и на электронной площадке (далее – ЭП) «РТС-тендер»</w:t>
            </w:r>
            <w:r>
              <w:rPr>
                <w:iCs/>
                <w:sz w:val="20"/>
                <w:szCs w:val="20"/>
              </w:rPr>
              <w:t xml:space="preserve"> </w:t>
            </w:r>
            <w:r>
              <w:rPr>
                <w:sz w:val="20"/>
                <w:szCs w:val="20"/>
              </w:rPr>
              <w:t xml:space="preserve">в сети «Интернет»  </w:t>
            </w:r>
            <w:hyperlink r:id="rId11" w:history="1">
              <w:r>
                <w:rPr>
                  <w:rStyle w:val="a4"/>
                  <w:sz w:val="20"/>
                  <w:szCs w:val="20"/>
                </w:rPr>
                <w:t>https://www.rts-tender.ru</w:t>
              </w:r>
            </w:hyperlink>
          </w:p>
        </w:tc>
      </w:tr>
      <w:tr w:rsidR="00F650E1"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34762E">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с даты размещения настоящего извещения </w:t>
            </w:r>
            <w:r w:rsidR="00BD623D">
              <w:rPr>
                <w:sz w:val="20"/>
                <w:szCs w:val="20"/>
              </w:rPr>
              <w:t>о проведении закупки у единственного поставщика в электронной форме.</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E245BA" w:rsidRPr="00200417" w:rsidRDefault="00F650E1" w:rsidP="0034762E">
            <w:pPr>
              <w:ind w:firstLine="170"/>
              <w:jc w:val="both"/>
              <w:rPr>
                <w:sz w:val="20"/>
                <w:szCs w:val="20"/>
              </w:rPr>
            </w:pPr>
            <w:r w:rsidRPr="00200417">
              <w:rPr>
                <w:sz w:val="20"/>
                <w:szCs w:val="20"/>
              </w:rPr>
              <w:t>В форме электронного документа.</w:t>
            </w:r>
          </w:p>
        </w:tc>
      </w:tr>
      <w:tr w:rsidR="0034762E" w:rsidRPr="00200417" w:rsidTr="0034762E">
        <w:trPr>
          <w:trHeight w:val="20"/>
        </w:trPr>
        <w:tc>
          <w:tcPr>
            <w:tcW w:w="516" w:type="dxa"/>
            <w:tcBorders>
              <w:top w:val="single" w:sz="4" w:space="0" w:color="auto"/>
              <w:left w:val="single" w:sz="4" w:space="0" w:color="auto"/>
              <w:right w:val="single" w:sz="4" w:space="0" w:color="auto"/>
            </w:tcBorders>
            <w:vAlign w:val="center"/>
          </w:tcPr>
          <w:p w:rsidR="0034762E" w:rsidRPr="00200417" w:rsidRDefault="0034762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right w:val="single" w:sz="4" w:space="0" w:color="auto"/>
            </w:tcBorders>
            <w:vAlign w:val="center"/>
          </w:tcPr>
          <w:p w:rsidR="0034762E" w:rsidRPr="00200417" w:rsidRDefault="0034762E" w:rsidP="00D93255">
            <w:pPr>
              <w:autoSpaceDE w:val="0"/>
              <w:autoSpaceDN w:val="0"/>
              <w:adjustRightInd w:val="0"/>
              <w:outlineLvl w:val="1"/>
              <w:rPr>
                <w:b/>
                <w:sz w:val="20"/>
                <w:szCs w:val="20"/>
              </w:rPr>
            </w:pPr>
            <w:r>
              <w:rPr>
                <w:b/>
                <w:sz w:val="20"/>
                <w:szCs w:val="20"/>
              </w:rPr>
              <w:t>Р</w:t>
            </w:r>
            <w:r w:rsidRPr="00200417">
              <w:rPr>
                <w:b/>
                <w:sz w:val="20"/>
                <w:szCs w:val="20"/>
              </w:rPr>
              <w:t>азмер, порядок и сроки внесения платы, взимаемой Заказчиком за предоставление Извещения:</w:t>
            </w:r>
          </w:p>
        </w:tc>
        <w:tc>
          <w:tcPr>
            <w:tcW w:w="7655" w:type="dxa"/>
            <w:gridSpan w:val="2"/>
            <w:tcBorders>
              <w:top w:val="single" w:sz="4" w:space="0" w:color="auto"/>
              <w:left w:val="single" w:sz="4" w:space="0" w:color="auto"/>
              <w:right w:val="single" w:sz="4" w:space="0" w:color="auto"/>
            </w:tcBorders>
          </w:tcPr>
          <w:p w:rsidR="0034762E" w:rsidRDefault="0034762E" w:rsidP="00200417">
            <w:pPr>
              <w:ind w:firstLine="170"/>
              <w:jc w:val="both"/>
              <w:rPr>
                <w:sz w:val="18"/>
                <w:szCs w:val="18"/>
              </w:rPr>
            </w:pPr>
            <w:r w:rsidRPr="00200417">
              <w:rPr>
                <w:sz w:val="20"/>
                <w:szCs w:val="20"/>
              </w:rPr>
              <w:t>Требование не установлено</w:t>
            </w:r>
          </w:p>
        </w:tc>
      </w:tr>
      <w:tr w:rsidR="008C6E38"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F21239">
              <w:rPr>
                <w:sz w:val="20"/>
                <w:szCs w:val="20"/>
              </w:rPr>
              <w:t>25</w:t>
            </w:r>
            <w:r w:rsidR="005A3551" w:rsidRPr="00200417">
              <w:rPr>
                <w:sz w:val="20"/>
                <w:szCs w:val="20"/>
              </w:rPr>
              <w:t xml:space="preserve">» </w:t>
            </w:r>
            <w:r w:rsidR="002E01CB">
              <w:rPr>
                <w:sz w:val="20"/>
                <w:szCs w:val="20"/>
              </w:rPr>
              <w:t xml:space="preserve">марта </w:t>
            </w:r>
            <w:r w:rsidR="00D86C4E">
              <w:rPr>
                <w:sz w:val="20"/>
                <w:szCs w:val="20"/>
              </w:rPr>
              <w:t>2025</w:t>
            </w:r>
            <w:r w:rsidR="005A3551" w:rsidRPr="00200417">
              <w:rPr>
                <w:sz w:val="20"/>
                <w:szCs w:val="20"/>
              </w:rPr>
              <w:t xml:space="preserve">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F21239">
            <w:pPr>
              <w:ind w:firstLine="170"/>
              <w:jc w:val="both"/>
              <w:rPr>
                <w:sz w:val="20"/>
                <w:szCs w:val="20"/>
              </w:rPr>
            </w:pPr>
            <w:r w:rsidRPr="00200417">
              <w:rPr>
                <w:bCs/>
                <w:sz w:val="20"/>
                <w:szCs w:val="20"/>
              </w:rPr>
              <w:t>«</w:t>
            </w:r>
            <w:r w:rsidR="00F21239">
              <w:rPr>
                <w:bCs/>
                <w:sz w:val="20"/>
                <w:szCs w:val="20"/>
              </w:rPr>
              <w:t>27</w:t>
            </w:r>
            <w:r w:rsidRPr="00200417">
              <w:rPr>
                <w:bCs/>
                <w:sz w:val="20"/>
                <w:szCs w:val="20"/>
              </w:rPr>
              <w:t>»</w:t>
            </w:r>
            <w:r w:rsidR="002E01CB">
              <w:rPr>
                <w:bCs/>
                <w:sz w:val="20"/>
                <w:szCs w:val="20"/>
              </w:rPr>
              <w:t xml:space="preserve"> марта</w:t>
            </w:r>
            <w:r w:rsidR="00D86C4E">
              <w:rPr>
                <w:bCs/>
                <w:sz w:val="20"/>
                <w:szCs w:val="20"/>
              </w:rPr>
              <w:t xml:space="preserve"> 2025</w:t>
            </w:r>
            <w:r w:rsidRPr="00200417">
              <w:rPr>
                <w:bCs/>
                <w:sz w:val="20"/>
                <w:szCs w:val="20"/>
              </w:rPr>
              <w:t xml:space="preserve"> года  </w:t>
            </w:r>
            <w:r w:rsidR="00A70F6C" w:rsidRPr="00200417">
              <w:rPr>
                <w:bCs/>
                <w:sz w:val="20"/>
                <w:szCs w:val="20"/>
              </w:rPr>
              <w:t xml:space="preserve">до </w:t>
            </w:r>
            <w:r w:rsidR="00F21239">
              <w:rPr>
                <w:bCs/>
                <w:sz w:val="20"/>
                <w:szCs w:val="20"/>
              </w:rPr>
              <w:t>09</w:t>
            </w:r>
            <w:r w:rsidR="00A70F6C" w:rsidRPr="00200417">
              <w:rPr>
                <w:bCs/>
                <w:sz w:val="20"/>
                <w:szCs w:val="20"/>
              </w:rPr>
              <w:t>.00 (время иркутское)</w:t>
            </w:r>
          </w:p>
        </w:tc>
      </w:tr>
      <w:tr w:rsidR="000E1F02"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BD623D">
            <w:pPr>
              <w:rPr>
                <w:b/>
                <w:sz w:val="20"/>
                <w:szCs w:val="20"/>
              </w:rPr>
            </w:pPr>
            <w:r w:rsidRPr="00200417">
              <w:rPr>
                <w:b/>
                <w:sz w:val="20"/>
                <w:szCs w:val="20"/>
              </w:rPr>
              <w:t>Дата рассмотрения предложений участников закупки и подведение итогов закупки:</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0E1F02" w:rsidRPr="00200417" w:rsidRDefault="000E1F02" w:rsidP="00F21239">
            <w:pPr>
              <w:ind w:firstLine="170"/>
              <w:jc w:val="both"/>
              <w:rPr>
                <w:sz w:val="20"/>
                <w:szCs w:val="20"/>
              </w:rPr>
            </w:pPr>
            <w:r w:rsidRPr="00200417">
              <w:rPr>
                <w:sz w:val="20"/>
                <w:szCs w:val="20"/>
              </w:rPr>
              <w:t>«</w:t>
            </w:r>
            <w:r w:rsidR="00F21239">
              <w:rPr>
                <w:sz w:val="20"/>
                <w:szCs w:val="20"/>
              </w:rPr>
              <w:t>27</w:t>
            </w:r>
            <w:r w:rsidRPr="00200417">
              <w:rPr>
                <w:sz w:val="20"/>
                <w:szCs w:val="20"/>
              </w:rPr>
              <w:t xml:space="preserve">» </w:t>
            </w:r>
            <w:r w:rsidR="002E01CB">
              <w:rPr>
                <w:sz w:val="20"/>
                <w:szCs w:val="20"/>
              </w:rPr>
              <w:t>марта</w:t>
            </w:r>
            <w:r>
              <w:rPr>
                <w:sz w:val="20"/>
                <w:szCs w:val="20"/>
              </w:rPr>
              <w:t xml:space="preserve"> 2025</w:t>
            </w:r>
            <w:r w:rsidRPr="00200417">
              <w:rPr>
                <w:sz w:val="20"/>
                <w:szCs w:val="20"/>
              </w:rPr>
              <w:t xml:space="preserve"> г.</w:t>
            </w:r>
          </w:p>
        </w:tc>
      </w:tr>
      <w:tr w:rsidR="00E906F0"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200417" w:rsidRDefault="002E01CB" w:rsidP="00D93255">
            <w:pPr>
              <w:autoSpaceDE w:val="0"/>
              <w:autoSpaceDN w:val="0"/>
              <w:adjustRightInd w:val="0"/>
              <w:outlineLvl w:val="1"/>
              <w:rPr>
                <w:b/>
                <w:sz w:val="20"/>
                <w:szCs w:val="20"/>
              </w:rPr>
            </w:pPr>
            <w:r w:rsidRPr="002E01CB">
              <w:rPr>
                <w:b/>
                <w:sz w:val="20"/>
                <w:szCs w:val="20"/>
              </w:rPr>
              <w:t xml:space="preserve">Место рассмотрения предложений участников </w:t>
            </w:r>
            <w:r w:rsidR="00BD623D">
              <w:rPr>
                <w:b/>
                <w:sz w:val="20"/>
                <w:szCs w:val="20"/>
              </w:rPr>
              <w:t xml:space="preserve"> закупки </w:t>
            </w:r>
            <w:r w:rsidRPr="002E01CB">
              <w:rPr>
                <w:b/>
                <w:sz w:val="20"/>
                <w:szCs w:val="20"/>
              </w:rPr>
              <w:t>и подведения итогов закупки</w:t>
            </w:r>
            <w:r>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E906F0" w:rsidRPr="00200417" w:rsidRDefault="002E01CB" w:rsidP="00200417">
            <w:pPr>
              <w:autoSpaceDE w:val="0"/>
              <w:autoSpaceDN w:val="0"/>
              <w:adjustRightInd w:val="0"/>
              <w:ind w:firstLine="170"/>
              <w:jc w:val="both"/>
              <w:rPr>
                <w:sz w:val="20"/>
                <w:szCs w:val="20"/>
              </w:rPr>
            </w:pPr>
            <w:r w:rsidRPr="00985389">
              <w:rPr>
                <w:sz w:val="20"/>
                <w:szCs w:val="20"/>
              </w:rPr>
              <w:t>г. Иркутск, ул. Баумана, 214а/1.</w:t>
            </w:r>
          </w:p>
        </w:tc>
      </w:tr>
      <w:tr w:rsidR="00E906F0"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E906F0" w:rsidRPr="00200417" w:rsidRDefault="00F21239" w:rsidP="00200417">
            <w:pPr>
              <w:autoSpaceDE w:val="0"/>
              <w:autoSpaceDN w:val="0"/>
              <w:adjustRightInd w:val="0"/>
              <w:ind w:firstLine="170"/>
              <w:jc w:val="both"/>
              <w:rPr>
                <w:sz w:val="20"/>
                <w:szCs w:val="20"/>
              </w:rPr>
            </w:pPr>
            <w:r>
              <w:rPr>
                <w:sz w:val="20"/>
                <w:szCs w:val="20"/>
              </w:rPr>
              <w:t>«РТС-тендер»</w:t>
            </w:r>
            <w:r>
              <w:rPr>
                <w:iCs/>
                <w:sz w:val="20"/>
                <w:szCs w:val="20"/>
              </w:rPr>
              <w:t xml:space="preserve"> адрес </w:t>
            </w:r>
            <w:r>
              <w:rPr>
                <w:sz w:val="20"/>
                <w:szCs w:val="20"/>
              </w:rPr>
              <w:t xml:space="preserve">в сети «Интернет»  </w:t>
            </w:r>
            <w:hyperlink r:id="rId12" w:history="1">
              <w:r>
                <w:rPr>
                  <w:rStyle w:val="a4"/>
                  <w:sz w:val="20"/>
                  <w:szCs w:val="20"/>
                </w:rPr>
                <w:t>https://www.rts-tender.ru</w:t>
              </w:r>
            </w:hyperlink>
          </w:p>
        </w:tc>
      </w:tr>
      <w:tr w:rsidR="00DA1FB1"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BD623D" w:rsidRDefault="00847F68" w:rsidP="008E240B">
            <w:pPr>
              <w:autoSpaceDE w:val="0"/>
              <w:autoSpaceDN w:val="0"/>
              <w:adjustRightInd w:val="0"/>
              <w:outlineLvl w:val="1"/>
              <w:rPr>
                <w:b/>
                <w:color w:val="000000"/>
                <w:sz w:val="20"/>
                <w:szCs w:val="20"/>
                <w:highlight w:val="yellow"/>
              </w:rPr>
            </w:pPr>
            <w:r w:rsidRPr="00BD623D">
              <w:rPr>
                <w:b/>
                <w:color w:val="000000"/>
                <w:sz w:val="20"/>
                <w:szCs w:val="20"/>
              </w:rPr>
              <w:t xml:space="preserve">Требования к содержанию,  форме, оформлению и составу </w:t>
            </w:r>
            <w:r w:rsidR="008E240B">
              <w:rPr>
                <w:b/>
                <w:color w:val="000000"/>
                <w:sz w:val="20"/>
                <w:szCs w:val="20"/>
              </w:rPr>
              <w:t>предварительного предложения</w:t>
            </w:r>
            <w:r w:rsidRPr="00BD623D">
              <w:rPr>
                <w:b/>
                <w:color w:val="000000"/>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23D" w:rsidRDefault="00BD623D" w:rsidP="00BD623D">
            <w:pPr>
              <w:autoSpaceDE w:val="0"/>
              <w:autoSpaceDN w:val="0"/>
              <w:adjustRightInd w:val="0"/>
              <w:ind w:firstLine="170"/>
              <w:jc w:val="both"/>
              <w:outlineLvl w:val="1"/>
              <w:rPr>
                <w:b/>
                <w:color w:val="000000"/>
                <w:sz w:val="20"/>
                <w:szCs w:val="20"/>
              </w:rPr>
            </w:pPr>
            <w:r>
              <w:rPr>
                <w:b/>
                <w:color w:val="000000"/>
                <w:sz w:val="20"/>
                <w:szCs w:val="20"/>
              </w:rPr>
              <w:t xml:space="preserve">Требования к содержанию и составу </w:t>
            </w:r>
            <w:r w:rsidR="008E240B">
              <w:rPr>
                <w:b/>
                <w:color w:val="000000"/>
                <w:sz w:val="20"/>
                <w:szCs w:val="20"/>
              </w:rPr>
              <w:t xml:space="preserve">предварительного предложения </w:t>
            </w:r>
            <w:r>
              <w:rPr>
                <w:b/>
                <w:color w:val="000000"/>
                <w:sz w:val="20"/>
                <w:szCs w:val="20"/>
              </w:rPr>
              <w:t xml:space="preserve">на участие в </w:t>
            </w:r>
            <w:r w:rsidR="008E240B">
              <w:rPr>
                <w:b/>
                <w:color w:val="000000"/>
                <w:sz w:val="20"/>
                <w:szCs w:val="20"/>
              </w:rPr>
              <w:t>закупке</w:t>
            </w:r>
            <w:r>
              <w:rPr>
                <w:b/>
                <w:color w:val="000000"/>
                <w:sz w:val="20"/>
                <w:szCs w:val="20"/>
              </w:rPr>
              <w:t>:</w:t>
            </w:r>
          </w:p>
          <w:p w:rsidR="00BD623D" w:rsidRDefault="008E240B" w:rsidP="00BD623D">
            <w:pPr>
              <w:ind w:firstLine="170"/>
              <w:jc w:val="both"/>
              <w:rPr>
                <w:sz w:val="20"/>
                <w:szCs w:val="20"/>
              </w:rPr>
            </w:pPr>
            <w:r>
              <w:rPr>
                <w:sz w:val="20"/>
                <w:szCs w:val="20"/>
              </w:rPr>
              <w:t>Предварительное предложение</w:t>
            </w:r>
            <w:r w:rsidR="00BD623D">
              <w:rPr>
                <w:sz w:val="20"/>
                <w:szCs w:val="20"/>
              </w:rPr>
              <w:t xml:space="preserve"> должн</w:t>
            </w:r>
            <w:r>
              <w:rPr>
                <w:sz w:val="20"/>
                <w:szCs w:val="20"/>
              </w:rPr>
              <w:t>о</w:t>
            </w:r>
            <w:r w:rsidR="00BD623D">
              <w:rPr>
                <w:sz w:val="20"/>
                <w:szCs w:val="20"/>
              </w:rPr>
              <w:t xml:space="preserve"> содержать информацию и документы: </w:t>
            </w:r>
          </w:p>
          <w:p w:rsidR="00BD623D" w:rsidRDefault="00BD623D" w:rsidP="00BD623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Извещением </w:t>
            </w:r>
            <w:r w:rsidR="00E245BA" w:rsidRPr="00E245BA">
              <w:rPr>
                <w:rFonts w:ascii="Times New Roman" w:hAnsi="Times New Roman" w:cs="Times New Roman"/>
                <w:color w:val="auto"/>
                <w:sz w:val="20"/>
                <w:szCs w:val="20"/>
              </w:rPr>
              <w:t>о проведении закупки у единственного поставщика в электронной форме</w:t>
            </w:r>
            <w:r>
              <w:rPr>
                <w:rFonts w:ascii="Times New Roman" w:hAnsi="Times New Roman" w:cs="Times New Roman"/>
                <w:color w:val="auto"/>
                <w:sz w:val="20"/>
                <w:szCs w:val="20"/>
              </w:rPr>
              <w:t xml:space="preserve"> </w:t>
            </w:r>
            <w:r>
              <w:rPr>
                <w:rFonts w:ascii="Times New Roman" w:hAnsi="Times New Roman" w:cs="Times New Roman"/>
                <w:i/>
                <w:color w:val="auto"/>
                <w:sz w:val="20"/>
                <w:szCs w:val="20"/>
              </w:rPr>
              <w:t>(в соответствии с  Формой заявки (Приложение № 3 к Извещению))</w:t>
            </w:r>
            <w:r>
              <w:rPr>
                <w:rFonts w:ascii="Times New Roman" w:hAnsi="Times New Roman" w:cs="Times New Roman"/>
                <w:color w:val="auto"/>
                <w:sz w:val="20"/>
                <w:szCs w:val="20"/>
              </w:rPr>
              <w:t>;</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Times New Roman" w:hAnsi="Times New Roman" w:cs="Times New Roman"/>
                <w:i/>
                <w:color w:val="auto"/>
                <w:sz w:val="20"/>
                <w:szCs w:val="20"/>
              </w:rPr>
              <w:t>(в соответствии Формой заявки (Приложение № 3 к Извещению))</w:t>
            </w:r>
            <w:r>
              <w:rPr>
                <w:rFonts w:ascii="Times New Roman" w:hAnsi="Times New Roman" w:cs="Times New Roman"/>
                <w:color w:val="auto"/>
                <w:sz w:val="20"/>
                <w:szCs w:val="20"/>
              </w:rPr>
              <w:t>;</w:t>
            </w:r>
          </w:p>
          <w:p w:rsidR="00BD623D" w:rsidRDefault="00F21239"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BD623D">
              <w:rPr>
                <w:rFonts w:ascii="Times New Roman" w:hAnsi="Times New Roman" w:cs="Times New Roman"/>
                <w:color w:val="auto"/>
                <w:sz w:val="20"/>
                <w:szCs w:val="20"/>
              </w:rPr>
              <w:t>)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D623D" w:rsidRDefault="00F21239"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BD623D">
              <w:rPr>
                <w:rFonts w:ascii="Times New Roman" w:hAnsi="Times New Roman" w:cs="Times New Roman"/>
                <w:color w:val="auto"/>
                <w:sz w:val="20"/>
                <w:szCs w:val="20"/>
              </w:rPr>
              <w:t>) копии учредительных документов участника закупки (для юридических лиц);</w:t>
            </w:r>
          </w:p>
          <w:p w:rsidR="00BD623D" w:rsidRDefault="00F21239"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w:t>
            </w:r>
            <w:r w:rsidR="00BD623D">
              <w:rPr>
                <w:rFonts w:ascii="Times New Roman" w:hAnsi="Times New Roman" w:cs="Times New Roman"/>
                <w:color w:val="auto"/>
                <w:sz w:val="20"/>
                <w:szCs w:val="20"/>
              </w:rPr>
              <w:t>)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82D44" w:rsidRDefault="00F21239" w:rsidP="00F21239">
            <w:pPr>
              <w:pStyle w:val="ac"/>
              <w:shd w:val="clear" w:color="auto" w:fill="FFFFFF"/>
              <w:tabs>
                <w:tab w:val="left" w:pos="34"/>
              </w:tabs>
              <w:spacing w:after="0" w:line="240" w:lineRule="auto"/>
              <w:ind w:firstLine="170"/>
              <w:jc w:val="both"/>
              <w:rPr>
                <w:rFonts w:eastAsia="Calibri"/>
                <w:b/>
                <w:sz w:val="20"/>
                <w:szCs w:val="20"/>
              </w:rPr>
            </w:pPr>
            <w:r>
              <w:rPr>
                <w:rFonts w:ascii="Times New Roman" w:hAnsi="Times New Roman" w:cs="Times New Roman"/>
                <w:color w:val="auto"/>
                <w:sz w:val="20"/>
                <w:szCs w:val="20"/>
              </w:rPr>
              <w:t>7</w:t>
            </w:r>
            <w:r w:rsidR="00BD623D">
              <w:rPr>
                <w:rFonts w:ascii="Times New Roman" w:hAnsi="Times New Roman" w:cs="Times New Roman"/>
                <w:color w:val="auto"/>
                <w:sz w:val="20"/>
                <w:szCs w:val="20"/>
              </w:rPr>
              <w:t xml:space="preserve">) документы, подтверждающие соответствие участника закупки требованиям, установленным Заказчиком в </w:t>
            </w:r>
            <w:r w:rsidR="00BD623D" w:rsidRPr="00F21239">
              <w:rPr>
                <w:rFonts w:ascii="Times New Roman" w:hAnsi="Times New Roman" w:cs="Times New Roman"/>
                <w:color w:val="auto"/>
                <w:sz w:val="20"/>
                <w:szCs w:val="20"/>
              </w:rPr>
              <w:t xml:space="preserve">пункте 1 Раздела </w:t>
            </w:r>
            <w:r w:rsidR="008E240B" w:rsidRPr="00F21239">
              <w:rPr>
                <w:rFonts w:ascii="Times New Roman" w:hAnsi="Times New Roman" w:cs="Times New Roman"/>
                <w:color w:val="auto"/>
                <w:sz w:val="20"/>
                <w:szCs w:val="20"/>
              </w:rPr>
              <w:t xml:space="preserve">29 </w:t>
            </w:r>
            <w:r w:rsidR="00BD623D" w:rsidRPr="00F21239">
              <w:rPr>
                <w:rFonts w:ascii="Times New Roman" w:hAnsi="Times New Roman" w:cs="Times New Roman"/>
                <w:sz w:val="20"/>
                <w:szCs w:val="20"/>
              </w:rPr>
              <w:t>(в составе заявки необходимо представить копию документа</w:t>
            </w:r>
            <w:r w:rsidRPr="00F21239">
              <w:rPr>
                <w:rFonts w:ascii="Times New Roman" w:hAnsi="Times New Roman" w:cs="Times New Roman"/>
                <w:sz w:val="20"/>
                <w:szCs w:val="20"/>
              </w:rPr>
              <w:t>): не установлено.</w:t>
            </w:r>
          </w:p>
          <w:p w:rsidR="008B2679" w:rsidRPr="008E240B" w:rsidRDefault="00F21239" w:rsidP="00F21239">
            <w:pPr>
              <w:pStyle w:val="ac"/>
              <w:shd w:val="clear" w:color="auto" w:fill="FFFFFF"/>
              <w:tabs>
                <w:tab w:val="left" w:pos="34"/>
              </w:tabs>
              <w:spacing w:after="0" w:line="240" w:lineRule="auto"/>
              <w:ind w:firstLine="170"/>
              <w:jc w:val="both"/>
              <w:rPr>
                <w:sz w:val="20"/>
                <w:szCs w:val="20"/>
                <w:highlight w:val="yellow"/>
              </w:rPr>
            </w:pPr>
            <w:r>
              <w:rPr>
                <w:rFonts w:ascii="Times New Roman" w:hAnsi="Times New Roman" w:cs="Times New Roman"/>
                <w:sz w:val="20"/>
                <w:szCs w:val="20"/>
              </w:rPr>
              <w:t>8</w:t>
            </w:r>
            <w:r w:rsidR="00BD623D" w:rsidRPr="008E240B">
              <w:rPr>
                <w:rFonts w:ascii="Times New Roman" w:hAnsi="Times New Roman" w:cs="Times New Roman"/>
                <w:sz w:val="20"/>
                <w:szCs w:val="20"/>
              </w:rPr>
              <w:t xml:space="preserve">) </w:t>
            </w:r>
            <w:r w:rsidR="00BD623D" w:rsidRPr="008E240B">
              <w:rPr>
                <w:rFonts w:ascii="Times New Roman" w:hAnsi="Times New Roman" w:cs="Times New Roman"/>
                <w:color w:val="auto"/>
                <w:sz w:val="20"/>
                <w:szCs w:val="20"/>
              </w:rPr>
              <w:t xml:space="preserve">предложение участника </w:t>
            </w:r>
            <w:r w:rsidR="008E240B" w:rsidRPr="008E240B">
              <w:rPr>
                <w:rFonts w:ascii="Times New Roman" w:hAnsi="Times New Roman" w:cs="Times New Roman"/>
                <w:color w:val="auto"/>
                <w:sz w:val="20"/>
                <w:szCs w:val="20"/>
              </w:rPr>
              <w:t>закупки</w:t>
            </w:r>
            <w:r w:rsidR="00BD623D" w:rsidRPr="008E240B">
              <w:rPr>
                <w:rFonts w:ascii="Times New Roman" w:hAnsi="Times New Roman" w:cs="Times New Roman"/>
                <w:color w:val="auto"/>
                <w:sz w:val="20"/>
                <w:szCs w:val="20"/>
              </w:rPr>
              <w:t xml:space="preserve"> о цене договора.</w:t>
            </w:r>
          </w:p>
        </w:tc>
      </w:tr>
      <w:tr w:rsidR="008715BF"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655" w:type="dxa"/>
            <w:gridSpan w:val="2"/>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387F93">
            <w:pPr>
              <w:tabs>
                <w:tab w:val="num" w:pos="0"/>
                <w:tab w:val="num" w:pos="540"/>
              </w:tabs>
              <w:suppressAutoHyphens/>
              <w:ind w:firstLine="176"/>
              <w:jc w:val="both"/>
              <w:rPr>
                <w:sz w:val="20"/>
                <w:szCs w:val="20"/>
              </w:rPr>
            </w:pPr>
            <w:r>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715BF"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655" w:type="dxa"/>
            <w:gridSpan w:val="2"/>
            <w:tcBorders>
              <w:top w:val="single" w:sz="4" w:space="0" w:color="auto"/>
              <w:left w:val="single" w:sz="4" w:space="0" w:color="auto"/>
              <w:bottom w:val="single" w:sz="4" w:space="0" w:color="auto"/>
              <w:right w:val="single" w:sz="4" w:space="0" w:color="auto"/>
            </w:tcBorders>
          </w:tcPr>
          <w:p w:rsidR="008715BF" w:rsidRDefault="00387F93" w:rsidP="00BD623D">
            <w:pPr>
              <w:ind w:firstLine="176"/>
              <w:jc w:val="both"/>
              <w:rPr>
                <w:sz w:val="20"/>
                <w:szCs w:val="20"/>
              </w:rPr>
            </w:pPr>
            <w:r>
              <w:rPr>
                <w:sz w:val="20"/>
                <w:szCs w:val="20"/>
              </w:rPr>
              <w:t xml:space="preserve">Оплата производится </w:t>
            </w:r>
            <w:r w:rsidR="0039704A">
              <w:rPr>
                <w:sz w:val="20"/>
                <w:szCs w:val="20"/>
              </w:rPr>
              <w:t xml:space="preserve">за фактически оказанные услуги </w:t>
            </w:r>
            <w:r>
              <w:rPr>
                <w:sz w:val="20"/>
                <w:szCs w:val="20"/>
              </w:rPr>
              <w:t>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tc>
      </w:tr>
      <w:tr w:rsidR="00487F7E"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2E01CB" w:rsidRPr="00A82D44" w:rsidRDefault="002E01CB" w:rsidP="00F21239">
            <w:pPr>
              <w:pStyle w:val="ad"/>
              <w:numPr>
                <w:ilvl w:val="0"/>
                <w:numId w:val="42"/>
              </w:numPr>
              <w:tabs>
                <w:tab w:val="left" w:pos="0"/>
                <w:tab w:val="right" w:pos="993"/>
              </w:tabs>
              <w:spacing w:after="0" w:line="240" w:lineRule="auto"/>
              <w:ind w:left="0" w:firstLine="170"/>
              <w:jc w:val="both"/>
              <w:rPr>
                <w:rFonts w:eastAsia="Calibri"/>
                <w:b/>
                <w:sz w:val="20"/>
                <w:szCs w:val="20"/>
              </w:rPr>
            </w:pPr>
            <w:r>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21239">
              <w:rPr>
                <w:rFonts w:ascii="Times New Roman" w:hAnsi="Times New Roman" w:cs="Times New Roman"/>
                <w:sz w:val="20"/>
                <w:szCs w:val="20"/>
              </w:rPr>
              <w:t>;</w:t>
            </w:r>
          </w:p>
          <w:p w:rsidR="002E01CB" w:rsidRDefault="002E01CB" w:rsidP="002E01CB">
            <w:pPr>
              <w:tabs>
                <w:tab w:val="left" w:pos="0"/>
                <w:tab w:val="right" w:pos="993"/>
              </w:tabs>
              <w:ind w:firstLine="170"/>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2E01CB" w:rsidRDefault="002E01CB" w:rsidP="002E01CB">
            <w:pPr>
              <w:tabs>
                <w:tab w:val="left" w:pos="0"/>
                <w:tab w:val="right" w:pos="993"/>
              </w:tabs>
              <w:ind w:firstLine="170"/>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E01CB" w:rsidRDefault="002E01CB" w:rsidP="002E01CB">
            <w:pPr>
              <w:tabs>
                <w:tab w:val="left" w:pos="0"/>
                <w:tab w:val="right" w:pos="993"/>
              </w:tabs>
              <w:ind w:firstLine="170"/>
              <w:jc w:val="both"/>
              <w:rPr>
                <w:sz w:val="20"/>
                <w:szCs w:val="20"/>
              </w:rPr>
            </w:pPr>
            <w:r>
              <w:rPr>
                <w:sz w:val="20"/>
                <w:szCs w:val="20"/>
              </w:rPr>
              <w:t xml:space="preserve">4) </w:t>
            </w:r>
            <w:r>
              <w:rPr>
                <w:rFonts w:eastAsia="Tinos"/>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w:t>
            </w:r>
            <w:r>
              <w:rPr>
                <w:rFonts w:eastAsia="Tinos"/>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Pr>
                <w:sz w:val="20"/>
                <w:szCs w:val="20"/>
              </w:rPr>
              <w:t>;</w:t>
            </w:r>
          </w:p>
          <w:p w:rsidR="002E01CB" w:rsidRDefault="002E01CB" w:rsidP="002E01CB">
            <w:pPr>
              <w:tabs>
                <w:tab w:val="left" w:pos="900"/>
                <w:tab w:val="right" w:pos="993"/>
              </w:tabs>
              <w:ind w:firstLine="170"/>
              <w:jc w:val="both"/>
              <w:rPr>
                <w:sz w:val="20"/>
                <w:szCs w:val="20"/>
              </w:rPr>
            </w:pPr>
            <w:r>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E01CB" w:rsidRDefault="002E01CB" w:rsidP="002E01CB">
            <w:pPr>
              <w:tabs>
                <w:tab w:val="left" w:pos="900"/>
                <w:tab w:val="right" w:pos="993"/>
              </w:tabs>
              <w:ind w:firstLine="170"/>
              <w:jc w:val="both"/>
              <w:rPr>
                <w:sz w:val="20"/>
                <w:szCs w:val="20"/>
              </w:rPr>
            </w:pPr>
            <w:r>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E01CB" w:rsidRDefault="002E01CB" w:rsidP="002E01CB">
            <w:pPr>
              <w:tabs>
                <w:tab w:val="left" w:pos="900"/>
                <w:tab w:val="right" w:pos="993"/>
              </w:tabs>
              <w:ind w:firstLine="170"/>
              <w:jc w:val="both"/>
              <w:rPr>
                <w:sz w:val="20"/>
                <w:szCs w:val="20"/>
              </w:rPr>
            </w:pPr>
            <w:r>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E01CB" w:rsidRDefault="002E01CB" w:rsidP="002E01CB">
            <w:pPr>
              <w:tabs>
                <w:tab w:val="left" w:pos="900"/>
                <w:tab w:val="right" w:pos="993"/>
              </w:tabs>
              <w:ind w:firstLine="170"/>
              <w:jc w:val="both"/>
              <w:rPr>
                <w:sz w:val="20"/>
                <w:szCs w:val="20"/>
              </w:rPr>
            </w:pPr>
            <w:r>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E01CB" w:rsidRDefault="002E01CB" w:rsidP="002E01CB">
            <w:pPr>
              <w:tabs>
                <w:tab w:val="left" w:pos="900"/>
                <w:tab w:val="right" w:pos="993"/>
              </w:tabs>
              <w:ind w:firstLine="170"/>
              <w:jc w:val="both"/>
              <w:rPr>
                <w:sz w:val="20"/>
                <w:szCs w:val="20"/>
              </w:rPr>
            </w:pPr>
            <w:r>
              <w:rPr>
                <w:sz w:val="20"/>
                <w:szCs w:val="20"/>
              </w:rPr>
              <w:t xml:space="preserve">9) </w:t>
            </w:r>
            <w:r>
              <w:rPr>
                <w:rFonts w:eastAsia="Tinos"/>
                <w:sz w:val="20"/>
                <w:szCs w:val="20"/>
              </w:rPr>
              <w:t>отсутствие у участника закупки ограничений для участия в закупках, установленных законодательством Российской Федерации;</w:t>
            </w:r>
          </w:p>
          <w:p w:rsidR="002E01CB" w:rsidRDefault="002E01CB" w:rsidP="002E01CB">
            <w:pPr>
              <w:tabs>
                <w:tab w:val="left" w:pos="900"/>
                <w:tab w:val="right" w:pos="993"/>
              </w:tabs>
              <w:ind w:firstLine="170"/>
              <w:jc w:val="both"/>
              <w:rPr>
                <w:sz w:val="20"/>
                <w:szCs w:val="20"/>
              </w:rPr>
            </w:pPr>
            <w:r>
              <w:rPr>
                <w:sz w:val="20"/>
                <w:szCs w:val="20"/>
              </w:rPr>
              <w:t xml:space="preserve">10) </w:t>
            </w:r>
            <w:r>
              <w:rPr>
                <w:rFonts w:eastAsia="Tinos"/>
                <w:sz w:val="20"/>
                <w:szCs w:val="20"/>
              </w:rPr>
              <w:t>участник закупки не является иностранным агентом в соответствии с Федеральным законом № 255-ФЗ.</w:t>
            </w:r>
          </w:p>
          <w:p w:rsidR="002E01CB" w:rsidRDefault="002E01CB" w:rsidP="002E01CB">
            <w:pPr>
              <w:tabs>
                <w:tab w:val="left" w:pos="900"/>
                <w:tab w:val="right" w:pos="993"/>
              </w:tabs>
              <w:ind w:firstLine="170"/>
              <w:jc w:val="both"/>
              <w:rPr>
                <w:sz w:val="20"/>
                <w:szCs w:val="20"/>
              </w:rPr>
            </w:pPr>
            <w:r>
              <w:rPr>
                <w:sz w:val="20"/>
                <w:szCs w:val="20"/>
              </w:rPr>
              <w:t>11) отсутствие информации об участнике закупки в реестре недобросовестных поставщиков, предусмотренном статьей 5 Закона № 223-ФЗ;</w:t>
            </w:r>
          </w:p>
          <w:p w:rsidR="00822406" w:rsidRPr="00200417" w:rsidRDefault="002E01CB" w:rsidP="002E01CB">
            <w:pPr>
              <w:tabs>
                <w:tab w:val="left" w:pos="0"/>
              </w:tabs>
              <w:ind w:firstLine="170"/>
              <w:jc w:val="both"/>
              <w:rPr>
                <w:sz w:val="20"/>
                <w:szCs w:val="20"/>
              </w:rPr>
            </w:pPr>
            <w:r>
              <w:rPr>
                <w:sz w:val="20"/>
                <w:szCs w:val="20"/>
              </w:rPr>
              <w:t>12)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34762E" w:rsidRPr="00200417" w:rsidTr="0034762E">
        <w:trPr>
          <w:trHeight w:val="20"/>
        </w:trPr>
        <w:tc>
          <w:tcPr>
            <w:tcW w:w="516" w:type="dxa"/>
            <w:vMerge w:val="restart"/>
            <w:tcBorders>
              <w:top w:val="single" w:sz="4" w:space="0" w:color="auto"/>
              <w:left w:val="single" w:sz="4" w:space="0" w:color="auto"/>
              <w:right w:val="single" w:sz="4" w:space="0" w:color="auto"/>
            </w:tcBorders>
            <w:vAlign w:val="center"/>
          </w:tcPr>
          <w:p w:rsidR="0034762E" w:rsidRPr="00200417" w:rsidRDefault="0034762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vMerge w:val="restart"/>
            <w:tcBorders>
              <w:top w:val="single" w:sz="4" w:space="0" w:color="auto"/>
              <w:left w:val="single" w:sz="4" w:space="0" w:color="auto"/>
              <w:right w:val="single" w:sz="4" w:space="0" w:color="auto"/>
            </w:tcBorders>
            <w:vAlign w:val="center"/>
          </w:tcPr>
          <w:p w:rsidR="0034762E" w:rsidRPr="00083F88" w:rsidRDefault="0034762E" w:rsidP="00D86C4E">
            <w:pPr>
              <w:autoSpaceDE w:val="0"/>
              <w:autoSpaceDN w:val="0"/>
              <w:adjustRightInd w:val="0"/>
              <w:jc w:val="both"/>
              <w:rPr>
                <w:b/>
                <w:sz w:val="20"/>
                <w:szCs w:val="20"/>
              </w:rPr>
            </w:pPr>
            <w:r w:rsidRPr="00083F88">
              <w:rPr>
                <w:b/>
                <w:sz w:val="20"/>
                <w:szCs w:val="20"/>
              </w:rPr>
              <w:t xml:space="preserve">Информация о запрете или </w:t>
            </w:r>
            <w:r w:rsidRPr="00083F88">
              <w:rPr>
                <w:b/>
                <w:sz w:val="20"/>
                <w:szCs w:val="20"/>
              </w:rPr>
              <w:lastRenderedPageBreak/>
              <w:t>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7655" w:type="dxa"/>
            <w:gridSpan w:val="2"/>
            <w:tcBorders>
              <w:top w:val="single" w:sz="4" w:space="0" w:color="auto"/>
              <w:left w:val="single" w:sz="4" w:space="0" w:color="auto"/>
              <w:bottom w:val="single" w:sz="4" w:space="0" w:color="auto"/>
              <w:right w:val="single" w:sz="4" w:space="0" w:color="auto"/>
            </w:tcBorders>
          </w:tcPr>
          <w:p w:rsidR="0034762E" w:rsidRDefault="0034762E" w:rsidP="00FB03B1">
            <w:pPr>
              <w:jc w:val="both"/>
              <w:rPr>
                <w:sz w:val="18"/>
                <w:szCs w:val="18"/>
              </w:rPr>
            </w:pPr>
            <w:r w:rsidRPr="0034762E">
              <w:rPr>
                <w:sz w:val="18"/>
                <w:szCs w:val="18"/>
              </w:rPr>
              <w:lastRenderedPageBreak/>
              <w:t xml:space="preserve">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w:t>
            </w:r>
            <w:r w:rsidRPr="0034762E">
              <w:rPr>
                <w:sz w:val="18"/>
                <w:szCs w:val="18"/>
              </w:rPr>
              <w:lastRenderedPageBreak/>
              <w:t>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34762E" w:rsidRPr="00200417" w:rsidTr="0034762E">
        <w:trPr>
          <w:trHeight w:val="2072"/>
        </w:trPr>
        <w:tc>
          <w:tcPr>
            <w:tcW w:w="516" w:type="dxa"/>
            <w:vMerge/>
            <w:tcBorders>
              <w:left w:val="single" w:sz="4" w:space="0" w:color="auto"/>
              <w:right w:val="single" w:sz="4" w:space="0" w:color="auto"/>
            </w:tcBorders>
            <w:vAlign w:val="center"/>
          </w:tcPr>
          <w:p w:rsidR="0034762E" w:rsidRPr="00200417" w:rsidRDefault="0034762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vMerge/>
            <w:tcBorders>
              <w:left w:val="single" w:sz="4" w:space="0" w:color="auto"/>
              <w:right w:val="single" w:sz="4" w:space="0" w:color="auto"/>
            </w:tcBorders>
            <w:vAlign w:val="center"/>
          </w:tcPr>
          <w:p w:rsidR="0034762E" w:rsidRPr="00083F88" w:rsidRDefault="0034762E" w:rsidP="00D86C4E">
            <w:pPr>
              <w:autoSpaceDE w:val="0"/>
              <w:autoSpaceDN w:val="0"/>
              <w:adjustRightInd w:val="0"/>
              <w:jc w:val="both"/>
              <w:rPr>
                <w:b/>
                <w:sz w:val="20"/>
                <w:szCs w:val="20"/>
              </w:rPr>
            </w:pPr>
          </w:p>
        </w:tc>
        <w:tc>
          <w:tcPr>
            <w:tcW w:w="3757" w:type="dxa"/>
            <w:tcBorders>
              <w:top w:val="single" w:sz="4" w:space="0" w:color="auto"/>
              <w:left w:val="single" w:sz="4" w:space="0" w:color="auto"/>
              <w:bottom w:val="single" w:sz="4" w:space="0" w:color="auto"/>
              <w:right w:val="single" w:sz="4" w:space="0" w:color="auto"/>
            </w:tcBorders>
          </w:tcPr>
          <w:p w:rsidR="0034762E" w:rsidRDefault="0034762E" w:rsidP="001E4342">
            <w:pPr>
              <w:shd w:val="clear" w:color="auto" w:fill="FFFFFF"/>
              <w:tabs>
                <w:tab w:val="left" w:pos="34"/>
              </w:tabs>
              <w:suppressAutoHyphens/>
              <w:autoSpaceDE w:val="0"/>
              <w:autoSpaceDN w:val="0"/>
              <w:adjustRightInd w:val="0"/>
              <w:jc w:val="both"/>
              <w:rPr>
                <w:kern w:val="2"/>
                <w:sz w:val="18"/>
                <w:szCs w:val="18"/>
                <w:lang w:eastAsia="zh-CN"/>
              </w:rPr>
            </w:pPr>
            <w:r>
              <w:rPr>
                <w:sz w:val="18"/>
                <w:szCs w:val="18"/>
              </w:rPr>
              <w:t>Запрет на допуск товаров иностранного происхождения</w:t>
            </w:r>
          </w:p>
        </w:tc>
        <w:tc>
          <w:tcPr>
            <w:tcW w:w="3898" w:type="dxa"/>
            <w:tcBorders>
              <w:top w:val="single" w:sz="4" w:space="0" w:color="auto"/>
              <w:left w:val="single" w:sz="4" w:space="0" w:color="auto"/>
              <w:bottom w:val="single" w:sz="4" w:space="0" w:color="auto"/>
              <w:right w:val="single" w:sz="4" w:space="0" w:color="auto"/>
            </w:tcBorders>
          </w:tcPr>
          <w:p w:rsidR="0034762E" w:rsidRDefault="0034762E" w:rsidP="001E4342">
            <w:pPr>
              <w:jc w:val="both"/>
              <w:rPr>
                <w:sz w:val="18"/>
                <w:szCs w:val="18"/>
              </w:rPr>
            </w:pPr>
            <w:r>
              <w:rPr>
                <w:sz w:val="18"/>
                <w:szCs w:val="18"/>
                <w:u w:val="single"/>
              </w:rPr>
              <w:t xml:space="preserve">Не применяется </w:t>
            </w:r>
            <w:r>
              <w:rPr>
                <w:sz w:val="18"/>
                <w:szCs w:val="18"/>
              </w:rPr>
              <w:t xml:space="preserve">на основании </w:t>
            </w:r>
            <w:proofErr w:type="spellStart"/>
            <w:r>
              <w:rPr>
                <w:sz w:val="18"/>
                <w:szCs w:val="18"/>
              </w:rPr>
              <w:t>пп</w:t>
            </w:r>
            <w:proofErr w:type="spellEnd"/>
            <w:r>
              <w:rPr>
                <w:sz w:val="18"/>
                <w:szCs w:val="18"/>
              </w:rPr>
              <w:t>. и п. 5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34762E" w:rsidRPr="00200417" w:rsidTr="0034762E">
        <w:trPr>
          <w:trHeight w:val="2542"/>
        </w:trPr>
        <w:tc>
          <w:tcPr>
            <w:tcW w:w="516" w:type="dxa"/>
            <w:vMerge/>
            <w:tcBorders>
              <w:left w:val="single" w:sz="4" w:space="0" w:color="auto"/>
              <w:right w:val="single" w:sz="4" w:space="0" w:color="auto"/>
            </w:tcBorders>
            <w:vAlign w:val="center"/>
          </w:tcPr>
          <w:p w:rsidR="0034762E" w:rsidRPr="00200417" w:rsidRDefault="0034762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vMerge/>
            <w:tcBorders>
              <w:left w:val="single" w:sz="4" w:space="0" w:color="auto"/>
              <w:right w:val="single" w:sz="4" w:space="0" w:color="auto"/>
            </w:tcBorders>
            <w:vAlign w:val="center"/>
          </w:tcPr>
          <w:p w:rsidR="0034762E" w:rsidRPr="00083F88" w:rsidRDefault="0034762E" w:rsidP="00D86C4E">
            <w:pPr>
              <w:autoSpaceDE w:val="0"/>
              <w:autoSpaceDN w:val="0"/>
              <w:adjustRightInd w:val="0"/>
              <w:jc w:val="both"/>
              <w:rPr>
                <w:b/>
                <w:sz w:val="20"/>
                <w:szCs w:val="20"/>
              </w:rPr>
            </w:pPr>
          </w:p>
        </w:tc>
        <w:tc>
          <w:tcPr>
            <w:tcW w:w="3757" w:type="dxa"/>
            <w:tcBorders>
              <w:top w:val="single" w:sz="4" w:space="0" w:color="auto"/>
              <w:left w:val="single" w:sz="4" w:space="0" w:color="auto"/>
              <w:bottom w:val="single" w:sz="4" w:space="0" w:color="auto"/>
              <w:right w:val="single" w:sz="4" w:space="0" w:color="auto"/>
            </w:tcBorders>
          </w:tcPr>
          <w:p w:rsidR="0034762E" w:rsidRDefault="0034762E" w:rsidP="00007671">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Pr>
                <w:rFonts w:eastAsia="Lucida Sans Unicode"/>
                <w:sz w:val="18"/>
                <w:szCs w:val="18"/>
              </w:rPr>
              <w:t>Ограничение допуска для товаров иностранного происхождения</w:t>
            </w:r>
          </w:p>
        </w:tc>
        <w:tc>
          <w:tcPr>
            <w:tcW w:w="3898" w:type="dxa"/>
            <w:tcBorders>
              <w:top w:val="single" w:sz="4" w:space="0" w:color="auto"/>
              <w:left w:val="single" w:sz="4" w:space="0" w:color="auto"/>
              <w:bottom w:val="single" w:sz="4" w:space="0" w:color="auto"/>
              <w:right w:val="single" w:sz="4" w:space="0" w:color="auto"/>
            </w:tcBorders>
          </w:tcPr>
          <w:p w:rsidR="0034762E" w:rsidRDefault="0034762E" w:rsidP="00007671">
            <w:pPr>
              <w:ind w:firstLine="170"/>
              <w:jc w:val="both"/>
              <w:rPr>
                <w:sz w:val="18"/>
                <w:szCs w:val="16"/>
                <w:u w:val="single"/>
              </w:rPr>
            </w:pPr>
            <w:r>
              <w:rPr>
                <w:sz w:val="18"/>
                <w:szCs w:val="16"/>
                <w:u w:val="single"/>
              </w:rPr>
              <w:t>Не применяется</w:t>
            </w:r>
            <w:r>
              <w:rPr>
                <w:sz w:val="18"/>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34762E" w:rsidRPr="00200417" w:rsidTr="0034762E">
        <w:trPr>
          <w:trHeight w:val="57"/>
        </w:trPr>
        <w:tc>
          <w:tcPr>
            <w:tcW w:w="516" w:type="dxa"/>
            <w:vMerge/>
            <w:tcBorders>
              <w:left w:val="single" w:sz="4" w:space="0" w:color="auto"/>
              <w:bottom w:val="single" w:sz="4" w:space="0" w:color="auto"/>
              <w:right w:val="single" w:sz="4" w:space="0" w:color="auto"/>
            </w:tcBorders>
            <w:vAlign w:val="center"/>
          </w:tcPr>
          <w:p w:rsidR="0034762E" w:rsidRPr="00FB03B1" w:rsidRDefault="0034762E" w:rsidP="0034762E">
            <w:pPr>
              <w:autoSpaceDE w:val="0"/>
              <w:autoSpaceDN w:val="0"/>
              <w:adjustRightInd w:val="0"/>
              <w:outlineLvl w:val="1"/>
              <w:rPr>
                <w:sz w:val="20"/>
                <w:szCs w:val="20"/>
              </w:rPr>
            </w:pPr>
          </w:p>
        </w:tc>
        <w:tc>
          <w:tcPr>
            <w:tcW w:w="2745" w:type="dxa"/>
            <w:vMerge/>
            <w:tcBorders>
              <w:left w:val="single" w:sz="4" w:space="0" w:color="auto"/>
              <w:bottom w:val="single" w:sz="4" w:space="0" w:color="auto"/>
              <w:right w:val="single" w:sz="4" w:space="0" w:color="auto"/>
            </w:tcBorders>
            <w:vAlign w:val="center"/>
          </w:tcPr>
          <w:p w:rsidR="0034762E" w:rsidRPr="00083F88" w:rsidRDefault="0034762E" w:rsidP="00D86C4E">
            <w:pPr>
              <w:autoSpaceDE w:val="0"/>
              <w:autoSpaceDN w:val="0"/>
              <w:adjustRightInd w:val="0"/>
              <w:jc w:val="both"/>
              <w:rPr>
                <w:b/>
                <w:sz w:val="20"/>
                <w:szCs w:val="20"/>
              </w:rPr>
            </w:pPr>
          </w:p>
        </w:tc>
        <w:tc>
          <w:tcPr>
            <w:tcW w:w="3757" w:type="dxa"/>
            <w:tcBorders>
              <w:top w:val="single" w:sz="4" w:space="0" w:color="auto"/>
              <w:left w:val="single" w:sz="4" w:space="0" w:color="auto"/>
              <w:bottom w:val="single" w:sz="4" w:space="0" w:color="auto"/>
              <w:right w:val="single" w:sz="4" w:space="0" w:color="auto"/>
            </w:tcBorders>
          </w:tcPr>
          <w:p w:rsidR="0034762E" w:rsidRDefault="0034762E" w:rsidP="00682717">
            <w:pPr>
              <w:shd w:val="clear" w:color="auto" w:fill="FFFFFF"/>
              <w:tabs>
                <w:tab w:val="left" w:pos="34"/>
              </w:tabs>
              <w:autoSpaceDE w:val="0"/>
              <w:autoSpaceDN w:val="0"/>
              <w:adjustRightInd w:val="0"/>
              <w:jc w:val="both"/>
              <w:rPr>
                <w:rFonts w:eastAsia="Lucida Sans Unicode"/>
                <w:kern w:val="2"/>
                <w:sz w:val="18"/>
                <w:szCs w:val="18"/>
                <w:lang w:eastAsia="zh-CN"/>
              </w:rPr>
            </w:pPr>
            <w:r>
              <w:rPr>
                <w:rFonts w:eastAsia="Lucida Sans Unicode"/>
                <w:sz w:val="18"/>
                <w:szCs w:val="18"/>
              </w:rPr>
              <w:t>Предоставление преимущества в отношении товаров российского происхождения</w:t>
            </w:r>
          </w:p>
        </w:tc>
        <w:tc>
          <w:tcPr>
            <w:tcW w:w="3898" w:type="dxa"/>
            <w:tcBorders>
              <w:top w:val="single" w:sz="4" w:space="0" w:color="auto"/>
              <w:left w:val="single" w:sz="4" w:space="0" w:color="auto"/>
              <w:bottom w:val="single" w:sz="4" w:space="0" w:color="auto"/>
              <w:right w:val="single" w:sz="4" w:space="0" w:color="auto"/>
            </w:tcBorders>
          </w:tcPr>
          <w:p w:rsidR="0034762E" w:rsidRDefault="0034762E" w:rsidP="00682717">
            <w:pPr>
              <w:ind w:firstLine="170"/>
              <w:jc w:val="both"/>
              <w:rPr>
                <w:sz w:val="18"/>
                <w:szCs w:val="18"/>
              </w:rPr>
            </w:pPr>
            <w:r>
              <w:rPr>
                <w:sz w:val="18"/>
                <w:szCs w:val="18"/>
                <w:u w:val="single"/>
              </w:rPr>
              <w:t>Не применяется</w:t>
            </w:r>
            <w:bookmarkStart w:id="0" w:name="_GoBack"/>
            <w:bookmarkEnd w:id="0"/>
          </w:p>
        </w:tc>
      </w:tr>
      <w:tr w:rsidR="0034762E"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4762E" w:rsidRPr="00200417" w:rsidRDefault="0034762E"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tcPr>
          <w:p w:rsidR="0034762E" w:rsidRDefault="0034762E">
            <w:pPr>
              <w:rPr>
                <w:sz w:val="20"/>
                <w:szCs w:val="20"/>
              </w:rPr>
            </w:pPr>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34762E" w:rsidRDefault="0034762E">
            <w:pPr>
              <w:ind w:firstLine="170"/>
              <w:rPr>
                <w:sz w:val="20"/>
                <w:szCs w:val="20"/>
              </w:rPr>
            </w:pPr>
            <w:r>
              <w:rPr>
                <w:color w:val="000000"/>
                <w:sz w:val="20"/>
                <w:szCs w:val="20"/>
                <w:shd w:val="clear" w:color="auto" w:fill="FFFFFF"/>
              </w:rPr>
              <w:t xml:space="preserve"> Требование не установлено </w:t>
            </w:r>
          </w:p>
        </w:tc>
      </w:tr>
      <w:tr w:rsidR="0034762E"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4762E" w:rsidRPr="00200417" w:rsidRDefault="0034762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34762E" w:rsidRPr="00200417" w:rsidRDefault="0034762E" w:rsidP="00D93255">
            <w:pPr>
              <w:rPr>
                <w:b/>
                <w:sz w:val="20"/>
                <w:szCs w:val="20"/>
              </w:rPr>
            </w:pPr>
            <w:r w:rsidRPr="00200417">
              <w:rPr>
                <w:b/>
                <w:sz w:val="20"/>
                <w:szCs w:val="20"/>
              </w:rPr>
              <w:t>Порядок подведения итогов:</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34762E" w:rsidRPr="00200417" w:rsidRDefault="0034762E"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34762E" w:rsidRPr="00200417" w:rsidRDefault="0034762E" w:rsidP="00200417">
            <w:pPr>
              <w:ind w:firstLine="170"/>
              <w:jc w:val="both"/>
              <w:rPr>
                <w:rFonts w:eastAsia="Tinos"/>
                <w:sz w:val="20"/>
                <w:szCs w:val="20"/>
              </w:rPr>
            </w:pPr>
            <w:r w:rsidRPr="00200417">
              <w:rPr>
                <w:rFonts w:eastAsia="Tinos"/>
                <w:sz w:val="20"/>
                <w:szCs w:val="20"/>
              </w:rPr>
              <w:t xml:space="preserve">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w:t>
            </w:r>
            <w:r w:rsidRPr="00200417">
              <w:rPr>
                <w:rFonts w:eastAsia="Tinos"/>
                <w:sz w:val="20"/>
                <w:szCs w:val="20"/>
              </w:rPr>
              <w:lastRenderedPageBreak/>
              <w:t>предварительные предложения, соответствующие требованиям Заказчика, и направляет их Заказчику.</w:t>
            </w:r>
          </w:p>
          <w:p w:rsidR="0034762E" w:rsidRPr="00200417" w:rsidRDefault="0034762E"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34762E" w:rsidRPr="00200417" w:rsidRDefault="0034762E"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Pr>
                <w:sz w:val="20"/>
                <w:szCs w:val="20"/>
              </w:rPr>
              <w:t>с учетом положений Раздела 30 Извещения.</w:t>
            </w:r>
          </w:p>
          <w:p w:rsidR="0034762E" w:rsidRPr="00200417" w:rsidRDefault="0034762E" w:rsidP="00200417">
            <w:pPr>
              <w:ind w:firstLine="170"/>
              <w:jc w:val="both"/>
              <w:rPr>
                <w:rFonts w:eastAsia="Tinos"/>
                <w:sz w:val="20"/>
                <w:szCs w:val="20"/>
              </w:rPr>
            </w:pPr>
            <w:r w:rsidRPr="00200417">
              <w:rPr>
                <w:rFonts w:eastAsia="Tinos"/>
                <w:sz w:val="20"/>
                <w:szCs w:val="20"/>
              </w:rPr>
              <w:t>Заказчик отклоняет предварительные предложения на участие в закупке если:</w:t>
            </w:r>
          </w:p>
          <w:p w:rsidR="0034762E" w:rsidRPr="00200417" w:rsidRDefault="0034762E"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34762E" w:rsidRPr="00200417" w:rsidRDefault="0034762E"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34762E" w:rsidRPr="00200417" w:rsidRDefault="0034762E" w:rsidP="00200417">
            <w:pPr>
              <w:ind w:firstLine="170"/>
              <w:jc w:val="both"/>
              <w:rPr>
                <w:rFonts w:eastAsia="Tinos"/>
                <w:sz w:val="20"/>
                <w:szCs w:val="20"/>
              </w:rPr>
            </w:pPr>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
          <w:p w:rsidR="0034762E" w:rsidRPr="00200417" w:rsidRDefault="0034762E"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34762E" w:rsidRPr="00200417" w:rsidRDefault="0034762E"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34762E" w:rsidRPr="00200417" w:rsidRDefault="0034762E"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34762E" w:rsidRPr="00200417" w:rsidRDefault="0034762E" w:rsidP="00627623">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w:t>
            </w:r>
          </w:p>
        </w:tc>
      </w:tr>
      <w:tr w:rsidR="0034762E"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4762E" w:rsidRPr="00200417" w:rsidRDefault="0034762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34762E" w:rsidRPr="00200417" w:rsidRDefault="0034762E" w:rsidP="00D93255">
            <w:pPr>
              <w:rPr>
                <w:b/>
                <w:sz w:val="20"/>
                <w:szCs w:val="20"/>
              </w:rPr>
            </w:pPr>
            <w:r w:rsidRPr="00200417">
              <w:rPr>
                <w:b/>
                <w:sz w:val="20"/>
                <w:szCs w:val="20"/>
              </w:rPr>
              <w:t>Условия заключения и исполнения договора:</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34762E" w:rsidRDefault="0034762E"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4762E" w:rsidRPr="003A3F5D" w:rsidRDefault="0034762E"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34762E" w:rsidRPr="003A3F5D" w:rsidRDefault="0034762E"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 xml:space="preserve">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34762E" w:rsidRPr="00200417" w:rsidRDefault="0034762E"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34762E"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4762E" w:rsidRPr="00200417" w:rsidRDefault="0034762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rsidR="0034762E" w:rsidRPr="003A3F5D" w:rsidRDefault="0034762E" w:rsidP="00D93255">
            <w:pPr>
              <w:rPr>
                <w:b/>
                <w:sz w:val="20"/>
                <w:szCs w:val="20"/>
              </w:rPr>
            </w:pPr>
            <w:r w:rsidRPr="003A3F5D">
              <w:rPr>
                <w:b/>
                <w:sz w:val="20"/>
                <w:szCs w:val="20"/>
              </w:rPr>
              <w:t>Порядок исполнения, изменения и расторжения договора по результатам закупки:</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762E" w:rsidRDefault="0034762E"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4762E" w:rsidRDefault="0034762E"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w:t>
            </w:r>
            <w:r>
              <w:rPr>
                <w:rFonts w:ascii="Times New Roman" w:hAnsi="Times New Roman" w:cs="Times New Roman"/>
                <w:color w:val="auto"/>
                <w:sz w:val="20"/>
                <w:szCs w:val="20"/>
              </w:rPr>
              <w:lastRenderedPageBreak/>
              <w:t>заключенных в соответствии с Федеральным законом № 223-ФЗ.</w:t>
            </w:r>
          </w:p>
          <w:p w:rsidR="0034762E" w:rsidRDefault="0034762E"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4762E" w:rsidRDefault="0034762E"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4762E" w:rsidRDefault="0034762E"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4762E" w:rsidRDefault="0034762E"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4762E" w:rsidRDefault="0034762E"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34762E" w:rsidRDefault="0034762E"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4762E" w:rsidRDefault="0034762E"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34762E" w:rsidRDefault="0034762E"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34762E" w:rsidRDefault="0034762E"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4762E" w:rsidRDefault="0034762E"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4762E" w:rsidRDefault="0034762E"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w:t>
            </w:r>
            <w:r>
              <w:rPr>
                <w:rFonts w:ascii="Times New Roman" w:hAnsi="Times New Roman" w:cs="Times New Roman"/>
                <w:color w:val="auto"/>
                <w:sz w:val="20"/>
                <w:szCs w:val="20"/>
              </w:rPr>
              <w:lastRenderedPageBreak/>
              <w:t>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4762E" w:rsidRDefault="0034762E"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34762E" w:rsidRDefault="0034762E"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34762E" w:rsidRDefault="0034762E"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34762E" w:rsidRDefault="0034762E"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34762E" w:rsidRDefault="0034762E" w:rsidP="00932C14">
            <w:pPr>
              <w:autoSpaceDE w:val="0"/>
              <w:autoSpaceDN w:val="0"/>
              <w:adjustRightInd w:val="0"/>
              <w:ind w:firstLine="170"/>
              <w:jc w:val="both"/>
              <w:rPr>
                <w:color w:val="000000"/>
                <w:sz w:val="20"/>
                <w:szCs w:val="20"/>
              </w:rPr>
            </w:pPr>
            <w:r>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34762E" w:rsidRDefault="0034762E"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34762E" w:rsidRDefault="0034762E"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34762E" w:rsidRDefault="0034762E"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34762E" w:rsidRDefault="0034762E"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w:t>
            </w:r>
            <w:r>
              <w:rPr>
                <w:rFonts w:ascii="Times New Roman" w:hAnsi="Times New Roman" w:cs="Times New Roman"/>
                <w:sz w:val="20"/>
                <w:szCs w:val="20"/>
              </w:rPr>
              <w:lastRenderedPageBreak/>
              <w:t xml:space="preserve">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34762E" w:rsidRPr="00932C14" w:rsidRDefault="0034762E"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34762E" w:rsidRPr="00932C14" w:rsidRDefault="0034762E"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4762E" w:rsidRPr="00932C14" w:rsidRDefault="0034762E"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12)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
          <w:p w:rsidR="0034762E" w:rsidRPr="003A3F5D" w:rsidRDefault="0034762E"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4762E" w:rsidRPr="003A3F5D" w:rsidRDefault="0034762E"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4762E" w:rsidRPr="003A3F5D" w:rsidRDefault="0034762E"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4762E" w:rsidRPr="003A3F5D" w:rsidRDefault="0034762E"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4762E" w:rsidRPr="003A3F5D" w:rsidRDefault="0034762E"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4762E" w:rsidRPr="003A3F5D" w:rsidRDefault="0034762E"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4762E" w:rsidRPr="003A3F5D" w:rsidRDefault="0034762E" w:rsidP="003A3F5D">
            <w:pPr>
              <w:tabs>
                <w:tab w:val="left" w:pos="709"/>
              </w:tabs>
              <w:ind w:firstLine="175"/>
              <w:jc w:val="both"/>
              <w:rPr>
                <w:sz w:val="20"/>
                <w:szCs w:val="20"/>
              </w:rPr>
            </w:pPr>
            <w:r w:rsidRPr="003A3F5D">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4762E" w:rsidRPr="003A3F5D" w:rsidRDefault="0034762E"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4762E" w:rsidRPr="003A3F5D" w:rsidRDefault="0034762E"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4762E" w:rsidRPr="003A3F5D" w:rsidRDefault="0034762E"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34762E"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4762E" w:rsidRPr="00200417" w:rsidRDefault="0034762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34762E" w:rsidRPr="00200417" w:rsidRDefault="0034762E" w:rsidP="00D93255">
            <w:pPr>
              <w:rPr>
                <w:b/>
                <w:sz w:val="20"/>
                <w:szCs w:val="20"/>
              </w:rPr>
            </w:pPr>
            <w:r w:rsidRPr="00200417">
              <w:rPr>
                <w:b/>
                <w:sz w:val="20"/>
                <w:szCs w:val="20"/>
              </w:rPr>
              <w:t>Внесение изменений в извещение о проведении закупки:</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34762E" w:rsidRPr="00200417" w:rsidRDefault="0034762E"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34762E"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4762E" w:rsidRPr="00200417" w:rsidRDefault="0034762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34762E" w:rsidRPr="00200417" w:rsidRDefault="0034762E" w:rsidP="00D93255">
            <w:pPr>
              <w:rPr>
                <w:b/>
                <w:sz w:val="20"/>
                <w:szCs w:val="20"/>
              </w:rPr>
            </w:pPr>
            <w:r w:rsidRPr="00200417">
              <w:rPr>
                <w:b/>
                <w:sz w:val="20"/>
                <w:szCs w:val="20"/>
              </w:rPr>
              <w:t xml:space="preserve">Отмена проведения закупки: </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34762E" w:rsidRPr="00200417" w:rsidRDefault="0034762E"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34762E" w:rsidRPr="00200417" w:rsidTr="0034762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4762E" w:rsidRPr="00200417" w:rsidRDefault="0034762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745" w:type="dxa"/>
            <w:tcBorders>
              <w:top w:val="single" w:sz="4" w:space="0" w:color="auto"/>
              <w:left w:val="single" w:sz="4" w:space="0" w:color="auto"/>
              <w:bottom w:val="single" w:sz="4" w:space="0" w:color="auto"/>
              <w:right w:val="single" w:sz="4" w:space="0" w:color="auto"/>
            </w:tcBorders>
            <w:vAlign w:val="center"/>
          </w:tcPr>
          <w:p w:rsidR="0034762E" w:rsidRPr="00200417" w:rsidRDefault="0034762E" w:rsidP="00D93255">
            <w:pPr>
              <w:rPr>
                <w:b/>
                <w:sz w:val="20"/>
                <w:szCs w:val="20"/>
              </w:rPr>
            </w:pPr>
            <w:r w:rsidRPr="00200417">
              <w:rPr>
                <w:b/>
                <w:sz w:val="20"/>
                <w:szCs w:val="20"/>
              </w:rPr>
              <w:t>Иные условия предмета закупки:</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34762E" w:rsidRPr="00200417" w:rsidRDefault="0034762E" w:rsidP="00200417">
            <w:pPr>
              <w:ind w:firstLine="170"/>
              <w:jc w:val="both"/>
              <w:rPr>
                <w:sz w:val="20"/>
                <w:szCs w:val="20"/>
              </w:rPr>
            </w:pPr>
            <w:r w:rsidRPr="00200417">
              <w:rPr>
                <w:sz w:val="20"/>
                <w:szCs w:val="20"/>
              </w:rPr>
              <w:t>Установлены в техническом задании, проекте договора, являющихся неотъемлемой частью Извещения.</w:t>
            </w:r>
          </w:p>
        </w:tc>
      </w:tr>
    </w:tbl>
    <w:p w:rsidR="00E245BA" w:rsidRDefault="00E245BA"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34762E" w:rsidRDefault="0034762E" w:rsidP="00ED3BBB">
      <w:pPr>
        <w:jc w:val="right"/>
        <w:rPr>
          <w:b/>
          <w:bCs/>
          <w:sz w:val="20"/>
          <w:szCs w:val="20"/>
        </w:rPr>
      </w:pPr>
    </w:p>
    <w:p w:rsidR="00ED3BBB" w:rsidRDefault="00ED3BBB" w:rsidP="00ED3BBB">
      <w:pPr>
        <w:jc w:val="right"/>
        <w:rPr>
          <w:b/>
          <w:bCs/>
          <w:sz w:val="20"/>
          <w:szCs w:val="20"/>
        </w:rPr>
      </w:pPr>
      <w:r w:rsidRPr="00B8322C">
        <w:rPr>
          <w:b/>
          <w:bCs/>
          <w:sz w:val="20"/>
          <w:szCs w:val="20"/>
        </w:rPr>
        <w:lastRenderedPageBreak/>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BD623D">
        <w:rPr>
          <w:b/>
          <w:kern w:val="32"/>
          <w:sz w:val="20"/>
          <w:szCs w:val="20"/>
        </w:rPr>
        <w:t>о проведении закупки у единственного поставщика в электронной форме</w:t>
      </w:r>
      <w:r w:rsidR="004C409A" w:rsidRPr="004C409A">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F21239">
        <w:rPr>
          <w:b/>
          <w:kern w:val="32"/>
          <w:sz w:val="20"/>
          <w:szCs w:val="20"/>
        </w:rPr>
        <w:t>поставку бахил тканевых многократного использования</w:t>
      </w:r>
      <w:r w:rsidR="00387F93">
        <w:rPr>
          <w:b/>
          <w:kern w:val="32"/>
          <w:sz w:val="20"/>
          <w:szCs w:val="20"/>
        </w:rPr>
        <w:t xml:space="preserve"> </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F21239">
        <w:rPr>
          <w:b/>
          <w:kern w:val="32"/>
          <w:sz w:val="22"/>
          <w:szCs w:val="22"/>
        </w:rPr>
        <w:t>065-25</w:t>
      </w:r>
      <w:r w:rsidR="00E91BEB">
        <w:rPr>
          <w:b/>
          <w:kern w:val="32"/>
          <w:sz w:val="22"/>
          <w:szCs w:val="22"/>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3"/>
        <w:spacing w:after="240"/>
        <w:jc w:val="center"/>
        <w:rPr>
          <w:b/>
          <w:kern w:val="32"/>
          <w:sz w:val="20"/>
        </w:rPr>
      </w:pPr>
      <w:r w:rsidRPr="00C6540E">
        <w:rPr>
          <w:b/>
          <w:kern w:val="32"/>
          <w:sz w:val="20"/>
        </w:rPr>
        <w:t xml:space="preserve">на </w:t>
      </w:r>
      <w:r w:rsidR="00F21239">
        <w:rPr>
          <w:b/>
          <w:kern w:val="32"/>
          <w:sz w:val="20"/>
        </w:rPr>
        <w:t>поставку бахил тканевых многократного использования</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028"/>
        <w:gridCol w:w="4814"/>
        <w:gridCol w:w="630"/>
        <w:gridCol w:w="622"/>
        <w:gridCol w:w="1824"/>
      </w:tblGrid>
      <w:tr w:rsidR="00C6540E" w:rsidRPr="00BD623D" w:rsidTr="00BD623D">
        <w:trPr>
          <w:trHeight w:val="20"/>
        </w:trPr>
        <w:tc>
          <w:tcPr>
            <w:tcW w:w="0" w:type="auto"/>
            <w:vAlign w:val="center"/>
            <w:hideMark/>
          </w:tcPr>
          <w:p w:rsidR="00C6540E" w:rsidRPr="00BD623D" w:rsidRDefault="00C6540E" w:rsidP="00E91BEB">
            <w:pPr>
              <w:jc w:val="center"/>
              <w:rPr>
                <w:b/>
                <w:color w:val="000000"/>
                <w:sz w:val="18"/>
                <w:szCs w:val="18"/>
              </w:rPr>
            </w:pPr>
            <w:r w:rsidRPr="00BD623D">
              <w:rPr>
                <w:b/>
                <w:color w:val="000000"/>
                <w:sz w:val="18"/>
                <w:szCs w:val="18"/>
              </w:rPr>
              <w:t>№ п/п</w:t>
            </w:r>
          </w:p>
        </w:tc>
        <w:tc>
          <w:tcPr>
            <w:tcW w:w="2028" w:type="dxa"/>
            <w:vAlign w:val="center"/>
            <w:hideMark/>
          </w:tcPr>
          <w:p w:rsidR="00C6540E" w:rsidRPr="00BD623D" w:rsidRDefault="00C6540E" w:rsidP="00E91BEB">
            <w:pPr>
              <w:jc w:val="center"/>
              <w:rPr>
                <w:b/>
                <w:color w:val="000000"/>
                <w:sz w:val="18"/>
                <w:szCs w:val="18"/>
              </w:rPr>
            </w:pPr>
            <w:r w:rsidRPr="00BD623D">
              <w:rPr>
                <w:b/>
                <w:color w:val="000000"/>
                <w:sz w:val="18"/>
                <w:szCs w:val="18"/>
              </w:rPr>
              <w:t>Наименование товара, работ, услуг</w:t>
            </w:r>
          </w:p>
        </w:tc>
        <w:tc>
          <w:tcPr>
            <w:tcW w:w="4814" w:type="dxa"/>
            <w:vAlign w:val="center"/>
            <w:hideMark/>
          </w:tcPr>
          <w:p w:rsidR="00C6540E" w:rsidRPr="00BD623D" w:rsidRDefault="00C6540E" w:rsidP="00E91BEB">
            <w:pPr>
              <w:jc w:val="center"/>
              <w:rPr>
                <w:b/>
                <w:color w:val="000000"/>
                <w:sz w:val="18"/>
                <w:szCs w:val="18"/>
              </w:rPr>
            </w:pPr>
            <w:r w:rsidRPr="00BD623D">
              <w:rPr>
                <w:b/>
                <w:color w:val="000000"/>
                <w:sz w:val="18"/>
                <w:szCs w:val="18"/>
              </w:rPr>
              <w:t>Характеристика товара, работ, услуг</w:t>
            </w:r>
          </w:p>
        </w:tc>
        <w:tc>
          <w:tcPr>
            <w:tcW w:w="0" w:type="auto"/>
            <w:vAlign w:val="center"/>
            <w:hideMark/>
          </w:tcPr>
          <w:p w:rsidR="00C6540E" w:rsidRPr="00BD623D" w:rsidRDefault="00C6540E" w:rsidP="00E91BEB">
            <w:pPr>
              <w:jc w:val="center"/>
              <w:rPr>
                <w:b/>
                <w:color w:val="000000"/>
                <w:sz w:val="18"/>
                <w:szCs w:val="18"/>
              </w:rPr>
            </w:pPr>
            <w:r w:rsidRPr="00BD623D">
              <w:rPr>
                <w:b/>
                <w:color w:val="000000"/>
                <w:sz w:val="18"/>
                <w:szCs w:val="18"/>
              </w:rPr>
              <w:t>Ед. изм.</w:t>
            </w:r>
          </w:p>
        </w:tc>
        <w:tc>
          <w:tcPr>
            <w:tcW w:w="0" w:type="auto"/>
            <w:vAlign w:val="center"/>
            <w:hideMark/>
          </w:tcPr>
          <w:p w:rsidR="00C6540E" w:rsidRPr="00BD623D" w:rsidRDefault="00C6540E" w:rsidP="00E91BEB">
            <w:pPr>
              <w:jc w:val="center"/>
              <w:rPr>
                <w:b/>
                <w:color w:val="000000"/>
                <w:sz w:val="18"/>
                <w:szCs w:val="18"/>
              </w:rPr>
            </w:pPr>
            <w:r w:rsidRPr="00BD623D">
              <w:rPr>
                <w:b/>
                <w:color w:val="000000"/>
                <w:sz w:val="18"/>
                <w:szCs w:val="18"/>
              </w:rPr>
              <w:t>Кол-во</w:t>
            </w:r>
          </w:p>
        </w:tc>
        <w:tc>
          <w:tcPr>
            <w:tcW w:w="0" w:type="auto"/>
          </w:tcPr>
          <w:p w:rsidR="00C6540E" w:rsidRPr="00BD623D" w:rsidRDefault="00C6540E" w:rsidP="00E91BEB">
            <w:pPr>
              <w:jc w:val="center"/>
              <w:rPr>
                <w:b/>
                <w:color w:val="000000"/>
                <w:sz w:val="18"/>
                <w:szCs w:val="18"/>
              </w:rPr>
            </w:pPr>
            <w:r w:rsidRPr="00BD623D">
              <w:rPr>
                <w:b/>
                <w:color w:val="000000"/>
                <w:sz w:val="18"/>
                <w:szCs w:val="18"/>
              </w:rPr>
              <w:t>Начальная (максимальная) цена за ед., руб.</w:t>
            </w:r>
          </w:p>
        </w:tc>
      </w:tr>
      <w:tr w:rsidR="00F21239" w:rsidRPr="00BD623D" w:rsidTr="00BD623D">
        <w:trPr>
          <w:trHeight w:val="20"/>
        </w:trPr>
        <w:tc>
          <w:tcPr>
            <w:tcW w:w="0" w:type="auto"/>
            <w:hideMark/>
          </w:tcPr>
          <w:p w:rsidR="00F21239" w:rsidRPr="00BD623D" w:rsidRDefault="00F21239" w:rsidP="00E91BEB">
            <w:pPr>
              <w:jc w:val="center"/>
              <w:rPr>
                <w:sz w:val="18"/>
                <w:szCs w:val="18"/>
              </w:rPr>
            </w:pPr>
            <w:r w:rsidRPr="00BD623D">
              <w:rPr>
                <w:sz w:val="18"/>
                <w:szCs w:val="18"/>
              </w:rPr>
              <w:t>1</w:t>
            </w:r>
          </w:p>
        </w:tc>
        <w:tc>
          <w:tcPr>
            <w:tcW w:w="2028" w:type="dxa"/>
          </w:tcPr>
          <w:p w:rsidR="00F21239" w:rsidRDefault="00F21239">
            <w:pPr>
              <w:snapToGrid w:val="0"/>
              <w:spacing w:line="276" w:lineRule="auto"/>
              <w:rPr>
                <w:bCs/>
                <w:sz w:val="18"/>
                <w:szCs w:val="22"/>
              </w:rPr>
            </w:pPr>
            <w:r>
              <w:rPr>
                <w:sz w:val="18"/>
              </w:rPr>
              <w:t>Бахилы тканевые многократного использования</w:t>
            </w:r>
          </w:p>
        </w:tc>
        <w:tc>
          <w:tcPr>
            <w:tcW w:w="4814" w:type="dxa"/>
          </w:tcPr>
          <w:p w:rsidR="00E245BA" w:rsidRPr="00E245BA" w:rsidRDefault="00E245BA" w:rsidP="00E245BA">
            <w:pPr>
              <w:rPr>
                <w:sz w:val="18"/>
              </w:rPr>
            </w:pPr>
            <w:r w:rsidRPr="00E245BA">
              <w:rPr>
                <w:sz w:val="18"/>
              </w:rPr>
              <w:t xml:space="preserve">Износостойкая смешанная ткань, с легким удалением грязи, хорошо впитывает воду с изнаночной стороны, стойкость окраски, низкая усадка.  Цвет темный – черный, темно-зеленый, синий, коричневый. </w:t>
            </w:r>
          </w:p>
          <w:p w:rsidR="00E245BA" w:rsidRPr="00E245BA" w:rsidRDefault="00E245BA" w:rsidP="00E245BA">
            <w:pPr>
              <w:rPr>
                <w:sz w:val="18"/>
              </w:rPr>
            </w:pPr>
            <w:r w:rsidRPr="00E245BA">
              <w:rPr>
                <w:sz w:val="18"/>
              </w:rPr>
              <w:t>Состав: не менее 20% хлопка с добавлением полиэстера</w:t>
            </w:r>
          </w:p>
          <w:p w:rsidR="00E245BA" w:rsidRPr="00E245BA" w:rsidRDefault="00E245BA" w:rsidP="00E245BA">
            <w:pPr>
              <w:rPr>
                <w:sz w:val="18"/>
              </w:rPr>
            </w:pPr>
            <w:r w:rsidRPr="00E245BA">
              <w:rPr>
                <w:sz w:val="18"/>
              </w:rPr>
              <w:t>Поверхностная плотность: не менее 210 г/м2.</w:t>
            </w:r>
          </w:p>
          <w:p w:rsidR="00E245BA" w:rsidRPr="00E245BA" w:rsidRDefault="00E245BA" w:rsidP="00E245BA">
            <w:pPr>
              <w:rPr>
                <w:sz w:val="18"/>
              </w:rPr>
            </w:pPr>
            <w:r w:rsidRPr="00E245BA">
              <w:rPr>
                <w:sz w:val="18"/>
              </w:rPr>
              <w:t xml:space="preserve">Нитки армированные в цвет изделия. </w:t>
            </w:r>
          </w:p>
          <w:p w:rsidR="00E245BA" w:rsidRPr="00E245BA" w:rsidRDefault="00E245BA" w:rsidP="00E245BA">
            <w:pPr>
              <w:rPr>
                <w:sz w:val="18"/>
              </w:rPr>
            </w:pPr>
            <w:r w:rsidRPr="00E245BA">
              <w:rPr>
                <w:sz w:val="18"/>
              </w:rPr>
              <w:t xml:space="preserve">Размер бахил: прямоугольная форма длина – не менее 38 см, глубина не менее -15 см, в отверстие для надевания на ногу вшита плетеная резинка шириной не менее 8 мм, вставленная в запошивочный шов. Размер отверстия при вшитой резинке не менее -15 см не более 18 см. Бахилы не должны иметь шва на подошве, должны быть цельнокроеными, без надставок. </w:t>
            </w:r>
          </w:p>
          <w:p w:rsidR="00E245BA" w:rsidRPr="00E245BA" w:rsidRDefault="00E245BA" w:rsidP="00E245BA">
            <w:pPr>
              <w:rPr>
                <w:sz w:val="18"/>
              </w:rPr>
            </w:pPr>
            <w:r w:rsidRPr="00E245BA">
              <w:rPr>
                <w:sz w:val="18"/>
              </w:rPr>
              <w:t>Бахилы должны легко надеваться на ноги и не спадать во время движения, после стирки сохранять свой внешний вид и качество, резинка не должна деформироваться в процессе эксплуатации.</w:t>
            </w:r>
          </w:p>
          <w:p w:rsidR="00E245BA" w:rsidRPr="00E245BA" w:rsidRDefault="00E245BA" w:rsidP="00E245BA">
            <w:pPr>
              <w:rPr>
                <w:sz w:val="18"/>
              </w:rPr>
            </w:pPr>
            <w:r w:rsidRPr="00E245BA">
              <w:rPr>
                <w:sz w:val="18"/>
              </w:rPr>
              <w:t xml:space="preserve">Гарантийный срок службы товара должен быть не менее 12 (двенадцати) месяцев с момента поставки товара. </w:t>
            </w:r>
          </w:p>
          <w:p w:rsidR="00F21239" w:rsidRDefault="00E245BA" w:rsidP="00E245BA">
            <w:pPr>
              <w:jc w:val="both"/>
              <w:rPr>
                <w:bCs/>
                <w:sz w:val="18"/>
                <w:szCs w:val="22"/>
              </w:rPr>
            </w:pPr>
            <w:r w:rsidRPr="00E245BA">
              <w:rPr>
                <w:sz w:val="18"/>
              </w:rPr>
              <w:t>Прилагается сертификат соответствия ткани.</w:t>
            </w:r>
          </w:p>
        </w:tc>
        <w:tc>
          <w:tcPr>
            <w:tcW w:w="0" w:type="auto"/>
          </w:tcPr>
          <w:p w:rsidR="00F21239" w:rsidRDefault="00F21239">
            <w:pPr>
              <w:snapToGrid w:val="0"/>
              <w:spacing w:line="276" w:lineRule="auto"/>
              <w:jc w:val="center"/>
              <w:rPr>
                <w:bCs/>
                <w:sz w:val="18"/>
                <w:szCs w:val="22"/>
              </w:rPr>
            </w:pPr>
            <w:r>
              <w:rPr>
                <w:bCs/>
                <w:sz w:val="18"/>
              </w:rPr>
              <w:t>Пара</w:t>
            </w:r>
          </w:p>
        </w:tc>
        <w:tc>
          <w:tcPr>
            <w:tcW w:w="0" w:type="auto"/>
          </w:tcPr>
          <w:p w:rsidR="00F21239" w:rsidRDefault="00E245BA">
            <w:pPr>
              <w:snapToGrid w:val="0"/>
              <w:spacing w:line="276" w:lineRule="auto"/>
              <w:jc w:val="center"/>
              <w:rPr>
                <w:bCs/>
                <w:sz w:val="18"/>
                <w:szCs w:val="22"/>
              </w:rPr>
            </w:pPr>
            <w:r>
              <w:rPr>
                <w:bCs/>
                <w:sz w:val="18"/>
              </w:rPr>
              <w:t>7</w:t>
            </w:r>
            <w:r w:rsidR="00F21239">
              <w:rPr>
                <w:bCs/>
                <w:sz w:val="18"/>
              </w:rPr>
              <w:t>000</w:t>
            </w:r>
          </w:p>
        </w:tc>
        <w:tc>
          <w:tcPr>
            <w:tcW w:w="0" w:type="auto"/>
          </w:tcPr>
          <w:p w:rsidR="00F21239" w:rsidRDefault="00E245BA">
            <w:pPr>
              <w:pStyle w:val="af9"/>
              <w:jc w:val="center"/>
              <w:rPr>
                <w:rFonts w:ascii="Times New Roman" w:hAnsi="Times New Roman"/>
                <w:sz w:val="18"/>
                <w:szCs w:val="18"/>
              </w:rPr>
            </w:pPr>
            <w:r>
              <w:rPr>
                <w:rFonts w:ascii="Times New Roman" w:hAnsi="Times New Roman"/>
                <w:sz w:val="18"/>
                <w:szCs w:val="18"/>
              </w:rPr>
              <w:t>100,00</w:t>
            </w:r>
          </w:p>
        </w:tc>
      </w:tr>
    </w:tbl>
    <w:p w:rsidR="00E91BEB" w:rsidRDefault="00E91BEB"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F21239">
      <w:pPr>
        <w:jc w:val="both"/>
        <w:rPr>
          <w:rFonts w:ascii="Cuprum" w:hAnsi="Cuprum" w:cs="Tahoma"/>
          <w:b/>
          <w:bCs/>
          <w:sz w:val="20"/>
        </w:rPr>
      </w:pPr>
      <w:r>
        <w:rPr>
          <w:rFonts w:ascii="Cuprum" w:hAnsi="Cuprum" w:cs="Tahoma"/>
          <w:b/>
          <w:bCs/>
          <w:sz w:val="20"/>
        </w:rPr>
        <w:t>Дополнительные требования:</w:t>
      </w:r>
    </w:p>
    <w:p w:rsidR="00F21239" w:rsidRDefault="00F21239" w:rsidP="00F21239">
      <w:pPr>
        <w:widowControl w:val="0"/>
        <w:numPr>
          <w:ilvl w:val="0"/>
          <w:numId w:val="43"/>
        </w:numPr>
        <w:tabs>
          <w:tab w:val="left" w:pos="284"/>
        </w:tabs>
        <w:autoSpaceDE w:val="0"/>
        <w:autoSpaceDN w:val="0"/>
        <w:adjustRightInd w:val="0"/>
        <w:ind w:left="0" w:firstLine="0"/>
        <w:jc w:val="both"/>
        <w:rPr>
          <w:rFonts w:ascii="Cuprum" w:hAnsi="Cuprum" w:cs="Tahoma"/>
          <w:bCs/>
          <w:sz w:val="20"/>
        </w:rPr>
      </w:pPr>
      <w:r>
        <w:rPr>
          <w:rFonts w:ascii="Cuprum" w:hAnsi="Cuprum" w:cs="Tahoma"/>
          <w:bCs/>
          <w:sz w:val="20"/>
        </w:rPr>
        <w:t xml:space="preserve">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p>
    <w:p w:rsidR="00F21239" w:rsidRDefault="00F21239" w:rsidP="00F21239">
      <w:pPr>
        <w:widowControl w:val="0"/>
        <w:numPr>
          <w:ilvl w:val="0"/>
          <w:numId w:val="43"/>
        </w:numPr>
        <w:tabs>
          <w:tab w:val="left" w:pos="284"/>
        </w:tabs>
        <w:autoSpaceDE w:val="0"/>
        <w:autoSpaceDN w:val="0"/>
        <w:adjustRightInd w:val="0"/>
        <w:ind w:left="0" w:firstLine="0"/>
        <w:jc w:val="both"/>
        <w:rPr>
          <w:rFonts w:ascii="Cuprum" w:hAnsi="Cuprum" w:cs="Tahoma"/>
          <w:bCs/>
          <w:sz w:val="20"/>
        </w:rPr>
      </w:pPr>
      <w:r>
        <w:rPr>
          <w:rFonts w:ascii="Cuprum" w:hAnsi="Cuprum" w:cs="Tahoma"/>
          <w:bCs/>
          <w:sz w:val="20"/>
        </w:rPr>
        <w:t xml:space="preserve">Поставляемый товар должен быть новым. </w:t>
      </w:r>
    </w:p>
    <w:p w:rsidR="00F21239" w:rsidRDefault="00F21239" w:rsidP="00F21239">
      <w:pPr>
        <w:widowControl w:val="0"/>
        <w:numPr>
          <w:ilvl w:val="0"/>
          <w:numId w:val="43"/>
        </w:numPr>
        <w:tabs>
          <w:tab w:val="left" w:pos="284"/>
        </w:tabs>
        <w:autoSpaceDE w:val="0"/>
        <w:autoSpaceDN w:val="0"/>
        <w:adjustRightInd w:val="0"/>
        <w:ind w:left="0" w:firstLine="0"/>
        <w:jc w:val="both"/>
        <w:rPr>
          <w:rFonts w:ascii="Cuprum" w:hAnsi="Cuprum" w:cs="Tahoma"/>
          <w:bCs/>
          <w:sz w:val="20"/>
        </w:rPr>
      </w:pPr>
      <w:r>
        <w:rPr>
          <w:rFonts w:ascii="Cuprum" w:hAnsi="Cuprum" w:cs="Tahoma"/>
          <w:bCs/>
          <w:sz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F21239" w:rsidRDefault="00F21239" w:rsidP="005A3551">
      <w:pPr>
        <w:jc w:val="right"/>
        <w:rPr>
          <w:rFonts w:ascii="Cuprum" w:hAnsi="Cuprum" w:cs="Tahoma"/>
          <w:b/>
          <w:bCs/>
          <w:sz w:val="20"/>
          <w:szCs w:val="20"/>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BD623D">
        <w:rPr>
          <w:b/>
          <w:kern w:val="32"/>
          <w:sz w:val="20"/>
          <w:szCs w:val="20"/>
        </w:rPr>
        <w:t>о проведении закупки у единственного поставщика в электронной форме</w:t>
      </w:r>
      <w:r w:rsidRPr="004C409A">
        <w:rPr>
          <w:b/>
          <w:kern w:val="32"/>
          <w:sz w:val="20"/>
          <w:szCs w:val="20"/>
        </w:rPr>
        <w:t xml:space="preserve">, </w:t>
      </w:r>
    </w:p>
    <w:p w:rsidR="004C409A" w:rsidRDefault="004C409A" w:rsidP="00BD623D">
      <w:pPr>
        <w:jc w:val="right"/>
        <w:rPr>
          <w:b/>
          <w:kern w:val="32"/>
          <w:sz w:val="20"/>
          <w:szCs w:val="20"/>
        </w:rPr>
      </w:pPr>
      <w:r>
        <w:rPr>
          <w:b/>
          <w:kern w:val="32"/>
          <w:sz w:val="20"/>
          <w:szCs w:val="20"/>
        </w:rPr>
        <w:t>н</w:t>
      </w:r>
      <w:r w:rsidRPr="004C409A">
        <w:rPr>
          <w:b/>
          <w:kern w:val="32"/>
          <w:sz w:val="20"/>
          <w:szCs w:val="20"/>
        </w:rPr>
        <w:t xml:space="preserve">а </w:t>
      </w:r>
      <w:r w:rsidR="00F21239">
        <w:rPr>
          <w:b/>
          <w:kern w:val="32"/>
          <w:sz w:val="20"/>
          <w:szCs w:val="20"/>
        </w:rPr>
        <w:t>поставку бахил тканевых многократного использования</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F21239">
        <w:rPr>
          <w:b/>
          <w:kern w:val="32"/>
          <w:sz w:val="20"/>
          <w:szCs w:val="20"/>
        </w:rPr>
        <w:t>065-25</w:t>
      </w:r>
      <w:r w:rsidR="00E91BEB">
        <w:rPr>
          <w:b/>
          <w:kern w:val="32"/>
          <w:sz w:val="20"/>
          <w:szCs w:val="20"/>
        </w:rPr>
        <w:t xml:space="preserve"> </w:t>
      </w:r>
    </w:p>
    <w:p w:rsidR="004C409A" w:rsidRPr="003050B2" w:rsidRDefault="004C409A" w:rsidP="0099714D">
      <w:pPr>
        <w:jc w:val="right"/>
        <w:rPr>
          <w:b/>
          <w:bCs/>
          <w:sz w:val="20"/>
          <w:szCs w:val="20"/>
        </w:rPr>
      </w:pPr>
    </w:p>
    <w:p w:rsidR="00201DB3" w:rsidRPr="0039704A" w:rsidRDefault="00201DB3" w:rsidP="00201DB3">
      <w:pPr>
        <w:outlineLvl w:val="1"/>
        <w:rPr>
          <w:b/>
          <w:kern w:val="32"/>
          <w:sz w:val="20"/>
          <w:szCs w:val="20"/>
        </w:rPr>
      </w:pPr>
      <w:r w:rsidRPr="0039704A">
        <w:rPr>
          <w:b/>
          <w:kern w:val="32"/>
          <w:sz w:val="20"/>
          <w:szCs w:val="20"/>
        </w:rPr>
        <w:t>ПРОЕКТ</w:t>
      </w:r>
    </w:p>
    <w:p w:rsidR="00E245BA" w:rsidRDefault="00E245BA" w:rsidP="00E245BA">
      <w:pPr>
        <w:pStyle w:val="af"/>
        <w:widowControl w:val="0"/>
        <w:rPr>
          <w:sz w:val="19"/>
          <w:szCs w:val="19"/>
        </w:rPr>
      </w:pPr>
      <w:r>
        <w:rPr>
          <w:sz w:val="19"/>
          <w:szCs w:val="19"/>
        </w:rPr>
        <w:t>Договор № 065-25</w:t>
      </w:r>
    </w:p>
    <w:p w:rsidR="00E245BA" w:rsidRDefault="00E245BA" w:rsidP="00E245BA">
      <w:pPr>
        <w:widowControl w:val="0"/>
        <w:jc w:val="center"/>
        <w:rPr>
          <w:b/>
          <w:bCs/>
          <w:sz w:val="19"/>
          <w:szCs w:val="19"/>
        </w:rPr>
      </w:pPr>
      <w:r>
        <w:rPr>
          <w:b/>
          <w:bCs/>
          <w:sz w:val="19"/>
          <w:szCs w:val="19"/>
        </w:rPr>
        <w:t>на поставку бахил тканевых многократного использования</w:t>
      </w:r>
    </w:p>
    <w:p w:rsidR="00E245BA" w:rsidRDefault="00E245BA" w:rsidP="00E245BA">
      <w:pPr>
        <w:widowControl w:val="0"/>
        <w:jc w:val="center"/>
        <w:rPr>
          <w:b/>
          <w:bCs/>
          <w:sz w:val="19"/>
          <w:szCs w:val="19"/>
        </w:rPr>
      </w:pPr>
    </w:p>
    <w:p w:rsidR="00E245BA" w:rsidRDefault="00E245BA" w:rsidP="00E245BA">
      <w:pPr>
        <w:jc w:val="both"/>
        <w:rPr>
          <w:b/>
          <w:sz w:val="19"/>
          <w:szCs w:val="19"/>
        </w:rPr>
      </w:pPr>
      <w:r>
        <w:rPr>
          <w:b/>
          <w:sz w:val="19"/>
          <w:szCs w:val="19"/>
        </w:rPr>
        <w:t xml:space="preserve">        г. Иркутск                                                               </w:t>
      </w:r>
      <w:r>
        <w:rPr>
          <w:b/>
          <w:sz w:val="19"/>
          <w:szCs w:val="19"/>
        </w:rPr>
        <w:tab/>
      </w:r>
      <w:r>
        <w:rPr>
          <w:b/>
          <w:sz w:val="19"/>
          <w:szCs w:val="19"/>
        </w:rPr>
        <w:tab/>
      </w:r>
      <w:r>
        <w:rPr>
          <w:b/>
          <w:sz w:val="19"/>
          <w:szCs w:val="19"/>
        </w:rPr>
        <w:tab/>
      </w:r>
      <w:r>
        <w:rPr>
          <w:b/>
          <w:sz w:val="19"/>
          <w:szCs w:val="19"/>
        </w:rPr>
        <w:tab/>
        <w:t xml:space="preserve">«___»  _____________  2025 г. </w:t>
      </w:r>
    </w:p>
    <w:p w:rsidR="00E245BA" w:rsidRDefault="00E245BA" w:rsidP="00E245BA">
      <w:pPr>
        <w:jc w:val="both"/>
        <w:rPr>
          <w:b/>
          <w:sz w:val="19"/>
          <w:szCs w:val="19"/>
        </w:rPr>
      </w:pPr>
    </w:p>
    <w:p w:rsidR="00E245BA" w:rsidRDefault="00E245BA" w:rsidP="00E245BA">
      <w:pPr>
        <w:ind w:firstLine="709"/>
        <w:jc w:val="both"/>
        <w:rPr>
          <w:sz w:val="19"/>
          <w:szCs w:val="19"/>
        </w:rPr>
      </w:pPr>
      <w:r>
        <w:rPr>
          <w:b/>
          <w:sz w:val="19"/>
          <w:szCs w:val="19"/>
        </w:rPr>
        <w:t>Областное государственное автономное учреждение здравоохранения «Иркутская городская клиническая больница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w:t>
      </w:r>
      <w:proofErr w:type="spellStart"/>
      <w:r>
        <w:rPr>
          <w:sz w:val="19"/>
          <w:szCs w:val="19"/>
        </w:rPr>
        <w:t>Есевой</w:t>
      </w:r>
      <w:proofErr w:type="spellEnd"/>
      <w:r>
        <w:rPr>
          <w:sz w:val="19"/>
          <w:szCs w:val="19"/>
        </w:rPr>
        <w:t xml:space="preserve"> Жанны Владимировны, действующего на основании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 xml:space="preserve">Поставщик, </w:t>
      </w:r>
      <w:r>
        <w:rPr>
          <w:sz w:val="19"/>
          <w:szCs w:val="19"/>
        </w:rPr>
        <w:t>в 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w:t>
      </w:r>
      <w:r>
        <w:rPr>
          <w:kern w:val="32"/>
          <w:sz w:val="20"/>
          <w:szCs w:val="20"/>
        </w:rPr>
        <w:t>з</w:t>
      </w:r>
      <w:r w:rsidRPr="006301E7">
        <w:rPr>
          <w:kern w:val="32"/>
          <w:sz w:val="20"/>
          <w:szCs w:val="20"/>
        </w:rPr>
        <w:t>акупк</w:t>
      </w:r>
      <w:r>
        <w:rPr>
          <w:kern w:val="32"/>
          <w:sz w:val="20"/>
          <w:szCs w:val="20"/>
        </w:rPr>
        <w:t xml:space="preserve">и </w:t>
      </w:r>
      <w:r w:rsidRPr="006301E7">
        <w:rPr>
          <w:kern w:val="32"/>
          <w:sz w:val="20"/>
          <w:szCs w:val="20"/>
        </w:rPr>
        <w:t>у единственного поставщика</w:t>
      </w:r>
      <w:r>
        <w:rPr>
          <w:kern w:val="32"/>
          <w:sz w:val="20"/>
          <w:szCs w:val="20"/>
        </w:rPr>
        <w:t xml:space="preserve"> </w:t>
      </w:r>
      <w:r w:rsidRPr="006301E7">
        <w:rPr>
          <w:kern w:val="32"/>
          <w:sz w:val="20"/>
          <w:szCs w:val="20"/>
        </w:rPr>
        <w:t>в электронной форме</w:t>
      </w:r>
      <w:r>
        <w:rPr>
          <w:sz w:val="19"/>
          <w:szCs w:val="19"/>
        </w:rPr>
        <w:t xml:space="preserve"> (протокол  _____________________________ № ____ от _____________), заключили настоящий Договор о нижеследующем:</w:t>
      </w:r>
    </w:p>
    <w:p w:rsidR="00E245BA" w:rsidRDefault="00E245BA" w:rsidP="00E245BA">
      <w:pPr>
        <w:pStyle w:val="3"/>
        <w:numPr>
          <w:ilvl w:val="0"/>
          <w:numId w:val="17"/>
        </w:numPr>
        <w:tabs>
          <w:tab w:val="left" w:pos="720"/>
        </w:tabs>
        <w:ind w:left="720"/>
        <w:jc w:val="center"/>
        <w:rPr>
          <w:rFonts w:ascii="Times New Roman" w:hAnsi="Times New Roman"/>
          <w:b/>
          <w:sz w:val="19"/>
          <w:szCs w:val="19"/>
        </w:rPr>
      </w:pPr>
      <w:r>
        <w:rPr>
          <w:rFonts w:ascii="Times New Roman" w:hAnsi="Times New Roman"/>
          <w:b/>
          <w:sz w:val="19"/>
          <w:szCs w:val="19"/>
        </w:rPr>
        <w:t>ПРЕДМЕТ ДОГОВОРА</w:t>
      </w:r>
    </w:p>
    <w:p w:rsidR="00E245BA" w:rsidRDefault="00E245BA" w:rsidP="00E245BA">
      <w:pPr>
        <w:pStyle w:val="ad"/>
        <w:numPr>
          <w:ilvl w:val="1"/>
          <w:numId w:val="18"/>
        </w:numPr>
        <w:tabs>
          <w:tab w:val="left" w:pos="1134"/>
        </w:tabs>
        <w:suppressAutoHyphens w:val="0"/>
        <w:spacing w:after="0" w:line="240" w:lineRule="auto"/>
        <w:ind w:left="0" w:firstLine="709"/>
        <w:jc w:val="both"/>
        <w:rPr>
          <w:rFonts w:ascii="Times New Roman" w:hAnsi="Times New Roman" w:cs="Times New Roman"/>
          <w:sz w:val="19"/>
          <w:szCs w:val="19"/>
        </w:rPr>
      </w:pPr>
      <w:r>
        <w:rPr>
          <w:rFonts w:ascii="Times New Roman" w:hAnsi="Times New Roman" w:cs="Times New Roman"/>
          <w:sz w:val="19"/>
          <w:szCs w:val="19"/>
        </w:rPr>
        <w:t xml:space="preserve">Поставщик обязуется осуществить поставку </w:t>
      </w:r>
      <w:r>
        <w:rPr>
          <w:rFonts w:ascii="Times New Roman" w:hAnsi="Times New Roman" w:cs="Times New Roman"/>
          <w:bCs/>
          <w:sz w:val="19"/>
          <w:szCs w:val="19"/>
        </w:rPr>
        <w:t>бахил тканевых многократного использования</w:t>
      </w:r>
      <w:r>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E245BA" w:rsidRDefault="00E245BA" w:rsidP="00E245BA">
      <w:pPr>
        <w:pStyle w:val="ad"/>
        <w:spacing w:after="0" w:line="240" w:lineRule="auto"/>
        <w:ind w:left="480"/>
        <w:jc w:val="both"/>
        <w:rPr>
          <w:rFonts w:ascii="Times New Roman" w:hAnsi="Times New Roman" w:cs="Times New Roman"/>
          <w:sz w:val="19"/>
          <w:szCs w:val="19"/>
        </w:rPr>
      </w:pPr>
    </w:p>
    <w:p w:rsidR="00E245BA" w:rsidRDefault="00E245BA" w:rsidP="00E245BA">
      <w:pPr>
        <w:pStyle w:val="1"/>
        <w:numPr>
          <w:ilvl w:val="0"/>
          <w:numId w:val="17"/>
        </w:numPr>
        <w:spacing w:before="0" w:after="0"/>
        <w:jc w:val="center"/>
        <w:rPr>
          <w:rFonts w:ascii="Times New Roman" w:hAnsi="Times New Roman" w:cs="Times New Roman"/>
          <w:sz w:val="19"/>
          <w:szCs w:val="19"/>
        </w:rPr>
      </w:pPr>
      <w:r>
        <w:rPr>
          <w:rFonts w:ascii="Times New Roman" w:hAnsi="Times New Roman" w:cs="Times New Roman"/>
          <w:sz w:val="19"/>
          <w:szCs w:val="19"/>
        </w:rPr>
        <w:t>ЦЕНА ДОГОВОРА И ПОРЯДОК РАСЧЕТОВ</w:t>
      </w:r>
    </w:p>
    <w:p w:rsidR="00E245BA" w:rsidRDefault="00E245BA" w:rsidP="00E245BA">
      <w:pPr>
        <w:pStyle w:val="af3"/>
        <w:ind w:firstLine="709"/>
        <w:rPr>
          <w:sz w:val="19"/>
          <w:szCs w:val="19"/>
        </w:rPr>
      </w:pPr>
      <w:r>
        <w:rPr>
          <w:sz w:val="19"/>
          <w:szCs w:val="19"/>
        </w:rPr>
        <w:t xml:space="preserve">2.1. 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E245BA" w:rsidRDefault="00E245BA" w:rsidP="00E245BA">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E245BA" w:rsidRDefault="00E245BA" w:rsidP="00E245BA">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245BA" w:rsidRDefault="00E245BA" w:rsidP="00E245BA">
      <w:pPr>
        <w:pStyle w:val="af3"/>
        <w:ind w:firstLine="709"/>
        <w:rPr>
          <w:sz w:val="19"/>
          <w:szCs w:val="19"/>
        </w:rPr>
      </w:pPr>
      <w:r>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30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245BA" w:rsidRDefault="00E245BA" w:rsidP="00E245BA">
      <w:pPr>
        <w:pStyle w:val="af3"/>
        <w:ind w:firstLine="709"/>
        <w:rPr>
          <w:sz w:val="19"/>
          <w:szCs w:val="19"/>
        </w:rPr>
      </w:pPr>
    </w:p>
    <w:p w:rsidR="00E245BA" w:rsidRDefault="00E245BA" w:rsidP="00E245BA">
      <w:pPr>
        <w:jc w:val="center"/>
        <w:rPr>
          <w:b/>
          <w:sz w:val="19"/>
          <w:szCs w:val="19"/>
        </w:rPr>
      </w:pPr>
      <w:r>
        <w:rPr>
          <w:b/>
          <w:sz w:val="19"/>
          <w:szCs w:val="19"/>
        </w:rPr>
        <w:t>3. КАЧЕСТВО ТОВАРА</w:t>
      </w:r>
    </w:p>
    <w:p w:rsidR="00E245BA" w:rsidRDefault="00E245BA" w:rsidP="00E245BA">
      <w:pPr>
        <w:ind w:right="125" w:firstLine="708"/>
        <w:jc w:val="both"/>
        <w:rPr>
          <w:sz w:val="19"/>
          <w:szCs w:val="19"/>
        </w:rPr>
      </w:pPr>
      <w:r>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245BA" w:rsidRPr="00E245BA" w:rsidRDefault="00E245BA" w:rsidP="00E245BA">
      <w:pPr>
        <w:ind w:firstLine="720"/>
        <w:jc w:val="both"/>
        <w:rPr>
          <w:bCs/>
          <w:sz w:val="19"/>
          <w:szCs w:val="19"/>
        </w:rPr>
      </w:pPr>
      <w:r>
        <w:rPr>
          <w:sz w:val="19"/>
          <w:szCs w:val="19"/>
        </w:rPr>
        <w:t xml:space="preserve">3.2. </w:t>
      </w:r>
      <w:r w:rsidRPr="00E245BA">
        <w:rPr>
          <w:sz w:val="19"/>
          <w:szCs w:val="19"/>
        </w:rPr>
        <w:t xml:space="preserve">Товар должен находиться в таре и упаковке, соответствующей действующим стандартам, установленным законодательством РФ и </w:t>
      </w:r>
      <w:r w:rsidRPr="00E245BA">
        <w:rPr>
          <w:bCs/>
          <w:spacing w:val="4"/>
          <w:sz w:val="19"/>
          <w:szCs w:val="19"/>
        </w:rPr>
        <w:t>не имеющей дефектов изготовления и транспортировки</w:t>
      </w:r>
      <w:r w:rsidRPr="00E245BA">
        <w:rPr>
          <w:sz w:val="19"/>
          <w:szCs w:val="19"/>
        </w:rPr>
        <w:t>.</w:t>
      </w:r>
    </w:p>
    <w:p w:rsidR="00E245BA" w:rsidRPr="00E245BA" w:rsidRDefault="00E245BA" w:rsidP="00E245BA">
      <w:pPr>
        <w:ind w:firstLine="720"/>
        <w:jc w:val="both"/>
        <w:rPr>
          <w:bCs/>
          <w:sz w:val="19"/>
          <w:szCs w:val="19"/>
        </w:rPr>
      </w:pPr>
      <w:r w:rsidRPr="00E245BA">
        <w:rPr>
          <w:bCs/>
          <w:sz w:val="19"/>
          <w:szCs w:val="19"/>
        </w:rPr>
        <w:t>3.3. Упаковка должна предохранять товар от порчи, утраты товарного вида.</w:t>
      </w:r>
    </w:p>
    <w:p w:rsidR="00E245BA" w:rsidRPr="00E245BA" w:rsidRDefault="00E245BA" w:rsidP="00E245BA">
      <w:pPr>
        <w:ind w:firstLine="720"/>
        <w:jc w:val="both"/>
        <w:rPr>
          <w:bCs/>
          <w:sz w:val="19"/>
          <w:szCs w:val="19"/>
        </w:rPr>
      </w:pPr>
      <w:r w:rsidRPr="00E245BA">
        <w:rPr>
          <w:bCs/>
          <w:sz w:val="19"/>
          <w:szCs w:val="19"/>
        </w:rPr>
        <w:t>3.4. Тара и упаковка входят в стоимость поставляемого товара.</w:t>
      </w:r>
    </w:p>
    <w:p w:rsidR="00E245BA" w:rsidRPr="00E245BA" w:rsidRDefault="00E245BA" w:rsidP="00E245BA">
      <w:pPr>
        <w:ind w:firstLine="720"/>
        <w:jc w:val="both"/>
        <w:rPr>
          <w:bCs/>
          <w:sz w:val="19"/>
          <w:szCs w:val="19"/>
        </w:rPr>
      </w:pPr>
      <w:r w:rsidRPr="00E245BA">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245BA" w:rsidRPr="00E245BA" w:rsidRDefault="00E245BA" w:rsidP="00E245BA">
      <w:pPr>
        <w:ind w:firstLine="708"/>
        <w:jc w:val="both"/>
        <w:rPr>
          <w:sz w:val="19"/>
          <w:szCs w:val="19"/>
        </w:rPr>
      </w:pPr>
    </w:p>
    <w:p w:rsidR="00E245BA" w:rsidRPr="00E245BA" w:rsidRDefault="00E245BA" w:rsidP="00E245BA">
      <w:pPr>
        <w:ind w:firstLine="709"/>
        <w:jc w:val="center"/>
        <w:rPr>
          <w:b/>
          <w:sz w:val="19"/>
          <w:szCs w:val="19"/>
        </w:rPr>
      </w:pPr>
      <w:r w:rsidRPr="00E245BA">
        <w:rPr>
          <w:b/>
          <w:sz w:val="19"/>
          <w:szCs w:val="19"/>
        </w:rPr>
        <w:t>4. СРОКИ И ПОРЯДОК ПОСТАВКИ И ПРИЕМКИ ТОВАРА</w:t>
      </w:r>
    </w:p>
    <w:p w:rsidR="00E245BA" w:rsidRPr="00E245BA" w:rsidRDefault="00E245BA" w:rsidP="00E245BA">
      <w:pPr>
        <w:ind w:firstLine="709"/>
        <w:jc w:val="both"/>
        <w:rPr>
          <w:sz w:val="19"/>
          <w:szCs w:val="19"/>
        </w:rPr>
      </w:pPr>
      <w:r w:rsidRPr="00E245BA">
        <w:rPr>
          <w:sz w:val="19"/>
          <w:szCs w:val="19"/>
        </w:rPr>
        <w:t xml:space="preserve">4.1. Поставка товара осуществляется силами Поставщика в течение 20 (двадцати) рабочих дней с момента подписания договора по адресам г. Иркутск: ул. Ярославского, 300 (цокольный этаж склад); ул. Баумана,214а (цокольный этаж склад); ул. Баумана 214 а/1; ул. Академика Образцова 27 Ш (цокольный этаж склад); ул. Академика Образцова 27 Ч (цокольный этаж склад). </w:t>
      </w:r>
      <w:r w:rsidRPr="00E245BA">
        <w:rPr>
          <w:color w:val="000000"/>
          <w:sz w:val="19"/>
          <w:szCs w:val="19"/>
        </w:rPr>
        <w:t>Время доставки Товара с 9.00 до 14.00 в рабочие дни, кроме субботы и воскресенья</w:t>
      </w:r>
      <w:r w:rsidRPr="00E245BA">
        <w:rPr>
          <w:sz w:val="19"/>
          <w:szCs w:val="19"/>
        </w:rPr>
        <w:t>.</w:t>
      </w:r>
    </w:p>
    <w:p w:rsidR="00E245BA" w:rsidRPr="00E245BA" w:rsidRDefault="00E245BA" w:rsidP="00E245BA">
      <w:pPr>
        <w:ind w:firstLine="709"/>
        <w:jc w:val="both"/>
        <w:rPr>
          <w:sz w:val="19"/>
          <w:szCs w:val="19"/>
        </w:rPr>
      </w:pPr>
      <w:r w:rsidRPr="00E245BA">
        <w:rPr>
          <w:sz w:val="19"/>
          <w:szCs w:val="19"/>
        </w:rPr>
        <w:t>4.2. Тара и упаковка возврату не подлежат.</w:t>
      </w:r>
    </w:p>
    <w:p w:rsidR="00E245BA" w:rsidRPr="00E245BA" w:rsidRDefault="00E245BA" w:rsidP="00E245BA">
      <w:pPr>
        <w:ind w:firstLine="709"/>
        <w:jc w:val="both"/>
        <w:rPr>
          <w:sz w:val="19"/>
          <w:szCs w:val="19"/>
        </w:rPr>
      </w:pPr>
      <w:r w:rsidRPr="00E245BA">
        <w:rPr>
          <w:sz w:val="19"/>
          <w:szCs w:val="19"/>
        </w:rPr>
        <w:t>4.3. По решению Заказчика для приемки результатов Договора может создаваться приемочная комиссия.</w:t>
      </w:r>
    </w:p>
    <w:p w:rsidR="00E245BA" w:rsidRPr="00E245BA" w:rsidRDefault="00E245BA" w:rsidP="00E245BA">
      <w:pPr>
        <w:pStyle w:val="ConsNonformat"/>
        <w:widowControl/>
        <w:tabs>
          <w:tab w:val="num" w:pos="0"/>
        </w:tabs>
        <w:ind w:right="-7" w:firstLine="709"/>
        <w:jc w:val="both"/>
        <w:rPr>
          <w:rFonts w:ascii="Times New Roman" w:hAnsi="Times New Roman"/>
          <w:sz w:val="19"/>
          <w:szCs w:val="19"/>
        </w:rPr>
      </w:pPr>
      <w:r w:rsidRPr="00E245BA">
        <w:rPr>
          <w:rFonts w:ascii="Times New Roman" w:hAnsi="Times New Roman"/>
          <w:sz w:val="19"/>
          <w:szCs w:val="19"/>
        </w:rPr>
        <w:t xml:space="preserve">4.4. При доставке Товара Заказчик производит приемку Товара по количеству. </w:t>
      </w:r>
    </w:p>
    <w:p w:rsidR="00E245BA" w:rsidRDefault="00E245BA" w:rsidP="00E245BA">
      <w:pPr>
        <w:autoSpaceDE w:val="0"/>
        <w:autoSpaceDN w:val="0"/>
        <w:adjustRightInd w:val="0"/>
        <w:ind w:firstLine="709"/>
        <w:jc w:val="both"/>
        <w:rPr>
          <w:sz w:val="19"/>
          <w:szCs w:val="19"/>
        </w:rPr>
      </w:pPr>
      <w:r w:rsidRPr="00E245BA">
        <w:rPr>
          <w:sz w:val="19"/>
          <w:szCs w:val="19"/>
        </w:rPr>
        <w:t>4.5.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245BA">
        <w:rPr>
          <w:rFonts w:eastAsiaTheme="minorHAnsi"/>
          <w:sz w:val="19"/>
          <w:szCs w:val="19"/>
        </w:rPr>
        <w:t xml:space="preserve">О закупках товаров, работ, услуг отдельными видами юридических лиц» </w:t>
      </w:r>
      <w:r w:rsidRPr="00E245BA">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w:t>
      </w:r>
      <w:r>
        <w:rPr>
          <w:sz w:val="19"/>
          <w:szCs w:val="19"/>
        </w:rPr>
        <w:t xml:space="preserve"> экспертизы установлены нарушения требований Договора, не препятствующие приемке </w:t>
      </w:r>
      <w:r>
        <w:rPr>
          <w:sz w:val="19"/>
          <w:szCs w:val="19"/>
        </w:rPr>
        <w:lastRenderedPageBreak/>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245BA" w:rsidRDefault="00E245BA" w:rsidP="00E245BA">
      <w:pPr>
        <w:autoSpaceDE w:val="0"/>
        <w:autoSpaceDN w:val="0"/>
        <w:adjustRightInd w:val="0"/>
        <w:ind w:firstLine="709"/>
        <w:jc w:val="both"/>
        <w:rPr>
          <w:sz w:val="19"/>
          <w:szCs w:val="19"/>
        </w:rPr>
      </w:pPr>
      <w:r>
        <w:rPr>
          <w:sz w:val="19"/>
          <w:szCs w:val="19"/>
        </w:rPr>
        <w:t>4.6.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245BA" w:rsidRDefault="00E245BA" w:rsidP="00E245BA">
      <w:pPr>
        <w:ind w:firstLine="709"/>
        <w:jc w:val="both"/>
        <w:rPr>
          <w:sz w:val="19"/>
          <w:szCs w:val="19"/>
        </w:rPr>
      </w:pPr>
      <w:r>
        <w:rPr>
          <w:sz w:val="19"/>
          <w:szCs w:val="19"/>
        </w:rPr>
        <w:t>4.7.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245BA" w:rsidRDefault="00E245BA" w:rsidP="00E245BA">
      <w:pPr>
        <w:ind w:firstLine="709"/>
        <w:jc w:val="both"/>
        <w:rPr>
          <w:sz w:val="19"/>
          <w:szCs w:val="19"/>
        </w:rPr>
      </w:pPr>
      <w:r>
        <w:rPr>
          <w:noProof/>
          <w:sz w:val="19"/>
          <w:szCs w:val="19"/>
        </w:rPr>
        <w:t>4.8.</w:t>
      </w:r>
      <w:r>
        <w:rPr>
          <w:sz w:val="19"/>
          <w:szCs w:val="19"/>
        </w:rPr>
        <w:t xml:space="preserve"> Риск случайной гибели Товара переходит от Поставщика к Заказчику с момента подписания товарной накладной.</w:t>
      </w:r>
    </w:p>
    <w:p w:rsidR="00E245BA" w:rsidRDefault="00E245BA" w:rsidP="00E245BA">
      <w:pPr>
        <w:ind w:firstLine="709"/>
        <w:jc w:val="both"/>
        <w:rPr>
          <w:color w:val="000000"/>
          <w:sz w:val="19"/>
          <w:szCs w:val="19"/>
        </w:rPr>
      </w:pPr>
    </w:p>
    <w:p w:rsidR="00E245BA" w:rsidRDefault="00E245BA" w:rsidP="00E245BA">
      <w:pPr>
        <w:jc w:val="center"/>
        <w:rPr>
          <w:b/>
          <w:sz w:val="19"/>
          <w:szCs w:val="19"/>
        </w:rPr>
      </w:pPr>
      <w:r>
        <w:rPr>
          <w:b/>
          <w:noProof/>
          <w:sz w:val="19"/>
          <w:szCs w:val="19"/>
        </w:rPr>
        <w:t>5.</w:t>
      </w:r>
      <w:r>
        <w:rPr>
          <w:b/>
          <w:sz w:val="19"/>
          <w:szCs w:val="19"/>
        </w:rPr>
        <w:t xml:space="preserve"> ОБЯЗАННОСТИ СТОРОН</w:t>
      </w:r>
    </w:p>
    <w:p w:rsidR="00E245BA" w:rsidRDefault="00E245BA" w:rsidP="00E245BA">
      <w:pPr>
        <w:ind w:firstLine="709"/>
        <w:jc w:val="both"/>
        <w:rPr>
          <w:sz w:val="19"/>
          <w:szCs w:val="19"/>
        </w:rPr>
      </w:pPr>
      <w:r>
        <w:rPr>
          <w:sz w:val="19"/>
          <w:szCs w:val="19"/>
        </w:rPr>
        <w:t xml:space="preserve">5.1. </w:t>
      </w:r>
      <w:r>
        <w:rPr>
          <w:sz w:val="19"/>
          <w:szCs w:val="19"/>
          <w:u w:val="single"/>
        </w:rPr>
        <w:t>Поставщик обязуется:</w:t>
      </w:r>
    </w:p>
    <w:p w:rsidR="00E245BA" w:rsidRDefault="00E245BA" w:rsidP="00E245BA">
      <w:pPr>
        <w:ind w:firstLine="709"/>
        <w:jc w:val="both"/>
        <w:rPr>
          <w:sz w:val="19"/>
          <w:szCs w:val="19"/>
        </w:rPr>
      </w:pPr>
      <w:r>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245BA" w:rsidRDefault="00E245BA" w:rsidP="00E245BA">
      <w:pPr>
        <w:ind w:firstLine="709"/>
        <w:jc w:val="both"/>
        <w:rPr>
          <w:sz w:val="19"/>
          <w:szCs w:val="19"/>
        </w:rPr>
      </w:pPr>
      <w:r>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245BA" w:rsidRDefault="00E245BA" w:rsidP="00E245BA">
      <w:pPr>
        <w:ind w:firstLine="709"/>
        <w:jc w:val="both"/>
        <w:rPr>
          <w:sz w:val="19"/>
          <w:szCs w:val="19"/>
        </w:rPr>
      </w:pPr>
      <w:r>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245BA" w:rsidRDefault="00E245BA" w:rsidP="00E245BA">
      <w:pPr>
        <w:ind w:firstLine="709"/>
        <w:jc w:val="both"/>
        <w:rPr>
          <w:sz w:val="19"/>
          <w:szCs w:val="19"/>
        </w:rPr>
      </w:pPr>
      <w:r>
        <w:rPr>
          <w:sz w:val="19"/>
          <w:szCs w:val="19"/>
        </w:rPr>
        <w:t xml:space="preserve">5.2. </w:t>
      </w:r>
      <w:r>
        <w:rPr>
          <w:sz w:val="19"/>
          <w:szCs w:val="19"/>
          <w:u w:val="single"/>
        </w:rPr>
        <w:t>Заказчик обязуется:</w:t>
      </w:r>
    </w:p>
    <w:p w:rsidR="00E245BA" w:rsidRDefault="00E245BA" w:rsidP="00E245BA">
      <w:pPr>
        <w:ind w:firstLine="709"/>
        <w:jc w:val="both"/>
        <w:rPr>
          <w:sz w:val="19"/>
          <w:szCs w:val="19"/>
        </w:rPr>
      </w:pPr>
      <w:r>
        <w:rPr>
          <w:sz w:val="19"/>
          <w:szCs w:val="19"/>
        </w:rPr>
        <w:t>5.2.1. Принять и оплатить Товар в соответствии с п. 2.2. настоящего Договора.</w:t>
      </w:r>
    </w:p>
    <w:p w:rsidR="00E245BA" w:rsidRDefault="00E245BA" w:rsidP="00E245BA">
      <w:pPr>
        <w:jc w:val="both"/>
        <w:rPr>
          <w:b/>
          <w:sz w:val="19"/>
          <w:szCs w:val="19"/>
        </w:rPr>
      </w:pPr>
    </w:p>
    <w:p w:rsidR="00E245BA" w:rsidRDefault="00E245BA" w:rsidP="00E245BA">
      <w:pPr>
        <w:jc w:val="center"/>
        <w:rPr>
          <w:b/>
          <w:sz w:val="19"/>
          <w:szCs w:val="19"/>
        </w:rPr>
      </w:pPr>
      <w:r>
        <w:rPr>
          <w:b/>
          <w:sz w:val="19"/>
          <w:szCs w:val="19"/>
        </w:rPr>
        <w:t>6. ОТВЕТСТВЕННОСТЬ СТОРОН</w:t>
      </w:r>
    </w:p>
    <w:p w:rsidR="00E245BA" w:rsidRDefault="00E245BA" w:rsidP="00E245BA">
      <w:pPr>
        <w:ind w:firstLine="709"/>
        <w:jc w:val="both"/>
        <w:rPr>
          <w:sz w:val="19"/>
          <w:szCs w:val="19"/>
        </w:rPr>
      </w:pPr>
      <w:r>
        <w:rPr>
          <w:noProof/>
          <w:sz w:val="19"/>
          <w:szCs w:val="19"/>
        </w:rPr>
        <w:t>6.1.</w:t>
      </w:r>
      <w:r>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245BA" w:rsidRDefault="00E245BA" w:rsidP="00E245BA">
      <w:pPr>
        <w:ind w:firstLine="709"/>
        <w:jc w:val="both"/>
        <w:rPr>
          <w:sz w:val="19"/>
          <w:szCs w:val="19"/>
        </w:rPr>
      </w:pPr>
      <w:r>
        <w:rPr>
          <w:noProof/>
          <w:sz w:val="19"/>
          <w:szCs w:val="19"/>
        </w:rPr>
        <w:t>6.2.</w:t>
      </w:r>
      <w:r>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E245BA" w:rsidRDefault="00E245BA" w:rsidP="00E245BA">
      <w:pPr>
        <w:ind w:firstLine="709"/>
        <w:jc w:val="both"/>
        <w:rPr>
          <w:sz w:val="19"/>
          <w:szCs w:val="19"/>
        </w:rPr>
      </w:pPr>
      <w:r>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245BA" w:rsidRDefault="00E245BA" w:rsidP="00E245BA">
      <w:pPr>
        <w:ind w:firstLine="709"/>
        <w:jc w:val="both"/>
        <w:rPr>
          <w:sz w:val="19"/>
          <w:szCs w:val="19"/>
        </w:rPr>
      </w:pPr>
      <w:r>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245BA" w:rsidRDefault="00E245BA" w:rsidP="00E245BA">
      <w:pPr>
        <w:ind w:firstLine="709"/>
        <w:jc w:val="both"/>
        <w:rPr>
          <w:sz w:val="19"/>
          <w:szCs w:val="19"/>
        </w:rPr>
      </w:pPr>
      <w:r>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245BA" w:rsidRDefault="00E245BA" w:rsidP="00E245BA">
      <w:pPr>
        <w:ind w:firstLine="709"/>
        <w:jc w:val="both"/>
        <w:rPr>
          <w:sz w:val="19"/>
          <w:szCs w:val="19"/>
        </w:rPr>
      </w:pPr>
      <w:r>
        <w:rPr>
          <w:sz w:val="19"/>
          <w:szCs w:val="19"/>
        </w:rPr>
        <w:t xml:space="preserve">6.4. В случае неисполнения или ненадлежащего исполнения обязательств, установленных в </w:t>
      </w:r>
      <w:proofErr w:type="spellStart"/>
      <w:r>
        <w:rPr>
          <w:sz w:val="19"/>
          <w:szCs w:val="19"/>
        </w:rPr>
        <w:t>пп</w:t>
      </w:r>
      <w:proofErr w:type="spellEnd"/>
      <w:r>
        <w:rPr>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245BA" w:rsidRDefault="00E245BA" w:rsidP="00E245BA">
      <w:pPr>
        <w:ind w:firstLine="709"/>
        <w:jc w:val="both"/>
        <w:rPr>
          <w:sz w:val="19"/>
          <w:szCs w:val="19"/>
        </w:rPr>
      </w:pPr>
      <w:r>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245BA" w:rsidRDefault="00E245BA" w:rsidP="00E245BA">
      <w:pPr>
        <w:pStyle w:val="af1"/>
        <w:tabs>
          <w:tab w:val="left" w:pos="0"/>
          <w:tab w:val="left" w:pos="2268"/>
          <w:tab w:val="left" w:pos="10490"/>
        </w:tabs>
        <w:ind w:right="-91" w:firstLine="709"/>
        <w:jc w:val="both"/>
        <w:rPr>
          <w:sz w:val="19"/>
          <w:szCs w:val="19"/>
        </w:rPr>
      </w:pPr>
      <w:r>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245BA" w:rsidRDefault="00E245BA" w:rsidP="00E245BA">
      <w:pPr>
        <w:pStyle w:val="af1"/>
        <w:tabs>
          <w:tab w:val="left" w:pos="0"/>
          <w:tab w:val="left" w:pos="2268"/>
          <w:tab w:val="left" w:pos="10490"/>
        </w:tabs>
        <w:ind w:right="-91" w:firstLine="709"/>
        <w:jc w:val="both"/>
        <w:rPr>
          <w:sz w:val="19"/>
          <w:szCs w:val="19"/>
        </w:rPr>
      </w:pPr>
    </w:p>
    <w:p w:rsidR="00E245BA" w:rsidRDefault="00E245BA" w:rsidP="00E245BA">
      <w:pPr>
        <w:pStyle w:val="af1"/>
        <w:tabs>
          <w:tab w:val="left" w:pos="0"/>
          <w:tab w:val="left" w:pos="2268"/>
        </w:tabs>
        <w:ind w:left="360" w:right="335"/>
        <w:jc w:val="center"/>
        <w:rPr>
          <w:b/>
          <w:sz w:val="19"/>
          <w:szCs w:val="19"/>
        </w:rPr>
      </w:pPr>
      <w:r>
        <w:rPr>
          <w:b/>
          <w:sz w:val="19"/>
          <w:szCs w:val="19"/>
        </w:rPr>
        <w:t>7. ДЕЙСТВИЕ НЕПРЕОДОЛИМОЙ СИЛЫ.</w:t>
      </w:r>
    </w:p>
    <w:p w:rsidR="00E245BA" w:rsidRDefault="00E245BA" w:rsidP="00E245BA">
      <w:pPr>
        <w:pStyle w:val="af1"/>
        <w:tabs>
          <w:tab w:val="left" w:pos="2268"/>
        </w:tabs>
        <w:ind w:firstLine="709"/>
        <w:jc w:val="both"/>
        <w:rPr>
          <w:sz w:val="19"/>
          <w:szCs w:val="19"/>
        </w:rPr>
      </w:pPr>
      <w:r>
        <w:rPr>
          <w:sz w:val="19"/>
          <w:szCs w:val="19"/>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245BA" w:rsidRDefault="00E245BA" w:rsidP="00E245BA">
      <w:pPr>
        <w:pStyle w:val="af1"/>
        <w:ind w:right="283" w:firstLine="709"/>
        <w:jc w:val="both"/>
        <w:rPr>
          <w:sz w:val="19"/>
          <w:szCs w:val="19"/>
        </w:rPr>
      </w:pPr>
      <w:r>
        <w:rPr>
          <w:sz w:val="19"/>
          <w:szCs w:val="19"/>
        </w:rPr>
        <w:t xml:space="preserve">7.2. Каждая из сторон обязана письменно сообщить о наступлении обстоятельств непреодолимой силы не позднее </w:t>
      </w:r>
      <w:r>
        <w:rPr>
          <w:i/>
          <w:sz w:val="19"/>
          <w:szCs w:val="19"/>
        </w:rPr>
        <w:t xml:space="preserve">10 (десяти) </w:t>
      </w:r>
      <w:r>
        <w:rPr>
          <w:sz w:val="19"/>
          <w:szCs w:val="19"/>
        </w:rPr>
        <w:t xml:space="preserve">рабочих дней с начала их действия.   </w:t>
      </w:r>
    </w:p>
    <w:p w:rsidR="00E245BA" w:rsidRDefault="00E245BA" w:rsidP="00E245BA">
      <w:pPr>
        <w:pStyle w:val="af1"/>
        <w:tabs>
          <w:tab w:val="left" w:pos="2268"/>
        </w:tabs>
        <w:ind w:right="335" w:firstLine="709"/>
        <w:jc w:val="both"/>
        <w:rPr>
          <w:sz w:val="19"/>
          <w:szCs w:val="19"/>
        </w:rPr>
      </w:pPr>
      <w:r>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245BA" w:rsidRDefault="00E245BA" w:rsidP="00E245BA">
      <w:pPr>
        <w:jc w:val="center"/>
        <w:rPr>
          <w:b/>
          <w:sz w:val="19"/>
          <w:szCs w:val="19"/>
        </w:rPr>
      </w:pPr>
      <w:r>
        <w:rPr>
          <w:b/>
          <w:sz w:val="19"/>
          <w:szCs w:val="19"/>
        </w:rPr>
        <w:t xml:space="preserve">8. СРОК ДЕЙСТВИЯ </w:t>
      </w:r>
    </w:p>
    <w:p w:rsidR="00E245BA" w:rsidRDefault="00E245BA" w:rsidP="00E245BA">
      <w:pPr>
        <w:pStyle w:val="32"/>
        <w:ind w:firstLine="709"/>
        <w:rPr>
          <w:rFonts w:ascii="Times New Roman" w:hAnsi="Times New Roman"/>
          <w:sz w:val="19"/>
          <w:szCs w:val="19"/>
        </w:rPr>
      </w:pPr>
      <w:r>
        <w:rPr>
          <w:rFonts w:ascii="Times New Roman" w:hAnsi="Times New Roman"/>
          <w:noProof/>
          <w:sz w:val="19"/>
          <w:szCs w:val="19"/>
        </w:rPr>
        <w:t>8.1.</w:t>
      </w:r>
      <w:r>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245BA" w:rsidRDefault="00E245BA" w:rsidP="00E245BA">
      <w:pPr>
        <w:pStyle w:val="af1"/>
        <w:tabs>
          <w:tab w:val="left" w:pos="2268"/>
        </w:tabs>
        <w:jc w:val="center"/>
        <w:rPr>
          <w:b/>
          <w:sz w:val="19"/>
          <w:szCs w:val="19"/>
        </w:rPr>
      </w:pPr>
    </w:p>
    <w:p w:rsidR="00E245BA" w:rsidRDefault="00E245BA" w:rsidP="00E245BA">
      <w:pPr>
        <w:pStyle w:val="af1"/>
        <w:tabs>
          <w:tab w:val="left" w:pos="2268"/>
        </w:tabs>
        <w:jc w:val="center"/>
        <w:rPr>
          <w:b/>
          <w:sz w:val="19"/>
          <w:szCs w:val="19"/>
        </w:rPr>
      </w:pPr>
      <w:r>
        <w:rPr>
          <w:b/>
          <w:sz w:val="19"/>
          <w:szCs w:val="19"/>
        </w:rPr>
        <w:lastRenderedPageBreak/>
        <w:t>9. ПОРЯДОК РАЗРЕШЕНИЯ СПОРОВ</w:t>
      </w:r>
    </w:p>
    <w:p w:rsidR="00E245BA" w:rsidRDefault="00E245BA" w:rsidP="00E245BA">
      <w:pPr>
        <w:pStyle w:val="af1"/>
        <w:tabs>
          <w:tab w:val="left" w:pos="-142"/>
          <w:tab w:val="left" w:pos="0"/>
        </w:tabs>
        <w:ind w:firstLine="709"/>
        <w:jc w:val="both"/>
        <w:rPr>
          <w:sz w:val="19"/>
          <w:szCs w:val="19"/>
        </w:rPr>
      </w:pPr>
      <w:r>
        <w:rPr>
          <w:sz w:val="19"/>
          <w:szCs w:val="19"/>
        </w:rPr>
        <w:t>9.1. Все споры или разногласия, возникшие между Сторонами по настоящему Договору, и в связи с ним, разрешаются путем переговоров между ними.</w:t>
      </w:r>
    </w:p>
    <w:p w:rsidR="00E245BA" w:rsidRDefault="00E245BA" w:rsidP="00E245BA">
      <w:pPr>
        <w:pStyle w:val="af1"/>
        <w:tabs>
          <w:tab w:val="left" w:pos="0"/>
        </w:tabs>
        <w:ind w:firstLine="709"/>
        <w:jc w:val="both"/>
        <w:rPr>
          <w:sz w:val="19"/>
          <w:szCs w:val="19"/>
        </w:rPr>
      </w:pPr>
      <w:r>
        <w:rPr>
          <w:sz w:val="19"/>
          <w:szCs w:val="19"/>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245BA" w:rsidRDefault="00E245BA" w:rsidP="00E245BA">
      <w:pPr>
        <w:pStyle w:val="af1"/>
        <w:tabs>
          <w:tab w:val="left" w:pos="0"/>
        </w:tabs>
        <w:ind w:firstLine="709"/>
        <w:jc w:val="center"/>
        <w:rPr>
          <w:b/>
          <w:sz w:val="19"/>
          <w:szCs w:val="19"/>
        </w:rPr>
      </w:pPr>
    </w:p>
    <w:p w:rsidR="00E245BA" w:rsidRDefault="00E245BA" w:rsidP="00E245BA">
      <w:pPr>
        <w:pStyle w:val="af1"/>
        <w:tabs>
          <w:tab w:val="left" w:pos="0"/>
        </w:tabs>
        <w:ind w:firstLine="709"/>
        <w:jc w:val="center"/>
        <w:rPr>
          <w:b/>
          <w:sz w:val="19"/>
          <w:szCs w:val="19"/>
        </w:rPr>
      </w:pPr>
      <w:r>
        <w:rPr>
          <w:b/>
          <w:sz w:val="19"/>
          <w:szCs w:val="19"/>
        </w:rPr>
        <w:t>10. ЗАКЛЮЧИТЕЛЬНЫЕ ПОЛОЖЕНИЯ</w:t>
      </w:r>
    </w:p>
    <w:p w:rsidR="00E245BA" w:rsidRDefault="00E245BA" w:rsidP="00E245BA">
      <w:pPr>
        <w:pStyle w:val="af1"/>
        <w:tabs>
          <w:tab w:val="left" w:pos="2268"/>
        </w:tabs>
        <w:ind w:firstLine="709"/>
        <w:jc w:val="both"/>
        <w:rPr>
          <w:sz w:val="19"/>
          <w:szCs w:val="19"/>
        </w:rPr>
      </w:pPr>
      <w:r>
        <w:rPr>
          <w:sz w:val="19"/>
          <w:szCs w:val="19"/>
        </w:rPr>
        <w:t xml:space="preserve">10.1. Взаимоотношения Сторон, не урегулированные настоящим Договором, регулируются действующим законодательством.  </w:t>
      </w:r>
    </w:p>
    <w:p w:rsidR="00E245BA" w:rsidRDefault="00E245BA" w:rsidP="00E245BA">
      <w:pPr>
        <w:pStyle w:val="21"/>
        <w:rPr>
          <w:sz w:val="19"/>
          <w:szCs w:val="19"/>
        </w:rPr>
      </w:pPr>
      <w:r>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E245BA" w:rsidRDefault="00E245BA" w:rsidP="00E245BA">
      <w:pPr>
        <w:pStyle w:val="af1"/>
        <w:tabs>
          <w:tab w:val="left" w:pos="0"/>
        </w:tabs>
        <w:ind w:firstLine="709"/>
        <w:jc w:val="both"/>
        <w:rPr>
          <w:sz w:val="19"/>
          <w:szCs w:val="19"/>
        </w:rPr>
      </w:pPr>
      <w:r>
        <w:rPr>
          <w:sz w:val="19"/>
          <w:szCs w:val="19"/>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245BA" w:rsidRDefault="00E245BA" w:rsidP="00E245BA">
      <w:pPr>
        <w:pStyle w:val="32"/>
        <w:ind w:firstLine="709"/>
        <w:rPr>
          <w:rFonts w:ascii="Times New Roman" w:hAnsi="Times New Roman"/>
          <w:sz w:val="19"/>
          <w:szCs w:val="19"/>
        </w:rPr>
      </w:pPr>
      <w:r>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245BA" w:rsidRDefault="00E245BA" w:rsidP="00E245BA">
      <w:pPr>
        <w:pStyle w:val="32"/>
        <w:ind w:firstLine="709"/>
        <w:rPr>
          <w:rFonts w:ascii="Times New Roman" w:hAnsi="Times New Roman"/>
          <w:sz w:val="19"/>
          <w:szCs w:val="19"/>
        </w:rPr>
      </w:pPr>
      <w:r>
        <w:rPr>
          <w:rFonts w:ascii="Times New Roman" w:hAnsi="Times New Roman"/>
          <w:sz w:val="19"/>
          <w:szCs w:val="19"/>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245BA" w:rsidRDefault="00E245BA" w:rsidP="00E245BA">
      <w:pPr>
        <w:pStyle w:val="32"/>
        <w:ind w:firstLine="709"/>
        <w:rPr>
          <w:rFonts w:ascii="Times New Roman" w:hAnsi="Times New Roman"/>
          <w:sz w:val="19"/>
          <w:szCs w:val="19"/>
        </w:rPr>
      </w:pPr>
      <w:r>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245BA" w:rsidRDefault="00E245BA" w:rsidP="00E245BA">
      <w:pPr>
        <w:ind w:firstLine="709"/>
        <w:jc w:val="both"/>
        <w:rPr>
          <w:sz w:val="19"/>
          <w:szCs w:val="19"/>
        </w:rPr>
      </w:pPr>
      <w:r>
        <w:rPr>
          <w:sz w:val="19"/>
          <w:szCs w:val="19"/>
        </w:rPr>
        <w:t>10.7. К настоящему Договору прилагается и является его неотъемлемой частью</w:t>
      </w:r>
    </w:p>
    <w:p w:rsidR="00E245BA" w:rsidRDefault="00E245BA" w:rsidP="00E245BA">
      <w:pPr>
        <w:ind w:firstLine="851"/>
        <w:jc w:val="both"/>
        <w:rPr>
          <w:i/>
          <w:sz w:val="19"/>
          <w:szCs w:val="19"/>
        </w:rPr>
      </w:pPr>
      <w:r>
        <w:rPr>
          <w:i/>
          <w:sz w:val="19"/>
          <w:szCs w:val="19"/>
        </w:rPr>
        <w:t>- Спецификация (Приложение№1)</w:t>
      </w:r>
    </w:p>
    <w:p w:rsidR="00E245BA" w:rsidRDefault="00E245BA" w:rsidP="00E245BA">
      <w:pPr>
        <w:jc w:val="both"/>
        <w:rPr>
          <w:i/>
          <w:sz w:val="19"/>
          <w:szCs w:val="19"/>
        </w:rPr>
      </w:pPr>
    </w:p>
    <w:p w:rsidR="00E245BA" w:rsidRDefault="00E245BA" w:rsidP="00E245BA">
      <w:pPr>
        <w:ind w:left="615"/>
        <w:jc w:val="center"/>
        <w:rPr>
          <w:b/>
          <w:sz w:val="19"/>
          <w:szCs w:val="19"/>
        </w:rPr>
      </w:pPr>
      <w:r>
        <w:rPr>
          <w:b/>
          <w:sz w:val="19"/>
          <w:szCs w:val="19"/>
        </w:rPr>
        <w:t>11. Юридические адреса, банковские реквизиты и подписи сторон:</w:t>
      </w:r>
    </w:p>
    <w:tbl>
      <w:tblPr>
        <w:tblW w:w="10320" w:type="dxa"/>
        <w:tblInd w:w="108" w:type="dxa"/>
        <w:tblLayout w:type="fixed"/>
        <w:tblLook w:val="04A0" w:firstRow="1" w:lastRow="0" w:firstColumn="1" w:lastColumn="0" w:noHBand="0" w:noVBand="1"/>
      </w:tblPr>
      <w:tblGrid>
        <w:gridCol w:w="5217"/>
        <w:gridCol w:w="5103"/>
      </w:tblGrid>
      <w:tr w:rsidR="00E245BA" w:rsidTr="00E245BA">
        <w:tc>
          <w:tcPr>
            <w:tcW w:w="5218" w:type="dxa"/>
          </w:tcPr>
          <w:p w:rsidR="00E245BA" w:rsidRDefault="00E245BA">
            <w:pPr>
              <w:pStyle w:val="af1"/>
              <w:tabs>
                <w:tab w:val="left" w:pos="2268"/>
              </w:tabs>
              <w:rPr>
                <w:b/>
                <w:sz w:val="18"/>
                <w:szCs w:val="18"/>
              </w:rPr>
            </w:pPr>
            <w:r>
              <w:rPr>
                <w:b/>
                <w:sz w:val="18"/>
                <w:szCs w:val="18"/>
              </w:rPr>
              <w:t>Заказчик:</w:t>
            </w:r>
          </w:p>
          <w:p w:rsidR="00E245BA" w:rsidRDefault="00E245BA">
            <w:pPr>
              <w:pStyle w:val="af1"/>
              <w:tabs>
                <w:tab w:val="left" w:pos="2268"/>
              </w:tabs>
              <w:rPr>
                <w:b/>
                <w:sz w:val="18"/>
                <w:szCs w:val="18"/>
              </w:rPr>
            </w:pPr>
            <w:r>
              <w:rPr>
                <w:b/>
                <w:sz w:val="18"/>
                <w:szCs w:val="18"/>
              </w:rPr>
              <w:t xml:space="preserve">ОГАУЗ «ИГКБ № 8» </w:t>
            </w:r>
          </w:p>
          <w:p w:rsidR="00E245BA" w:rsidRDefault="00E245BA">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rsidR="00E245BA" w:rsidRDefault="00E245BA">
            <w:pPr>
              <w:pStyle w:val="af1"/>
              <w:tabs>
                <w:tab w:val="left" w:pos="2268"/>
              </w:tabs>
              <w:rPr>
                <w:sz w:val="18"/>
                <w:szCs w:val="18"/>
              </w:rPr>
            </w:pPr>
            <w:r>
              <w:rPr>
                <w:b/>
                <w:sz w:val="18"/>
                <w:szCs w:val="18"/>
              </w:rPr>
              <w:t xml:space="preserve">Телефон </w:t>
            </w:r>
            <w:r>
              <w:rPr>
                <w:sz w:val="18"/>
                <w:szCs w:val="18"/>
              </w:rPr>
              <w:t>55-14-51, 50-24-90,50-07-38</w:t>
            </w:r>
          </w:p>
          <w:p w:rsidR="00E245BA" w:rsidRDefault="00E245BA">
            <w:pPr>
              <w:rPr>
                <w:sz w:val="18"/>
                <w:szCs w:val="18"/>
              </w:rPr>
            </w:pPr>
            <w:r>
              <w:rPr>
                <w:sz w:val="18"/>
                <w:szCs w:val="18"/>
              </w:rPr>
              <w:t xml:space="preserve">ИНН 3810009342    </w:t>
            </w:r>
          </w:p>
          <w:p w:rsidR="00E245BA" w:rsidRDefault="00E245BA">
            <w:pPr>
              <w:rPr>
                <w:sz w:val="18"/>
                <w:szCs w:val="18"/>
              </w:rPr>
            </w:pPr>
            <w:r>
              <w:rPr>
                <w:sz w:val="18"/>
                <w:szCs w:val="18"/>
              </w:rPr>
              <w:t>КПП 381001001</w:t>
            </w:r>
          </w:p>
          <w:p w:rsidR="00E245BA" w:rsidRDefault="00E245BA">
            <w:pPr>
              <w:pStyle w:val="aff"/>
              <w:widowControl w:val="0"/>
              <w:rPr>
                <w:sz w:val="18"/>
                <w:szCs w:val="18"/>
              </w:rPr>
            </w:pPr>
            <w:r>
              <w:rPr>
                <w:sz w:val="18"/>
                <w:szCs w:val="18"/>
              </w:rPr>
              <w:t>Минфин Иркутской области (ОГАУЗ «Иркутская городская клиническая больница № 8», л/с 80303090207, л/с 80303050207)</w:t>
            </w:r>
          </w:p>
          <w:p w:rsidR="00E245BA" w:rsidRDefault="00E245BA">
            <w:pPr>
              <w:pStyle w:val="aff"/>
              <w:widowControl w:val="0"/>
              <w:rPr>
                <w:sz w:val="18"/>
                <w:szCs w:val="18"/>
              </w:rPr>
            </w:pPr>
            <w:r>
              <w:rPr>
                <w:sz w:val="18"/>
                <w:szCs w:val="18"/>
              </w:rPr>
              <w:t>Казначейский счет 03224643250000003400</w:t>
            </w:r>
          </w:p>
          <w:p w:rsidR="00E245BA" w:rsidRDefault="00E245BA">
            <w:pPr>
              <w:pStyle w:val="aff"/>
              <w:widowControl w:val="0"/>
              <w:rPr>
                <w:sz w:val="18"/>
                <w:szCs w:val="18"/>
              </w:rPr>
            </w:pPr>
            <w:r>
              <w:rPr>
                <w:sz w:val="18"/>
                <w:szCs w:val="18"/>
              </w:rPr>
              <w:t>Банковский счет 40102810145370000026</w:t>
            </w:r>
          </w:p>
          <w:p w:rsidR="00E245BA" w:rsidRDefault="00E245BA">
            <w:pPr>
              <w:pStyle w:val="aff"/>
              <w:widowControl w:val="0"/>
              <w:rPr>
                <w:sz w:val="18"/>
                <w:szCs w:val="18"/>
              </w:rPr>
            </w:pPr>
            <w:r>
              <w:rPr>
                <w:sz w:val="18"/>
                <w:szCs w:val="18"/>
              </w:rPr>
              <w:t>Наименование банка: Отделение Иркутск//УФК по Иркутской области, г. Иркутск</w:t>
            </w:r>
          </w:p>
          <w:p w:rsidR="00E245BA" w:rsidRDefault="00E245BA">
            <w:pPr>
              <w:pStyle w:val="af1"/>
              <w:widowControl w:val="0"/>
              <w:tabs>
                <w:tab w:val="left" w:pos="2268"/>
              </w:tabs>
              <w:rPr>
                <w:sz w:val="18"/>
                <w:szCs w:val="18"/>
              </w:rPr>
            </w:pPr>
            <w:r>
              <w:rPr>
                <w:sz w:val="18"/>
                <w:szCs w:val="18"/>
              </w:rPr>
              <w:t>БИК 012520101</w:t>
            </w:r>
          </w:p>
          <w:p w:rsidR="00E245BA" w:rsidRDefault="00E245BA">
            <w:pPr>
              <w:pStyle w:val="af1"/>
              <w:widowControl w:val="0"/>
              <w:tabs>
                <w:tab w:val="left" w:pos="2268"/>
              </w:tabs>
              <w:rPr>
                <w:sz w:val="18"/>
                <w:szCs w:val="18"/>
              </w:rPr>
            </w:pPr>
            <w:hyperlink r:id="rId13" w:history="1">
              <w:r>
                <w:rPr>
                  <w:rStyle w:val="a4"/>
                  <w:sz w:val="18"/>
                  <w:szCs w:val="18"/>
                </w:rPr>
                <w:t>info@gkb8.ru</w:t>
              </w:r>
            </w:hyperlink>
          </w:p>
          <w:p w:rsidR="00E245BA" w:rsidRDefault="00E245BA">
            <w:pPr>
              <w:pStyle w:val="af1"/>
              <w:tabs>
                <w:tab w:val="left" w:pos="2268"/>
              </w:tabs>
              <w:rPr>
                <w:sz w:val="19"/>
                <w:szCs w:val="19"/>
              </w:rPr>
            </w:pPr>
          </w:p>
          <w:p w:rsidR="00E245BA" w:rsidRDefault="00E245BA">
            <w:pPr>
              <w:pStyle w:val="af1"/>
              <w:tabs>
                <w:tab w:val="left" w:pos="2268"/>
              </w:tabs>
              <w:rPr>
                <w:b/>
                <w:sz w:val="18"/>
                <w:szCs w:val="18"/>
              </w:rPr>
            </w:pPr>
            <w:r>
              <w:rPr>
                <w:b/>
                <w:sz w:val="18"/>
                <w:szCs w:val="18"/>
              </w:rPr>
              <w:t>Главный врач</w:t>
            </w:r>
          </w:p>
          <w:p w:rsidR="00E245BA" w:rsidRDefault="00E245BA">
            <w:pPr>
              <w:pStyle w:val="af1"/>
              <w:tabs>
                <w:tab w:val="left" w:pos="2268"/>
              </w:tabs>
              <w:rPr>
                <w:b/>
                <w:sz w:val="18"/>
                <w:szCs w:val="18"/>
              </w:rPr>
            </w:pPr>
            <w:r>
              <w:rPr>
                <w:b/>
                <w:sz w:val="18"/>
                <w:szCs w:val="18"/>
              </w:rPr>
              <w:t xml:space="preserve">______________________/   </w:t>
            </w:r>
            <w:proofErr w:type="spellStart"/>
            <w:r>
              <w:rPr>
                <w:b/>
                <w:sz w:val="18"/>
                <w:szCs w:val="18"/>
              </w:rPr>
              <w:t>Есева</w:t>
            </w:r>
            <w:proofErr w:type="spellEnd"/>
            <w:r>
              <w:rPr>
                <w:b/>
                <w:sz w:val="18"/>
                <w:szCs w:val="18"/>
              </w:rPr>
              <w:t xml:space="preserve"> Ж.В.  /</w:t>
            </w:r>
          </w:p>
          <w:p w:rsidR="00E245BA" w:rsidRDefault="00E245BA">
            <w:pPr>
              <w:pStyle w:val="af1"/>
              <w:tabs>
                <w:tab w:val="left" w:pos="2268"/>
              </w:tabs>
              <w:rPr>
                <w:rFonts w:eastAsia="Calibri"/>
                <w:b/>
                <w:sz w:val="18"/>
                <w:szCs w:val="18"/>
              </w:rPr>
            </w:pPr>
            <w:r>
              <w:rPr>
                <w:b/>
                <w:sz w:val="18"/>
                <w:szCs w:val="18"/>
              </w:rPr>
              <w:t>М.П.</w:t>
            </w:r>
          </w:p>
        </w:tc>
        <w:tc>
          <w:tcPr>
            <w:tcW w:w="5103" w:type="dxa"/>
          </w:tcPr>
          <w:p w:rsidR="00E245BA" w:rsidRDefault="00E245BA">
            <w:pPr>
              <w:widowControl w:val="0"/>
              <w:tabs>
                <w:tab w:val="left" w:pos="5040"/>
              </w:tabs>
              <w:autoSpaceDE w:val="0"/>
              <w:autoSpaceDN w:val="0"/>
              <w:adjustRightInd w:val="0"/>
              <w:rPr>
                <w:b/>
                <w:sz w:val="18"/>
                <w:szCs w:val="18"/>
              </w:rPr>
            </w:pPr>
            <w:r>
              <w:rPr>
                <w:b/>
                <w:sz w:val="18"/>
                <w:szCs w:val="18"/>
              </w:rPr>
              <w:t>Поставщик:</w:t>
            </w:r>
          </w:p>
          <w:p w:rsidR="00E245BA" w:rsidRDefault="00E245BA">
            <w:pPr>
              <w:widowControl w:val="0"/>
              <w:tabs>
                <w:tab w:val="left" w:pos="5040"/>
              </w:tabs>
              <w:autoSpaceDE w:val="0"/>
              <w:autoSpaceDN w:val="0"/>
              <w:adjustRightInd w:val="0"/>
              <w:rPr>
                <w:b/>
                <w:sz w:val="18"/>
                <w:szCs w:val="18"/>
              </w:rPr>
            </w:pPr>
          </w:p>
          <w:p w:rsidR="00E245BA" w:rsidRDefault="00E245BA">
            <w:pPr>
              <w:widowControl w:val="0"/>
              <w:tabs>
                <w:tab w:val="left" w:pos="5040"/>
              </w:tabs>
              <w:autoSpaceDE w:val="0"/>
              <w:autoSpaceDN w:val="0"/>
              <w:adjustRightInd w:val="0"/>
              <w:rPr>
                <w:b/>
                <w:sz w:val="18"/>
                <w:szCs w:val="18"/>
              </w:rPr>
            </w:pPr>
          </w:p>
          <w:p w:rsidR="00E245BA" w:rsidRDefault="00E245BA">
            <w:pPr>
              <w:widowControl w:val="0"/>
              <w:tabs>
                <w:tab w:val="left" w:pos="5040"/>
              </w:tabs>
              <w:autoSpaceDE w:val="0"/>
              <w:autoSpaceDN w:val="0"/>
              <w:adjustRightInd w:val="0"/>
              <w:rPr>
                <w:b/>
                <w:sz w:val="18"/>
                <w:szCs w:val="18"/>
              </w:rPr>
            </w:pPr>
          </w:p>
          <w:p w:rsidR="00E245BA" w:rsidRDefault="00E245BA">
            <w:pPr>
              <w:widowControl w:val="0"/>
              <w:tabs>
                <w:tab w:val="left" w:pos="5040"/>
              </w:tabs>
              <w:autoSpaceDE w:val="0"/>
              <w:autoSpaceDN w:val="0"/>
              <w:adjustRightInd w:val="0"/>
              <w:rPr>
                <w:b/>
                <w:sz w:val="18"/>
                <w:szCs w:val="18"/>
              </w:rPr>
            </w:pPr>
          </w:p>
          <w:p w:rsidR="00E245BA" w:rsidRDefault="00E245BA">
            <w:pPr>
              <w:widowControl w:val="0"/>
              <w:tabs>
                <w:tab w:val="left" w:pos="5040"/>
              </w:tabs>
              <w:autoSpaceDE w:val="0"/>
              <w:autoSpaceDN w:val="0"/>
              <w:adjustRightInd w:val="0"/>
              <w:rPr>
                <w:b/>
                <w:sz w:val="18"/>
                <w:szCs w:val="18"/>
              </w:rPr>
            </w:pPr>
          </w:p>
          <w:p w:rsidR="00E245BA" w:rsidRDefault="00E245BA">
            <w:pPr>
              <w:widowControl w:val="0"/>
              <w:tabs>
                <w:tab w:val="left" w:pos="5040"/>
              </w:tabs>
              <w:autoSpaceDE w:val="0"/>
              <w:autoSpaceDN w:val="0"/>
              <w:adjustRightInd w:val="0"/>
              <w:rPr>
                <w:b/>
                <w:sz w:val="18"/>
                <w:szCs w:val="18"/>
              </w:rPr>
            </w:pPr>
          </w:p>
          <w:p w:rsidR="00E245BA" w:rsidRDefault="00E245BA">
            <w:pPr>
              <w:widowControl w:val="0"/>
              <w:tabs>
                <w:tab w:val="left" w:pos="5040"/>
              </w:tabs>
              <w:autoSpaceDE w:val="0"/>
              <w:autoSpaceDN w:val="0"/>
              <w:adjustRightInd w:val="0"/>
              <w:rPr>
                <w:b/>
                <w:sz w:val="18"/>
                <w:szCs w:val="18"/>
              </w:rPr>
            </w:pPr>
          </w:p>
          <w:p w:rsidR="00E245BA" w:rsidRDefault="00E245BA">
            <w:pPr>
              <w:widowControl w:val="0"/>
              <w:tabs>
                <w:tab w:val="left" w:pos="5040"/>
              </w:tabs>
              <w:autoSpaceDE w:val="0"/>
              <w:autoSpaceDN w:val="0"/>
              <w:adjustRightInd w:val="0"/>
              <w:rPr>
                <w:b/>
                <w:sz w:val="18"/>
                <w:szCs w:val="18"/>
              </w:rPr>
            </w:pPr>
          </w:p>
          <w:p w:rsidR="00E245BA" w:rsidRDefault="00E245BA">
            <w:pPr>
              <w:widowControl w:val="0"/>
              <w:tabs>
                <w:tab w:val="left" w:pos="5040"/>
              </w:tabs>
              <w:autoSpaceDE w:val="0"/>
              <w:autoSpaceDN w:val="0"/>
              <w:adjustRightInd w:val="0"/>
              <w:rPr>
                <w:b/>
                <w:sz w:val="18"/>
                <w:szCs w:val="18"/>
              </w:rPr>
            </w:pPr>
          </w:p>
          <w:p w:rsidR="00E245BA" w:rsidRDefault="00E245BA">
            <w:pPr>
              <w:widowControl w:val="0"/>
              <w:tabs>
                <w:tab w:val="left" w:pos="5040"/>
              </w:tabs>
              <w:autoSpaceDE w:val="0"/>
              <w:autoSpaceDN w:val="0"/>
              <w:adjustRightInd w:val="0"/>
              <w:rPr>
                <w:b/>
                <w:sz w:val="18"/>
                <w:szCs w:val="18"/>
              </w:rPr>
            </w:pPr>
          </w:p>
          <w:p w:rsidR="00E245BA" w:rsidRDefault="00E245BA">
            <w:pPr>
              <w:widowControl w:val="0"/>
              <w:tabs>
                <w:tab w:val="left" w:pos="5040"/>
              </w:tabs>
              <w:autoSpaceDE w:val="0"/>
              <w:autoSpaceDN w:val="0"/>
              <w:adjustRightInd w:val="0"/>
              <w:rPr>
                <w:b/>
                <w:sz w:val="18"/>
                <w:szCs w:val="18"/>
              </w:rPr>
            </w:pPr>
          </w:p>
          <w:p w:rsidR="00E245BA" w:rsidRDefault="00E245BA">
            <w:pPr>
              <w:widowControl w:val="0"/>
              <w:tabs>
                <w:tab w:val="left" w:pos="5040"/>
              </w:tabs>
              <w:autoSpaceDE w:val="0"/>
              <w:autoSpaceDN w:val="0"/>
              <w:adjustRightInd w:val="0"/>
              <w:rPr>
                <w:b/>
                <w:sz w:val="18"/>
                <w:szCs w:val="18"/>
              </w:rPr>
            </w:pPr>
          </w:p>
          <w:p w:rsidR="00E245BA" w:rsidRDefault="00E245BA">
            <w:pPr>
              <w:widowControl w:val="0"/>
              <w:tabs>
                <w:tab w:val="left" w:pos="5040"/>
              </w:tabs>
              <w:autoSpaceDE w:val="0"/>
              <w:autoSpaceDN w:val="0"/>
              <w:adjustRightInd w:val="0"/>
              <w:rPr>
                <w:b/>
                <w:sz w:val="18"/>
                <w:szCs w:val="18"/>
              </w:rPr>
            </w:pPr>
          </w:p>
          <w:p w:rsidR="00E245BA" w:rsidRDefault="00E245BA">
            <w:pPr>
              <w:widowControl w:val="0"/>
              <w:tabs>
                <w:tab w:val="left" w:pos="5040"/>
              </w:tabs>
              <w:autoSpaceDE w:val="0"/>
              <w:autoSpaceDN w:val="0"/>
              <w:adjustRightInd w:val="0"/>
              <w:rPr>
                <w:b/>
                <w:sz w:val="18"/>
                <w:szCs w:val="18"/>
              </w:rPr>
            </w:pPr>
          </w:p>
          <w:p w:rsidR="00E245BA" w:rsidRDefault="00E245BA">
            <w:pPr>
              <w:widowControl w:val="0"/>
              <w:tabs>
                <w:tab w:val="left" w:pos="5040"/>
              </w:tabs>
              <w:autoSpaceDE w:val="0"/>
              <w:autoSpaceDN w:val="0"/>
              <w:adjustRightInd w:val="0"/>
              <w:rPr>
                <w:b/>
                <w:sz w:val="18"/>
                <w:szCs w:val="18"/>
              </w:rPr>
            </w:pPr>
            <w:r>
              <w:rPr>
                <w:b/>
                <w:sz w:val="18"/>
                <w:szCs w:val="18"/>
              </w:rPr>
              <w:t>_____________________/</w:t>
            </w:r>
          </w:p>
          <w:p w:rsidR="00E245BA" w:rsidRDefault="00E245BA">
            <w:pPr>
              <w:rPr>
                <w:sz w:val="18"/>
                <w:szCs w:val="18"/>
              </w:rPr>
            </w:pPr>
            <w:r>
              <w:rPr>
                <w:b/>
                <w:sz w:val="18"/>
                <w:szCs w:val="18"/>
              </w:rPr>
              <w:t>М.П.</w:t>
            </w:r>
          </w:p>
        </w:tc>
      </w:tr>
    </w:tbl>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p>
    <w:p w:rsidR="00E245BA" w:rsidRDefault="00E245BA" w:rsidP="00E245BA">
      <w:pPr>
        <w:jc w:val="right"/>
        <w:rPr>
          <w:sz w:val="20"/>
          <w:szCs w:val="20"/>
        </w:rPr>
      </w:pPr>
      <w:r>
        <w:rPr>
          <w:sz w:val="20"/>
          <w:szCs w:val="20"/>
        </w:rPr>
        <w:lastRenderedPageBreak/>
        <w:t>Приложение № 1</w:t>
      </w:r>
    </w:p>
    <w:p w:rsidR="00E245BA" w:rsidRDefault="00E245BA" w:rsidP="00E245BA">
      <w:pPr>
        <w:ind w:left="4320"/>
        <w:jc w:val="right"/>
        <w:rPr>
          <w:sz w:val="20"/>
          <w:szCs w:val="20"/>
        </w:rPr>
      </w:pPr>
      <w:r>
        <w:rPr>
          <w:sz w:val="20"/>
          <w:szCs w:val="20"/>
        </w:rPr>
        <w:t xml:space="preserve">                                              к договору № 065-25</w:t>
      </w:r>
      <w:r>
        <w:rPr>
          <w:sz w:val="20"/>
          <w:szCs w:val="20"/>
        </w:rPr>
        <w:br/>
        <w:t>от ___________________.</w:t>
      </w:r>
    </w:p>
    <w:p w:rsidR="00E245BA" w:rsidRDefault="00E245BA" w:rsidP="00E245BA">
      <w:pPr>
        <w:jc w:val="center"/>
        <w:rPr>
          <w:b/>
          <w:sz w:val="20"/>
          <w:szCs w:val="20"/>
        </w:rPr>
      </w:pPr>
    </w:p>
    <w:p w:rsidR="00E245BA" w:rsidRDefault="00E245BA" w:rsidP="00E245BA">
      <w:pPr>
        <w:jc w:val="center"/>
        <w:rPr>
          <w:b/>
          <w:sz w:val="20"/>
          <w:szCs w:val="20"/>
        </w:rPr>
      </w:pPr>
      <w:r>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6"/>
        <w:gridCol w:w="1472"/>
        <w:gridCol w:w="545"/>
        <w:gridCol w:w="1355"/>
        <w:gridCol w:w="1387"/>
        <w:gridCol w:w="1433"/>
        <w:gridCol w:w="1364"/>
        <w:gridCol w:w="1020"/>
      </w:tblGrid>
      <w:tr w:rsidR="00E245BA" w:rsidTr="00E245BA">
        <w:trPr>
          <w:trHeight w:val="1503"/>
        </w:trPr>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pPr>
              <w:jc w:val="center"/>
              <w:rPr>
                <w:sz w:val="18"/>
                <w:szCs w:val="20"/>
              </w:rPr>
            </w:pPr>
            <w:r>
              <w:rPr>
                <w:sz w:val="18"/>
                <w:szCs w:val="20"/>
              </w:rPr>
              <w:t>№</w:t>
            </w:r>
          </w:p>
          <w:p w:rsidR="00E245BA" w:rsidRDefault="00E245BA">
            <w:pPr>
              <w:jc w:val="center"/>
              <w:rPr>
                <w:sz w:val="18"/>
                <w:szCs w:val="20"/>
              </w:rPr>
            </w:pPr>
            <w:r>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pPr>
              <w:jc w:val="center"/>
              <w:rPr>
                <w:sz w:val="18"/>
                <w:szCs w:val="20"/>
              </w:rPr>
            </w:pPr>
            <w:r>
              <w:rPr>
                <w:sz w:val="18"/>
                <w:szCs w:val="20"/>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pPr>
              <w:jc w:val="center"/>
              <w:rPr>
                <w:sz w:val="18"/>
                <w:szCs w:val="20"/>
              </w:rPr>
            </w:pPr>
            <w:r>
              <w:rPr>
                <w:sz w:val="18"/>
                <w:szCs w:val="20"/>
              </w:rPr>
              <w:t>Общая стоимость по позиции, руб.</w:t>
            </w:r>
          </w:p>
        </w:tc>
      </w:tr>
      <w:tr w:rsidR="00E245BA" w:rsidTr="00E245BA">
        <w:trPr>
          <w:trHeight w:val="260"/>
        </w:trPr>
        <w:tc>
          <w:tcPr>
            <w:tcW w:w="0" w:type="auto"/>
            <w:tcBorders>
              <w:top w:val="single" w:sz="4" w:space="0" w:color="auto"/>
              <w:left w:val="single" w:sz="4" w:space="0" w:color="auto"/>
              <w:bottom w:val="single" w:sz="4" w:space="0" w:color="auto"/>
              <w:right w:val="single" w:sz="4" w:space="0" w:color="auto"/>
            </w:tcBorders>
          </w:tcPr>
          <w:p w:rsidR="00E245BA" w:rsidRDefault="00E245B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245BA" w:rsidRDefault="00E245BA">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245BA" w:rsidRDefault="00E245BA">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E245BA" w:rsidRDefault="00E245B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245BA" w:rsidRDefault="00E245B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245BA" w:rsidRDefault="00E245B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245BA" w:rsidRDefault="00E245B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245BA" w:rsidRDefault="00E245B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245BA" w:rsidRDefault="00E245BA">
            <w:pPr>
              <w:jc w:val="both"/>
              <w:rPr>
                <w:sz w:val="18"/>
                <w:szCs w:val="20"/>
              </w:rPr>
            </w:pPr>
          </w:p>
        </w:tc>
      </w:tr>
      <w:tr w:rsidR="00E245BA" w:rsidTr="00E245BA">
        <w:trPr>
          <w:trHeight w:val="260"/>
        </w:trPr>
        <w:tc>
          <w:tcPr>
            <w:tcW w:w="0" w:type="auto"/>
            <w:tcBorders>
              <w:top w:val="single" w:sz="4" w:space="0" w:color="auto"/>
              <w:left w:val="single" w:sz="4" w:space="0" w:color="auto"/>
              <w:bottom w:val="single" w:sz="4" w:space="0" w:color="auto"/>
              <w:right w:val="single" w:sz="4" w:space="0" w:color="auto"/>
            </w:tcBorders>
          </w:tcPr>
          <w:p w:rsidR="00E245BA" w:rsidRDefault="00E245B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E245BA" w:rsidRDefault="00E245BA">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E245BA" w:rsidRDefault="00E245BA">
            <w:pPr>
              <w:jc w:val="both"/>
              <w:rPr>
                <w:sz w:val="18"/>
                <w:szCs w:val="20"/>
              </w:rPr>
            </w:pPr>
          </w:p>
        </w:tc>
      </w:tr>
      <w:tr w:rsidR="00E245BA" w:rsidTr="00E245BA">
        <w:trPr>
          <w:trHeight w:val="260"/>
        </w:trPr>
        <w:tc>
          <w:tcPr>
            <w:tcW w:w="0" w:type="auto"/>
            <w:tcBorders>
              <w:top w:val="single" w:sz="4" w:space="0" w:color="auto"/>
              <w:left w:val="single" w:sz="4" w:space="0" w:color="auto"/>
              <w:bottom w:val="single" w:sz="4" w:space="0" w:color="auto"/>
              <w:right w:val="single" w:sz="4" w:space="0" w:color="auto"/>
            </w:tcBorders>
          </w:tcPr>
          <w:p w:rsidR="00E245BA" w:rsidRDefault="00E245B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E245BA" w:rsidRDefault="00E245BA">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E245BA" w:rsidRDefault="00E245BA">
            <w:pPr>
              <w:jc w:val="both"/>
              <w:rPr>
                <w:sz w:val="18"/>
                <w:szCs w:val="20"/>
              </w:rPr>
            </w:pPr>
          </w:p>
        </w:tc>
      </w:tr>
    </w:tbl>
    <w:p w:rsidR="00E245BA" w:rsidRDefault="00E245BA" w:rsidP="00E245BA">
      <w:pPr>
        <w:jc w:val="right"/>
        <w:rPr>
          <w:rFonts w:ascii="Cuprum" w:hAnsi="Cuprum" w:cs="Tahoma"/>
          <w:b/>
          <w:bCs/>
          <w:sz w:val="20"/>
          <w:szCs w:val="20"/>
        </w:rPr>
      </w:pPr>
    </w:p>
    <w:p w:rsidR="00E245BA" w:rsidRDefault="00E245BA" w:rsidP="00E245BA">
      <w:pPr>
        <w:jc w:val="right"/>
        <w:rPr>
          <w:rFonts w:ascii="Cuprum" w:hAnsi="Cuprum" w:cs="Tahoma"/>
          <w:b/>
          <w:bCs/>
          <w:sz w:val="16"/>
          <w:szCs w:val="20"/>
        </w:rPr>
      </w:pPr>
    </w:p>
    <w:p w:rsidR="00E245BA" w:rsidRDefault="00E245BA" w:rsidP="00E245BA">
      <w:pPr>
        <w:jc w:val="both"/>
        <w:rPr>
          <w:rFonts w:ascii="Cuprum" w:hAnsi="Cuprum" w:cs="Tahoma"/>
          <w:b/>
          <w:bCs/>
          <w:sz w:val="20"/>
        </w:rPr>
      </w:pPr>
      <w:r>
        <w:rPr>
          <w:rFonts w:ascii="Cuprum" w:hAnsi="Cuprum" w:cs="Tahoma"/>
          <w:b/>
          <w:bCs/>
          <w:sz w:val="20"/>
        </w:rPr>
        <w:t>Дополнительные требования:</w:t>
      </w:r>
    </w:p>
    <w:p w:rsidR="00E245BA" w:rsidRDefault="00E245BA" w:rsidP="00E245BA">
      <w:pPr>
        <w:widowControl w:val="0"/>
        <w:numPr>
          <w:ilvl w:val="0"/>
          <w:numId w:val="43"/>
        </w:numPr>
        <w:tabs>
          <w:tab w:val="left" w:pos="284"/>
        </w:tabs>
        <w:autoSpaceDE w:val="0"/>
        <w:autoSpaceDN w:val="0"/>
        <w:adjustRightInd w:val="0"/>
        <w:ind w:left="0" w:firstLine="0"/>
        <w:jc w:val="both"/>
        <w:rPr>
          <w:rFonts w:ascii="Cuprum" w:hAnsi="Cuprum" w:cs="Tahoma"/>
          <w:bCs/>
          <w:sz w:val="20"/>
        </w:rPr>
      </w:pPr>
      <w:r>
        <w:rPr>
          <w:rFonts w:ascii="Cuprum" w:hAnsi="Cuprum" w:cs="Tahoma"/>
          <w:bCs/>
          <w:sz w:val="20"/>
        </w:rPr>
        <w:t xml:space="preserve">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p>
    <w:p w:rsidR="00E245BA" w:rsidRDefault="00E245BA" w:rsidP="00E245BA">
      <w:pPr>
        <w:widowControl w:val="0"/>
        <w:numPr>
          <w:ilvl w:val="0"/>
          <w:numId w:val="43"/>
        </w:numPr>
        <w:tabs>
          <w:tab w:val="left" w:pos="284"/>
        </w:tabs>
        <w:autoSpaceDE w:val="0"/>
        <w:autoSpaceDN w:val="0"/>
        <w:adjustRightInd w:val="0"/>
        <w:ind w:left="0" w:firstLine="0"/>
        <w:jc w:val="both"/>
        <w:rPr>
          <w:rFonts w:ascii="Cuprum" w:hAnsi="Cuprum" w:cs="Tahoma"/>
          <w:bCs/>
          <w:sz w:val="20"/>
        </w:rPr>
      </w:pPr>
      <w:r>
        <w:rPr>
          <w:rFonts w:ascii="Cuprum" w:hAnsi="Cuprum" w:cs="Tahoma"/>
          <w:bCs/>
          <w:sz w:val="20"/>
        </w:rPr>
        <w:t xml:space="preserve">Поставляемый товар должен быть новым. </w:t>
      </w:r>
    </w:p>
    <w:p w:rsidR="00E245BA" w:rsidRDefault="00E245BA" w:rsidP="00E245BA">
      <w:pPr>
        <w:widowControl w:val="0"/>
        <w:numPr>
          <w:ilvl w:val="0"/>
          <w:numId w:val="43"/>
        </w:numPr>
        <w:tabs>
          <w:tab w:val="left" w:pos="284"/>
        </w:tabs>
        <w:autoSpaceDE w:val="0"/>
        <w:autoSpaceDN w:val="0"/>
        <w:adjustRightInd w:val="0"/>
        <w:ind w:left="0" w:firstLine="0"/>
        <w:jc w:val="both"/>
        <w:rPr>
          <w:rFonts w:ascii="Cuprum" w:hAnsi="Cuprum" w:cs="Tahoma"/>
          <w:bCs/>
          <w:sz w:val="20"/>
        </w:rPr>
      </w:pPr>
      <w:r>
        <w:rPr>
          <w:rFonts w:ascii="Cuprum" w:hAnsi="Cuprum" w:cs="Tahoma"/>
          <w:bCs/>
          <w:sz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E245BA" w:rsidRDefault="00E245BA" w:rsidP="00E245BA">
      <w:pPr>
        <w:jc w:val="right"/>
        <w:rPr>
          <w:rFonts w:ascii="Cuprum" w:hAnsi="Cuprum" w:cs="Tahoma"/>
          <w:b/>
          <w:bCs/>
          <w:sz w:val="20"/>
          <w:szCs w:val="20"/>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tbl>
      <w:tblPr>
        <w:tblW w:w="10110" w:type="dxa"/>
        <w:tblLayout w:type="fixed"/>
        <w:tblLook w:val="04A0" w:firstRow="1" w:lastRow="0" w:firstColumn="1" w:lastColumn="0" w:noHBand="0" w:noVBand="1"/>
      </w:tblPr>
      <w:tblGrid>
        <w:gridCol w:w="5149"/>
        <w:gridCol w:w="347"/>
        <w:gridCol w:w="4614"/>
      </w:tblGrid>
      <w:tr w:rsidR="00BD623D" w:rsidRPr="0039704A" w:rsidTr="00BD623D">
        <w:trPr>
          <w:trHeight w:val="851"/>
        </w:trPr>
        <w:tc>
          <w:tcPr>
            <w:tcW w:w="5148" w:type="dxa"/>
          </w:tcPr>
          <w:p w:rsidR="00BD623D" w:rsidRPr="0039704A" w:rsidRDefault="00BD623D" w:rsidP="00BD623D">
            <w:pPr>
              <w:pStyle w:val="af1"/>
              <w:widowControl w:val="0"/>
              <w:tabs>
                <w:tab w:val="left" w:pos="2268"/>
              </w:tabs>
              <w:rPr>
                <w:b/>
                <w:sz w:val="20"/>
              </w:rPr>
            </w:pPr>
            <w:r w:rsidRPr="0039704A">
              <w:rPr>
                <w:b/>
                <w:sz w:val="20"/>
              </w:rPr>
              <w:t>Заказчик:</w:t>
            </w:r>
          </w:p>
          <w:p w:rsidR="00BD623D" w:rsidRPr="0039704A" w:rsidRDefault="00BD623D" w:rsidP="00BD623D">
            <w:pPr>
              <w:pStyle w:val="af1"/>
              <w:tabs>
                <w:tab w:val="left" w:pos="2268"/>
              </w:tabs>
              <w:rPr>
                <w:b/>
                <w:sz w:val="20"/>
              </w:rPr>
            </w:pPr>
            <w:r w:rsidRPr="0039704A">
              <w:rPr>
                <w:b/>
                <w:sz w:val="20"/>
              </w:rPr>
              <w:t xml:space="preserve">ОГАУЗ «ИГКБ № 8» </w:t>
            </w:r>
          </w:p>
          <w:p w:rsidR="00BD623D" w:rsidRPr="0039704A" w:rsidRDefault="00BD623D" w:rsidP="00BD623D">
            <w:pPr>
              <w:pStyle w:val="af1"/>
              <w:widowControl w:val="0"/>
              <w:tabs>
                <w:tab w:val="left" w:pos="2268"/>
              </w:tabs>
              <w:rPr>
                <w:sz w:val="20"/>
              </w:rPr>
            </w:pPr>
          </w:p>
          <w:p w:rsidR="00BD623D" w:rsidRPr="0039704A" w:rsidRDefault="00BD623D" w:rsidP="00BD623D">
            <w:pPr>
              <w:pStyle w:val="af1"/>
              <w:widowControl w:val="0"/>
              <w:tabs>
                <w:tab w:val="left" w:pos="2268"/>
              </w:tabs>
              <w:rPr>
                <w:b/>
                <w:sz w:val="20"/>
              </w:rPr>
            </w:pPr>
            <w:r w:rsidRPr="0039704A">
              <w:rPr>
                <w:b/>
                <w:sz w:val="20"/>
              </w:rPr>
              <w:t>Главный врач</w:t>
            </w:r>
          </w:p>
          <w:p w:rsidR="00BD623D" w:rsidRPr="0039704A" w:rsidRDefault="00BD623D" w:rsidP="00BD623D">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BD623D" w:rsidRPr="0039704A" w:rsidRDefault="00BD623D" w:rsidP="00BD623D">
            <w:pPr>
              <w:pStyle w:val="ConsNonformat"/>
              <w:rPr>
                <w:rFonts w:ascii="Times New Roman" w:hAnsi="Times New Roman"/>
                <w:bCs/>
              </w:rPr>
            </w:pPr>
            <w:r w:rsidRPr="0039704A">
              <w:rPr>
                <w:rFonts w:ascii="Times New Roman" w:hAnsi="Times New Roman"/>
                <w:bCs/>
              </w:rPr>
              <w:t>М.П.</w:t>
            </w:r>
          </w:p>
        </w:tc>
        <w:tc>
          <w:tcPr>
            <w:tcW w:w="347" w:type="dxa"/>
          </w:tcPr>
          <w:p w:rsidR="00BD623D" w:rsidRPr="0039704A" w:rsidRDefault="00BD623D" w:rsidP="00BD623D">
            <w:pPr>
              <w:pStyle w:val="af1"/>
              <w:widowControl w:val="0"/>
              <w:tabs>
                <w:tab w:val="left" w:pos="2268"/>
              </w:tabs>
              <w:rPr>
                <w:bCs/>
                <w:sz w:val="20"/>
              </w:rPr>
            </w:pPr>
          </w:p>
        </w:tc>
        <w:tc>
          <w:tcPr>
            <w:tcW w:w="4614" w:type="dxa"/>
          </w:tcPr>
          <w:p w:rsidR="00BD623D" w:rsidRPr="0039704A" w:rsidRDefault="00BD623D" w:rsidP="00BD623D">
            <w:pPr>
              <w:widowControl w:val="0"/>
              <w:jc w:val="both"/>
              <w:rPr>
                <w:b/>
                <w:sz w:val="20"/>
                <w:szCs w:val="20"/>
              </w:rPr>
            </w:pPr>
            <w:r w:rsidRPr="0039704A">
              <w:rPr>
                <w:b/>
                <w:sz w:val="20"/>
                <w:szCs w:val="20"/>
              </w:rPr>
              <w:t xml:space="preserve">Исполнитель: </w:t>
            </w:r>
          </w:p>
          <w:p w:rsidR="00BD623D" w:rsidRPr="0039704A" w:rsidRDefault="00BD623D" w:rsidP="00BD623D">
            <w:pPr>
              <w:widowControl w:val="0"/>
              <w:jc w:val="both"/>
              <w:rPr>
                <w:b/>
                <w:sz w:val="20"/>
                <w:szCs w:val="20"/>
              </w:rPr>
            </w:pPr>
          </w:p>
          <w:p w:rsidR="00BD623D" w:rsidRPr="0039704A" w:rsidRDefault="00BD623D" w:rsidP="00BD623D">
            <w:pPr>
              <w:widowControl w:val="0"/>
              <w:tabs>
                <w:tab w:val="left" w:pos="5040"/>
              </w:tabs>
              <w:autoSpaceDE w:val="0"/>
              <w:autoSpaceDN w:val="0"/>
              <w:adjustRightInd w:val="0"/>
              <w:rPr>
                <w:b/>
                <w:sz w:val="20"/>
                <w:szCs w:val="20"/>
              </w:rPr>
            </w:pPr>
          </w:p>
          <w:p w:rsidR="00BD623D" w:rsidRPr="0039704A" w:rsidRDefault="00BD623D" w:rsidP="00BD623D">
            <w:pPr>
              <w:widowControl w:val="0"/>
              <w:tabs>
                <w:tab w:val="left" w:pos="5040"/>
              </w:tabs>
              <w:autoSpaceDE w:val="0"/>
              <w:autoSpaceDN w:val="0"/>
              <w:adjustRightInd w:val="0"/>
              <w:rPr>
                <w:b/>
                <w:sz w:val="20"/>
                <w:szCs w:val="20"/>
              </w:rPr>
            </w:pPr>
          </w:p>
          <w:p w:rsidR="00BD623D" w:rsidRPr="0039704A" w:rsidRDefault="00BD623D" w:rsidP="00BD623D">
            <w:pPr>
              <w:widowControl w:val="0"/>
              <w:tabs>
                <w:tab w:val="left" w:pos="5040"/>
              </w:tabs>
              <w:autoSpaceDE w:val="0"/>
              <w:autoSpaceDN w:val="0"/>
              <w:adjustRightInd w:val="0"/>
              <w:rPr>
                <w:b/>
                <w:sz w:val="20"/>
                <w:szCs w:val="20"/>
              </w:rPr>
            </w:pPr>
            <w:r w:rsidRPr="0039704A">
              <w:rPr>
                <w:b/>
                <w:sz w:val="20"/>
                <w:szCs w:val="20"/>
              </w:rPr>
              <w:t>_______________/______________ /</w:t>
            </w:r>
          </w:p>
          <w:p w:rsidR="00BD623D" w:rsidRPr="0039704A" w:rsidRDefault="00BD623D" w:rsidP="00BD623D">
            <w:pPr>
              <w:pStyle w:val="af5"/>
              <w:widowControl w:val="0"/>
              <w:rPr>
                <w:rFonts w:ascii="Times New Roman" w:hAnsi="Times New Roman"/>
                <w:bCs/>
              </w:rPr>
            </w:pPr>
            <w:r w:rsidRPr="0039704A">
              <w:rPr>
                <w:rFonts w:ascii="Times New Roman" w:hAnsi="Times New Roman"/>
                <w:bCs/>
              </w:rPr>
              <w:t xml:space="preserve">М.П.      </w:t>
            </w:r>
          </w:p>
        </w:tc>
      </w:tr>
    </w:tbl>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BD623D">
        <w:rPr>
          <w:b/>
          <w:kern w:val="32"/>
          <w:sz w:val="20"/>
          <w:szCs w:val="20"/>
        </w:rPr>
        <w:t>о проведении закупки у единственного поставщика в электронной форме</w:t>
      </w:r>
      <w:r w:rsidRPr="004C409A">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F21239">
        <w:rPr>
          <w:b/>
          <w:kern w:val="32"/>
          <w:sz w:val="20"/>
          <w:szCs w:val="20"/>
        </w:rPr>
        <w:t>поставку бахил тканевых многократного использования</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F21239">
        <w:rPr>
          <w:b/>
          <w:kern w:val="32"/>
          <w:sz w:val="20"/>
          <w:szCs w:val="20"/>
        </w:rPr>
        <w:t>065-25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E245BA"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 xml:space="preserve">ЗАКУПКИ </w:t>
      </w:r>
      <w:r w:rsidR="00E245BA">
        <w:rPr>
          <w:rFonts w:ascii="Cuprum" w:hAnsi="Cuprum" w:cs="Tahoma"/>
          <w:b/>
          <w:bCs/>
          <w:sz w:val="20"/>
          <w:szCs w:val="20"/>
        </w:rPr>
        <w:t>У ЕДИНСТВЕННОГО ПОСТАВЩИКА</w:t>
      </w:r>
    </w:p>
    <w:p w:rsidR="00201DB3" w:rsidRPr="003050B2" w:rsidRDefault="00E245BA" w:rsidP="00201DB3">
      <w:pPr>
        <w:jc w:val="center"/>
        <w:outlineLvl w:val="2"/>
        <w:rPr>
          <w:rFonts w:ascii="Cuprum" w:hAnsi="Cuprum" w:cs="Tahoma"/>
          <w:b/>
          <w:bCs/>
          <w:sz w:val="20"/>
          <w:szCs w:val="20"/>
        </w:rPr>
      </w:pPr>
      <w:r>
        <w:rPr>
          <w:rFonts w:ascii="Cuprum" w:hAnsi="Cuprum" w:cs="Tahoma"/>
          <w:b/>
          <w:bCs/>
          <w:sz w:val="20"/>
          <w:szCs w:val="20"/>
        </w:rPr>
        <w:t xml:space="preserve">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1" w:name="7.1"/>
      <w:bookmarkEnd w:id="1"/>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2" w:name="7.2"/>
      <w:bookmarkEnd w:id="2"/>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Default="00201DB3" w:rsidP="00201DB3">
      <w:pPr>
        <w:jc w:val="right"/>
        <w:rPr>
          <w:i/>
          <w:iCs/>
          <w:sz w:val="20"/>
          <w:szCs w:val="20"/>
          <w:u w:val="single"/>
        </w:rPr>
      </w:pPr>
      <w:r w:rsidRPr="003050B2">
        <w:rPr>
          <w:i/>
          <w:iCs/>
          <w:sz w:val="20"/>
          <w:szCs w:val="20"/>
          <w:u w:val="single"/>
        </w:rPr>
        <w:t>клиническая больница № 8»</w:t>
      </w:r>
    </w:p>
    <w:p w:rsidR="00E245BA" w:rsidRPr="003050B2" w:rsidRDefault="00E245BA" w:rsidP="00201DB3">
      <w:pPr>
        <w:jc w:val="right"/>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w:t>
      </w:r>
      <w:r w:rsidR="00E245BA" w:rsidRPr="00E245BA">
        <w:rPr>
          <w:kern w:val="32"/>
          <w:sz w:val="20"/>
          <w:szCs w:val="20"/>
        </w:rPr>
        <w:t>у единственного поставщика в электронной</w:t>
      </w:r>
      <w:r w:rsidR="00E245BA">
        <w:rPr>
          <w:kern w:val="32"/>
          <w:sz w:val="20"/>
          <w:szCs w:val="20"/>
        </w:rPr>
        <w:t xml:space="preserve"> форме</w:t>
      </w:r>
    </w:p>
    <w:p w:rsidR="00201DB3" w:rsidRPr="004C409A" w:rsidRDefault="004C409A" w:rsidP="004C409A">
      <w:pPr>
        <w:jc w:val="center"/>
        <w:rPr>
          <w:kern w:val="32"/>
          <w:sz w:val="20"/>
          <w:szCs w:val="20"/>
        </w:rPr>
      </w:pPr>
      <w:r w:rsidRPr="004C409A">
        <w:rPr>
          <w:kern w:val="32"/>
          <w:sz w:val="20"/>
          <w:szCs w:val="20"/>
        </w:rPr>
        <w:t xml:space="preserve">на </w:t>
      </w:r>
      <w:r w:rsidR="00F21239">
        <w:rPr>
          <w:kern w:val="32"/>
          <w:sz w:val="20"/>
          <w:szCs w:val="20"/>
        </w:rPr>
        <w:t>поставку бахил тканевых многократного использования</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w:t>
      </w:r>
      <w:r w:rsidR="00BD623D">
        <w:rPr>
          <w:sz w:val="20"/>
          <w:szCs w:val="20"/>
        </w:rPr>
        <w:t xml:space="preserve">о проведении закупки у единственного поставщика в электронной форме </w:t>
      </w:r>
      <w:r w:rsidR="004C409A" w:rsidRPr="004C409A">
        <w:rPr>
          <w:sz w:val="20"/>
          <w:szCs w:val="20"/>
        </w:rPr>
        <w:t xml:space="preserve">на </w:t>
      </w:r>
      <w:r w:rsidR="00F21239">
        <w:rPr>
          <w:sz w:val="20"/>
          <w:szCs w:val="20"/>
        </w:rPr>
        <w:t>поставку бахил тканевых многократного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BD623D" w:rsidRDefault="00BD623D" w:rsidP="00BD623D">
      <w:pPr>
        <w:pStyle w:val="ac"/>
        <w:tabs>
          <w:tab w:val="left" w:pos="709"/>
        </w:tabs>
        <w:spacing w:after="0" w:line="100" w:lineRule="atLeast"/>
        <w:ind w:firstLine="709"/>
        <w:jc w:val="both"/>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 xml:space="preserve">- в отношении </w:t>
      </w:r>
      <w:r>
        <w:rPr>
          <w:rFonts w:ascii="Times New Roman" w:eastAsia="Times New Roman" w:hAnsi="Times New Roman"/>
          <w:i/>
          <w:iCs/>
          <w:sz w:val="20"/>
          <w:szCs w:val="20"/>
          <w:u w:val="single"/>
          <w:lang w:eastAsia="ru-RU"/>
        </w:rPr>
        <w:t>(наименование организации или Ф.И.О. участника закупки)</w:t>
      </w:r>
      <w:r>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D623D" w:rsidRDefault="00BD623D" w:rsidP="00BD623D">
      <w:pPr>
        <w:pStyle w:val="ac"/>
        <w:tabs>
          <w:tab w:val="left" w:pos="709"/>
        </w:tabs>
        <w:spacing w:after="0" w:line="100" w:lineRule="atLeast"/>
        <w:ind w:firstLine="709"/>
        <w:jc w:val="both"/>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 xml:space="preserve">- деятельность </w:t>
      </w:r>
      <w:r>
        <w:rPr>
          <w:rFonts w:ascii="Times New Roman" w:eastAsia="Times New Roman" w:hAnsi="Times New Roman"/>
          <w:i/>
          <w:iCs/>
          <w:sz w:val="20"/>
          <w:szCs w:val="20"/>
          <w:u w:val="single"/>
          <w:lang w:eastAsia="ru-RU"/>
        </w:rPr>
        <w:t>(наименование организации или Ф.И.О. участника закупки)</w:t>
      </w:r>
      <w:r>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t xml:space="preserve">- у </w:t>
      </w:r>
      <w:r>
        <w:rPr>
          <w:rFonts w:ascii="Times New Roman" w:eastAsia="Times New Roman" w:hAnsi="Times New Roman"/>
          <w:i/>
          <w:iCs/>
          <w:sz w:val="20"/>
          <w:szCs w:val="20"/>
          <w:u w:val="single"/>
          <w:lang w:eastAsia="ru-RU"/>
        </w:rPr>
        <w:t>(наименование организации или Ф.И.О. участника закупки)</w:t>
      </w:r>
      <w:r>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Pr>
          <w:rFonts w:ascii="Times New Roman" w:hAnsi="Times New Roman" w:cs="Times New Roman"/>
          <w:color w:val="auto"/>
          <w:sz w:val="20"/>
          <w:szCs w:val="20"/>
        </w:rPr>
        <w:t>;</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t xml:space="preserve">- у </w:t>
      </w:r>
      <w:r>
        <w:rPr>
          <w:rFonts w:ascii="Times New Roman" w:eastAsia="Times New Roman" w:hAnsi="Times New Roman" w:cs="Times New Roman"/>
          <w:i/>
          <w:iCs/>
          <w:sz w:val="20"/>
          <w:szCs w:val="20"/>
          <w:u w:val="single"/>
        </w:rPr>
        <w:t>(наименование организации или Ф.И.О. участника закупки)</w:t>
      </w:r>
      <w:r>
        <w:rPr>
          <w:rFonts w:ascii="Times New Roman" w:hAnsi="Times New Roman" w:cs="Times New Roman"/>
          <w:sz w:val="20"/>
          <w:szCs w:val="20"/>
        </w:rPr>
        <w:t xml:space="preserve"> - физического лица либо у руководителя, </w:t>
      </w:r>
      <w:r>
        <w:rPr>
          <w:rFonts w:ascii="Times New Roman" w:hAnsi="Times New Roman" w:cs="Times New Roman"/>
          <w:color w:val="auto"/>
          <w:sz w:val="20"/>
          <w:szCs w:val="20"/>
        </w:rPr>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t xml:space="preserve">- </w:t>
      </w:r>
      <w:r>
        <w:rPr>
          <w:rFonts w:ascii="Times New Roman" w:eastAsia="Times New Roman" w:hAnsi="Times New Roman" w:cs="Times New Roman"/>
          <w:i/>
          <w:iCs/>
          <w:sz w:val="20"/>
          <w:szCs w:val="20"/>
          <w:u w:val="single"/>
        </w:rPr>
        <w:t>(наименование организации) – юридическое лицо</w:t>
      </w:r>
      <w:r>
        <w:rPr>
          <w:rFonts w:ascii="Times New Roman" w:eastAsia="Times New Roman" w:hAnsi="Times New Roman" w:cs="Times New Roman"/>
          <w:i/>
          <w:iCs/>
          <w:sz w:val="20"/>
          <w:szCs w:val="20"/>
        </w:rPr>
        <w:t xml:space="preserve"> </w:t>
      </w:r>
      <w:r>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t xml:space="preserve">- </w:t>
      </w:r>
      <w:r>
        <w:rPr>
          <w:rFonts w:ascii="Times New Roman" w:eastAsia="Times New Roman" w:hAnsi="Times New Roman" w:cs="Times New Roman"/>
          <w:i/>
          <w:iCs/>
          <w:sz w:val="20"/>
          <w:szCs w:val="20"/>
          <w:u w:val="single"/>
        </w:rPr>
        <w:t>(наименование организации или Ф.И.О. участника закупки</w:t>
      </w:r>
      <w:r>
        <w:rPr>
          <w:rFonts w:ascii="Times New Roman" w:eastAsia="Times New Roman" w:hAnsi="Times New Roman" w:cs="Times New Roman"/>
          <w:i/>
          <w:iCs/>
          <w:sz w:val="20"/>
          <w:szCs w:val="20"/>
        </w:rPr>
        <w:t xml:space="preserve">) </w:t>
      </w:r>
      <w:r>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sz w:val="20"/>
          <w:szCs w:val="20"/>
        </w:rPr>
        <w:lastRenderedPageBreak/>
        <w:tab/>
      </w:r>
      <w:r>
        <w:rPr>
          <w:rFonts w:ascii="Times New Roman" w:hAnsi="Times New Roman" w:cs="Times New Roman"/>
          <w:sz w:val="20"/>
          <w:szCs w:val="20"/>
        </w:rPr>
        <w:t xml:space="preserve">- между </w:t>
      </w:r>
      <w:r>
        <w:rPr>
          <w:rFonts w:ascii="Times New Roman" w:eastAsia="Times New Roman" w:hAnsi="Times New Roman" w:cs="Times New Roman"/>
          <w:i/>
          <w:iCs/>
          <w:sz w:val="20"/>
          <w:szCs w:val="20"/>
          <w:u w:val="single"/>
        </w:rPr>
        <w:t>(наименование организации или Ф.И.О. участника закупки)</w:t>
      </w:r>
      <w:r>
        <w:rPr>
          <w:rFonts w:ascii="Times New Roman" w:hAnsi="Times New Roman" w:cs="Times New Roman"/>
          <w:sz w:val="20"/>
          <w:szCs w:val="20"/>
        </w:rPr>
        <w:t xml:space="preserve"> и Заказчиком отсутствует конфликт интересов, </w:t>
      </w:r>
      <w:r>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auto"/>
          <w:sz w:val="20"/>
          <w:szCs w:val="20"/>
        </w:rPr>
        <w:t>неполнородными</w:t>
      </w:r>
      <w:proofErr w:type="spellEnd"/>
      <w:r>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D623D" w:rsidRDefault="00BD623D" w:rsidP="00BD623D">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Pr>
          <w:rFonts w:ascii="Times New Roman" w:eastAsia="Tinos" w:hAnsi="Times New Roman" w:cs="Times New Roman"/>
          <w:sz w:val="20"/>
          <w:szCs w:val="20"/>
        </w:rPr>
        <w:t xml:space="preserve">отсутствие у </w:t>
      </w:r>
      <w:r>
        <w:rPr>
          <w:rFonts w:ascii="Times New Roman" w:eastAsia="Times New Roman" w:hAnsi="Times New Roman" w:cs="Times New Roman"/>
          <w:i/>
          <w:iCs/>
          <w:sz w:val="20"/>
          <w:szCs w:val="20"/>
          <w:u w:val="single"/>
        </w:rPr>
        <w:t xml:space="preserve">(наименование организации или Ф.И.О. участника закупки) </w:t>
      </w:r>
      <w:r>
        <w:rPr>
          <w:rFonts w:ascii="Times New Roman" w:eastAsia="Tinos" w:hAnsi="Times New Roman" w:cs="Times New Roman"/>
          <w:sz w:val="20"/>
          <w:szCs w:val="20"/>
        </w:rPr>
        <w:t>ограничений для участия в закупках, установленных законодательством Российской Федерации;</w:t>
      </w:r>
    </w:p>
    <w:p w:rsidR="00BD623D" w:rsidRDefault="00BD623D" w:rsidP="00BD623D">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eastAsia="Tinos" w:hAnsi="Times New Roman" w:cs="Times New Roman"/>
          <w:sz w:val="20"/>
          <w:szCs w:val="20"/>
        </w:rPr>
        <w:t xml:space="preserve">- </w:t>
      </w:r>
      <w:r>
        <w:rPr>
          <w:rFonts w:ascii="Times New Roman" w:eastAsia="Times New Roman" w:hAnsi="Times New Roman" w:cs="Times New Roman"/>
          <w:i/>
          <w:iCs/>
          <w:sz w:val="20"/>
          <w:szCs w:val="20"/>
          <w:u w:val="single"/>
        </w:rPr>
        <w:t>(наименование организации или Ф.И.О. участника закупки)</w:t>
      </w:r>
      <w:r>
        <w:rPr>
          <w:rFonts w:ascii="Times New Roman" w:hAnsi="Times New Roman" w:cs="Times New Roman"/>
          <w:i/>
          <w:iCs/>
          <w:sz w:val="20"/>
          <w:szCs w:val="20"/>
          <w:u w:val="single"/>
        </w:rPr>
        <w:t xml:space="preserve"> </w:t>
      </w:r>
      <w:r>
        <w:rPr>
          <w:rFonts w:ascii="Times New Roman" w:eastAsia="Tinos" w:hAnsi="Times New Roman" w:cs="Times New Roman"/>
          <w:sz w:val="20"/>
          <w:szCs w:val="20"/>
        </w:rPr>
        <w:t>не является иностранным агентом в соответствии с Федеральным законом № 255-ФЗ.</w:t>
      </w:r>
    </w:p>
    <w:p w:rsidR="00BD623D" w:rsidRDefault="00BD623D" w:rsidP="00BD623D">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iCs/>
          <w:sz w:val="20"/>
          <w:szCs w:val="20"/>
          <w:lang w:eastAsia="ru-RU"/>
        </w:rPr>
        <w:t xml:space="preserve">выражает </w:t>
      </w:r>
      <w:r>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BD623D" w:rsidRDefault="00BD623D" w:rsidP="00201DB3">
      <w:pPr>
        <w:jc w:val="center"/>
        <w:outlineLvl w:val="1"/>
        <w:rPr>
          <w:b/>
          <w:sz w:val="20"/>
          <w:szCs w:val="20"/>
        </w:rPr>
      </w:pPr>
    </w:p>
    <w:p w:rsidR="00BD623D" w:rsidRDefault="00BD623D" w:rsidP="00201DB3">
      <w:pPr>
        <w:jc w:val="center"/>
        <w:outlineLvl w:val="1"/>
        <w:rPr>
          <w:b/>
          <w:sz w:val="20"/>
          <w:szCs w:val="20"/>
        </w:rPr>
      </w:pPr>
    </w:p>
    <w:p w:rsidR="00BD623D" w:rsidRDefault="00BD623D"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6"/>
        <w:gridCol w:w="1472"/>
        <w:gridCol w:w="545"/>
        <w:gridCol w:w="1355"/>
        <w:gridCol w:w="1387"/>
        <w:gridCol w:w="1433"/>
        <w:gridCol w:w="1364"/>
        <w:gridCol w:w="1020"/>
      </w:tblGrid>
      <w:tr w:rsidR="00E245BA" w:rsidTr="00E245BA">
        <w:trPr>
          <w:trHeight w:val="1503"/>
        </w:trPr>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rsidP="00E245BA">
            <w:pPr>
              <w:jc w:val="center"/>
              <w:rPr>
                <w:sz w:val="18"/>
                <w:szCs w:val="20"/>
              </w:rPr>
            </w:pPr>
            <w:r>
              <w:rPr>
                <w:sz w:val="18"/>
                <w:szCs w:val="20"/>
              </w:rPr>
              <w:t>№</w:t>
            </w:r>
          </w:p>
          <w:p w:rsidR="00E245BA" w:rsidRDefault="00E245BA" w:rsidP="00E245BA">
            <w:pPr>
              <w:jc w:val="center"/>
              <w:rPr>
                <w:sz w:val="18"/>
                <w:szCs w:val="20"/>
              </w:rPr>
            </w:pPr>
            <w:r>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rsidP="00E245BA">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rsidP="00E245BA">
            <w:pPr>
              <w:jc w:val="center"/>
              <w:rPr>
                <w:sz w:val="18"/>
                <w:szCs w:val="20"/>
              </w:rPr>
            </w:pPr>
            <w:r>
              <w:rPr>
                <w:sz w:val="18"/>
                <w:szCs w:val="20"/>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rsidP="00E245BA">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rsidP="00E245BA">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rsidP="00E245BA">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rsidP="00E245BA">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rsidP="00E245BA">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E245BA" w:rsidRDefault="00E245BA" w:rsidP="00E245BA">
            <w:pPr>
              <w:jc w:val="center"/>
              <w:rPr>
                <w:sz w:val="18"/>
                <w:szCs w:val="20"/>
              </w:rPr>
            </w:pPr>
            <w:r>
              <w:rPr>
                <w:sz w:val="18"/>
                <w:szCs w:val="20"/>
              </w:rPr>
              <w:t>Общая стоимость по позиции, руб.</w:t>
            </w:r>
          </w:p>
        </w:tc>
      </w:tr>
      <w:tr w:rsidR="00E245BA" w:rsidTr="00E245BA">
        <w:trPr>
          <w:trHeight w:val="260"/>
        </w:trPr>
        <w:tc>
          <w:tcPr>
            <w:tcW w:w="0" w:type="auto"/>
            <w:tcBorders>
              <w:top w:val="single" w:sz="4" w:space="0" w:color="auto"/>
              <w:left w:val="single" w:sz="4" w:space="0" w:color="auto"/>
              <w:bottom w:val="single" w:sz="4" w:space="0" w:color="auto"/>
              <w:right w:val="single" w:sz="4" w:space="0" w:color="auto"/>
            </w:tcBorders>
          </w:tcPr>
          <w:p w:rsidR="00E245BA" w:rsidRDefault="00E245BA" w:rsidP="00E245B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245BA" w:rsidRDefault="00E245BA" w:rsidP="00E245BA">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245BA" w:rsidRDefault="00E245BA" w:rsidP="00E245BA">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E245BA" w:rsidRDefault="00E245BA" w:rsidP="00E245B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245BA" w:rsidRDefault="00E245BA" w:rsidP="00E245B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245BA" w:rsidRDefault="00E245BA" w:rsidP="00E245B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245BA" w:rsidRDefault="00E245BA" w:rsidP="00E245B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245BA" w:rsidRDefault="00E245BA" w:rsidP="00E245B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245BA" w:rsidRDefault="00E245BA" w:rsidP="00E245BA">
            <w:pPr>
              <w:jc w:val="both"/>
              <w:rPr>
                <w:sz w:val="18"/>
                <w:szCs w:val="20"/>
              </w:rPr>
            </w:pPr>
          </w:p>
        </w:tc>
      </w:tr>
      <w:tr w:rsidR="00E245BA" w:rsidTr="00E245BA">
        <w:trPr>
          <w:trHeight w:val="260"/>
        </w:trPr>
        <w:tc>
          <w:tcPr>
            <w:tcW w:w="0" w:type="auto"/>
            <w:tcBorders>
              <w:top w:val="single" w:sz="4" w:space="0" w:color="auto"/>
              <w:left w:val="single" w:sz="4" w:space="0" w:color="auto"/>
              <w:bottom w:val="single" w:sz="4" w:space="0" w:color="auto"/>
              <w:right w:val="single" w:sz="4" w:space="0" w:color="auto"/>
            </w:tcBorders>
          </w:tcPr>
          <w:p w:rsidR="00E245BA" w:rsidRDefault="00E245BA" w:rsidP="00E245B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E245BA" w:rsidRDefault="00E245BA" w:rsidP="00E245BA">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E245BA" w:rsidRDefault="00E245BA" w:rsidP="00E245BA">
            <w:pPr>
              <w:jc w:val="both"/>
              <w:rPr>
                <w:sz w:val="18"/>
                <w:szCs w:val="20"/>
              </w:rPr>
            </w:pPr>
          </w:p>
        </w:tc>
      </w:tr>
      <w:tr w:rsidR="00E245BA" w:rsidTr="00E245BA">
        <w:trPr>
          <w:trHeight w:val="260"/>
        </w:trPr>
        <w:tc>
          <w:tcPr>
            <w:tcW w:w="0" w:type="auto"/>
            <w:tcBorders>
              <w:top w:val="single" w:sz="4" w:space="0" w:color="auto"/>
              <w:left w:val="single" w:sz="4" w:space="0" w:color="auto"/>
              <w:bottom w:val="single" w:sz="4" w:space="0" w:color="auto"/>
              <w:right w:val="single" w:sz="4" w:space="0" w:color="auto"/>
            </w:tcBorders>
          </w:tcPr>
          <w:p w:rsidR="00E245BA" w:rsidRDefault="00E245BA" w:rsidP="00E245B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E245BA" w:rsidRDefault="00E245BA" w:rsidP="00E245BA">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E245BA" w:rsidRDefault="00E245BA" w:rsidP="00E245BA">
            <w:pPr>
              <w:jc w:val="both"/>
              <w:rPr>
                <w:sz w:val="18"/>
                <w:szCs w:val="20"/>
              </w:rPr>
            </w:pPr>
          </w:p>
        </w:tc>
      </w:tr>
    </w:tbl>
    <w:p w:rsidR="00BD623D" w:rsidRDefault="00BD623D" w:rsidP="004C409A">
      <w:pPr>
        <w:jc w:val="both"/>
        <w:rPr>
          <w:sz w:val="20"/>
          <w:szCs w:val="20"/>
        </w:rPr>
      </w:pPr>
    </w:p>
    <w:p w:rsidR="00BD623D" w:rsidRDefault="00BD623D"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3B1" w:rsidRDefault="00FB03B1" w:rsidP="00ED57EB">
      <w:r>
        <w:separator/>
      </w:r>
    </w:p>
  </w:endnote>
  <w:endnote w:type="continuationSeparator" w:id="0">
    <w:p w:rsidR="00FB03B1" w:rsidRDefault="00FB03B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B03B1" w:rsidRDefault="00FB03B1">
        <w:pPr>
          <w:pStyle w:val="af7"/>
          <w:jc w:val="right"/>
        </w:pPr>
        <w:r>
          <w:fldChar w:fldCharType="begin"/>
        </w:r>
        <w:r>
          <w:instrText xml:space="preserve"> PAGE   \* MERGEFORMAT </w:instrText>
        </w:r>
        <w:r>
          <w:fldChar w:fldCharType="separate"/>
        </w:r>
        <w:r w:rsidR="0034762E">
          <w:rPr>
            <w:noProof/>
          </w:rPr>
          <w:t>5</w:t>
        </w:r>
        <w:r>
          <w:rPr>
            <w:noProof/>
          </w:rPr>
          <w:fldChar w:fldCharType="end"/>
        </w:r>
      </w:p>
    </w:sdtContent>
  </w:sdt>
  <w:p w:rsidR="00FB03B1" w:rsidRDefault="00FB03B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3B1" w:rsidRDefault="00FB03B1" w:rsidP="00ED57EB">
      <w:r>
        <w:separator/>
      </w:r>
    </w:p>
  </w:footnote>
  <w:footnote w:type="continuationSeparator" w:id="0">
    <w:p w:rsidR="00FB03B1" w:rsidRDefault="00FB03B1" w:rsidP="00ED57EB">
      <w:r>
        <w:continuationSeparator/>
      </w:r>
    </w:p>
  </w:footnote>
  <w:footnote w:id="1">
    <w:p w:rsidR="00FB03B1" w:rsidRDefault="00FB03B1" w:rsidP="00BD623D">
      <w:pPr>
        <w:pStyle w:val="a9"/>
        <w:jc w:val="both"/>
        <w:rPr>
          <w:sz w:val="18"/>
          <w:szCs w:val="18"/>
        </w:rPr>
      </w:pPr>
      <w:r>
        <w:rPr>
          <w:rStyle w:val="ab"/>
        </w:rPr>
        <w:footnoteRef/>
      </w:r>
      <w:r>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457D1"/>
    <w:multiLevelType w:val="hybridMultilevel"/>
    <w:tmpl w:val="E0E8E9A6"/>
    <w:lvl w:ilvl="0" w:tplc="05D64012">
      <w:start w:val="1"/>
      <w:numFmt w:val="decimal"/>
      <w:suff w:val="space"/>
      <w:lvlText w:val="%1)"/>
      <w:lvlJc w:val="left"/>
      <w:pPr>
        <w:ind w:left="750" w:hanging="390"/>
      </w:pPr>
      <w:rPr>
        <w:rFonts w:ascii="Times New Roman" w:hAnsi="Times New Roman" w:cs="Times New Roman" w:hint="default"/>
        <w:b w:val="0"/>
      </w:r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6">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8">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5CE18E2"/>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3932F4"/>
    <w:multiLevelType w:val="hybridMultilevel"/>
    <w:tmpl w:val="899A62AE"/>
    <w:lvl w:ilvl="0" w:tplc="F80A472A">
      <w:start w:val="3"/>
      <w:numFmt w:val="bullet"/>
      <w:lvlText w:val="-"/>
      <w:lvlJc w:val="left"/>
      <w:pPr>
        <w:ind w:left="530" w:hanging="360"/>
      </w:pPr>
      <w:rPr>
        <w:rFonts w:ascii="Times New Roman" w:eastAsia="Times New Roman" w:hAnsi="Times New Roman" w:cs="Times New Roman" w:hint="default"/>
      </w:rPr>
    </w:lvl>
    <w:lvl w:ilvl="1" w:tplc="04190003">
      <w:start w:val="1"/>
      <w:numFmt w:val="bullet"/>
      <w:lvlText w:val="o"/>
      <w:lvlJc w:val="left"/>
      <w:pPr>
        <w:ind w:left="1250" w:hanging="360"/>
      </w:pPr>
      <w:rPr>
        <w:rFonts w:ascii="Courier New" w:hAnsi="Courier New" w:cs="Courier New" w:hint="default"/>
      </w:rPr>
    </w:lvl>
    <w:lvl w:ilvl="2" w:tplc="04190005">
      <w:start w:val="1"/>
      <w:numFmt w:val="bullet"/>
      <w:lvlText w:val=""/>
      <w:lvlJc w:val="left"/>
      <w:pPr>
        <w:ind w:left="1970" w:hanging="360"/>
      </w:pPr>
      <w:rPr>
        <w:rFonts w:ascii="Wingdings" w:hAnsi="Wingdings" w:hint="default"/>
      </w:rPr>
    </w:lvl>
    <w:lvl w:ilvl="3" w:tplc="04190001">
      <w:start w:val="1"/>
      <w:numFmt w:val="bullet"/>
      <w:lvlText w:val=""/>
      <w:lvlJc w:val="left"/>
      <w:pPr>
        <w:ind w:left="2690" w:hanging="360"/>
      </w:pPr>
      <w:rPr>
        <w:rFonts w:ascii="Symbol" w:hAnsi="Symbol" w:hint="default"/>
      </w:rPr>
    </w:lvl>
    <w:lvl w:ilvl="4" w:tplc="04190003">
      <w:start w:val="1"/>
      <w:numFmt w:val="bullet"/>
      <w:lvlText w:val="o"/>
      <w:lvlJc w:val="left"/>
      <w:pPr>
        <w:ind w:left="3410" w:hanging="360"/>
      </w:pPr>
      <w:rPr>
        <w:rFonts w:ascii="Courier New" w:hAnsi="Courier New" w:cs="Courier New" w:hint="default"/>
      </w:rPr>
    </w:lvl>
    <w:lvl w:ilvl="5" w:tplc="04190005">
      <w:start w:val="1"/>
      <w:numFmt w:val="bullet"/>
      <w:lvlText w:val=""/>
      <w:lvlJc w:val="left"/>
      <w:pPr>
        <w:ind w:left="4130" w:hanging="360"/>
      </w:pPr>
      <w:rPr>
        <w:rFonts w:ascii="Wingdings" w:hAnsi="Wingdings" w:hint="default"/>
      </w:rPr>
    </w:lvl>
    <w:lvl w:ilvl="6" w:tplc="04190001">
      <w:start w:val="1"/>
      <w:numFmt w:val="bullet"/>
      <w:lvlText w:val=""/>
      <w:lvlJc w:val="left"/>
      <w:pPr>
        <w:ind w:left="4850" w:hanging="360"/>
      </w:pPr>
      <w:rPr>
        <w:rFonts w:ascii="Symbol" w:hAnsi="Symbol" w:hint="default"/>
      </w:rPr>
    </w:lvl>
    <w:lvl w:ilvl="7" w:tplc="04190003">
      <w:start w:val="1"/>
      <w:numFmt w:val="bullet"/>
      <w:lvlText w:val="o"/>
      <w:lvlJc w:val="left"/>
      <w:pPr>
        <w:ind w:left="5570" w:hanging="360"/>
      </w:pPr>
      <w:rPr>
        <w:rFonts w:ascii="Courier New" w:hAnsi="Courier New" w:cs="Courier New" w:hint="default"/>
      </w:rPr>
    </w:lvl>
    <w:lvl w:ilvl="8" w:tplc="04190005">
      <w:start w:val="1"/>
      <w:numFmt w:val="bullet"/>
      <w:lvlText w:val=""/>
      <w:lvlJc w:val="left"/>
      <w:pPr>
        <w:ind w:left="6290" w:hanging="360"/>
      </w:pPr>
      <w:rPr>
        <w:rFonts w:ascii="Wingdings" w:hAnsi="Wingdings" w:hint="default"/>
      </w:rPr>
    </w:lvl>
  </w:abstractNum>
  <w:abstractNum w:abstractNumId="16">
    <w:nsid w:val="2D957A4C"/>
    <w:multiLevelType w:val="hybridMultilevel"/>
    <w:tmpl w:val="202EF842"/>
    <w:lvl w:ilvl="0" w:tplc="84B0DA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nsid w:val="403B5EE3"/>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2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4">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nsid w:val="5ACF79DE"/>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E70A98"/>
    <w:multiLevelType w:val="hybridMultilevel"/>
    <w:tmpl w:val="39468406"/>
    <w:lvl w:ilvl="0" w:tplc="27D475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8">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C40F2F"/>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32"/>
  </w:num>
  <w:num w:numId="3">
    <w:abstractNumId w:val="3"/>
  </w:num>
  <w:num w:numId="4">
    <w:abstractNumId w:val="13"/>
  </w:num>
  <w:num w:numId="5">
    <w:abstractNumId w:val="33"/>
  </w:num>
  <w:num w:numId="6">
    <w:abstractNumId w:val="2"/>
  </w:num>
  <w:num w:numId="7">
    <w:abstractNumId w:val="1"/>
  </w:num>
  <w:num w:numId="8">
    <w:abstractNumId w:val="14"/>
  </w:num>
  <w:num w:numId="9">
    <w:abstractNumId w:val="22"/>
  </w:num>
  <w:num w:numId="10">
    <w:abstractNumId w:val="1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0"/>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4"/>
  </w:num>
  <w:num w:numId="27">
    <w:abstractNumId w:val="28"/>
  </w:num>
  <w:num w:numId="28">
    <w:abstractNumId w:val="4"/>
  </w:num>
  <w:num w:numId="29">
    <w:abstractNumId w:val="10"/>
  </w:num>
  <w:num w:numId="3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6"/>
  </w:num>
  <w:num w:numId="34">
    <w:abstractNumId w:val="25"/>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9"/>
  </w:num>
  <w:num w:numId="39">
    <w:abstractNumId w:val="30"/>
  </w:num>
  <w:num w:numId="40">
    <w:abstractNumId w:val="4"/>
  </w:num>
  <w:num w:numId="41">
    <w:abstractNumId w:val="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lvlOverride w:ilvl="1"/>
    <w:lvlOverride w:ilvl="2"/>
    <w:lvlOverride w:ilvl="3"/>
    <w:lvlOverride w:ilvl="4"/>
    <w:lvlOverride w:ilvl="5"/>
    <w:lvlOverride w:ilvl="6"/>
    <w:lvlOverride w:ilvl="7"/>
    <w:lvlOverride w:ilvl="8"/>
  </w:num>
  <w:num w:numId="44">
    <w:abstractNumId w:val="15"/>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1F02"/>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0C6"/>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332"/>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22A"/>
    <w:rsid w:val="002539B6"/>
    <w:rsid w:val="00253DC2"/>
    <w:rsid w:val="00254571"/>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266"/>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1563"/>
    <w:rsid w:val="002B2368"/>
    <w:rsid w:val="002B2497"/>
    <w:rsid w:val="002B4CC2"/>
    <w:rsid w:val="002B610A"/>
    <w:rsid w:val="002C01FB"/>
    <w:rsid w:val="002C3D62"/>
    <w:rsid w:val="002C4634"/>
    <w:rsid w:val="002C5FFB"/>
    <w:rsid w:val="002C644B"/>
    <w:rsid w:val="002D2381"/>
    <w:rsid w:val="002D293F"/>
    <w:rsid w:val="002D4CE3"/>
    <w:rsid w:val="002D56C2"/>
    <w:rsid w:val="002E01CB"/>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358A"/>
    <w:rsid w:val="003348A2"/>
    <w:rsid w:val="0033585F"/>
    <w:rsid w:val="00335925"/>
    <w:rsid w:val="0033598B"/>
    <w:rsid w:val="00337955"/>
    <w:rsid w:val="0034083F"/>
    <w:rsid w:val="00342D28"/>
    <w:rsid w:val="00343B9A"/>
    <w:rsid w:val="003447BF"/>
    <w:rsid w:val="00344E73"/>
    <w:rsid w:val="00345ED6"/>
    <w:rsid w:val="0034762E"/>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05F9"/>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5BF"/>
    <w:rsid w:val="004C6B04"/>
    <w:rsid w:val="004C744A"/>
    <w:rsid w:val="004D1684"/>
    <w:rsid w:val="004D3B35"/>
    <w:rsid w:val="004D739D"/>
    <w:rsid w:val="004D7C6F"/>
    <w:rsid w:val="004D7D1A"/>
    <w:rsid w:val="004E0465"/>
    <w:rsid w:val="004E0BA7"/>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27623"/>
    <w:rsid w:val="006301E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2B46"/>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1172"/>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5EA1"/>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40B"/>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6739"/>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6750B"/>
    <w:rsid w:val="00A70F6C"/>
    <w:rsid w:val="00A7111D"/>
    <w:rsid w:val="00A73A8E"/>
    <w:rsid w:val="00A748DB"/>
    <w:rsid w:val="00A7516C"/>
    <w:rsid w:val="00A76857"/>
    <w:rsid w:val="00A7754D"/>
    <w:rsid w:val="00A77B5C"/>
    <w:rsid w:val="00A80F46"/>
    <w:rsid w:val="00A82D44"/>
    <w:rsid w:val="00A82E35"/>
    <w:rsid w:val="00A8338B"/>
    <w:rsid w:val="00A84ECD"/>
    <w:rsid w:val="00A85140"/>
    <w:rsid w:val="00A9373E"/>
    <w:rsid w:val="00A93921"/>
    <w:rsid w:val="00A9504E"/>
    <w:rsid w:val="00A952D0"/>
    <w:rsid w:val="00AA1EBE"/>
    <w:rsid w:val="00AA3552"/>
    <w:rsid w:val="00AA498B"/>
    <w:rsid w:val="00AA4C90"/>
    <w:rsid w:val="00AA68AF"/>
    <w:rsid w:val="00AA74B5"/>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23D"/>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40E"/>
    <w:rsid w:val="00C65D5A"/>
    <w:rsid w:val="00C66827"/>
    <w:rsid w:val="00C7020C"/>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0B78"/>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63A"/>
    <w:rsid w:val="00E10951"/>
    <w:rsid w:val="00E11F5B"/>
    <w:rsid w:val="00E12536"/>
    <w:rsid w:val="00E136F2"/>
    <w:rsid w:val="00E15989"/>
    <w:rsid w:val="00E16360"/>
    <w:rsid w:val="00E17787"/>
    <w:rsid w:val="00E2058B"/>
    <w:rsid w:val="00E2432F"/>
    <w:rsid w:val="00E245BA"/>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6A8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1239"/>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1788"/>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03B1"/>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1F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A82D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A82D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2274879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21775861">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792165990">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89273871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978608874">
      <w:bodyDiv w:val="1"/>
      <w:marLeft w:val="0"/>
      <w:marRight w:val="0"/>
      <w:marTop w:val="0"/>
      <w:marBottom w:val="0"/>
      <w:divBdr>
        <w:top w:val="none" w:sz="0" w:space="0" w:color="auto"/>
        <w:left w:val="none" w:sz="0" w:space="0" w:color="auto"/>
        <w:bottom w:val="none" w:sz="0" w:space="0" w:color="auto"/>
        <w:right w:val="none" w:sz="0" w:space="0" w:color="auto"/>
      </w:divBdr>
    </w:div>
    <w:div w:id="1036584366">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04031923">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45007906">
      <w:bodyDiv w:val="1"/>
      <w:marLeft w:val="0"/>
      <w:marRight w:val="0"/>
      <w:marTop w:val="0"/>
      <w:marBottom w:val="0"/>
      <w:divBdr>
        <w:top w:val="none" w:sz="0" w:space="0" w:color="auto"/>
        <w:left w:val="none" w:sz="0" w:space="0" w:color="auto"/>
        <w:bottom w:val="none" w:sz="0" w:space="0" w:color="auto"/>
        <w:right w:val="none" w:sz="0" w:space="0" w:color="auto"/>
      </w:divBdr>
    </w:div>
    <w:div w:id="1179462406">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09166426">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03661404">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592398377">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688823011">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01260575">
      <w:bodyDiv w:val="1"/>
      <w:marLeft w:val="0"/>
      <w:marRight w:val="0"/>
      <w:marTop w:val="0"/>
      <w:marBottom w:val="0"/>
      <w:divBdr>
        <w:top w:val="none" w:sz="0" w:space="0" w:color="auto"/>
        <w:left w:val="none" w:sz="0" w:space="0" w:color="auto"/>
        <w:bottom w:val="none" w:sz="0" w:space="0" w:color="auto"/>
        <w:right w:val="none" w:sz="0" w:space="0" w:color="auto"/>
      </w:divBdr>
    </w:div>
    <w:div w:id="184654899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BBB40-E7A1-44ED-91ED-B46BF066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18</Pages>
  <Words>7418</Words>
  <Characters>53879</Characters>
  <Application>Microsoft Office Word</Application>
  <DocSecurity>0</DocSecurity>
  <Lines>448</Lines>
  <Paragraphs>122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61175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29</cp:revision>
  <cp:lastPrinted>2025-03-25T03:19:00Z</cp:lastPrinted>
  <dcterms:created xsi:type="dcterms:W3CDTF">2024-12-27T02:42:00Z</dcterms:created>
  <dcterms:modified xsi:type="dcterms:W3CDTF">2025-03-25T03:19:00Z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