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E74836">
        <w:rPr>
          <w:b/>
          <w:kern w:val="32"/>
          <w:sz w:val="28"/>
          <w:szCs w:val="28"/>
        </w:rPr>
        <w:t>одноразовых медицинских перчаток</w:t>
      </w:r>
      <w:r w:rsidR="00025C1A">
        <w:rPr>
          <w:b/>
          <w:kern w:val="32"/>
          <w:sz w:val="28"/>
          <w:szCs w:val="28"/>
        </w:rPr>
        <w:t xml:space="preserve"> </w:t>
      </w:r>
    </w:p>
    <w:p w:rsidR="004A26BB"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0D267A" w:rsidRPr="00A84ECD" w:rsidRDefault="000D267A" w:rsidP="008B5F49">
      <w:pPr>
        <w:tabs>
          <w:tab w:val="center" w:pos="5102"/>
          <w:tab w:val="left" w:pos="9191"/>
        </w:tabs>
        <w:jc w:val="center"/>
        <w:rPr>
          <w:b/>
          <w:kern w:val="32"/>
          <w:sz w:val="28"/>
          <w:szCs w:val="28"/>
        </w:rPr>
      </w:pPr>
      <w:r w:rsidRPr="000D267A">
        <w:rPr>
          <w:b/>
          <w:kern w:val="32"/>
          <w:sz w:val="28"/>
          <w:szCs w:val="28"/>
          <w:highlight w:val="yellow"/>
        </w:rPr>
        <w:t>в редакции с изменениями от 08.05.2024</w:t>
      </w:r>
      <w:r>
        <w:rPr>
          <w:b/>
          <w:kern w:val="32"/>
          <w:sz w:val="28"/>
          <w:szCs w:val="28"/>
          <w:highlight w:val="yellow"/>
        </w:rPr>
        <w:t xml:space="preserve"> </w:t>
      </w:r>
      <w:r w:rsidRPr="000D267A">
        <w:rPr>
          <w:b/>
          <w:kern w:val="32"/>
          <w:sz w:val="28"/>
          <w:szCs w:val="28"/>
          <w:highlight w:val="yellow"/>
        </w:rPr>
        <w:t>г.</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74836">
        <w:rPr>
          <w:b/>
          <w:kern w:val="32"/>
          <w:sz w:val="28"/>
          <w:szCs w:val="28"/>
        </w:rPr>
        <w:t>099-24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56CE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E74836">
              <w:rPr>
                <w:sz w:val="20"/>
                <w:szCs w:val="20"/>
              </w:rPr>
              <w:t>одноразовых медицинских перчаток</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E74836" w:rsidRPr="00E74836" w:rsidRDefault="00E74836" w:rsidP="00E74836">
            <w:pPr>
              <w:ind w:firstLine="176"/>
              <w:jc w:val="both"/>
              <w:rPr>
                <w:sz w:val="20"/>
                <w:szCs w:val="20"/>
              </w:rPr>
            </w:pPr>
            <w:r w:rsidRPr="00E74836">
              <w:rPr>
                <w:sz w:val="20"/>
                <w:szCs w:val="20"/>
              </w:rPr>
              <w:t>22.19.60.113</w:t>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p>
          <w:p w:rsidR="00E74836" w:rsidRPr="00E74836" w:rsidRDefault="00E74836" w:rsidP="00E74836">
            <w:pPr>
              <w:ind w:firstLine="176"/>
              <w:jc w:val="both"/>
              <w:rPr>
                <w:sz w:val="20"/>
                <w:szCs w:val="20"/>
              </w:rPr>
            </w:pPr>
            <w:r w:rsidRPr="00E74836">
              <w:rPr>
                <w:sz w:val="20"/>
                <w:szCs w:val="20"/>
              </w:rPr>
              <w:t>22.19.60.111</w:t>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r w:rsidRPr="00E74836">
              <w:rPr>
                <w:sz w:val="20"/>
                <w:szCs w:val="20"/>
              </w:rPr>
              <w:tab/>
            </w:r>
          </w:p>
          <w:p w:rsidR="0098712D" w:rsidRPr="00AD1EF8" w:rsidRDefault="00E74836" w:rsidP="00E74836">
            <w:pPr>
              <w:ind w:firstLine="176"/>
              <w:jc w:val="both"/>
              <w:rPr>
                <w:sz w:val="20"/>
                <w:szCs w:val="20"/>
              </w:rPr>
            </w:pPr>
            <w:r w:rsidRPr="00E74836">
              <w:rPr>
                <w:sz w:val="20"/>
                <w:szCs w:val="20"/>
              </w:rPr>
              <w:t>22.19.60.119</w:t>
            </w:r>
            <w:r w:rsidRPr="00E7483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25C1A" w:rsidP="00E74836">
            <w:pPr>
              <w:ind w:firstLine="176"/>
              <w:jc w:val="both"/>
              <w:rPr>
                <w:sz w:val="20"/>
                <w:szCs w:val="20"/>
                <w:lang w:val="en-GB"/>
              </w:rPr>
            </w:pPr>
            <w:r>
              <w:rPr>
                <w:sz w:val="20"/>
                <w:szCs w:val="20"/>
              </w:rPr>
              <w:t>1</w:t>
            </w:r>
            <w:r w:rsidR="00AD4747">
              <w:rPr>
                <w:sz w:val="20"/>
                <w:szCs w:val="20"/>
              </w:rPr>
              <w:t>9</w:t>
            </w:r>
            <w:r w:rsidR="00E74836">
              <w:rPr>
                <w:sz w:val="20"/>
                <w:szCs w:val="20"/>
              </w:rPr>
              <w:t>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E7483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4836">
              <w:rPr>
                <w:sz w:val="20"/>
                <w:szCs w:val="20"/>
              </w:rPr>
              <w:t>31.01.</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2B1A83" w:rsidP="00AD4747">
            <w:pPr>
              <w:ind w:firstLine="170"/>
              <w:jc w:val="both"/>
              <w:rPr>
                <w:sz w:val="20"/>
                <w:szCs w:val="20"/>
                <w:highlight w:val="yellow"/>
              </w:rPr>
            </w:pPr>
            <w:r>
              <w:rPr>
                <w:sz w:val="20"/>
                <w:szCs w:val="20"/>
              </w:rPr>
              <w:t xml:space="preserve">г. Иркутск: </w:t>
            </w:r>
            <w:r>
              <w:rPr>
                <w:bCs/>
                <w:sz w:val="20"/>
                <w:szCs w:val="20"/>
              </w:rPr>
              <w:t>ул. Ярославского д. 300</w:t>
            </w:r>
            <w:r w:rsidR="00E74836">
              <w:rPr>
                <w:bCs/>
                <w:sz w:val="20"/>
                <w:szCs w:val="20"/>
              </w:rPr>
              <w:t xml:space="preserve">, ул. Баумана </w:t>
            </w:r>
            <w:proofErr w:type="gramStart"/>
            <w:r w:rsidR="00E74836">
              <w:rPr>
                <w:bCs/>
                <w:sz w:val="20"/>
                <w:szCs w:val="20"/>
              </w:rPr>
              <w:t>214</w:t>
            </w:r>
            <w:proofErr w:type="gramEnd"/>
            <w:r w:rsidR="00E74836">
              <w:rPr>
                <w:bCs/>
                <w:sz w:val="20"/>
                <w:szCs w:val="20"/>
              </w:rPr>
              <w:t xml:space="preserve"> а/1, ул. Баумана 214а</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C6E0E" w:rsidP="002B1A83">
            <w:pPr>
              <w:tabs>
                <w:tab w:val="left" w:pos="6022"/>
              </w:tabs>
              <w:ind w:firstLine="176"/>
              <w:jc w:val="both"/>
              <w:rPr>
                <w:b/>
                <w:sz w:val="20"/>
                <w:szCs w:val="20"/>
                <w:highlight w:val="yellow"/>
              </w:rPr>
            </w:pPr>
            <w:r w:rsidRPr="003C6E0E">
              <w:rPr>
                <w:b/>
                <w:sz w:val="20"/>
                <w:szCs w:val="20"/>
              </w:rPr>
              <w:t>1 878 332 руб. (один миллион восемьсот семьдесят восемь тысяч триста тридцать два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D267A">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AD4747">
              <w:rPr>
                <w:b/>
                <w:sz w:val="20"/>
                <w:szCs w:val="20"/>
              </w:rPr>
              <w:t>02</w:t>
            </w:r>
            <w:r w:rsidRPr="0060690A">
              <w:rPr>
                <w:b/>
                <w:sz w:val="20"/>
                <w:szCs w:val="20"/>
              </w:rPr>
              <w:t>»</w:t>
            </w:r>
            <w:r w:rsidR="002A16EB">
              <w:rPr>
                <w:b/>
                <w:sz w:val="20"/>
                <w:szCs w:val="20"/>
              </w:rPr>
              <w:t xml:space="preserve"> </w:t>
            </w:r>
            <w:r w:rsidR="00AD4747">
              <w:rPr>
                <w:b/>
                <w:sz w:val="20"/>
                <w:szCs w:val="20"/>
              </w:rPr>
              <w:t>мая</w:t>
            </w:r>
            <w:r w:rsidR="00025C1A">
              <w:rPr>
                <w:b/>
                <w:sz w:val="20"/>
                <w:szCs w:val="20"/>
              </w:rPr>
              <w:t xml:space="preserve"> </w:t>
            </w:r>
            <w:r w:rsidR="00924DF1">
              <w:rPr>
                <w:b/>
                <w:sz w:val="20"/>
                <w:szCs w:val="20"/>
              </w:rPr>
              <w:t>2024</w:t>
            </w:r>
            <w:r w:rsidRPr="0060690A">
              <w:rPr>
                <w:b/>
                <w:sz w:val="20"/>
                <w:szCs w:val="20"/>
              </w:rPr>
              <w:t xml:space="preserve"> года по </w:t>
            </w:r>
            <w:r w:rsidRPr="000D267A">
              <w:rPr>
                <w:b/>
                <w:sz w:val="20"/>
                <w:szCs w:val="20"/>
                <w:highlight w:val="yellow"/>
              </w:rPr>
              <w:t>«</w:t>
            </w:r>
            <w:r w:rsidR="00AD4747" w:rsidRPr="000D267A">
              <w:rPr>
                <w:b/>
                <w:sz w:val="20"/>
                <w:szCs w:val="20"/>
                <w:highlight w:val="yellow"/>
              </w:rPr>
              <w:t>1</w:t>
            </w:r>
            <w:r w:rsidR="000D267A" w:rsidRPr="000D267A">
              <w:rPr>
                <w:b/>
                <w:sz w:val="20"/>
                <w:szCs w:val="20"/>
                <w:highlight w:val="yellow"/>
              </w:rPr>
              <w:t>6</w:t>
            </w:r>
            <w:r w:rsidR="00D51059" w:rsidRPr="000D267A">
              <w:rPr>
                <w:b/>
                <w:sz w:val="20"/>
                <w:szCs w:val="20"/>
                <w:highlight w:val="yellow"/>
              </w:rPr>
              <w:t>»</w:t>
            </w:r>
            <w:r w:rsidR="009A7336" w:rsidRPr="000D267A">
              <w:rPr>
                <w:b/>
                <w:sz w:val="20"/>
                <w:szCs w:val="20"/>
                <w:highlight w:val="yellow"/>
              </w:rPr>
              <w:t xml:space="preserve"> </w:t>
            </w:r>
            <w:r w:rsidR="00AD4747" w:rsidRPr="000D267A">
              <w:rPr>
                <w:b/>
                <w:sz w:val="20"/>
                <w:szCs w:val="20"/>
                <w:highlight w:val="yellow"/>
              </w:rPr>
              <w:t>мая</w:t>
            </w:r>
            <w:r w:rsidR="00090F7B" w:rsidRPr="000D267A">
              <w:rPr>
                <w:b/>
                <w:sz w:val="20"/>
                <w:szCs w:val="20"/>
                <w:highlight w:val="yellow"/>
              </w:rPr>
              <w:t xml:space="preserve"> </w:t>
            </w:r>
            <w:r w:rsidRPr="000D267A">
              <w:rPr>
                <w:b/>
                <w:sz w:val="20"/>
                <w:szCs w:val="20"/>
                <w:highlight w:val="yellow"/>
              </w:rPr>
              <w:t>20</w:t>
            </w:r>
            <w:r w:rsidR="000A7C49" w:rsidRPr="000D267A">
              <w:rPr>
                <w:b/>
                <w:sz w:val="20"/>
                <w:szCs w:val="20"/>
                <w:highlight w:val="yellow"/>
              </w:rPr>
              <w:t>2</w:t>
            </w:r>
            <w:r w:rsidR="00924DF1" w:rsidRPr="000D267A">
              <w:rPr>
                <w:b/>
                <w:sz w:val="20"/>
                <w:szCs w:val="20"/>
                <w:highlight w:val="yellow"/>
              </w:rPr>
              <w:t>4</w:t>
            </w:r>
            <w:r w:rsidRPr="000D267A">
              <w:rPr>
                <w:b/>
                <w:sz w:val="20"/>
                <w:szCs w:val="20"/>
                <w:highlight w:val="yellow"/>
              </w:rPr>
              <w:t xml:space="preserve"> года</w:t>
            </w:r>
            <w:r w:rsidRPr="0060690A">
              <w:rPr>
                <w:b/>
                <w:sz w:val="20"/>
                <w:szCs w:val="20"/>
              </w:rPr>
              <w:t xml:space="preserve">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AD4747">
              <w:rPr>
                <w:sz w:val="20"/>
                <w:szCs w:val="20"/>
              </w:rPr>
              <w:t>02</w:t>
            </w:r>
            <w:r w:rsidRPr="0060690A">
              <w:rPr>
                <w:sz w:val="20"/>
                <w:szCs w:val="20"/>
              </w:rPr>
              <w:t>»</w:t>
            </w:r>
            <w:r w:rsidR="004D0402">
              <w:rPr>
                <w:sz w:val="20"/>
                <w:szCs w:val="20"/>
              </w:rPr>
              <w:t xml:space="preserve"> </w:t>
            </w:r>
            <w:r w:rsidR="00AD4747">
              <w:rPr>
                <w:sz w:val="20"/>
                <w:szCs w:val="20"/>
              </w:rPr>
              <w:t>мая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D267A">
            <w:pPr>
              <w:ind w:firstLine="176"/>
              <w:jc w:val="both"/>
              <w:rPr>
                <w:sz w:val="20"/>
                <w:szCs w:val="20"/>
              </w:rPr>
            </w:pPr>
            <w:r w:rsidRPr="000D267A">
              <w:rPr>
                <w:bCs/>
                <w:sz w:val="20"/>
                <w:szCs w:val="20"/>
                <w:highlight w:val="yellow"/>
              </w:rPr>
              <w:t>«</w:t>
            </w:r>
            <w:r w:rsidR="00AD4747" w:rsidRPr="000D267A">
              <w:rPr>
                <w:bCs/>
                <w:sz w:val="20"/>
                <w:szCs w:val="20"/>
                <w:highlight w:val="yellow"/>
              </w:rPr>
              <w:t>1</w:t>
            </w:r>
            <w:r w:rsidR="000D267A" w:rsidRPr="000D267A">
              <w:rPr>
                <w:bCs/>
                <w:sz w:val="20"/>
                <w:szCs w:val="20"/>
                <w:highlight w:val="yellow"/>
              </w:rPr>
              <w:t>6</w:t>
            </w:r>
            <w:r w:rsidRPr="000D267A">
              <w:rPr>
                <w:bCs/>
                <w:sz w:val="20"/>
                <w:szCs w:val="20"/>
                <w:highlight w:val="yellow"/>
              </w:rPr>
              <w:t>»</w:t>
            </w:r>
            <w:r w:rsidR="002A16EB" w:rsidRPr="000D267A">
              <w:rPr>
                <w:bCs/>
                <w:sz w:val="20"/>
                <w:szCs w:val="20"/>
                <w:highlight w:val="yellow"/>
              </w:rPr>
              <w:t xml:space="preserve"> </w:t>
            </w:r>
            <w:r w:rsidR="00AD4747" w:rsidRPr="000D267A">
              <w:rPr>
                <w:bCs/>
                <w:sz w:val="20"/>
                <w:szCs w:val="20"/>
                <w:highlight w:val="yellow"/>
              </w:rPr>
              <w:t xml:space="preserve">мая </w:t>
            </w:r>
            <w:r w:rsidR="00924DF1" w:rsidRPr="000D267A">
              <w:rPr>
                <w:bCs/>
                <w:sz w:val="20"/>
                <w:szCs w:val="20"/>
                <w:highlight w:val="yellow"/>
              </w:rPr>
              <w:t>2024</w:t>
            </w:r>
            <w:r w:rsidRPr="000D267A">
              <w:rPr>
                <w:bCs/>
                <w:sz w:val="20"/>
                <w:szCs w:val="20"/>
                <w:highlight w:val="yellow"/>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3C6E0E" w:rsidP="006412F2">
            <w:pPr>
              <w:tabs>
                <w:tab w:val="left" w:pos="1701"/>
                <w:tab w:val="left" w:pos="2127"/>
              </w:tabs>
              <w:ind w:firstLine="176"/>
              <w:jc w:val="both"/>
              <w:rPr>
                <w:b/>
                <w:sz w:val="20"/>
                <w:szCs w:val="20"/>
              </w:rPr>
            </w:pPr>
            <w:r w:rsidRPr="003C6E0E">
              <w:rPr>
                <w:b/>
                <w:sz w:val="20"/>
                <w:szCs w:val="20"/>
              </w:rPr>
              <w:t>56</w:t>
            </w:r>
            <w:r>
              <w:rPr>
                <w:b/>
                <w:sz w:val="20"/>
                <w:szCs w:val="20"/>
              </w:rPr>
              <w:t> 349,</w:t>
            </w:r>
            <w:r w:rsidRPr="003C6E0E">
              <w:rPr>
                <w:b/>
                <w:sz w:val="20"/>
                <w:szCs w:val="20"/>
              </w:rPr>
              <w:t>96 руб. (пятьдесят шесть тысяч триста сорок девять рублей девяносто шесть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74836">
              <w:rPr>
                <w:sz w:val="20"/>
                <w:szCs w:val="20"/>
                <w:u w:val="single"/>
              </w:rPr>
              <w:t>099-24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D267A">
            <w:pPr>
              <w:ind w:firstLine="176"/>
              <w:jc w:val="both"/>
              <w:rPr>
                <w:sz w:val="20"/>
                <w:szCs w:val="20"/>
              </w:rPr>
            </w:pPr>
            <w:r w:rsidRPr="000D267A">
              <w:rPr>
                <w:sz w:val="20"/>
                <w:szCs w:val="20"/>
                <w:highlight w:val="yellow"/>
              </w:rPr>
              <w:t>«</w:t>
            </w:r>
            <w:r w:rsidR="003F22FB" w:rsidRPr="000D267A">
              <w:rPr>
                <w:sz w:val="20"/>
                <w:szCs w:val="20"/>
                <w:highlight w:val="yellow"/>
              </w:rPr>
              <w:t>1</w:t>
            </w:r>
            <w:r w:rsidR="000D267A" w:rsidRPr="000D267A">
              <w:rPr>
                <w:sz w:val="20"/>
                <w:szCs w:val="20"/>
                <w:highlight w:val="yellow"/>
              </w:rPr>
              <w:t>5</w:t>
            </w:r>
            <w:r w:rsidR="00487F7E" w:rsidRPr="000D267A">
              <w:rPr>
                <w:sz w:val="20"/>
                <w:szCs w:val="20"/>
                <w:highlight w:val="yellow"/>
              </w:rPr>
              <w:t xml:space="preserve">» </w:t>
            </w:r>
            <w:r w:rsidR="00AD4747" w:rsidRPr="000D267A">
              <w:rPr>
                <w:sz w:val="20"/>
                <w:szCs w:val="20"/>
                <w:highlight w:val="yellow"/>
              </w:rPr>
              <w:t xml:space="preserve">мая </w:t>
            </w:r>
            <w:r w:rsidR="00487F7E" w:rsidRPr="000D267A">
              <w:rPr>
                <w:sz w:val="20"/>
                <w:szCs w:val="20"/>
                <w:highlight w:val="yellow"/>
              </w:rPr>
              <w:t>20</w:t>
            </w:r>
            <w:r w:rsidR="000D65F6" w:rsidRPr="000D267A">
              <w:rPr>
                <w:sz w:val="20"/>
                <w:szCs w:val="20"/>
                <w:highlight w:val="yellow"/>
              </w:rPr>
              <w:t>2</w:t>
            </w:r>
            <w:r w:rsidR="00924DF1" w:rsidRPr="000D267A">
              <w:rPr>
                <w:sz w:val="20"/>
                <w:szCs w:val="20"/>
                <w:highlight w:val="yellow"/>
              </w:rPr>
              <w:t>4</w:t>
            </w:r>
            <w:r w:rsidR="00487F7E" w:rsidRPr="000D267A">
              <w:rPr>
                <w:sz w:val="20"/>
                <w:szCs w:val="20"/>
                <w:highlight w:val="yellow"/>
              </w:rPr>
              <w:t xml:space="preserve"> г.</w:t>
            </w:r>
            <w:r w:rsidR="00123C79" w:rsidRPr="000D267A">
              <w:rPr>
                <w:sz w:val="20"/>
                <w:szCs w:val="20"/>
                <w:highlight w:val="yellow"/>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D267A">
            <w:pPr>
              <w:ind w:firstLine="176"/>
              <w:jc w:val="both"/>
              <w:rPr>
                <w:b/>
                <w:sz w:val="20"/>
                <w:szCs w:val="20"/>
              </w:rPr>
            </w:pPr>
            <w:r w:rsidRPr="000D267A">
              <w:rPr>
                <w:b/>
                <w:sz w:val="20"/>
                <w:szCs w:val="20"/>
                <w:highlight w:val="yellow"/>
              </w:rPr>
              <w:t>«</w:t>
            </w:r>
            <w:r w:rsidR="00AD4747" w:rsidRPr="000D267A">
              <w:rPr>
                <w:b/>
                <w:sz w:val="20"/>
                <w:szCs w:val="20"/>
                <w:highlight w:val="yellow"/>
              </w:rPr>
              <w:t>1</w:t>
            </w:r>
            <w:r w:rsidR="000D267A" w:rsidRPr="000D267A">
              <w:rPr>
                <w:b/>
                <w:sz w:val="20"/>
                <w:szCs w:val="20"/>
                <w:highlight w:val="yellow"/>
              </w:rPr>
              <w:t>6</w:t>
            </w:r>
            <w:r w:rsidRPr="000D267A">
              <w:rPr>
                <w:b/>
                <w:sz w:val="20"/>
                <w:szCs w:val="20"/>
                <w:highlight w:val="yellow"/>
              </w:rPr>
              <w:t>»</w:t>
            </w:r>
            <w:r w:rsidR="00AD4747" w:rsidRPr="000D267A">
              <w:rPr>
                <w:b/>
                <w:sz w:val="20"/>
                <w:szCs w:val="20"/>
                <w:highlight w:val="yellow"/>
              </w:rPr>
              <w:t xml:space="preserve"> мая</w:t>
            </w:r>
            <w:r w:rsidR="00090F7B" w:rsidRPr="000D267A">
              <w:rPr>
                <w:b/>
                <w:sz w:val="20"/>
                <w:szCs w:val="20"/>
                <w:highlight w:val="yellow"/>
              </w:rPr>
              <w:t xml:space="preserve"> </w:t>
            </w:r>
            <w:r w:rsidR="00924DF1" w:rsidRPr="000D267A">
              <w:rPr>
                <w:b/>
                <w:sz w:val="20"/>
                <w:szCs w:val="20"/>
                <w:highlight w:val="yellow"/>
              </w:rPr>
              <w:t>2024</w:t>
            </w:r>
            <w:r w:rsidRPr="000D267A">
              <w:rPr>
                <w:b/>
                <w:sz w:val="20"/>
                <w:szCs w:val="20"/>
                <w:highlight w:val="yellow"/>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74836">
        <w:rPr>
          <w:b/>
          <w:kern w:val="32"/>
          <w:sz w:val="20"/>
          <w:szCs w:val="20"/>
        </w:rPr>
        <w:t>099-24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E74836">
        <w:rPr>
          <w:b/>
          <w:kern w:val="32"/>
          <w:sz w:val="20"/>
        </w:rPr>
        <w:t>одноразовых медицинских перчаток</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594"/>
        <w:gridCol w:w="4360"/>
        <w:gridCol w:w="577"/>
        <w:gridCol w:w="672"/>
        <w:gridCol w:w="1733"/>
      </w:tblGrid>
      <w:tr w:rsidR="006B14A9" w:rsidRPr="00BF243F" w:rsidTr="00AD474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both"/>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6,5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6.5 не менее 85 мм, Толщина одной стенки в манжете (25мм от края манжеты), мм: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Default="00F02DF6" w:rsidP="00E74836">
            <w:pPr>
              <w:rPr>
                <w:sz w:val="18"/>
                <w:szCs w:val="18"/>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r w:rsidRPr="00E74836">
              <w:rPr>
                <w:sz w:val="18"/>
                <w:szCs w:val="18"/>
              </w:rPr>
              <w:t xml:space="preserve">.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both"/>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7,5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7.5 не менее 95 мм.</w:t>
            </w:r>
          </w:p>
          <w:p w:rsidR="00F02DF6" w:rsidRPr="00E74836" w:rsidRDefault="00F02DF6" w:rsidP="00E74836">
            <w:pPr>
              <w:rPr>
                <w:sz w:val="18"/>
                <w:szCs w:val="18"/>
              </w:rPr>
            </w:pPr>
            <w:r w:rsidRPr="00E74836">
              <w:rPr>
                <w:sz w:val="18"/>
                <w:szCs w:val="18"/>
              </w:rPr>
              <w:t xml:space="preserve">Толщина одной стенки в манжете (25мм от края манжеты),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u w:val="single"/>
              </w:rPr>
            </w:pPr>
            <w:r w:rsidRPr="00E74836">
              <w:rPr>
                <w:sz w:val="18"/>
                <w:szCs w:val="18"/>
                <w:u w:val="single"/>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14000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 xml:space="preserve">Перчатки хирургические из латекса гевеи, стерильные, </w:t>
            </w:r>
            <w:proofErr w:type="spellStart"/>
            <w:r w:rsidRPr="00E74836">
              <w:rPr>
                <w:sz w:val="18"/>
                <w:szCs w:val="18"/>
              </w:rPr>
              <w:t>неопудренные</w:t>
            </w:r>
            <w:proofErr w:type="spellEnd"/>
            <w:r w:rsidRPr="00E74836">
              <w:rPr>
                <w:sz w:val="18"/>
                <w:szCs w:val="18"/>
              </w:rPr>
              <w:t xml:space="preserve">, размер 8,5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 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 xml:space="preserve">Внутреннее покрытие: полимерное </w:t>
            </w:r>
          </w:p>
          <w:p w:rsidR="00F02DF6" w:rsidRPr="00E74836" w:rsidRDefault="00F02DF6" w:rsidP="00E74836">
            <w:pPr>
              <w:rPr>
                <w:sz w:val="18"/>
                <w:szCs w:val="18"/>
              </w:rPr>
            </w:pPr>
            <w:r w:rsidRPr="00E74836">
              <w:rPr>
                <w:sz w:val="18"/>
                <w:szCs w:val="18"/>
              </w:rPr>
              <w:t xml:space="preserve">Длина, </w:t>
            </w:r>
            <w:proofErr w:type="gramStart"/>
            <w:r w:rsidRPr="00E74836">
              <w:rPr>
                <w:sz w:val="18"/>
                <w:szCs w:val="18"/>
              </w:rPr>
              <w:t>мм</w:t>
            </w:r>
            <w:proofErr w:type="gramEnd"/>
            <w:r w:rsidRPr="00E74836">
              <w:rPr>
                <w:sz w:val="18"/>
                <w:szCs w:val="18"/>
              </w:rPr>
              <w:t>: не менее 280</w:t>
            </w:r>
          </w:p>
          <w:p w:rsidR="00F02DF6" w:rsidRPr="00E74836" w:rsidRDefault="00F02DF6" w:rsidP="00E74836">
            <w:pPr>
              <w:rPr>
                <w:sz w:val="18"/>
                <w:szCs w:val="18"/>
              </w:rPr>
            </w:pPr>
            <w:r w:rsidRPr="00E74836">
              <w:rPr>
                <w:sz w:val="18"/>
                <w:szCs w:val="18"/>
              </w:rPr>
              <w:t>Ширина ладони должна быть: для размера 8.5 не более 110 мм.</w:t>
            </w:r>
          </w:p>
          <w:p w:rsidR="00F02DF6" w:rsidRPr="00E74836" w:rsidRDefault="00F02DF6" w:rsidP="00E74836">
            <w:pPr>
              <w:rPr>
                <w:sz w:val="18"/>
                <w:szCs w:val="18"/>
              </w:rPr>
            </w:pPr>
            <w:r w:rsidRPr="00E74836">
              <w:rPr>
                <w:sz w:val="18"/>
                <w:szCs w:val="18"/>
              </w:rPr>
              <w:t xml:space="preserve">Толщина одной стенки в манжете (25мм от края манжеты),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 (для обеспечения тактильной чувствительности при работе, а также при использовании мелкого инструментария)</w:t>
            </w:r>
          </w:p>
          <w:p w:rsidR="00F02DF6" w:rsidRPr="00E74836" w:rsidRDefault="00F02DF6" w:rsidP="00E74836">
            <w:pPr>
              <w:rPr>
                <w:sz w:val="18"/>
                <w:szCs w:val="18"/>
              </w:rPr>
            </w:pPr>
            <w:r w:rsidRPr="00E74836">
              <w:rPr>
                <w:sz w:val="18"/>
                <w:szCs w:val="18"/>
              </w:rPr>
              <w:t>Толщина венчика для всех размеров составляет не 6олее 2.5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Упаковка: не более 50 пар перчаток</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об области применения (хирургия) должна быть указана в Регистрационном удостоверении и/или на заводской упаковке (без применения </w:t>
            </w:r>
            <w:proofErr w:type="spellStart"/>
            <w:r w:rsidRPr="00E74836">
              <w:rPr>
                <w:sz w:val="18"/>
                <w:szCs w:val="18"/>
              </w:rPr>
              <w:t>стикеров</w:t>
            </w:r>
            <w:proofErr w:type="spellEnd"/>
            <w:r w:rsidRPr="00E74836">
              <w:rPr>
                <w:sz w:val="18"/>
                <w:szCs w:val="18"/>
              </w:rPr>
              <w:t xml:space="preserve">, наклеек и </w:t>
            </w:r>
            <w:proofErr w:type="spellStart"/>
            <w:r w:rsidRPr="00E74836">
              <w:rPr>
                <w:sz w:val="18"/>
                <w:szCs w:val="18"/>
              </w:rPr>
              <w:t>т</w:t>
            </w:r>
            <w:proofErr w:type="gramStart"/>
            <w:r w:rsidRPr="00E74836">
              <w:rPr>
                <w:sz w:val="18"/>
                <w:szCs w:val="18"/>
              </w:rPr>
              <w:t>.д</w:t>
            </w:r>
            <w:proofErr w:type="spellEnd"/>
            <w:proofErr w:type="gramEnd"/>
            <w:r w:rsidRPr="00E74836">
              <w:rPr>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u w:val="single"/>
              </w:rPr>
            </w:pPr>
            <w:r w:rsidRPr="00E74836">
              <w:rPr>
                <w:sz w:val="18"/>
                <w:szCs w:val="18"/>
                <w:u w:val="single"/>
              </w:rPr>
              <w:t xml:space="preserve">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 </w:t>
            </w:r>
          </w:p>
          <w:p w:rsidR="00F02DF6" w:rsidRPr="00E74836" w:rsidRDefault="00F02DF6" w:rsidP="00E74836">
            <w:pPr>
              <w:rPr>
                <w:sz w:val="18"/>
                <w:szCs w:val="18"/>
              </w:rPr>
            </w:pPr>
            <w:r w:rsidRPr="00E74836">
              <w:rPr>
                <w:sz w:val="18"/>
                <w:szCs w:val="18"/>
              </w:rPr>
              <w:t>Срок годности не менее 3 лет.</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sz w:val="18"/>
                <w:szCs w:val="18"/>
              </w:rPr>
            </w:pPr>
            <w:r w:rsidRPr="00E74836">
              <w:rPr>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jc w:val="center"/>
              <w:rPr>
                <w:sz w:val="18"/>
                <w:szCs w:val="18"/>
              </w:rPr>
            </w:pPr>
            <w:r w:rsidRPr="00E74836">
              <w:rPr>
                <w:sz w:val="18"/>
                <w:szCs w:val="18"/>
              </w:rPr>
              <w:t>4000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43,12</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sidRPr="00BF243F">
              <w:rPr>
                <w:color w:val="000000"/>
                <w:sz w:val="18"/>
                <w:szCs w:val="18"/>
              </w:rPr>
              <w:t>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sz w:val="18"/>
                <w:szCs w:val="18"/>
              </w:rPr>
            </w:pPr>
            <w:r w:rsidRPr="00E74836">
              <w:rPr>
                <w:color w:val="000000"/>
                <w:sz w:val="18"/>
                <w:szCs w:val="18"/>
              </w:rPr>
              <w:t xml:space="preserve">Перчатки хирургические из латекса гевеи, стерильные, </w:t>
            </w:r>
            <w:proofErr w:type="spellStart"/>
            <w:r w:rsidRPr="00E74836">
              <w:rPr>
                <w:color w:val="000000"/>
                <w:sz w:val="18"/>
                <w:szCs w:val="18"/>
              </w:rPr>
              <w:t>неопудренные</w:t>
            </w:r>
            <w:proofErr w:type="spellEnd"/>
            <w:r w:rsidRPr="00E74836">
              <w:rPr>
                <w:color w:val="000000"/>
                <w:sz w:val="18"/>
                <w:szCs w:val="18"/>
              </w:rPr>
              <w:t>, удлиненные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КТРУ 22.19.60.113-00000001</w:t>
            </w:r>
          </w:p>
          <w:p w:rsidR="00F02DF6" w:rsidRPr="00E74836" w:rsidRDefault="00F02DF6" w:rsidP="00E74836">
            <w:pPr>
              <w:rPr>
                <w:sz w:val="18"/>
                <w:szCs w:val="18"/>
              </w:rPr>
            </w:pPr>
            <w:r w:rsidRPr="00E74836">
              <w:rPr>
                <w:sz w:val="18"/>
                <w:szCs w:val="18"/>
              </w:rPr>
              <w:t xml:space="preserve">Стерильное изделие из натурального латекса,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перчатки не обладают антибактериальными свойствами.</w:t>
            </w:r>
          </w:p>
          <w:p w:rsidR="00F02DF6" w:rsidRPr="00E74836" w:rsidRDefault="00F02DF6" w:rsidP="00E74836">
            <w:pPr>
              <w:rPr>
                <w:sz w:val="18"/>
                <w:szCs w:val="18"/>
              </w:rPr>
            </w:pPr>
            <w:r w:rsidRPr="00E74836">
              <w:rPr>
                <w:sz w:val="18"/>
                <w:szCs w:val="18"/>
              </w:rPr>
              <w:t>Изделие имеет анатомическую форму, что предотвращает преждевременную усталость руки при длительных операциях. Хирургические перчатки производятся с минимальным содержанием протеинов и аллергенов, снижая тем самым риск раздражения.</w:t>
            </w:r>
          </w:p>
          <w:p w:rsidR="00F02DF6" w:rsidRPr="00E74836" w:rsidRDefault="00F02DF6" w:rsidP="00E74836">
            <w:pPr>
              <w:rPr>
                <w:sz w:val="18"/>
                <w:szCs w:val="18"/>
              </w:rPr>
            </w:pPr>
            <w:r w:rsidRPr="00E74836">
              <w:rPr>
                <w:sz w:val="18"/>
                <w:szCs w:val="18"/>
              </w:rPr>
              <w:t xml:space="preserve">Поверхность перчатки полностью текстурирована и обеспечивает надежный захват медицинских инструментов. Прочная манжета, с закатанным вовнутрь валиком, обеспечивает отличное облегание при </w:t>
            </w:r>
            <w:proofErr w:type="gramStart"/>
            <w:r w:rsidRPr="00E74836">
              <w:rPr>
                <w:sz w:val="18"/>
                <w:szCs w:val="18"/>
              </w:rPr>
              <w:t>этом</w:t>
            </w:r>
            <w:proofErr w:type="gramEnd"/>
            <w:r w:rsidRPr="00E74836">
              <w:rPr>
                <w:sz w:val="18"/>
                <w:szCs w:val="18"/>
              </w:rPr>
              <w:t xml:space="preserve"> не сдавливая запястье.</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Материал: натуральный латекс</w:t>
            </w:r>
          </w:p>
          <w:p w:rsidR="00F02DF6" w:rsidRPr="00E74836" w:rsidRDefault="00F02DF6" w:rsidP="00E74836">
            <w:pPr>
              <w:rPr>
                <w:sz w:val="18"/>
                <w:szCs w:val="18"/>
              </w:rPr>
            </w:pPr>
            <w:r w:rsidRPr="00E74836">
              <w:rPr>
                <w:sz w:val="18"/>
                <w:szCs w:val="18"/>
              </w:rPr>
              <w:t>Обработка внутренней поверхности перчатки: хлоринация или полимерное покрытие</w:t>
            </w:r>
          </w:p>
          <w:p w:rsidR="00F02DF6" w:rsidRPr="00E74836" w:rsidRDefault="00F02DF6" w:rsidP="00E74836">
            <w:pPr>
              <w:rPr>
                <w:sz w:val="18"/>
                <w:szCs w:val="18"/>
              </w:rPr>
            </w:pPr>
            <w:r w:rsidRPr="00E74836">
              <w:rPr>
                <w:sz w:val="18"/>
                <w:szCs w:val="18"/>
              </w:rPr>
              <w:t xml:space="preserve">Длина перчатки 6олее 340 мм и не 6олее 380 мм при манипуляциях, требующих стерильности, не относящихся к акушерству и гинекологии, для дополнительной усиленной защиты предплечья до локтевого сгиба. Установление верхнего предела длины перчаток обусловлено тем, что перчатки большей длины будут </w:t>
            </w:r>
            <w:proofErr w:type="spellStart"/>
            <w:r w:rsidRPr="00E74836">
              <w:rPr>
                <w:sz w:val="18"/>
                <w:szCs w:val="18"/>
              </w:rPr>
              <w:t>передавливать</w:t>
            </w:r>
            <w:proofErr w:type="spellEnd"/>
            <w:r w:rsidRPr="00E74836">
              <w:rPr>
                <w:sz w:val="18"/>
                <w:szCs w:val="18"/>
              </w:rPr>
              <w:t xml:space="preserve"> локтевой сустав или плечо, и способствовать </w:t>
            </w:r>
            <w:proofErr w:type="spellStart"/>
            <w:r w:rsidRPr="00E74836">
              <w:rPr>
                <w:sz w:val="18"/>
                <w:szCs w:val="18"/>
              </w:rPr>
              <w:t>парастезиям</w:t>
            </w:r>
            <w:proofErr w:type="spellEnd"/>
            <w:r w:rsidRPr="00E74836">
              <w:rPr>
                <w:sz w:val="18"/>
                <w:szCs w:val="18"/>
              </w:rPr>
              <w:t xml:space="preserve"> и онемению руки.</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не менее 0,13</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0,14 и менее 0,20</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о длине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123,20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Pr>
                <w:color w:val="000000"/>
                <w:sz w:val="18"/>
                <w:szCs w:val="18"/>
              </w:rPr>
              <w:t>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sz w:val="18"/>
                <w:szCs w:val="18"/>
                <w:shd w:val="clear" w:color="auto" w:fill="FFFF00"/>
              </w:rPr>
            </w:pPr>
            <w:r w:rsidRPr="00E74836">
              <w:rPr>
                <w:color w:val="000000"/>
                <w:sz w:val="18"/>
                <w:szCs w:val="18"/>
              </w:rPr>
              <w:t xml:space="preserve">Перчатки хирургические из латекса гевеи, стерильные, </w:t>
            </w:r>
            <w:proofErr w:type="spellStart"/>
            <w:r w:rsidRPr="00E74836">
              <w:rPr>
                <w:color w:val="000000"/>
                <w:sz w:val="18"/>
                <w:szCs w:val="18"/>
              </w:rPr>
              <w:t>неопудренные</w:t>
            </w:r>
            <w:proofErr w:type="spellEnd"/>
            <w:r w:rsidRPr="00E74836">
              <w:rPr>
                <w:color w:val="000000"/>
                <w:sz w:val="18"/>
                <w:szCs w:val="18"/>
              </w:rPr>
              <w:t xml:space="preserve"> с индикацией прокола</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КТРУ 22.19.60.113-00000001</w:t>
            </w:r>
          </w:p>
          <w:p w:rsidR="00F02DF6" w:rsidRPr="00E74836" w:rsidRDefault="00F02DF6" w:rsidP="00E74836">
            <w:pPr>
              <w:rPr>
                <w:sz w:val="18"/>
                <w:szCs w:val="18"/>
              </w:rPr>
            </w:pPr>
            <w:r w:rsidRPr="00E74836">
              <w:rPr>
                <w:sz w:val="18"/>
                <w:szCs w:val="18"/>
              </w:rPr>
              <w:t xml:space="preserve">Перчатки стерильные хирургические из натурального латекса, специализированные. Для операций, где риск инфицирования хирурга либо механического повреждения перчаток достаточно высок, </w:t>
            </w: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Состоят из комплекта, который содержит 2 пары (4 штуки) стерильных перчаток в одной стерильной упаковке для одномоментного использования в системе индикации проколов при работе с пациентами группы риска и повышенной вероятности инфицирования. </w:t>
            </w:r>
          </w:p>
          <w:p w:rsidR="00F02DF6" w:rsidRPr="00E74836" w:rsidRDefault="00F02DF6" w:rsidP="00E74836">
            <w:pPr>
              <w:rPr>
                <w:sz w:val="18"/>
                <w:szCs w:val="18"/>
              </w:rPr>
            </w:pPr>
            <w:r w:rsidRPr="00E74836">
              <w:rPr>
                <w:sz w:val="18"/>
                <w:szCs w:val="18"/>
              </w:rPr>
              <w:t xml:space="preserve">Наружные перчатки: Материал изготовления должен быть натуральный латекс без опудривания. С внутренним функциональным синтетическим полимерным слоем,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Без хлоринации. </w:t>
            </w:r>
          </w:p>
          <w:p w:rsidR="00F02DF6" w:rsidRPr="00E74836" w:rsidRDefault="00F02DF6" w:rsidP="00E74836">
            <w:pPr>
              <w:rPr>
                <w:sz w:val="18"/>
                <w:szCs w:val="18"/>
              </w:rPr>
            </w:pPr>
            <w:r w:rsidRPr="00E74836">
              <w:rPr>
                <w:sz w:val="18"/>
                <w:szCs w:val="18"/>
              </w:rPr>
              <w:t xml:space="preserve">Должны быть кремового или светло-бежевого цвета для создания контрастного пятна с внутренними перчатками. Текстурированные по всей рабочей поверхности для улучшенного захвата инструмента во влажной среде. </w:t>
            </w:r>
          </w:p>
          <w:p w:rsidR="00F02DF6" w:rsidRPr="00E74836" w:rsidRDefault="00F02DF6" w:rsidP="00E74836">
            <w:pPr>
              <w:rPr>
                <w:sz w:val="18"/>
                <w:szCs w:val="18"/>
              </w:rPr>
            </w:pPr>
            <w:r w:rsidRPr="00E74836">
              <w:rPr>
                <w:sz w:val="18"/>
                <w:szCs w:val="18"/>
              </w:rPr>
              <w:t>Индивидуальная упаковка изготовлена из непромокаемого материала с индикацией места вскрытия упаковки.</w:t>
            </w:r>
          </w:p>
          <w:p w:rsidR="00F02DF6" w:rsidRPr="00E74836" w:rsidRDefault="00F02DF6" w:rsidP="00E74836">
            <w:pPr>
              <w:rPr>
                <w:sz w:val="18"/>
                <w:szCs w:val="18"/>
              </w:rPr>
            </w:pPr>
            <w:r w:rsidRPr="00E74836">
              <w:rPr>
                <w:sz w:val="18"/>
                <w:szCs w:val="18"/>
              </w:rPr>
              <w:t xml:space="preserve">Выраженный валик на манжете для обеспечения более надежной фиксации манжеты на предплечье. </w:t>
            </w:r>
          </w:p>
          <w:p w:rsidR="00F02DF6" w:rsidRPr="00E74836" w:rsidRDefault="00F02DF6" w:rsidP="00E74836">
            <w:pPr>
              <w:rPr>
                <w:sz w:val="18"/>
                <w:szCs w:val="18"/>
              </w:rPr>
            </w:pPr>
            <w:r w:rsidRPr="00E74836">
              <w:rPr>
                <w:sz w:val="18"/>
                <w:szCs w:val="18"/>
              </w:rPr>
              <w:t xml:space="preserve">Внутренние перчатки: Материал изготовления должен быть натуральный латекс без опудривания. С внутренним функциональным полимерным покрытием, обеспечивающим дополнительную прочность, комфортное ношение при длительной работе,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r w:rsidRPr="00E74836">
              <w:rPr>
                <w:sz w:val="18"/>
                <w:szCs w:val="18"/>
              </w:rPr>
              <w:t xml:space="preserve">Внутренние перчатки контрастного по отношению к крови цвета – зеленые или синие. </w:t>
            </w:r>
          </w:p>
          <w:p w:rsidR="00F02DF6" w:rsidRPr="00E74836" w:rsidRDefault="00F02DF6" w:rsidP="00E74836">
            <w:pPr>
              <w:rPr>
                <w:sz w:val="18"/>
                <w:szCs w:val="18"/>
              </w:rPr>
            </w:pPr>
            <w:r w:rsidRPr="00E74836">
              <w:rPr>
                <w:sz w:val="18"/>
                <w:szCs w:val="18"/>
              </w:rPr>
              <w:t xml:space="preserve">Внутренние перчатки должны быть одинаковой длины с наружной перчаткой, с целью снижения нагрузки на кисть. </w:t>
            </w:r>
          </w:p>
          <w:p w:rsidR="00F02DF6" w:rsidRPr="00E74836" w:rsidRDefault="00F02DF6" w:rsidP="00E74836">
            <w:pPr>
              <w:rPr>
                <w:sz w:val="18"/>
                <w:szCs w:val="18"/>
              </w:rPr>
            </w:pPr>
            <w:r w:rsidRPr="00E74836">
              <w:rPr>
                <w:sz w:val="18"/>
                <w:szCs w:val="18"/>
              </w:rPr>
              <w:t xml:space="preserve">Анатомическая форма перчаток повторяет форму кисти со слегка согнутыми пальцами и противостоящим большим пальцем - для снижения нагрузки на кисть. </w:t>
            </w:r>
          </w:p>
          <w:p w:rsidR="00F02DF6" w:rsidRPr="00E74836" w:rsidRDefault="00F02DF6" w:rsidP="00E74836">
            <w:pPr>
              <w:rPr>
                <w:sz w:val="18"/>
                <w:szCs w:val="18"/>
              </w:rPr>
            </w:pPr>
            <w:r w:rsidRPr="00E74836">
              <w:rPr>
                <w:sz w:val="18"/>
                <w:szCs w:val="18"/>
              </w:rPr>
              <w:t xml:space="preserve">Синтетическое покрытие должно изолировать кожу от действия протеинов натурального латекса и предотвращать слипание внутренней и наружной перчатки между собой. </w:t>
            </w:r>
          </w:p>
          <w:p w:rsidR="00F02DF6" w:rsidRPr="00E74836" w:rsidRDefault="00F02DF6" w:rsidP="00E74836">
            <w:pPr>
              <w:rPr>
                <w:sz w:val="18"/>
                <w:szCs w:val="18"/>
              </w:rPr>
            </w:pPr>
            <w:r w:rsidRPr="00E74836">
              <w:rPr>
                <w:sz w:val="18"/>
                <w:szCs w:val="18"/>
              </w:rPr>
              <w:t xml:space="preserve">Толщина одного слоя внутренних перчаток на уровне середины ладони 6олее 0,11 мм, на уровне кончиков пальцев 6олее 0,13 мм. </w:t>
            </w:r>
          </w:p>
          <w:p w:rsidR="00F02DF6" w:rsidRPr="00E74836" w:rsidRDefault="00F02DF6" w:rsidP="00E74836">
            <w:pPr>
              <w:rPr>
                <w:sz w:val="18"/>
                <w:szCs w:val="18"/>
              </w:rPr>
            </w:pPr>
            <w:r w:rsidRPr="00E74836">
              <w:rPr>
                <w:sz w:val="18"/>
                <w:szCs w:val="18"/>
              </w:rPr>
              <w:t xml:space="preserve">Толщина одного слоя внешних перчаток на уровне середины ладони 6олее 0,19 мм, на уровне кончиков пальцев 6олее 0,23 мм для оптимального соотношения толщины и чувствительности. </w:t>
            </w:r>
          </w:p>
          <w:p w:rsidR="00F02DF6" w:rsidRPr="00E74836" w:rsidRDefault="00F02DF6" w:rsidP="00E74836">
            <w:pPr>
              <w:rPr>
                <w:sz w:val="18"/>
                <w:szCs w:val="18"/>
              </w:rPr>
            </w:pPr>
            <w:r w:rsidRPr="00E74836">
              <w:rPr>
                <w:sz w:val="18"/>
                <w:szCs w:val="18"/>
              </w:rPr>
              <w:t>Длина перчатки не менее 280 мм для защиты предплечья;</w:t>
            </w:r>
          </w:p>
          <w:p w:rsidR="00F02DF6" w:rsidRPr="00E74836" w:rsidRDefault="00F02DF6" w:rsidP="00E74836">
            <w:pPr>
              <w:rPr>
                <w:sz w:val="18"/>
                <w:szCs w:val="18"/>
              </w:rPr>
            </w:pPr>
            <w:r w:rsidRPr="00E74836">
              <w:rPr>
                <w:sz w:val="18"/>
                <w:szCs w:val="18"/>
              </w:rPr>
              <w:t>Перчатки должны быть стерильными, метод стерилизации радиационный.</w:t>
            </w:r>
          </w:p>
          <w:p w:rsidR="00F02DF6" w:rsidRPr="00E74836" w:rsidRDefault="00F02DF6" w:rsidP="00E74836">
            <w:pPr>
              <w:rPr>
                <w:sz w:val="18"/>
                <w:szCs w:val="18"/>
              </w:rPr>
            </w:pPr>
            <w:proofErr w:type="gramStart"/>
            <w:r w:rsidRPr="00E74836">
              <w:rPr>
                <w:sz w:val="18"/>
                <w:szCs w:val="18"/>
              </w:rPr>
              <w:t>Упакованы</w:t>
            </w:r>
            <w:proofErr w:type="gramEnd"/>
            <w:r w:rsidRPr="00E74836">
              <w:rPr>
                <w:sz w:val="18"/>
                <w:szCs w:val="18"/>
              </w:rPr>
              <w:t xml:space="preserve"> в индивидуальную пластиковую упаковку парами, которая непромокаема и является барьером для микроорганизмов, предотвращающая проникновение микроорганизмов, биологических жидкостей, химических веществ, устойчива к случайным проколам и порезам. </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rPr>
                <w:sz w:val="18"/>
                <w:szCs w:val="18"/>
              </w:rPr>
            </w:pPr>
            <w:r w:rsidRPr="00E74836">
              <w:rPr>
                <w:sz w:val="18"/>
                <w:szCs w:val="18"/>
              </w:rPr>
              <w:t xml:space="preserve">Требуемые характеристики обусловлены особенностями проводимых инвазивных процедур, в том числе для дополнительной защиты медицинского работника или пациента в условиях высокого инфекционного риска. Наличие системы индикации обеспечивают более надежную защиту благодаря высокой плотности, а также при контакте с кровью или промывной жидкостью в месте повреждения верхнего слоя перчатки образуется контрастное пятно. Для асептического надевания перчатки должны быть размещены в упаковке в расправленном виде без сложения, край манжеты должен быть вывернут.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о медицинском изделии, в том числе об индикации прокола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Упаковка: 1 блок содержит не более 25 комплектов перчаток.</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277,20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Pr="00BF243F" w:rsidRDefault="00F02DF6" w:rsidP="00BF243F">
            <w:pPr>
              <w:jc w:val="both"/>
              <w:rPr>
                <w:color w:val="000000"/>
                <w:sz w:val="18"/>
                <w:szCs w:val="18"/>
              </w:rPr>
            </w:pPr>
            <w:r>
              <w:rPr>
                <w:color w:val="000000"/>
                <w:sz w:val="18"/>
                <w:szCs w:val="18"/>
              </w:rPr>
              <w:t>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color w:val="000000" w:themeColor="text1"/>
                <w:sz w:val="18"/>
                <w:szCs w:val="18"/>
              </w:rPr>
            </w:pPr>
            <w:r w:rsidRPr="00E74836">
              <w:rPr>
                <w:color w:val="000000" w:themeColor="text1"/>
                <w:sz w:val="18"/>
                <w:szCs w:val="18"/>
              </w:rPr>
              <w:t xml:space="preserve">Перчатки хирургические из </w:t>
            </w:r>
            <w:proofErr w:type="spellStart"/>
            <w:r w:rsidRPr="00E74836">
              <w:rPr>
                <w:color w:val="000000" w:themeColor="text1"/>
                <w:sz w:val="18"/>
                <w:szCs w:val="18"/>
              </w:rPr>
              <w:t>полихлорпрена</w:t>
            </w:r>
            <w:proofErr w:type="spellEnd"/>
            <w:r w:rsidRPr="00E74836">
              <w:rPr>
                <w:color w:val="000000" w:themeColor="text1"/>
                <w:sz w:val="18"/>
                <w:szCs w:val="18"/>
              </w:rPr>
              <w:t xml:space="preserve">, стерильные, </w:t>
            </w:r>
            <w:proofErr w:type="spellStart"/>
            <w:r w:rsidRPr="00E74836">
              <w:rPr>
                <w:color w:val="000000" w:themeColor="text1"/>
                <w:sz w:val="18"/>
                <w:szCs w:val="18"/>
              </w:rPr>
              <w:t>неопудренные</w:t>
            </w:r>
            <w:proofErr w:type="spellEnd"/>
            <w:r w:rsidRPr="00E74836">
              <w:rPr>
                <w:color w:val="000000" w:themeColor="text1"/>
                <w:sz w:val="18"/>
                <w:szCs w:val="18"/>
              </w:rPr>
              <w:t xml:space="preserve"> </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Соответствие 22.19.60.111-00000001</w:t>
            </w:r>
          </w:p>
          <w:p w:rsidR="00F02DF6" w:rsidRPr="00E74836" w:rsidRDefault="00F02DF6" w:rsidP="00E74836">
            <w:pPr>
              <w:rPr>
                <w:sz w:val="18"/>
                <w:szCs w:val="18"/>
              </w:rPr>
            </w:pPr>
            <w:r w:rsidRPr="00E74836">
              <w:rPr>
                <w:sz w:val="18"/>
                <w:szCs w:val="18"/>
              </w:rPr>
              <w:t xml:space="preserve">Стерильное изделие из </w:t>
            </w:r>
            <w:proofErr w:type="spellStart"/>
            <w:r w:rsidRPr="00E74836">
              <w:rPr>
                <w:sz w:val="18"/>
                <w:szCs w:val="18"/>
              </w:rPr>
              <w:t>полихлорпрена</w:t>
            </w:r>
            <w:proofErr w:type="spellEnd"/>
            <w:r w:rsidRPr="00E74836">
              <w:rPr>
                <w:sz w:val="18"/>
                <w:szCs w:val="18"/>
              </w:rPr>
              <w:t xml:space="preserve"> (</w:t>
            </w:r>
            <w:proofErr w:type="spellStart"/>
            <w:r w:rsidRPr="00E74836">
              <w:rPr>
                <w:sz w:val="18"/>
                <w:szCs w:val="18"/>
              </w:rPr>
              <w:t>неопрена</w:t>
            </w:r>
            <w:proofErr w:type="spellEnd"/>
            <w:r w:rsidRPr="00E74836">
              <w:rPr>
                <w:sz w:val="18"/>
                <w:szCs w:val="18"/>
              </w:rPr>
              <w:t xml:space="preserve">), которое используется как защитный барьер на руках медицинского работника в хирургическом поле; внутренняя поверхность </w:t>
            </w:r>
            <w:proofErr w:type="spellStart"/>
            <w:r w:rsidRPr="00E74836">
              <w:rPr>
                <w:sz w:val="18"/>
                <w:szCs w:val="18"/>
              </w:rPr>
              <w:t>неопудрена</w:t>
            </w:r>
            <w:proofErr w:type="spellEnd"/>
            <w:r w:rsidRPr="00E74836">
              <w:rPr>
                <w:sz w:val="18"/>
                <w:szCs w:val="18"/>
              </w:rPr>
              <w:t xml:space="preserve">,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w:t>
            </w:r>
            <w:proofErr w:type="spellStart"/>
            <w:r w:rsidRPr="00E74836">
              <w:rPr>
                <w:sz w:val="18"/>
                <w:szCs w:val="18"/>
              </w:rPr>
              <w:t>тактильности</w:t>
            </w:r>
            <w:proofErr w:type="spellEnd"/>
            <w:r w:rsidRPr="00E74836">
              <w:rPr>
                <w:sz w:val="18"/>
                <w:szCs w:val="18"/>
              </w:rPr>
              <w:t xml:space="preserve"> и комфортности применения, должны выполнять соответствующие требования стерильности и должны иметь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w:t>
            </w:r>
          </w:p>
          <w:p w:rsidR="00F02DF6" w:rsidRPr="00E74836" w:rsidRDefault="00F02DF6" w:rsidP="00E74836">
            <w:pPr>
              <w:rPr>
                <w:sz w:val="18"/>
                <w:szCs w:val="18"/>
              </w:rPr>
            </w:pPr>
            <w:r w:rsidRPr="00E74836">
              <w:rPr>
                <w:sz w:val="18"/>
                <w:szCs w:val="18"/>
              </w:rPr>
              <w:t>Перчатки медицинские хирургические полихлоропреновые (</w:t>
            </w:r>
            <w:proofErr w:type="spellStart"/>
            <w:r w:rsidRPr="00E74836">
              <w:rPr>
                <w:sz w:val="18"/>
                <w:szCs w:val="18"/>
              </w:rPr>
              <w:t>неопреновые</w:t>
            </w:r>
            <w:proofErr w:type="spellEnd"/>
            <w:r w:rsidRPr="00E74836">
              <w:rPr>
                <w:sz w:val="18"/>
                <w:szCs w:val="18"/>
              </w:rPr>
              <w:t xml:space="preserve">),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предохраняет от возможного загрязнения ран.</w:t>
            </w:r>
          </w:p>
          <w:p w:rsidR="00F02DF6" w:rsidRPr="00E74836" w:rsidRDefault="00F02DF6" w:rsidP="00E74836">
            <w:pPr>
              <w:rPr>
                <w:sz w:val="18"/>
                <w:szCs w:val="18"/>
              </w:rPr>
            </w:pPr>
            <w:r w:rsidRPr="00E74836">
              <w:rPr>
                <w:sz w:val="18"/>
                <w:szCs w:val="18"/>
              </w:rPr>
              <w:t>Длина перчатки не менее 285 мм.</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6олее 0,16</w:t>
            </w:r>
          </w:p>
          <w:p w:rsidR="00F02DF6" w:rsidRPr="00E74836" w:rsidRDefault="00F02DF6" w:rsidP="00E74836">
            <w:pPr>
              <w:rPr>
                <w:sz w:val="18"/>
                <w:szCs w:val="18"/>
              </w:rPr>
            </w:pPr>
            <w:r w:rsidRPr="00E74836">
              <w:rPr>
                <w:sz w:val="18"/>
                <w:szCs w:val="18"/>
              </w:rPr>
              <w:t>Манжета (на расстоянии 25 мм от края манжеты), мм: не менее 0,15</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0,17 и менее 0,22.</w:t>
            </w:r>
          </w:p>
          <w:p w:rsidR="00F02DF6" w:rsidRPr="00E74836" w:rsidRDefault="00F02DF6" w:rsidP="00E74836">
            <w:pPr>
              <w:rPr>
                <w:sz w:val="18"/>
                <w:szCs w:val="18"/>
              </w:rPr>
            </w:pPr>
            <w:r w:rsidRPr="00E74836">
              <w:rPr>
                <w:sz w:val="18"/>
                <w:szCs w:val="18"/>
              </w:rPr>
              <w:t xml:space="preserve">Перчатки контрастного по отношению к крови цвета и </w:t>
            </w:r>
            <w:proofErr w:type="gramStart"/>
            <w:r w:rsidRPr="00E74836">
              <w:rPr>
                <w:sz w:val="18"/>
                <w:szCs w:val="18"/>
              </w:rPr>
              <w:t>белому-бежевому</w:t>
            </w:r>
            <w:proofErr w:type="gramEnd"/>
            <w:r w:rsidRPr="00E74836">
              <w:rPr>
                <w:sz w:val="18"/>
                <w:szCs w:val="18"/>
              </w:rPr>
              <w:t xml:space="preserve"> цвету, синего или зеленого спектра (указать), для цветовой индикации проколов при использовании перчатки в качестве внутренней в системе двойных перчаток при операциях в условиях повышенного риска инфицирования.                                                                                                                            </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Метод стерилизации преимущественно радиационный.</w:t>
            </w:r>
          </w:p>
          <w:p w:rsidR="00F02DF6" w:rsidRPr="00E74836" w:rsidRDefault="00F02DF6" w:rsidP="00E74836">
            <w:pPr>
              <w:rPr>
                <w:sz w:val="18"/>
                <w:szCs w:val="18"/>
              </w:rPr>
            </w:pPr>
            <w:r w:rsidRPr="00E74836">
              <w:rPr>
                <w:sz w:val="18"/>
                <w:szCs w:val="18"/>
              </w:rPr>
              <w:t xml:space="preserve">Перчатки должны обладать устойчивостью к проникновению вирусов в соответствии с требованиями стандарта </w:t>
            </w:r>
            <w:r w:rsidRPr="00E74836">
              <w:rPr>
                <w:sz w:val="18"/>
                <w:szCs w:val="18"/>
                <w:lang w:val="en-US"/>
              </w:rPr>
              <w:t>ASTM</w:t>
            </w:r>
            <w:r w:rsidRPr="00E74836">
              <w:rPr>
                <w:sz w:val="18"/>
                <w:szCs w:val="18"/>
              </w:rPr>
              <w:t xml:space="preserve"> </w:t>
            </w:r>
            <w:r w:rsidRPr="00E74836">
              <w:rPr>
                <w:sz w:val="18"/>
                <w:szCs w:val="18"/>
                <w:lang w:val="en-US"/>
              </w:rPr>
              <w:t>F</w:t>
            </w:r>
            <w:r w:rsidRPr="00E74836">
              <w:rPr>
                <w:sz w:val="18"/>
                <w:szCs w:val="18"/>
              </w:rPr>
              <w:t xml:space="preserve">1671 и должны обладать устойчивостью к повреждениям, вызванными </w:t>
            </w:r>
            <w:proofErr w:type="spellStart"/>
            <w:r w:rsidRPr="00E74836">
              <w:rPr>
                <w:sz w:val="18"/>
                <w:szCs w:val="18"/>
              </w:rPr>
              <w:t>цитостатиками</w:t>
            </w:r>
            <w:proofErr w:type="spellEnd"/>
            <w:r w:rsidRPr="00E74836">
              <w:rPr>
                <w:sz w:val="18"/>
                <w:szCs w:val="18"/>
              </w:rPr>
              <w:t xml:space="preserve">, в соответствии с требованиями стандарта ASTM </w:t>
            </w:r>
            <w:r w:rsidRPr="00E74836">
              <w:rPr>
                <w:sz w:val="18"/>
                <w:szCs w:val="18"/>
                <w:lang w:val="en-US"/>
              </w:rPr>
              <w:t>D</w:t>
            </w:r>
            <w:r w:rsidRPr="00E74836">
              <w:rPr>
                <w:sz w:val="18"/>
                <w:szCs w:val="18"/>
              </w:rPr>
              <w:t>6978, для манипуляций при контакте с кровью и биологическими жидкостями.</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материале изготовления и способе обработки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246,40</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7</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3C6E0E">
            <w:pPr>
              <w:rPr>
                <w:color w:val="000000"/>
                <w:sz w:val="18"/>
                <w:szCs w:val="18"/>
              </w:rPr>
            </w:pPr>
            <w:r w:rsidRPr="00E74836">
              <w:rPr>
                <w:color w:val="000000"/>
                <w:sz w:val="18"/>
                <w:szCs w:val="18"/>
              </w:rPr>
              <w:t xml:space="preserve">Перчатки хирургические синтетические для </w:t>
            </w:r>
            <w:r>
              <w:rPr>
                <w:color w:val="000000"/>
                <w:sz w:val="18"/>
                <w:szCs w:val="18"/>
              </w:rPr>
              <w:t>п</w:t>
            </w:r>
            <w:r w:rsidRPr="00E74836">
              <w:rPr>
                <w:color w:val="000000"/>
                <w:sz w:val="18"/>
                <w:szCs w:val="18"/>
              </w:rPr>
              <w:t xml:space="preserve">родолжительных </w:t>
            </w:r>
            <w:r>
              <w:rPr>
                <w:color w:val="000000"/>
                <w:sz w:val="18"/>
                <w:szCs w:val="18"/>
              </w:rPr>
              <w:t>х</w:t>
            </w:r>
            <w:r w:rsidRPr="00E74836">
              <w:rPr>
                <w:color w:val="000000"/>
                <w:sz w:val="18"/>
                <w:szCs w:val="18"/>
              </w:rPr>
              <w:t>ирургических операций, стерильные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ОКПД 2/КТРУ 22.19.60.111</w:t>
            </w:r>
          </w:p>
          <w:p w:rsidR="00F02DF6" w:rsidRPr="00E74836" w:rsidRDefault="00F02DF6" w:rsidP="00E74836">
            <w:pPr>
              <w:rPr>
                <w:sz w:val="18"/>
                <w:szCs w:val="18"/>
              </w:rPr>
            </w:pPr>
            <w:r w:rsidRPr="00E74836">
              <w:rPr>
                <w:sz w:val="18"/>
                <w:szCs w:val="18"/>
              </w:rPr>
              <w:t xml:space="preserve">Перчатки хирургические стерильные из смеси синтетических материалов (полиизопрен и </w:t>
            </w:r>
            <w:proofErr w:type="spellStart"/>
            <w:r w:rsidRPr="00E74836">
              <w:rPr>
                <w:sz w:val="18"/>
                <w:szCs w:val="18"/>
              </w:rPr>
              <w:t>полихлоропрен</w:t>
            </w:r>
            <w:proofErr w:type="spellEnd"/>
            <w:r w:rsidRPr="00E74836">
              <w:rPr>
                <w:sz w:val="18"/>
                <w:szCs w:val="18"/>
              </w:rPr>
              <w:t xml:space="preserve">), что позволяет сохранить эластичность и прочность к механическим повреждениям. Низкоаллергенные прочные медицинские перчатки анатомической формы с текстурированной поверхностью, c внутренним многослойным полимерным покрытием, обеспечивающим абсорбцию влаги для профилактики мацерации кожи при длительных манипуляциях и процедур, а также для безопасности и удобства надевания и обеспечения возможности контакта со спиртсодержащими препаратами. </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xml:space="preserve"> для снижения риска развития контактного дерматита, предохраняет от возможного загрязнения ран.</w:t>
            </w:r>
          </w:p>
          <w:p w:rsidR="00F02DF6" w:rsidRPr="00E74836" w:rsidRDefault="00F02DF6" w:rsidP="00E74836">
            <w:pPr>
              <w:rPr>
                <w:sz w:val="18"/>
                <w:szCs w:val="18"/>
              </w:rPr>
            </w:pPr>
            <w:r w:rsidRPr="00E74836">
              <w:rPr>
                <w:sz w:val="18"/>
                <w:szCs w:val="18"/>
              </w:rPr>
              <w:t>Длина перчатки не менее 285 мм.</w:t>
            </w:r>
          </w:p>
          <w:p w:rsidR="00F02DF6" w:rsidRPr="00E74836" w:rsidRDefault="00F02DF6" w:rsidP="00E74836">
            <w:pPr>
              <w:rPr>
                <w:sz w:val="18"/>
                <w:szCs w:val="18"/>
              </w:rPr>
            </w:pPr>
            <w:r w:rsidRPr="00E74836">
              <w:rPr>
                <w:sz w:val="18"/>
                <w:szCs w:val="18"/>
              </w:rPr>
              <w:t xml:space="preserve">Толщина одной стенки в ладони (центр), </w:t>
            </w:r>
            <w:proofErr w:type="gramStart"/>
            <w:r w:rsidRPr="00E74836">
              <w:rPr>
                <w:sz w:val="18"/>
                <w:szCs w:val="18"/>
              </w:rPr>
              <w:t>мм</w:t>
            </w:r>
            <w:proofErr w:type="gramEnd"/>
            <w:r w:rsidRPr="00E74836">
              <w:rPr>
                <w:sz w:val="18"/>
                <w:szCs w:val="18"/>
              </w:rPr>
              <w:t>: 6олее 0,16</w:t>
            </w:r>
          </w:p>
          <w:p w:rsidR="00F02DF6" w:rsidRPr="00E74836" w:rsidRDefault="00F02DF6" w:rsidP="00E74836">
            <w:pPr>
              <w:rPr>
                <w:sz w:val="18"/>
                <w:szCs w:val="18"/>
              </w:rPr>
            </w:pPr>
            <w:r w:rsidRPr="00E74836">
              <w:rPr>
                <w:sz w:val="18"/>
                <w:szCs w:val="18"/>
              </w:rPr>
              <w:t>Манжета (на расстоянии 25 мм от края манжеты), мм: не менее 0,16</w:t>
            </w:r>
          </w:p>
          <w:p w:rsidR="00F02DF6" w:rsidRPr="00E74836" w:rsidRDefault="00F02DF6" w:rsidP="00E74836">
            <w:pPr>
              <w:rPr>
                <w:sz w:val="18"/>
                <w:szCs w:val="18"/>
              </w:rPr>
            </w:pPr>
            <w:r w:rsidRPr="00E74836">
              <w:rPr>
                <w:sz w:val="18"/>
                <w:szCs w:val="18"/>
              </w:rPr>
              <w:t xml:space="preserve">Толщина одной стенки в пальце (13±3мм от вершины среднего пальца), </w:t>
            </w:r>
            <w:proofErr w:type="gramStart"/>
            <w:r w:rsidRPr="00E74836">
              <w:rPr>
                <w:sz w:val="18"/>
                <w:szCs w:val="18"/>
              </w:rPr>
              <w:t>мм</w:t>
            </w:r>
            <w:proofErr w:type="gramEnd"/>
            <w:r w:rsidRPr="00E74836">
              <w:rPr>
                <w:sz w:val="18"/>
                <w:szCs w:val="18"/>
              </w:rPr>
              <w:t>: 6олее 0,18 и менее 0,25.</w:t>
            </w:r>
          </w:p>
          <w:p w:rsidR="00F02DF6" w:rsidRPr="00E74836" w:rsidRDefault="00F02DF6" w:rsidP="00E74836">
            <w:pPr>
              <w:rPr>
                <w:sz w:val="18"/>
                <w:szCs w:val="18"/>
              </w:rPr>
            </w:pPr>
            <w:r w:rsidRPr="00E74836">
              <w:rPr>
                <w:sz w:val="18"/>
                <w:szCs w:val="18"/>
              </w:rPr>
              <w:t>Перчатки контрастного по отношению к крови цвета, бежевого или кремового (указать).</w:t>
            </w:r>
          </w:p>
          <w:p w:rsidR="00F02DF6" w:rsidRPr="00E74836" w:rsidRDefault="00F02DF6" w:rsidP="00E74836">
            <w:pPr>
              <w:rPr>
                <w:sz w:val="18"/>
                <w:szCs w:val="18"/>
              </w:rPr>
            </w:pPr>
            <w:r w:rsidRPr="00E74836">
              <w:rPr>
                <w:sz w:val="18"/>
                <w:szCs w:val="18"/>
              </w:rPr>
              <w:t>Ширина ладони должна быть: для размера 6.0 - 77 ± 5 мм, для размера 6.5 - 83 ± 5 мм, для размера 7.0 - 89 ± 5 мм, для размера 7.5 - 95 ± 5 мм, для размера 8.0 - 102 ± 6 мм, для размера 8.5 - 108 ± 6 мм.</w:t>
            </w:r>
          </w:p>
          <w:p w:rsidR="00F02DF6" w:rsidRPr="00E74836" w:rsidRDefault="00F02DF6" w:rsidP="00E74836">
            <w:pPr>
              <w:rPr>
                <w:bCs/>
                <w:sz w:val="18"/>
                <w:szCs w:val="18"/>
              </w:rPr>
            </w:pPr>
            <w:r w:rsidRPr="00E74836">
              <w:rPr>
                <w:bCs/>
                <w:sz w:val="18"/>
                <w:szCs w:val="18"/>
              </w:rPr>
              <w:t xml:space="preserve">Соответствие ГОСТ </w:t>
            </w:r>
            <w:proofErr w:type="gramStart"/>
            <w:r w:rsidRPr="00E74836">
              <w:rPr>
                <w:bCs/>
                <w:sz w:val="18"/>
                <w:szCs w:val="18"/>
              </w:rPr>
              <w:t>Р</w:t>
            </w:r>
            <w:proofErr w:type="gramEnd"/>
            <w:r w:rsidRPr="00E74836">
              <w:rPr>
                <w:bCs/>
                <w:sz w:val="18"/>
                <w:szCs w:val="18"/>
              </w:rPr>
              <w:t xml:space="preserve"> 57396—2017, ГОСТ Р 57404-2017.</w:t>
            </w:r>
          </w:p>
          <w:p w:rsidR="00F02DF6" w:rsidRPr="00E74836" w:rsidRDefault="00F02DF6" w:rsidP="00E74836">
            <w:pPr>
              <w:rPr>
                <w:sz w:val="18"/>
                <w:szCs w:val="18"/>
              </w:rPr>
            </w:pPr>
            <w:r w:rsidRPr="00E74836">
              <w:rPr>
                <w:sz w:val="18"/>
                <w:szCs w:val="18"/>
              </w:rPr>
              <w:t xml:space="preserve">Перчатки должны соответствовать и быть маркированы в соответствии с ГОСТ </w:t>
            </w:r>
            <w:proofErr w:type="gramStart"/>
            <w:r w:rsidRPr="00E74836">
              <w:rPr>
                <w:sz w:val="18"/>
                <w:szCs w:val="18"/>
              </w:rPr>
              <w:t>Р</w:t>
            </w:r>
            <w:proofErr w:type="gramEnd"/>
            <w:r w:rsidRPr="00E74836">
              <w:rPr>
                <w:sz w:val="18"/>
                <w:szCs w:val="18"/>
              </w:rPr>
              <w:t xml:space="preserve"> 52238-2004.</w:t>
            </w:r>
          </w:p>
          <w:p w:rsidR="00F02DF6" w:rsidRPr="00E74836" w:rsidRDefault="00F02DF6" w:rsidP="00E74836">
            <w:pPr>
              <w:rPr>
                <w:sz w:val="18"/>
                <w:szCs w:val="18"/>
              </w:rPr>
            </w:pPr>
            <w:r w:rsidRPr="00E74836">
              <w:rPr>
                <w:sz w:val="18"/>
                <w:szCs w:val="18"/>
              </w:rPr>
              <w:t>Метод стерилизации преимущественно радиационный.</w:t>
            </w:r>
          </w:p>
          <w:p w:rsidR="00F02DF6" w:rsidRPr="00E74836" w:rsidRDefault="00F02DF6" w:rsidP="00E74836">
            <w:pPr>
              <w:rPr>
                <w:sz w:val="18"/>
                <w:szCs w:val="18"/>
              </w:rPr>
            </w:pPr>
            <w:r w:rsidRPr="00E74836">
              <w:rPr>
                <w:sz w:val="18"/>
                <w:szCs w:val="18"/>
              </w:rPr>
              <w:t xml:space="preserve">Перчатки должны обладать устойчивостью к проникновению вирусов в соответствии с требованиями стандарта </w:t>
            </w:r>
            <w:r w:rsidRPr="00E74836">
              <w:rPr>
                <w:sz w:val="18"/>
                <w:szCs w:val="18"/>
                <w:lang w:val="en-US"/>
              </w:rPr>
              <w:t>ASTM</w:t>
            </w:r>
            <w:r w:rsidRPr="00E74836">
              <w:rPr>
                <w:sz w:val="18"/>
                <w:szCs w:val="18"/>
              </w:rPr>
              <w:t xml:space="preserve"> </w:t>
            </w:r>
            <w:r w:rsidRPr="00E74836">
              <w:rPr>
                <w:sz w:val="18"/>
                <w:szCs w:val="18"/>
                <w:lang w:val="en-US"/>
              </w:rPr>
              <w:t>F</w:t>
            </w:r>
            <w:r w:rsidRPr="00E74836">
              <w:rPr>
                <w:sz w:val="18"/>
                <w:szCs w:val="18"/>
              </w:rPr>
              <w:t>1671, для манипуляций при контакте с кровью и биологическими жидкостями.</w:t>
            </w:r>
          </w:p>
          <w:p w:rsidR="00F02DF6" w:rsidRPr="00E74836" w:rsidRDefault="00F02DF6" w:rsidP="00E74836">
            <w:pPr>
              <w:rPr>
                <w:sz w:val="18"/>
                <w:szCs w:val="18"/>
              </w:rPr>
            </w:pPr>
            <w:r w:rsidRPr="00E74836">
              <w:rPr>
                <w:sz w:val="18"/>
                <w:szCs w:val="18"/>
              </w:rPr>
              <w:t xml:space="preserve">Перчатки должны быть упакованы в индивидуальную двойную (внутреннюю и внешнюю) упаковку. Внутренняя индивидуальная упаковка имеет четкую маркировку, включающую в себя: размер обозначение «левая» (Л), «правая» (П). Индивидуальная упаковка должна быть изготовлена из непромокаемого материала с индикацией места вскрытия упаковки. </w:t>
            </w:r>
          </w:p>
          <w:p w:rsidR="00F02DF6" w:rsidRPr="00E74836" w:rsidRDefault="00F02DF6" w:rsidP="00E74836">
            <w:pPr>
              <w:rPr>
                <w:sz w:val="18"/>
                <w:szCs w:val="18"/>
              </w:rPr>
            </w:pPr>
            <w:r w:rsidRPr="00E74836">
              <w:rPr>
                <w:sz w:val="18"/>
                <w:szCs w:val="18"/>
              </w:rPr>
              <w:t xml:space="preserve">Информация о материалах изготовления и соответствие ГОСТ </w:t>
            </w:r>
            <w:proofErr w:type="gramStart"/>
            <w:r w:rsidRPr="00E74836">
              <w:rPr>
                <w:sz w:val="18"/>
                <w:szCs w:val="18"/>
              </w:rPr>
              <w:t>Р</w:t>
            </w:r>
            <w:proofErr w:type="gramEnd"/>
            <w:r w:rsidRPr="00E74836">
              <w:rPr>
                <w:sz w:val="18"/>
                <w:szCs w:val="18"/>
              </w:rPr>
              <w:t xml:space="preserve"> 52238-2004 должна быть указана на упаковке изделия для однозначной идентификации при приемке товара.</w:t>
            </w:r>
          </w:p>
          <w:p w:rsidR="00F02DF6" w:rsidRPr="00E74836" w:rsidRDefault="00F02DF6" w:rsidP="00E74836">
            <w:pPr>
              <w:rPr>
                <w:sz w:val="18"/>
                <w:szCs w:val="18"/>
              </w:rPr>
            </w:pPr>
            <w:r w:rsidRPr="00E74836">
              <w:rPr>
                <w:sz w:val="18"/>
                <w:szCs w:val="18"/>
              </w:rPr>
              <w:t>Перчатки предназначены для возможности работы с поврежденной кожей и ранами, в соответствии с ГОСТ 31508-2012.</w:t>
            </w:r>
          </w:p>
          <w:p w:rsidR="00F02DF6" w:rsidRPr="00E74836" w:rsidRDefault="00F02DF6" w:rsidP="00E74836">
            <w:pPr>
              <w:pStyle w:val="af9"/>
              <w:rPr>
                <w:rFonts w:ascii="Times New Roman" w:hAnsi="Times New Roman"/>
                <w:sz w:val="18"/>
                <w:szCs w:val="18"/>
              </w:rPr>
            </w:pPr>
            <w:r w:rsidRPr="00E74836">
              <w:rPr>
                <w:rFonts w:ascii="Times New Roman" w:hAnsi="Times New Roman"/>
                <w:sz w:val="18"/>
                <w:szCs w:val="18"/>
              </w:rPr>
              <w:t xml:space="preserve">Информация материале изготовления и способе обработки должна быть указана в Регистрационном удостоверении и/или на заводской упаковке (без применения </w:t>
            </w:r>
            <w:proofErr w:type="spellStart"/>
            <w:r w:rsidRPr="00E74836">
              <w:rPr>
                <w:rFonts w:ascii="Times New Roman" w:hAnsi="Times New Roman"/>
                <w:sz w:val="18"/>
                <w:szCs w:val="18"/>
              </w:rPr>
              <w:t>стикеров</w:t>
            </w:r>
            <w:proofErr w:type="spellEnd"/>
            <w:r w:rsidRPr="00E74836">
              <w:rPr>
                <w:rFonts w:ascii="Times New Roman" w:hAnsi="Times New Roman"/>
                <w:sz w:val="18"/>
                <w:szCs w:val="18"/>
              </w:rPr>
              <w:t xml:space="preserve">, наклеек и </w:t>
            </w:r>
            <w:proofErr w:type="spellStart"/>
            <w:r w:rsidRPr="00E74836">
              <w:rPr>
                <w:rFonts w:ascii="Times New Roman" w:hAnsi="Times New Roman"/>
                <w:sz w:val="18"/>
                <w:szCs w:val="18"/>
              </w:rPr>
              <w:t>т</w:t>
            </w:r>
            <w:proofErr w:type="gramStart"/>
            <w:r w:rsidRPr="00E74836">
              <w:rPr>
                <w:rFonts w:ascii="Times New Roman" w:hAnsi="Times New Roman"/>
                <w:sz w:val="18"/>
                <w:szCs w:val="18"/>
              </w:rPr>
              <w:t>.д</w:t>
            </w:r>
            <w:proofErr w:type="spellEnd"/>
            <w:proofErr w:type="gramEnd"/>
            <w:r w:rsidRPr="00E74836">
              <w:rPr>
                <w:rFonts w:ascii="Times New Roman" w:hAnsi="Times New Roman"/>
                <w:sz w:val="18"/>
                <w:szCs w:val="18"/>
              </w:rPr>
              <w:t>) 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 для однозначной идентификации, а также распределения мед. изделия между персоналом, который по специфике работы использует данный вид перчаток.</w:t>
            </w:r>
          </w:p>
          <w:p w:rsidR="00F02DF6" w:rsidRPr="00E74836" w:rsidRDefault="00F02DF6" w:rsidP="00E74836">
            <w:pPr>
              <w:rPr>
                <w:sz w:val="18"/>
                <w:szCs w:val="18"/>
              </w:rPr>
            </w:pPr>
            <w:r w:rsidRPr="00E74836">
              <w:rPr>
                <w:sz w:val="18"/>
                <w:szCs w:val="18"/>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p w:rsidR="00F02DF6" w:rsidRPr="00E74836" w:rsidRDefault="00F02DF6" w:rsidP="00E74836">
            <w:pPr>
              <w:rPr>
                <w:sz w:val="18"/>
                <w:szCs w:val="18"/>
                <w:u w:val="single"/>
              </w:rPr>
            </w:pPr>
            <w:r w:rsidRPr="00E74836">
              <w:rPr>
                <w:sz w:val="18"/>
                <w:szCs w:val="18"/>
                <w:u w:val="single"/>
              </w:rPr>
              <w:t>Для проверки регистрации заявляемого изделия на территории России указать номер и дату выдачи регистрационного удостоверения Федеральной службы по надзору в сфере здравоохранения.</w:t>
            </w:r>
          </w:p>
          <w:p w:rsidR="00F02DF6" w:rsidRPr="00E74836" w:rsidRDefault="00F02DF6" w:rsidP="00E74836">
            <w:pPr>
              <w:rPr>
                <w:sz w:val="18"/>
                <w:szCs w:val="18"/>
              </w:rPr>
            </w:pPr>
            <w:r w:rsidRPr="00E74836">
              <w:rPr>
                <w:sz w:val="18"/>
                <w:szCs w:val="18"/>
              </w:rPr>
              <w:t>Срок годности на дату поставки: не менее 24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225,86</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8</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Перчатки диагностические</w:t>
            </w:r>
          </w:p>
          <w:p w:rsidR="00F02DF6" w:rsidRPr="00E74836" w:rsidRDefault="00F02DF6" w:rsidP="003C6E0E">
            <w:pPr>
              <w:rPr>
                <w:sz w:val="18"/>
                <w:szCs w:val="18"/>
              </w:rPr>
            </w:pPr>
            <w:proofErr w:type="gramStart"/>
            <w:r w:rsidRPr="00E74836">
              <w:rPr>
                <w:sz w:val="18"/>
                <w:szCs w:val="18"/>
              </w:rPr>
              <w:t>(смотровые) из</w:t>
            </w:r>
            <w:r>
              <w:rPr>
                <w:sz w:val="18"/>
                <w:szCs w:val="18"/>
              </w:rPr>
              <w:t xml:space="preserve"> </w:t>
            </w:r>
            <w:r w:rsidRPr="00E74836">
              <w:rPr>
                <w:sz w:val="18"/>
                <w:szCs w:val="18"/>
              </w:rPr>
              <w:t>натурального латекса,</w:t>
            </w:r>
            <w:r>
              <w:rPr>
                <w:sz w:val="18"/>
                <w:szCs w:val="18"/>
              </w:rPr>
              <w:t xml:space="preserve"> </w:t>
            </w:r>
            <w:r w:rsidRPr="00E74836">
              <w:rPr>
                <w:sz w:val="18"/>
                <w:szCs w:val="18"/>
              </w:rPr>
              <w:t xml:space="preserve">нестерильные, </w:t>
            </w:r>
            <w:r>
              <w:rPr>
                <w:sz w:val="18"/>
                <w:szCs w:val="18"/>
              </w:rPr>
              <w:t xml:space="preserve"> </w:t>
            </w:r>
            <w:r w:rsidRPr="00E74836">
              <w:rPr>
                <w:sz w:val="18"/>
                <w:szCs w:val="18"/>
              </w:rPr>
              <w:t>хлорированные,</w:t>
            </w:r>
            <w:r>
              <w:rPr>
                <w:sz w:val="18"/>
                <w:szCs w:val="18"/>
              </w:rPr>
              <w:t xml:space="preserve"> </w:t>
            </w:r>
            <w:proofErr w:type="spellStart"/>
            <w:r w:rsidRPr="00E74836">
              <w:rPr>
                <w:sz w:val="18"/>
                <w:szCs w:val="18"/>
              </w:rPr>
              <w:t>неопудренные</w:t>
            </w:r>
            <w:proofErr w:type="spellEnd"/>
            <w:r w:rsidRPr="00E74836">
              <w:rPr>
                <w:sz w:val="18"/>
                <w:szCs w:val="18"/>
              </w:rPr>
              <w:t>,</w:t>
            </w:r>
            <w:r>
              <w:rPr>
                <w:sz w:val="18"/>
                <w:szCs w:val="18"/>
              </w:rPr>
              <w:t xml:space="preserve"> </w:t>
            </w:r>
            <w:r w:rsidRPr="00E74836">
              <w:rPr>
                <w:sz w:val="18"/>
                <w:szCs w:val="18"/>
              </w:rPr>
              <w:t>текстурированные,</w:t>
            </w:r>
            <w:r>
              <w:rPr>
                <w:sz w:val="18"/>
                <w:szCs w:val="18"/>
              </w:rPr>
              <w:t xml:space="preserve"> </w:t>
            </w:r>
            <w:r w:rsidRPr="00E74836">
              <w:rPr>
                <w:sz w:val="18"/>
                <w:szCs w:val="18"/>
              </w:rPr>
              <w:t>универсальной формы</w:t>
            </w:r>
            <w:proofErr w:type="gramEnd"/>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Перчатки диагностические нестерильные,</w:t>
            </w:r>
          </w:p>
          <w:p w:rsidR="00F02DF6" w:rsidRPr="00E74836" w:rsidRDefault="00F02DF6" w:rsidP="00E74836">
            <w:pPr>
              <w:rPr>
                <w:sz w:val="18"/>
                <w:szCs w:val="18"/>
              </w:rPr>
            </w:pPr>
            <w:proofErr w:type="spellStart"/>
            <w:r w:rsidRPr="00E74836">
              <w:rPr>
                <w:sz w:val="18"/>
                <w:szCs w:val="18"/>
              </w:rPr>
              <w:t>неопудренные</w:t>
            </w:r>
            <w:proofErr w:type="spellEnd"/>
            <w:r w:rsidRPr="00E74836">
              <w:rPr>
                <w:sz w:val="18"/>
                <w:szCs w:val="18"/>
              </w:rPr>
              <w:t>, хлорированные, из натурального</w:t>
            </w:r>
          </w:p>
          <w:p w:rsidR="00F02DF6" w:rsidRPr="00E74836" w:rsidRDefault="00F02DF6" w:rsidP="00E74836">
            <w:pPr>
              <w:rPr>
                <w:sz w:val="18"/>
                <w:szCs w:val="18"/>
              </w:rPr>
            </w:pPr>
            <w:r w:rsidRPr="00E74836">
              <w:rPr>
                <w:sz w:val="18"/>
                <w:szCs w:val="18"/>
              </w:rPr>
              <w:t xml:space="preserve">латекса; текстурированная ладонь; </w:t>
            </w:r>
            <w:proofErr w:type="gramStart"/>
            <w:r w:rsidRPr="00E74836">
              <w:rPr>
                <w:sz w:val="18"/>
                <w:szCs w:val="18"/>
              </w:rPr>
              <w:t>универсальной</w:t>
            </w:r>
            <w:proofErr w:type="gramEnd"/>
          </w:p>
          <w:p w:rsidR="00F02DF6" w:rsidRPr="00E74836" w:rsidRDefault="00F02DF6" w:rsidP="00E74836">
            <w:pPr>
              <w:rPr>
                <w:sz w:val="18"/>
                <w:szCs w:val="18"/>
              </w:rPr>
            </w:pPr>
            <w:r w:rsidRPr="00E74836">
              <w:rPr>
                <w:sz w:val="18"/>
                <w:szCs w:val="18"/>
              </w:rPr>
              <w:t>формы (без разделения на правую и левую руки);</w:t>
            </w:r>
          </w:p>
          <w:p w:rsidR="00F02DF6" w:rsidRPr="00E74836" w:rsidRDefault="00F02DF6" w:rsidP="00E74836">
            <w:pPr>
              <w:rPr>
                <w:sz w:val="18"/>
                <w:szCs w:val="18"/>
              </w:rPr>
            </w:pPr>
            <w:r w:rsidRPr="00E74836">
              <w:rPr>
                <w:sz w:val="18"/>
                <w:szCs w:val="18"/>
              </w:rPr>
              <w:t>манжета с валиком, цвет натуральный.</w:t>
            </w:r>
          </w:p>
          <w:p w:rsidR="00F02DF6" w:rsidRPr="00E74836" w:rsidRDefault="00F02DF6" w:rsidP="00E74836">
            <w:pPr>
              <w:rPr>
                <w:sz w:val="18"/>
                <w:szCs w:val="18"/>
              </w:rPr>
            </w:pPr>
            <w:r w:rsidRPr="00E74836">
              <w:rPr>
                <w:sz w:val="18"/>
                <w:szCs w:val="18"/>
              </w:rPr>
              <w:t>Соответствует стандартам качества ASTM D3578-19.</w:t>
            </w:r>
          </w:p>
          <w:p w:rsidR="00F02DF6" w:rsidRPr="00E74836" w:rsidRDefault="00F02DF6" w:rsidP="00E74836">
            <w:pPr>
              <w:rPr>
                <w:sz w:val="18"/>
                <w:szCs w:val="18"/>
              </w:rPr>
            </w:pPr>
            <w:r w:rsidRPr="00E74836">
              <w:rPr>
                <w:sz w:val="18"/>
                <w:szCs w:val="18"/>
              </w:rPr>
              <w:t>Тест на водонепроницаемость - коэффициент AQL не</w:t>
            </w:r>
          </w:p>
          <w:p w:rsidR="00F02DF6" w:rsidRPr="00E74836" w:rsidRDefault="00F02DF6" w:rsidP="00E74836">
            <w:pPr>
              <w:rPr>
                <w:sz w:val="18"/>
                <w:szCs w:val="18"/>
              </w:rPr>
            </w:pPr>
            <w:r w:rsidRPr="00E74836">
              <w:rPr>
                <w:sz w:val="18"/>
                <w:szCs w:val="18"/>
              </w:rPr>
              <w:t>менее 1,5. Длина, мин.: 240 мм, толщина от 0,10 до</w:t>
            </w:r>
          </w:p>
          <w:p w:rsidR="00F02DF6" w:rsidRPr="00E74836" w:rsidRDefault="00F02DF6" w:rsidP="00E74836">
            <w:pPr>
              <w:rPr>
                <w:sz w:val="18"/>
                <w:szCs w:val="18"/>
              </w:rPr>
            </w:pPr>
            <w:r w:rsidRPr="00E74836">
              <w:rPr>
                <w:sz w:val="18"/>
                <w:szCs w:val="18"/>
              </w:rPr>
              <w:t xml:space="preserve">0,12 на пальцах и от 0,09 до 0,10 на ладони </w:t>
            </w:r>
            <w:proofErr w:type="gramStart"/>
            <w:r w:rsidRPr="00E74836">
              <w:rPr>
                <w:sz w:val="18"/>
                <w:szCs w:val="18"/>
              </w:rPr>
              <w:t>в</w:t>
            </w:r>
            <w:proofErr w:type="gramEnd"/>
          </w:p>
          <w:p w:rsidR="00F02DF6" w:rsidRPr="00E74836" w:rsidRDefault="00F02DF6" w:rsidP="00E74836">
            <w:pPr>
              <w:rPr>
                <w:sz w:val="18"/>
                <w:szCs w:val="18"/>
              </w:rPr>
            </w:pPr>
            <w:r w:rsidRPr="00E74836">
              <w:rPr>
                <w:sz w:val="18"/>
                <w:szCs w:val="18"/>
              </w:rPr>
              <w:t>зависимости от размера;</w:t>
            </w:r>
          </w:p>
          <w:p w:rsidR="00F02DF6" w:rsidRPr="00E74836" w:rsidRDefault="00F02DF6" w:rsidP="00E74836">
            <w:pPr>
              <w:rPr>
                <w:sz w:val="18"/>
                <w:szCs w:val="18"/>
              </w:rPr>
            </w:pPr>
            <w:r w:rsidRPr="00E74836">
              <w:rPr>
                <w:sz w:val="18"/>
                <w:szCs w:val="18"/>
              </w:rPr>
              <w:t>Материал: латекс;</w:t>
            </w:r>
          </w:p>
          <w:p w:rsidR="00F02DF6" w:rsidRPr="00E74836" w:rsidRDefault="00F02DF6" w:rsidP="00E74836">
            <w:pPr>
              <w:rPr>
                <w:sz w:val="18"/>
                <w:szCs w:val="18"/>
              </w:rPr>
            </w:pPr>
            <w:r w:rsidRPr="00E74836">
              <w:rPr>
                <w:sz w:val="18"/>
                <w:szCs w:val="18"/>
              </w:rPr>
              <w:t xml:space="preserve">Наличие пудры: </w:t>
            </w:r>
            <w:proofErr w:type="spellStart"/>
            <w:r w:rsidRPr="00E74836">
              <w:rPr>
                <w:sz w:val="18"/>
                <w:szCs w:val="18"/>
              </w:rPr>
              <w:t>неопудренные</w:t>
            </w:r>
            <w:proofErr w:type="spellEnd"/>
            <w:r w:rsidRPr="00E74836">
              <w:rPr>
                <w:sz w:val="18"/>
                <w:szCs w:val="18"/>
              </w:rPr>
              <w:t>;</w:t>
            </w:r>
          </w:p>
          <w:p w:rsidR="00F02DF6" w:rsidRPr="00E74836" w:rsidRDefault="00F02DF6" w:rsidP="00E74836">
            <w:pPr>
              <w:rPr>
                <w:sz w:val="18"/>
                <w:szCs w:val="18"/>
              </w:rPr>
            </w:pPr>
            <w:r w:rsidRPr="00E74836">
              <w:rPr>
                <w:sz w:val="18"/>
                <w:szCs w:val="18"/>
              </w:rPr>
              <w:t xml:space="preserve">Стерильность: </w:t>
            </w:r>
            <w:proofErr w:type="gramStart"/>
            <w:r w:rsidRPr="00E74836">
              <w:rPr>
                <w:sz w:val="18"/>
                <w:szCs w:val="18"/>
              </w:rPr>
              <w:t>нестерильные</w:t>
            </w:r>
            <w:proofErr w:type="gramEnd"/>
            <w:r w:rsidRPr="00E74836">
              <w:rPr>
                <w:sz w:val="18"/>
                <w:szCs w:val="18"/>
              </w:rPr>
              <w:t>;</w:t>
            </w:r>
          </w:p>
          <w:p w:rsidR="00F02DF6" w:rsidRPr="00E74836" w:rsidRDefault="00F02DF6" w:rsidP="00E74836">
            <w:pPr>
              <w:rPr>
                <w:sz w:val="18"/>
                <w:szCs w:val="18"/>
              </w:rPr>
            </w:pPr>
            <w:r w:rsidRPr="00E74836">
              <w:rPr>
                <w:sz w:val="18"/>
                <w:szCs w:val="18"/>
              </w:rPr>
              <w:t>Цвет: натуральный;</w:t>
            </w:r>
          </w:p>
          <w:p w:rsidR="00F02DF6" w:rsidRPr="00E74836" w:rsidRDefault="00F02DF6" w:rsidP="00E74836">
            <w:pPr>
              <w:rPr>
                <w:sz w:val="18"/>
                <w:szCs w:val="18"/>
              </w:rPr>
            </w:pPr>
            <w:r w:rsidRPr="00E74836">
              <w:rPr>
                <w:sz w:val="18"/>
                <w:szCs w:val="18"/>
              </w:rPr>
              <w:t xml:space="preserve">Форма перчатки: универсальная, одинаковая </w:t>
            </w:r>
            <w:proofErr w:type="gramStart"/>
            <w:r w:rsidRPr="00E74836">
              <w:rPr>
                <w:sz w:val="18"/>
                <w:szCs w:val="18"/>
              </w:rPr>
              <w:t>для</w:t>
            </w:r>
            <w:proofErr w:type="gramEnd"/>
          </w:p>
          <w:p w:rsidR="00F02DF6" w:rsidRPr="00E74836" w:rsidRDefault="00F02DF6" w:rsidP="00E74836">
            <w:pPr>
              <w:rPr>
                <w:sz w:val="18"/>
                <w:szCs w:val="18"/>
              </w:rPr>
            </w:pPr>
            <w:r w:rsidRPr="00E74836">
              <w:rPr>
                <w:sz w:val="18"/>
                <w:szCs w:val="18"/>
              </w:rPr>
              <w:t>правой и левой; руки, манжета с валиком;</w:t>
            </w:r>
          </w:p>
          <w:p w:rsidR="00F02DF6" w:rsidRPr="00E74836" w:rsidRDefault="00F02DF6" w:rsidP="00E74836">
            <w:pPr>
              <w:rPr>
                <w:sz w:val="18"/>
                <w:szCs w:val="18"/>
              </w:rPr>
            </w:pPr>
            <w:r w:rsidRPr="00E74836">
              <w:rPr>
                <w:sz w:val="18"/>
                <w:szCs w:val="18"/>
              </w:rPr>
              <w:t xml:space="preserve">Размерный ряд: S; М; </w:t>
            </w:r>
            <w:r w:rsidRPr="00E74836">
              <w:rPr>
                <w:sz w:val="18"/>
                <w:szCs w:val="18"/>
                <w:lang w:val="en-US"/>
              </w:rPr>
              <w:t>L</w:t>
            </w:r>
            <w:r w:rsidRPr="00E74836">
              <w:rPr>
                <w:sz w:val="18"/>
                <w:szCs w:val="18"/>
              </w:rPr>
              <w:t>. Размер при поставке по согласованию с заказчиком.</w:t>
            </w:r>
          </w:p>
          <w:p w:rsidR="00F02DF6" w:rsidRPr="00E74836" w:rsidRDefault="00F02DF6" w:rsidP="00E74836">
            <w:pPr>
              <w:rPr>
                <w:sz w:val="18"/>
                <w:szCs w:val="18"/>
              </w:rPr>
            </w:pPr>
            <w:r w:rsidRPr="00E74836">
              <w:rPr>
                <w:sz w:val="18"/>
                <w:szCs w:val="18"/>
              </w:rPr>
              <w:t xml:space="preserve">Ширина ладони, </w:t>
            </w:r>
            <w:proofErr w:type="gramStart"/>
            <w:r w:rsidRPr="00E74836">
              <w:rPr>
                <w:sz w:val="18"/>
                <w:szCs w:val="18"/>
              </w:rPr>
              <w:t>мм</w:t>
            </w:r>
            <w:proofErr w:type="gramEnd"/>
            <w:r w:rsidRPr="00E74836">
              <w:rPr>
                <w:sz w:val="18"/>
                <w:szCs w:val="18"/>
              </w:rPr>
              <w:t>: 84 +/- 3</w:t>
            </w:r>
          </w:p>
          <w:p w:rsidR="00F02DF6" w:rsidRPr="00E74836" w:rsidRDefault="00F02DF6" w:rsidP="00E74836">
            <w:pPr>
              <w:rPr>
                <w:sz w:val="18"/>
                <w:szCs w:val="18"/>
              </w:rPr>
            </w:pPr>
            <w:r w:rsidRPr="00E74836">
              <w:rPr>
                <w:sz w:val="18"/>
                <w:szCs w:val="18"/>
              </w:rPr>
              <w:t>Усилие при разрыве - мин. 18 мПа;</w:t>
            </w:r>
          </w:p>
          <w:p w:rsidR="00F02DF6" w:rsidRPr="00E74836" w:rsidRDefault="00F02DF6" w:rsidP="00E74836">
            <w:pPr>
              <w:rPr>
                <w:sz w:val="18"/>
                <w:szCs w:val="18"/>
              </w:rPr>
            </w:pPr>
            <w:r w:rsidRPr="00E74836">
              <w:rPr>
                <w:sz w:val="18"/>
                <w:szCs w:val="18"/>
              </w:rPr>
              <w:t>Удлинение при разрыве - мин. 650 %;</w:t>
            </w:r>
          </w:p>
          <w:p w:rsidR="00F02DF6" w:rsidRPr="00E74836" w:rsidRDefault="00F02DF6" w:rsidP="00E74836">
            <w:pPr>
              <w:rPr>
                <w:sz w:val="18"/>
                <w:szCs w:val="18"/>
              </w:rPr>
            </w:pPr>
            <w:r w:rsidRPr="00E74836">
              <w:rPr>
                <w:sz w:val="18"/>
                <w:szCs w:val="18"/>
              </w:rPr>
              <w:t>Герметичность: AQL 1,5;</w:t>
            </w:r>
          </w:p>
          <w:p w:rsidR="00F02DF6" w:rsidRPr="00E74836" w:rsidRDefault="00F02DF6" w:rsidP="00E74836">
            <w:pPr>
              <w:rPr>
                <w:sz w:val="18"/>
                <w:szCs w:val="18"/>
              </w:rPr>
            </w:pPr>
            <w:r w:rsidRPr="00E74836">
              <w:rPr>
                <w:sz w:val="18"/>
                <w:szCs w:val="18"/>
              </w:rPr>
              <w:t>Срок годност</w:t>
            </w:r>
            <w:proofErr w:type="gramStart"/>
            <w:r w:rsidRPr="00E74836">
              <w:rPr>
                <w:sz w:val="18"/>
                <w:szCs w:val="18"/>
              </w:rPr>
              <w:t>и-</w:t>
            </w:r>
            <w:proofErr w:type="gramEnd"/>
            <w:r w:rsidRPr="00E74836">
              <w:rPr>
                <w:sz w:val="18"/>
                <w:szCs w:val="18"/>
              </w:rPr>
              <w:t xml:space="preserve"> не менее 5 лет; На момент поставки срок годности не менее 4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60000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7,59</w:t>
            </w:r>
          </w:p>
        </w:tc>
      </w:tr>
      <w:tr w:rsidR="00F02DF6" w:rsidRPr="00BF243F" w:rsidTr="00F02DF6">
        <w:trPr>
          <w:trHeight w:val="20"/>
        </w:trPr>
        <w:tc>
          <w:tcPr>
            <w:tcW w:w="0" w:type="auto"/>
            <w:tcBorders>
              <w:top w:val="single" w:sz="4" w:space="0" w:color="auto"/>
              <w:left w:val="single" w:sz="4" w:space="0" w:color="auto"/>
              <w:bottom w:val="single" w:sz="4" w:space="0" w:color="auto"/>
              <w:right w:val="single" w:sz="4" w:space="0" w:color="auto"/>
            </w:tcBorders>
          </w:tcPr>
          <w:p w:rsidR="00F02DF6" w:rsidRDefault="00F02DF6" w:rsidP="00BF243F">
            <w:pPr>
              <w:jc w:val="both"/>
              <w:rPr>
                <w:color w:val="000000"/>
                <w:sz w:val="18"/>
                <w:szCs w:val="18"/>
              </w:rPr>
            </w:pPr>
            <w:r>
              <w:rPr>
                <w:color w:val="000000"/>
                <w:sz w:val="18"/>
                <w:szCs w:val="18"/>
              </w:rPr>
              <w:t>9</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3C6E0E">
            <w:pPr>
              <w:rPr>
                <w:sz w:val="18"/>
                <w:szCs w:val="18"/>
              </w:rPr>
            </w:pPr>
            <w:r w:rsidRPr="00E74836">
              <w:rPr>
                <w:sz w:val="18"/>
                <w:szCs w:val="18"/>
              </w:rPr>
              <w:t>Перчатки медицинские</w:t>
            </w:r>
            <w:r>
              <w:rPr>
                <w:sz w:val="18"/>
                <w:szCs w:val="18"/>
              </w:rPr>
              <w:t xml:space="preserve"> д</w:t>
            </w:r>
            <w:r w:rsidRPr="00E74836">
              <w:rPr>
                <w:sz w:val="18"/>
                <w:szCs w:val="18"/>
              </w:rPr>
              <w:t>иагностические</w:t>
            </w:r>
            <w:r>
              <w:rPr>
                <w:sz w:val="18"/>
                <w:szCs w:val="18"/>
              </w:rPr>
              <w:t xml:space="preserve"> </w:t>
            </w:r>
            <w:r w:rsidRPr="00E74836">
              <w:rPr>
                <w:sz w:val="18"/>
                <w:szCs w:val="18"/>
              </w:rPr>
              <w:t>(смотровые) нестерильные</w:t>
            </w:r>
            <w:r>
              <w:rPr>
                <w:sz w:val="18"/>
                <w:szCs w:val="18"/>
              </w:rPr>
              <w:t xml:space="preserve"> </w:t>
            </w:r>
            <w:proofErr w:type="spellStart"/>
            <w:r w:rsidRPr="00E74836">
              <w:rPr>
                <w:sz w:val="18"/>
                <w:szCs w:val="18"/>
              </w:rPr>
              <w:t>нитриловые</w:t>
            </w:r>
            <w:proofErr w:type="spellEnd"/>
            <w:r w:rsidRPr="00E74836">
              <w:rPr>
                <w:sz w:val="18"/>
                <w:szCs w:val="18"/>
              </w:rPr>
              <w:t xml:space="preserve"> </w:t>
            </w:r>
            <w:proofErr w:type="spellStart"/>
            <w:r w:rsidRPr="00E74836">
              <w:rPr>
                <w:sz w:val="18"/>
                <w:szCs w:val="18"/>
              </w:rPr>
              <w:t>неопудренные</w:t>
            </w:r>
            <w:proofErr w:type="spellEnd"/>
            <w:r>
              <w:rPr>
                <w:sz w:val="18"/>
                <w:szCs w:val="18"/>
              </w:rPr>
              <w:t xml:space="preserve"> </w:t>
            </w:r>
            <w:r w:rsidRPr="00E74836">
              <w:rPr>
                <w:sz w:val="18"/>
                <w:szCs w:val="18"/>
              </w:rPr>
              <w:t>текстурированные</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rPr>
                <w:sz w:val="18"/>
                <w:szCs w:val="18"/>
              </w:rPr>
            </w:pPr>
            <w:r w:rsidRPr="00E74836">
              <w:rPr>
                <w:sz w:val="18"/>
                <w:szCs w:val="18"/>
              </w:rPr>
              <w:t xml:space="preserve">Изделие предназначено для использования </w:t>
            </w:r>
            <w:proofErr w:type="gramStart"/>
            <w:r w:rsidRPr="00E74836">
              <w:rPr>
                <w:sz w:val="18"/>
                <w:szCs w:val="18"/>
              </w:rPr>
              <w:t>в</w:t>
            </w:r>
            <w:proofErr w:type="gramEnd"/>
          </w:p>
          <w:p w:rsidR="00F02DF6" w:rsidRPr="00E74836" w:rsidRDefault="00F02DF6" w:rsidP="00E74836">
            <w:pPr>
              <w:rPr>
                <w:sz w:val="18"/>
                <w:szCs w:val="18"/>
              </w:rPr>
            </w:pPr>
            <w:proofErr w:type="gramStart"/>
            <w:r w:rsidRPr="00E74836">
              <w:rPr>
                <w:sz w:val="18"/>
                <w:szCs w:val="18"/>
              </w:rPr>
              <w:t>качестве</w:t>
            </w:r>
            <w:proofErr w:type="gramEnd"/>
            <w:r w:rsidRPr="00E74836">
              <w:rPr>
                <w:sz w:val="18"/>
                <w:szCs w:val="18"/>
              </w:rPr>
              <w:t xml:space="preserve"> защитного барьера на руках медицинского</w:t>
            </w:r>
          </w:p>
          <w:p w:rsidR="00F02DF6" w:rsidRPr="00E74836" w:rsidRDefault="00F02DF6" w:rsidP="00E74836">
            <w:pPr>
              <w:rPr>
                <w:sz w:val="18"/>
                <w:szCs w:val="18"/>
              </w:rPr>
            </w:pPr>
            <w:r w:rsidRPr="00E74836">
              <w:rPr>
                <w:sz w:val="18"/>
                <w:szCs w:val="18"/>
              </w:rPr>
              <w:t>работника во время осмотра или лечения пациента,</w:t>
            </w:r>
          </w:p>
          <w:p w:rsidR="00F02DF6" w:rsidRPr="00E74836" w:rsidRDefault="00F02DF6" w:rsidP="00E74836">
            <w:pPr>
              <w:rPr>
                <w:sz w:val="18"/>
                <w:szCs w:val="18"/>
              </w:rPr>
            </w:pPr>
            <w:r w:rsidRPr="00E74836">
              <w:rPr>
                <w:sz w:val="18"/>
                <w:szCs w:val="18"/>
              </w:rPr>
              <w:t>или для других санитарных целей.</w:t>
            </w:r>
          </w:p>
          <w:p w:rsidR="00F02DF6" w:rsidRPr="00E74836" w:rsidRDefault="00F02DF6" w:rsidP="00E74836">
            <w:pPr>
              <w:rPr>
                <w:sz w:val="18"/>
                <w:szCs w:val="18"/>
              </w:rPr>
            </w:pPr>
            <w:r w:rsidRPr="00E74836">
              <w:rPr>
                <w:sz w:val="18"/>
                <w:szCs w:val="18"/>
              </w:rPr>
              <w:t>Материал изготовления: 100% синтетический</w:t>
            </w:r>
          </w:p>
          <w:p w:rsidR="00F02DF6" w:rsidRPr="00E74836" w:rsidRDefault="00F02DF6" w:rsidP="00E74836">
            <w:pPr>
              <w:rPr>
                <w:sz w:val="18"/>
                <w:szCs w:val="18"/>
              </w:rPr>
            </w:pPr>
            <w:r w:rsidRPr="00E74836">
              <w:rPr>
                <w:sz w:val="18"/>
                <w:szCs w:val="18"/>
              </w:rPr>
              <w:t>нитрильный латекс;</w:t>
            </w:r>
          </w:p>
          <w:p w:rsidR="00F02DF6" w:rsidRPr="00E74836" w:rsidRDefault="00F02DF6" w:rsidP="00E74836">
            <w:pPr>
              <w:rPr>
                <w:sz w:val="18"/>
                <w:szCs w:val="18"/>
              </w:rPr>
            </w:pPr>
            <w:r w:rsidRPr="00E74836">
              <w:rPr>
                <w:sz w:val="18"/>
                <w:szCs w:val="18"/>
              </w:rPr>
              <w:t>Цвет: голубой;</w:t>
            </w:r>
          </w:p>
          <w:p w:rsidR="00F02DF6" w:rsidRPr="00E74836" w:rsidRDefault="00F02DF6" w:rsidP="00E74836">
            <w:pPr>
              <w:rPr>
                <w:sz w:val="18"/>
                <w:szCs w:val="18"/>
              </w:rPr>
            </w:pPr>
            <w:r w:rsidRPr="00E74836">
              <w:rPr>
                <w:sz w:val="18"/>
                <w:szCs w:val="18"/>
              </w:rPr>
              <w:t>Конструкция: Перчатки пятипалые, бесшовные.</w:t>
            </w:r>
          </w:p>
          <w:p w:rsidR="00F02DF6" w:rsidRPr="00E74836" w:rsidRDefault="00F02DF6" w:rsidP="00E74836">
            <w:pPr>
              <w:rPr>
                <w:sz w:val="18"/>
                <w:szCs w:val="18"/>
              </w:rPr>
            </w:pPr>
            <w:r w:rsidRPr="00E74836">
              <w:rPr>
                <w:sz w:val="18"/>
                <w:szCs w:val="18"/>
              </w:rPr>
              <w:t>Манжета перчатки закатана в венчик;</w:t>
            </w:r>
          </w:p>
          <w:p w:rsidR="00F02DF6" w:rsidRPr="00E74836" w:rsidRDefault="00F02DF6" w:rsidP="00E74836">
            <w:pPr>
              <w:rPr>
                <w:sz w:val="18"/>
                <w:szCs w:val="18"/>
              </w:rPr>
            </w:pPr>
            <w:r w:rsidRPr="00E74836">
              <w:rPr>
                <w:sz w:val="18"/>
                <w:szCs w:val="18"/>
              </w:rPr>
              <w:t>Отделка поверхности: Текстурированные пальцы;</w:t>
            </w:r>
          </w:p>
          <w:p w:rsidR="00F02DF6" w:rsidRPr="00E74836" w:rsidRDefault="00F02DF6" w:rsidP="00E74836">
            <w:pPr>
              <w:rPr>
                <w:sz w:val="18"/>
                <w:szCs w:val="18"/>
              </w:rPr>
            </w:pPr>
            <w:r w:rsidRPr="00E74836">
              <w:rPr>
                <w:sz w:val="18"/>
                <w:szCs w:val="18"/>
              </w:rPr>
              <w:t>Размер при поставке по согласованию с заказчиком.</w:t>
            </w:r>
          </w:p>
          <w:p w:rsidR="00F02DF6" w:rsidRPr="00E74836" w:rsidRDefault="00F02DF6" w:rsidP="00E74836">
            <w:pPr>
              <w:rPr>
                <w:sz w:val="18"/>
                <w:szCs w:val="18"/>
              </w:rPr>
            </w:pPr>
            <w:r w:rsidRPr="00E74836">
              <w:rPr>
                <w:sz w:val="18"/>
                <w:szCs w:val="18"/>
              </w:rPr>
              <w:t>Размер: S;</w:t>
            </w:r>
          </w:p>
          <w:p w:rsidR="00F02DF6" w:rsidRPr="00E74836" w:rsidRDefault="00F02DF6" w:rsidP="00E74836">
            <w:pPr>
              <w:rPr>
                <w:sz w:val="18"/>
                <w:szCs w:val="18"/>
              </w:rPr>
            </w:pPr>
            <w:r w:rsidRPr="00E74836">
              <w:rPr>
                <w:sz w:val="18"/>
                <w:szCs w:val="18"/>
              </w:rPr>
              <w:t>Ширина (W), мм: 84 ± 3;</w:t>
            </w:r>
          </w:p>
          <w:p w:rsidR="00F02DF6" w:rsidRPr="00E74836" w:rsidRDefault="00F02DF6" w:rsidP="00E74836">
            <w:pPr>
              <w:rPr>
                <w:sz w:val="18"/>
                <w:szCs w:val="18"/>
              </w:rPr>
            </w:pPr>
            <w:r w:rsidRPr="00E74836">
              <w:rPr>
                <w:sz w:val="18"/>
                <w:szCs w:val="18"/>
              </w:rPr>
              <w:t>Длина (l), мм: 230 ± 10</w:t>
            </w:r>
          </w:p>
          <w:p w:rsidR="00F02DF6" w:rsidRPr="00E74836" w:rsidRDefault="00F02DF6" w:rsidP="00E74836">
            <w:pPr>
              <w:rPr>
                <w:sz w:val="18"/>
                <w:szCs w:val="18"/>
              </w:rPr>
            </w:pPr>
            <w:r w:rsidRPr="00E74836">
              <w:rPr>
                <w:sz w:val="18"/>
                <w:szCs w:val="18"/>
              </w:rPr>
              <w:t>Размер: М;</w:t>
            </w:r>
          </w:p>
          <w:p w:rsidR="00F02DF6" w:rsidRPr="00E74836" w:rsidRDefault="00F02DF6" w:rsidP="00E74836">
            <w:pPr>
              <w:rPr>
                <w:sz w:val="18"/>
                <w:szCs w:val="18"/>
              </w:rPr>
            </w:pPr>
            <w:r w:rsidRPr="00E74836">
              <w:rPr>
                <w:sz w:val="18"/>
                <w:szCs w:val="18"/>
              </w:rPr>
              <w:t>Ширина (W), мм: 94 ± 3;</w:t>
            </w:r>
          </w:p>
          <w:p w:rsidR="00F02DF6" w:rsidRPr="00E74836" w:rsidRDefault="00F02DF6" w:rsidP="00E74836">
            <w:pPr>
              <w:rPr>
                <w:sz w:val="18"/>
                <w:szCs w:val="18"/>
              </w:rPr>
            </w:pPr>
            <w:r w:rsidRPr="00E74836">
              <w:rPr>
                <w:sz w:val="18"/>
                <w:szCs w:val="18"/>
              </w:rPr>
              <w:t>Длина (l), мм: 240 ± 10</w:t>
            </w:r>
          </w:p>
          <w:p w:rsidR="00F02DF6" w:rsidRPr="00E74836" w:rsidRDefault="00F02DF6" w:rsidP="00E74836">
            <w:pPr>
              <w:rPr>
                <w:sz w:val="18"/>
                <w:szCs w:val="18"/>
              </w:rPr>
            </w:pPr>
            <w:r w:rsidRPr="00E74836">
              <w:rPr>
                <w:sz w:val="18"/>
                <w:szCs w:val="18"/>
              </w:rPr>
              <w:t>Размер: L;</w:t>
            </w:r>
          </w:p>
          <w:p w:rsidR="00F02DF6" w:rsidRPr="00E74836" w:rsidRDefault="00F02DF6" w:rsidP="00E74836">
            <w:pPr>
              <w:rPr>
                <w:sz w:val="18"/>
                <w:szCs w:val="18"/>
              </w:rPr>
            </w:pPr>
            <w:r w:rsidRPr="00E74836">
              <w:rPr>
                <w:sz w:val="18"/>
                <w:szCs w:val="18"/>
              </w:rPr>
              <w:t>Ширина (W), мм: 105 ± 3;</w:t>
            </w:r>
          </w:p>
          <w:p w:rsidR="00F02DF6" w:rsidRPr="00E74836" w:rsidRDefault="00F02DF6" w:rsidP="00E74836">
            <w:pPr>
              <w:rPr>
                <w:sz w:val="18"/>
                <w:szCs w:val="18"/>
              </w:rPr>
            </w:pPr>
            <w:r w:rsidRPr="00E74836">
              <w:rPr>
                <w:sz w:val="18"/>
                <w:szCs w:val="18"/>
              </w:rPr>
              <w:t>Длина (l), мм: 240 ± 10</w:t>
            </w:r>
          </w:p>
          <w:p w:rsidR="00F02DF6" w:rsidRPr="00E74836" w:rsidRDefault="00F02DF6" w:rsidP="00E74836">
            <w:pPr>
              <w:rPr>
                <w:sz w:val="18"/>
                <w:szCs w:val="18"/>
              </w:rPr>
            </w:pPr>
            <w:r w:rsidRPr="00E74836">
              <w:rPr>
                <w:sz w:val="18"/>
                <w:szCs w:val="18"/>
              </w:rPr>
              <w:t xml:space="preserve">Толщина пальца/ладони, </w:t>
            </w:r>
            <w:proofErr w:type="gramStart"/>
            <w:r w:rsidRPr="00E74836">
              <w:rPr>
                <w:sz w:val="18"/>
                <w:szCs w:val="18"/>
              </w:rPr>
              <w:t>мм</w:t>
            </w:r>
            <w:proofErr w:type="gramEnd"/>
            <w:r w:rsidRPr="00E74836">
              <w:rPr>
                <w:sz w:val="18"/>
                <w:szCs w:val="18"/>
              </w:rPr>
              <w:t>: 0.08;</w:t>
            </w:r>
          </w:p>
          <w:p w:rsidR="00F02DF6" w:rsidRPr="00E74836" w:rsidRDefault="00F02DF6" w:rsidP="00E74836">
            <w:pPr>
              <w:rPr>
                <w:sz w:val="18"/>
                <w:szCs w:val="18"/>
              </w:rPr>
            </w:pPr>
            <w:r w:rsidRPr="00E74836">
              <w:rPr>
                <w:sz w:val="18"/>
                <w:szCs w:val="18"/>
              </w:rPr>
              <w:t>Приемлемый уровень качества (AQL): 1,5</w:t>
            </w:r>
          </w:p>
          <w:p w:rsidR="00F02DF6" w:rsidRPr="00E74836" w:rsidRDefault="00F02DF6" w:rsidP="00E74836">
            <w:pPr>
              <w:rPr>
                <w:sz w:val="18"/>
                <w:szCs w:val="18"/>
              </w:rPr>
            </w:pPr>
            <w:r w:rsidRPr="00E74836">
              <w:rPr>
                <w:sz w:val="18"/>
                <w:szCs w:val="18"/>
              </w:rPr>
              <w:t>Срок годности: не менее 5 лет. На момент поставки не менее 4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E74836" w:rsidRDefault="00F02DF6" w:rsidP="00E74836">
            <w:pPr>
              <w:jc w:val="center"/>
              <w:rPr>
                <w:color w:val="000000"/>
                <w:sz w:val="18"/>
                <w:szCs w:val="18"/>
              </w:rPr>
            </w:pPr>
            <w:r w:rsidRPr="00E74836">
              <w:rPr>
                <w:color w:val="000000"/>
                <w:sz w:val="18"/>
                <w:szCs w:val="18"/>
              </w:rPr>
              <w:t>пара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F02DF6" w:rsidRPr="00E74836" w:rsidRDefault="00F02DF6" w:rsidP="00E74836">
            <w:pPr>
              <w:snapToGrid w:val="0"/>
              <w:jc w:val="center"/>
              <w:rPr>
                <w:color w:val="000000"/>
                <w:sz w:val="18"/>
                <w:szCs w:val="18"/>
              </w:rPr>
            </w:pPr>
            <w:r w:rsidRPr="00E74836">
              <w:rPr>
                <w:color w:val="000000"/>
                <w:sz w:val="18"/>
                <w:szCs w:val="18"/>
              </w:rPr>
              <w:t>40000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2DF6" w:rsidRPr="00F02DF6" w:rsidRDefault="00F02DF6" w:rsidP="00F02DF6">
            <w:pPr>
              <w:jc w:val="center"/>
              <w:rPr>
                <w:color w:val="000000"/>
                <w:sz w:val="18"/>
                <w:szCs w:val="22"/>
              </w:rPr>
            </w:pPr>
            <w:r w:rsidRPr="00F02DF6">
              <w:rPr>
                <w:color w:val="000000"/>
                <w:sz w:val="18"/>
                <w:szCs w:val="22"/>
              </w:rPr>
              <w:t>9,65</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E74836"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74836">
        <w:rPr>
          <w:b/>
          <w:kern w:val="32"/>
          <w:sz w:val="20"/>
          <w:szCs w:val="20"/>
        </w:rPr>
        <w:t>099-24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74836">
        <w:rPr>
          <w:sz w:val="19"/>
          <w:szCs w:val="19"/>
        </w:rPr>
        <w:t>099-24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E74836">
        <w:rPr>
          <w:b/>
          <w:kern w:val="32"/>
          <w:sz w:val="19"/>
          <w:szCs w:val="19"/>
        </w:rPr>
        <w:t>одноразовых медицинских перчаток</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E74836">
        <w:rPr>
          <w:rFonts w:ascii="Times New Roman" w:hAnsi="Times New Roman" w:cs="Times New Roman"/>
          <w:sz w:val="19"/>
          <w:szCs w:val="19"/>
        </w:rPr>
        <w:t>одноразовых медицинских перчаток</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74836">
        <w:rPr>
          <w:sz w:val="19"/>
          <w:szCs w:val="19"/>
        </w:rPr>
        <w:t>ам</w:t>
      </w:r>
      <w:r w:rsidR="0021398E" w:rsidRPr="00924DF1">
        <w:rPr>
          <w:sz w:val="19"/>
          <w:szCs w:val="19"/>
        </w:rPr>
        <w:t xml:space="preserve"> </w:t>
      </w:r>
      <w:r w:rsidR="00E74836">
        <w:rPr>
          <w:sz w:val="20"/>
          <w:szCs w:val="20"/>
        </w:rPr>
        <w:t xml:space="preserve">г. Иркутск: </w:t>
      </w:r>
      <w:r w:rsidR="00E74836">
        <w:rPr>
          <w:bCs/>
          <w:sz w:val="20"/>
          <w:szCs w:val="20"/>
        </w:rPr>
        <w:t xml:space="preserve">ул. Ярославского д. 300, ул. Баумана </w:t>
      </w:r>
      <w:proofErr w:type="gramStart"/>
      <w:r w:rsidR="00E74836">
        <w:rPr>
          <w:bCs/>
          <w:sz w:val="20"/>
          <w:szCs w:val="20"/>
        </w:rPr>
        <w:t>214</w:t>
      </w:r>
      <w:proofErr w:type="gramEnd"/>
      <w:r w:rsidR="00E74836">
        <w:rPr>
          <w:bCs/>
          <w:sz w:val="20"/>
          <w:szCs w:val="20"/>
        </w:rPr>
        <w:t xml:space="preserve"> а/1, ул. Баумана 214а</w:t>
      </w:r>
      <w:r w:rsidR="00E74836" w:rsidRPr="00924DF1">
        <w:rPr>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74836">
        <w:rPr>
          <w:sz w:val="19"/>
          <w:szCs w:val="19"/>
        </w:rPr>
        <w:t>31.01.</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74836">
        <w:rPr>
          <w:sz w:val="20"/>
          <w:szCs w:val="20"/>
        </w:rPr>
        <w:t>099-24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74836">
        <w:rPr>
          <w:b/>
          <w:kern w:val="32"/>
          <w:sz w:val="20"/>
          <w:szCs w:val="20"/>
        </w:rPr>
        <w:t>одноразовых медицинских перчаток</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74836">
        <w:rPr>
          <w:b/>
          <w:kern w:val="32"/>
          <w:sz w:val="20"/>
          <w:szCs w:val="20"/>
        </w:rPr>
        <w:t>099-24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E74836">
        <w:rPr>
          <w:bCs/>
          <w:kern w:val="32"/>
          <w:sz w:val="20"/>
          <w:szCs w:val="20"/>
        </w:rPr>
        <w:t>одноразовых медицинских перчаток</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E74836">
        <w:rPr>
          <w:bCs/>
          <w:kern w:val="32"/>
          <w:sz w:val="20"/>
          <w:szCs w:val="20"/>
        </w:rPr>
        <w:t>одноразовых медицинских перчаток</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836" w:rsidRDefault="00E74836" w:rsidP="00ED57EB">
      <w:r>
        <w:separator/>
      </w:r>
    </w:p>
  </w:endnote>
  <w:endnote w:type="continuationSeparator" w:id="0">
    <w:p w:rsidR="00E74836" w:rsidRDefault="00E7483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4836" w:rsidRDefault="00E74836">
        <w:pPr>
          <w:pStyle w:val="af7"/>
          <w:jc w:val="right"/>
        </w:pPr>
        <w:r>
          <w:fldChar w:fldCharType="begin"/>
        </w:r>
        <w:r>
          <w:instrText xml:space="preserve"> PAGE   \* MERGEFORMAT </w:instrText>
        </w:r>
        <w:r>
          <w:fldChar w:fldCharType="separate"/>
        </w:r>
        <w:r w:rsidR="00356CED">
          <w:rPr>
            <w:noProof/>
          </w:rPr>
          <w:t>27</w:t>
        </w:r>
        <w:r>
          <w:rPr>
            <w:noProof/>
          </w:rPr>
          <w:fldChar w:fldCharType="end"/>
        </w:r>
      </w:p>
    </w:sdtContent>
  </w:sdt>
  <w:p w:rsidR="00E74836" w:rsidRDefault="00E7483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836" w:rsidRDefault="00E74836" w:rsidP="00ED57EB">
      <w:r>
        <w:separator/>
      </w:r>
    </w:p>
  </w:footnote>
  <w:footnote w:type="continuationSeparator" w:id="0">
    <w:p w:rsidR="00E74836" w:rsidRDefault="00E74836" w:rsidP="00ED57EB">
      <w:r>
        <w:continuationSeparator/>
      </w:r>
    </w:p>
  </w:footnote>
  <w:footnote w:id="1">
    <w:p w:rsidR="00E74836" w:rsidRPr="000966CA" w:rsidRDefault="00E7483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267A"/>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6CED"/>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F294-60DC-4AB6-9860-84A00384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31</Pages>
  <Words>17275</Words>
  <Characters>98471</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115515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214</cp:revision>
  <cp:lastPrinted>2024-05-02T05:27:00Z</cp:lastPrinted>
  <dcterms:created xsi:type="dcterms:W3CDTF">2022-11-17T07:10:00Z</dcterms:created>
  <dcterms:modified xsi:type="dcterms:W3CDTF">2024-05-08T01:11:00Z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