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DE3EC0">
        <w:rPr>
          <w:b/>
          <w:kern w:val="32"/>
          <w:sz w:val="28"/>
          <w:szCs w:val="28"/>
        </w:rPr>
        <w:t>расходных материалов для КДЛ (тест полоски, сухая химия)</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DE3EC0">
        <w:rPr>
          <w:b/>
          <w:kern w:val="32"/>
          <w:sz w:val="28"/>
          <w:szCs w:val="28"/>
        </w:rPr>
        <w:t>093-24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5683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DE3EC0">
              <w:rPr>
                <w:sz w:val="20"/>
                <w:szCs w:val="20"/>
              </w:rPr>
              <w:t>расходных материалов для КДЛ (тест полоски, сухая химия)</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DE3EC0" w:rsidP="00AD1EF8">
            <w:pPr>
              <w:ind w:firstLine="176"/>
              <w:jc w:val="both"/>
              <w:rPr>
                <w:sz w:val="20"/>
                <w:szCs w:val="20"/>
                <w:lang w:val="en-GB"/>
              </w:rPr>
            </w:pPr>
            <w:r w:rsidRPr="00DE3EC0">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E3EC0" w:rsidRDefault="00DE3EC0" w:rsidP="00276FFB">
            <w:pPr>
              <w:ind w:firstLine="170"/>
              <w:jc w:val="both"/>
              <w:rPr>
                <w:sz w:val="20"/>
                <w:szCs w:val="20"/>
              </w:rPr>
            </w:pPr>
            <w:r>
              <w:rPr>
                <w:sz w:val="20"/>
                <w:szCs w:val="20"/>
              </w:rPr>
              <w:t>174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E3EC0">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3173" w:rsidRPr="00D13173">
              <w:rPr>
                <w:sz w:val="20"/>
                <w:szCs w:val="20"/>
              </w:rPr>
              <w:t>31.0</w:t>
            </w:r>
            <w:r w:rsidR="00DE3EC0">
              <w:rPr>
                <w:sz w:val="20"/>
                <w:szCs w:val="20"/>
              </w:rPr>
              <w:t>1</w:t>
            </w:r>
            <w:r w:rsidR="00D13173" w:rsidRPr="00D13173">
              <w:rPr>
                <w:sz w:val="20"/>
                <w:szCs w:val="20"/>
              </w:rPr>
              <w:t>.</w:t>
            </w:r>
            <w:r w:rsidR="00B176FC">
              <w:rPr>
                <w:sz w:val="20"/>
                <w:szCs w:val="20"/>
              </w:rPr>
              <w:t>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F75DEB" w:rsidP="00066DB3">
            <w:pPr>
              <w:tabs>
                <w:tab w:val="left" w:pos="6022"/>
              </w:tabs>
              <w:ind w:firstLine="176"/>
              <w:jc w:val="both"/>
              <w:rPr>
                <w:b/>
                <w:sz w:val="20"/>
                <w:szCs w:val="20"/>
                <w:highlight w:val="yellow"/>
              </w:rPr>
            </w:pPr>
            <w:r w:rsidRPr="00F75DEB">
              <w:rPr>
                <w:b/>
                <w:sz w:val="20"/>
                <w:szCs w:val="20"/>
              </w:rPr>
              <w:t>698</w:t>
            </w:r>
            <w:r>
              <w:rPr>
                <w:b/>
                <w:sz w:val="20"/>
                <w:szCs w:val="20"/>
              </w:rPr>
              <w:t> 849,</w:t>
            </w:r>
            <w:r w:rsidRPr="00F75DEB">
              <w:rPr>
                <w:b/>
                <w:sz w:val="20"/>
                <w:szCs w:val="20"/>
              </w:rPr>
              <w:t>87 руб. (шестьсот девяносто восемь тысяч восемьсот сорок девять рублей восемьдесят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F75DEB">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276FFB">
              <w:rPr>
                <w:b/>
                <w:sz w:val="20"/>
                <w:szCs w:val="20"/>
              </w:rPr>
              <w:t>2</w:t>
            </w:r>
            <w:r w:rsidR="00F75DEB">
              <w:rPr>
                <w:b/>
                <w:sz w:val="20"/>
                <w:szCs w:val="20"/>
              </w:rPr>
              <w:t>5</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276FFB">
              <w:rPr>
                <w:b/>
                <w:sz w:val="20"/>
                <w:szCs w:val="20"/>
              </w:rPr>
              <w:t>0</w:t>
            </w:r>
            <w:r w:rsidR="00F75DEB">
              <w:rPr>
                <w:b/>
                <w:sz w:val="20"/>
                <w:szCs w:val="20"/>
              </w:rPr>
              <w:t>6</w:t>
            </w:r>
            <w:r w:rsidR="00D51059">
              <w:rPr>
                <w:b/>
                <w:sz w:val="20"/>
                <w:szCs w:val="20"/>
              </w:rPr>
              <w:t>»</w:t>
            </w:r>
            <w:r w:rsidR="00066DB3">
              <w:rPr>
                <w:b/>
                <w:sz w:val="20"/>
                <w:szCs w:val="20"/>
              </w:rPr>
              <w:t xml:space="preserve"> </w:t>
            </w:r>
            <w:r w:rsidR="00276FFB">
              <w:rPr>
                <w:b/>
                <w:sz w:val="20"/>
                <w:szCs w:val="20"/>
              </w:rPr>
              <w:t>мая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276FFB">
              <w:rPr>
                <w:sz w:val="20"/>
                <w:szCs w:val="20"/>
              </w:rPr>
              <w:t>2</w:t>
            </w:r>
            <w:r w:rsidR="00F75DEB">
              <w:rPr>
                <w:sz w:val="20"/>
                <w:szCs w:val="20"/>
              </w:rPr>
              <w:t>5</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F75DEB">
            <w:pPr>
              <w:ind w:firstLine="176"/>
              <w:jc w:val="both"/>
              <w:rPr>
                <w:sz w:val="20"/>
                <w:szCs w:val="20"/>
              </w:rPr>
            </w:pPr>
            <w:r w:rsidRPr="0060690A">
              <w:rPr>
                <w:bCs/>
                <w:sz w:val="20"/>
                <w:szCs w:val="20"/>
              </w:rPr>
              <w:t>«</w:t>
            </w:r>
            <w:r w:rsidR="00276FFB">
              <w:rPr>
                <w:bCs/>
                <w:sz w:val="20"/>
                <w:szCs w:val="20"/>
              </w:rPr>
              <w:t>0</w:t>
            </w:r>
            <w:r w:rsidR="00F75DEB">
              <w:rPr>
                <w:bCs/>
                <w:sz w:val="20"/>
                <w:szCs w:val="20"/>
              </w:rPr>
              <w:t>6</w:t>
            </w:r>
            <w:r w:rsidRPr="0060690A">
              <w:rPr>
                <w:bCs/>
                <w:sz w:val="20"/>
                <w:szCs w:val="20"/>
              </w:rPr>
              <w:t>»</w:t>
            </w:r>
            <w:r w:rsidR="002A16EB">
              <w:rPr>
                <w:bCs/>
                <w:sz w:val="20"/>
                <w:szCs w:val="20"/>
              </w:rPr>
              <w:t xml:space="preserve"> </w:t>
            </w:r>
            <w:r w:rsidR="00276FFB">
              <w:rPr>
                <w:bCs/>
                <w:sz w:val="20"/>
                <w:szCs w:val="20"/>
              </w:rPr>
              <w:t>мая</w:t>
            </w:r>
            <w:r w:rsidR="00B176F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A56835" w:rsidP="003F0DF4">
            <w:pPr>
              <w:shd w:val="clear" w:color="auto" w:fill="FFFFFF"/>
              <w:tabs>
                <w:tab w:val="left" w:pos="1701"/>
                <w:tab w:val="left" w:pos="2127"/>
              </w:tabs>
              <w:ind w:firstLine="176"/>
              <w:jc w:val="both"/>
              <w:rPr>
                <w:b/>
                <w:sz w:val="20"/>
                <w:szCs w:val="20"/>
              </w:rPr>
            </w:pPr>
            <w:r>
              <w:rPr>
                <w:b/>
                <w:sz w:val="20"/>
                <w:szCs w:val="20"/>
              </w:rPr>
              <w:t>20965,</w:t>
            </w:r>
            <w:bookmarkStart w:id="0" w:name="_GoBack"/>
            <w:bookmarkEnd w:id="0"/>
            <w:r w:rsidRPr="00A56835">
              <w:rPr>
                <w:b/>
                <w:sz w:val="20"/>
                <w:szCs w:val="20"/>
              </w:rPr>
              <w:t>50 руб. (двадцать тысяч девятьсот шестьдесят пять рублей пятьдесят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E3EC0">
              <w:rPr>
                <w:sz w:val="20"/>
                <w:szCs w:val="20"/>
                <w:u w:val="single"/>
              </w:rPr>
              <w:t>093-24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F75DEB">
            <w:pPr>
              <w:ind w:firstLine="176"/>
              <w:jc w:val="both"/>
              <w:rPr>
                <w:sz w:val="20"/>
                <w:szCs w:val="20"/>
              </w:rPr>
            </w:pPr>
            <w:r w:rsidRPr="0060690A">
              <w:rPr>
                <w:sz w:val="20"/>
                <w:szCs w:val="20"/>
              </w:rPr>
              <w:t>«</w:t>
            </w:r>
            <w:r w:rsidR="00276FFB">
              <w:rPr>
                <w:sz w:val="20"/>
                <w:szCs w:val="20"/>
              </w:rPr>
              <w:t>0</w:t>
            </w:r>
            <w:r w:rsidR="00F75DEB">
              <w:rPr>
                <w:sz w:val="20"/>
                <w:szCs w:val="20"/>
              </w:rPr>
              <w:t>3</w:t>
            </w:r>
            <w:r w:rsidR="00487F7E" w:rsidRPr="0060690A">
              <w:rPr>
                <w:sz w:val="20"/>
                <w:szCs w:val="20"/>
              </w:rPr>
              <w:t xml:space="preserve">» </w:t>
            </w:r>
            <w:r w:rsidR="00276FFB">
              <w:rPr>
                <w:sz w:val="20"/>
                <w:szCs w:val="20"/>
              </w:rPr>
              <w:t>мая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F75DEB">
            <w:pPr>
              <w:ind w:firstLine="176"/>
              <w:jc w:val="both"/>
              <w:rPr>
                <w:b/>
                <w:sz w:val="20"/>
                <w:szCs w:val="20"/>
              </w:rPr>
            </w:pPr>
            <w:r w:rsidRPr="0060690A">
              <w:rPr>
                <w:b/>
                <w:sz w:val="20"/>
                <w:szCs w:val="20"/>
              </w:rPr>
              <w:t>«</w:t>
            </w:r>
            <w:r w:rsidR="00276FFB">
              <w:rPr>
                <w:b/>
                <w:sz w:val="20"/>
                <w:szCs w:val="20"/>
              </w:rPr>
              <w:t>0</w:t>
            </w:r>
            <w:r w:rsidR="00F75DEB">
              <w:rPr>
                <w:b/>
                <w:sz w:val="20"/>
                <w:szCs w:val="20"/>
              </w:rPr>
              <w:t>6</w:t>
            </w:r>
            <w:r w:rsidRPr="0060690A">
              <w:rPr>
                <w:b/>
                <w:sz w:val="20"/>
                <w:szCs w:val="20"/>
              </w:rPr>
              <w:t>»</w:t>
            </w:r>
            <w:r w:rsidR="008A761A">
              <w:rPr>
                <w:b/>
                <w:sz w:val="20"/>
                <w:szCs w:val="20"/>
              </w:rPr>
              <w:t xml:space="preserve"> </w:t>
            </w:r>
            <w:r w:rsidR="00276FFB">
              <w:rPr>
                <w:b/>
                <w:sz w:val="20"/>
                <w:szCs w:val="20"/>
              </w:rPr>
              <w:t>мая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276FFB" w:rsidRDefault="00276FFB" w:rsidP="00EB3EFB">
      <w:pPr>
        <w:rPr>
          <w:b/>
          <w:kern w:val="32"/>
          <w:sz w:val="22"/>
          <w:szCs w:val="22"/>
        </w:rPr>
      </w:pPr>
    </w:p>
    <w:p w:rsidR="00276FFB" w:rsidRDefault="00276FFB"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E3EC0">
        <w:rPr>
          <w:b/>
          <w:kern w:val="32"/>
          <w:sz w:val="20"/>
          <w:szCs w:val="20"/>
        </w:rPr>
        <w:t>расходных материалов для КДЛ (тест полоски, сухая химия)</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DE3EC0">
        <w:rPr>
          <w:b/>
          <w:kern w:val="32"/>
          <w:sz w:val="20"/>
          <w:szCs w:val="20"/>
        </w:rPr>
        <w:t>093-24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DE3EC0">
        <w:rPr>
          <w:b/>
          <w:kern w:val="32"/>
          <w:sz w:val="20"/>
        </w:rPr>
        <w:t>расходных материалов для КДЛ (тест полоски, сухая химия)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343"/>
        <w:gridCol w:w="4608"/>
        <w:gridCol w:w="590"/>
        <w:gridCol w:w="611"/>
        <w:gridCol w:w="1780"/>
      </w:tblGrid>
      <w:tr w:rsidR="00AB4A6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Тест-полоски  для  определения уровня глюкозы в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Тест-полоски для количественного определения уровня глюкозы в свежей капиллярной, артериальной крови или в неонатологии, а также в венозной крови, обработанной </w:t>
            </w:r>
            <w:proofErr w:type="spellStart"/>
            <w:r w:rsidRPr="00DE3EC0">
              <w:rPr>
                <w:sz w:val="18"/>
                <w:szCs w:val="18"/>
              </w:rPr>
              <w:t>гепаринатом</w:t>
            </w:r>
            <w:proofErr w:type="spellEnd"/>
            <w:r w:rsidRPr="00DE3EC0">
              <w:rPr>
                <w:sz w:val="18"/>
                <w:szCs w:val="18"/>
              </w:rPr>
              <w:t xml:space="preserve"> (лития или аммония) или ЭДТА.  Тест-полоски должны быть совместимы с приборами </w:t>
            </w:r>
            <w:proofErr w:type="spellStart"/>
            <w:r w:rsidRPr="00DE3EC0">
              <w:rPr>
                <w:sz w:val="18"/>
                <w:szCs w:val="18"/>
              </w:rPr>
              <w:t>Акку</w:t>
            </w:r>
            <w:proofErr w:type="spellEnd"/>
            <w:r w:rsidRPr="00DE3EC0">
              <w:rPr>
                <w:sz w:val="18"/>
                <w:szCs w:val="18"/>
              </w:rPr>
              <w:t xml:space="preserve">-Чек Актив. Диапазон измерений – от 0,6 до 33,3 </w:t>
            </w:r>
            <w:proofErr w:type="spellStart"/>
            <w:r w:rsidRPr="00DE3EC0">
              <w:rPr>
                <w:sz w:val="18"/>
                <w:szCs w:val="18"/>
              </w:rPr>
              <w:t>ммоль</w:t>
            </w:r>
            <w:proofErr w:type="spellEnd"/>
            <w:r w:rsidRPr="00DE3EC0">
              <w:rPr>
                <w:sz w:val="18"/>
                <w:szCs w:val="18"/>
              </w:rPr>
              <w:t xml:space="preserve">/л. Объем капли крови – до 2 </w:t>
            </w:r>
            <w:proofErr w:type="spellStart"/>
            <w:r w:rsidRPr="00DE3EC0">
              <w:rPr>
                <w:sz w:val="18"/>
                <w:szCs w:val="18"/>
              </w:rPr>
              <w:t>мкл</w:t>
            </w:r>
            <w:proofErr w:type="spellEnd"/>
            <w:r w:rsidRPr="00DE3EC0">
              <w:rPr>
                <w:sz w:val="18"/>
                <w:szCs w:val="18"/>
              </w:rPr>
              <w:t>. Продолжительность измерения – не более 5 секунд. Принцип измерения - фотометрический. Дополнительный визуальный контроль результата измерений. Единица измерения - упаковка.</w:t>
            </w:r>
          </w:p>
          <w:p w:rsidR="00F75DEB" w:rsidRPr="00DE3EC0" w:rsidRDefault="00F75DEB" w:rsidP="00DE3EC0">
            <w:pPr>
              <w:jc w:val="both"/>
              <w:rPr>
                <w:sz w:val="18"/>
                <w:szCs w:val="18"/>
              </w:rPr>
            </w:pPr>
            <w:r w:rsidRPr="00DE3EC0">
              <w:rPr>
                <w:sz w:val="18"/>
                <w:szCs w:val="18"/>
              </w:rPr>
              <w:t>Упаковка не менее 50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2 838,33</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Тест-полоски  для  определения уровня глюкозы в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Тест-полоски для количественного определения уровня глюкозы в свежей капиллярной, артериальной крови или в неонатологии, а также в венозной крови, обработанной </w:t>
            </w:r>
            <w:proofErr w:type="spellStart"/>
            <w:r w:rsidRPr="00DE3EC0">
              <w:rPr>
                <w:sz w:val="18"/>
                <w:szCs w:val="18"/>
              </w:rPr>
              <w:t>гепаринатом</w:t>
            </w:r>
            <w:proofErr w:type="spellEnd"/>
            <w:r w:rsidRPr="00DE3EC0">
              <w:rPr>
                <w:sz w:val="18"/>
                <w:szCs w:val="18"/>
              </w:rPr>
              <w:t xml:space="preserve"> (лития или аммония) или ЭДТА.  Тест-полоски должны быть совместимы с приборами </w:t>
            </w:r>
            <w:proofErr w:type="spellStart"/>
            <w:r w:rsidRPr="00DE3EC0">
              <w:rPr>
                <w:sz w:val="18"/>
                <w:szCs w:val="18"/>
              </w:rPr>
              <w:t>Акку</w:t>
            </w:r>
            <w:proofErr w:type="spellEnd"/>
            <w:r w:rsidRPr="00DE3EC0">
              <w:rPr>
                <w:sz w:val="18"/>
                <w:szCs w:val="18"/>
              </w:rPr>
              <w:t xml:space="preserve">-Чек </w:t>
            </w:r>
            <w:r w:rsidRPr="00DE3EC0">
              <w:rPr>
                <w:sz w:val="18"/>
                <w:szCs w:val="18"/>
                <w:lang w:val="en-US"/>
              </w:rPr>
              <w:t>Performa</w:t>
            </w:r>
            <w:r w:rsidRPr="00DE3EC0">
              <w:rPr>
                <w:sz w:val="18"/>
                <w:szCs w:val="18"/>
              </w:rPr>
              <w:t>.</w:t>
            </w:r>
          </w:p>
          <w:p w:rsidR="00F75DEB" w:rsidRPr="00DE3EC0" w:rsidRDefault="00F75DEB" w:rsidP="00DE3EC0">
            <w:pPr>
              <w:jc w:val="both"/>
              <w:rPr>
                <w:sz w:val="18"/>
                <w:szCs w:val="18"/>
              </w:rPr>
            </w:pPr>
            <w:r w:rsidRPr="00DE3EC0">
              <w:rPr>
                <w:sz w:val="18"/>
                <w:szCs w:val="18"/>
              </w:rPr>
              <w:t xml:space="preserve"> Единица измерения - упаковка.</w:t>
            </w:r>
          </w:p>
          <w:p w:rsidR="00F75DEB" w:rsidRPr="00DE3EC0" w:rsidRDefault="00F75DEB" w:rsidP="00DE3EC0">
            <w:pPr>
              <w:jc w:val="both"/>
              <w:rPr>
                <w:sz w:val="18"/>
                <w:szCs w:val="18"/>
              </w:rPr>
            </w:pPr>
            <w:r w:rsidRPr="00DE3EC0">
              <w:rPr>
                <w:sz w:val="18"/>
                <w:szCs w:val="18"/>
              </w:rPr>
              <w:t>Упаковка не менее 50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lang w:val="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2 041,00</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Тест-полоски  для  опр</w:t>
            </w:r>
            <w:r>
              <w:rPr>
                <w:sz w:val="18"/>
                <w:szCs w:val="18"/>
              </w:rPr>
              <w:t>еделения уровня глюкозы в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Тест-полоски капиллярного типа для количественного измерения уровня глюкозы в цельной, венозной или артериальной крови,  совместимые с </w:t>
            </w:r>
            <w:proofErr w:type="spellStart"/>
            <w:r w:rsidRPr="00DE3EC0">
              <w:rPr>
                <w:sz w:val="18"/>
                <w:szCs w:val="18"/>
              </w:rPr>
              <w:t>глюкометрами</w:t>
            </w:r>
            <w:proofErr w:type="spellEnd"/>
            <w:r w:rsidRPr="00DE3EC0">
              <w:rPr>
                <w:sz w:val="18"/>
                <w:szCs w:val="18"/>
              </w:rPr>
              <w:t xml:space="preserve"> </w:t>
            </w:r>
            <w:r w:rsidRPr="00DE3EC0">
              <w:rPr>
                <w:sz w:val="18"/>
                <w:szCs w:val="18"/>
                <w:lang w:val="en-US"/>
              </w:rPr>
              <w:t>One</w:t>
            </w:r>
            <w:r w:rsidRPr="00DE3EC0">
              <w:rPr>
                <w:sz w:val="18"/>
                <w:szCs w:val="18"/>
              </w:rPr>
              <w:t xml:space="preserve"> </w:t>
            </w:r>
            <w:r w:rsidRPr="00DE3EC0">
              <w:rPr>
                <w:sz w:val="18"/>
                <w:szCs w:val="18"/>
                <w:lang w:val="en-US"/>
              </w:rPr>
              <w:t>Touch</w:t>
            </w:r>
            <w:r w:rsidRPr="00DE3EC0">
              <w:rPr>
                <w:sz w:val="18"/>
                <w:szCs w:val="18"/>
              </w:rPr>
              <w:t xml:space="preserve"> </w:t>
            </w:r>
            <w:proofErr w:type="spellStart"/>
            <w:r w:rsidRPr="00DE3EC0">
              <w:rPr>
                <w:sz w:val="18"/>
                <w:szCs w:val="18"/>
                <w:lang w:val="en-US"/>
              </w:rPr>
              <w:t>Verio</w:t>
            </w:r>
            <w:proofErr w:type="spellEnd"/>
            <w:r w:rsidRPr="00DE3EC0">
              <w:rPr>
                <w:sz w:val="18"/>
                <w:szCs w:val="18"/>
              </w:rPr>
              <w:t>. Принцип измерения:  электрохимический (</w:t>
            </w:r>
            <w:proofErr w:type="spellStart"/>
            <w:r w:rsidRPr="00DE3EC0">
              <w:rPr>
                <w:sz w:val="18"/>
                <w:szCs w:val="18"/>
              </w:rPr>
              <w:t>глюкозо-оксидазный</w:t>
            </w:r>
            <w:proofErr w:type="spellEnd"/>
            <w:r w:rsidRPr="00DE3EC0">
              <w:rPr>
                <w:sz w:val="18"/>
                <w:szCs w:val="18"/>
              </w:rPr>
              <w:t xml:space="preserve">). Отсутствие кодирования. Время проведения теста не более 5 секунд. </w:t>
            </w:r>
          </w:p>
          <w:p w:rsidR="00F75DEB" w:rsidRPr="00DE3EC0" w:rsidRDefault="00F75DEB" w:rsidP="00DE3EC0">
            <w:pPr>
              <w:jc w:val="both"/>
              <w:rPr>
                <w:sz w:val="18"/>
                <w:szCs w:val="18"/>
              </w:rPr>
            </w:pPr>
            <w:r w:rsidRPr="00DE3EC0">
              <w:rPr>
                <w:sz w:val="18"/>
                <w:szCs w:val="18"/>
              </w:rPr>
              <w:t>Единица измерения - упаковка.</w:t>
            </w:r>
          </w:p>
          <w:p w:rsidR="00F75DEB" w:rsidRPr="00DE3EC0" w:rsidRDefault="00F75DEB" w:rsidP="00DE3EC0">
            <w:pPr>
              <w:jc w:val="both"/>
              <w:rPr>
                <w:sz w:val="18"/>
                <w:szCs w:val="18"/>
              </w:rPr>
            </w:pPr>
            <w:r w:rsidRPr="00DE3EC0">
              <w:rPr>
                <w:sz w:val="18"/>
                <w:szCs w:val="18"/>
              </w:rPr>
              <w:t>Упаковка не менее 100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3 345,33</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Тест-полоски  для оп</w:t>
            </w:r>
            <w:r>
              <w:rPr>
                <w:sz w:val="18"/>
                <w:szCs w:val="18"/>
              </w:rPr>
              <w:t>ределения уровня глюкозы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Тест –полоски для определения глюкозы в моче, тест  основан  на ферментативной (</w:t>
            </w:r>
            <w:proofErr w:type="spellStart"/>
            <w:r w:rsidRPr="00DE3EC0">
              <w:rPr>
                <w:sz w:val="18"/>
                <w:szCs w:val="18"/>
              </w:rPr>
              <w:t>глюкозаоксидаза</w:t>
            </w:r>
            <w:proofErr w:type="spellEnd"/>
            <w:r w:rsidRPr="00DE3EC0">
              <w:rPr>
                <w:sz w:val="18"/>
                <w:szCs w:val="18"/>
              </w:rPr>
              <w:t>/</w:t>
            </w:r>
            <w:proofErr w:type="spellStart"/>
            <w:r w:rsidRPr="00DE3EC0">
              <w:rPr>
                <w:sz w:val="18"/>
                <w:szCs w:val="18"/>
              </w:rPr>
              <w:t>пероксидаза</w:t>
            </w:r>
            <w:proofErr w:type="spellEnd"/>
            <w:r w:rsidRPr="00DE3EC0">
              <w:rPr>
                <w:sz w:val="18"/>
                <w:szCs w:val="18"/>
              </w:rPr>
              <w:t>) реакции,  специфичен для глюкозы, другие сахара не взаимодействуют. Реакция не зависит от рН и присутствия кетоновых тел. Время измерения составляет не более 60 секунд.</w:t>
            </w:r>
          </w:p>
          <w:p w:rsidR="00F75DEB" w:rsidRPr="00DE3EC0" w:rsidRDefault="00F75DEB" w:rsidP="00DE3EC0">
            <w:pPr>
              <w:jc w:val="both"/>
              <w:rPr>
                <w:sz w:val="18"/>
                <w:szCs w:val="18"/>
              </w:rPr>
            </w:pPr>
            <w:r w:rsidRPr="00DE3EC0">
              <w:rPr>
                <w:sz w:val="18"/>
                <w:szCs w:val="18"/>
              </w:rPr>
              <w:t xml:space="preserve"> Единица измерения - упаковка.</w:t>
            </w:r>
          </w:p>
          <w:p w:rsidR="00F75DEB" w:rsidRPr="00DE3EC0" w:rsidRDefault="00F75DEB" w:rsidP="00DE3EC0">
            <w:pPr>
              <w:jc w:val="both"/>
              <w:rPr>
                <w:sz w:val="18"/>
                <w:szCs w:val="18"/>
              </w:rPr>
            </w:pPr>
            <w:r w:rsidRPr="00DE3EC0">
              <w:rPr>
                <w:sz w:val="18"/>
                <w:szCs w:val="18"/>
              </w:rPr>
              <w:t xml:space="preserve"> Упаковка не менее 50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740,66</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Тест – полоски  для анализа уровня кетоновых тел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 – полоски  для анализа уровня кетоновых тел в моче. Время реакции не более  60 секунд. </w:t>
            </w:r>
          </w:p>
          <w:p w:rsidR="00F75DEB" w:rsidRPr="00DE3EC0" w:rsidRDefault="00F75DEB" w:rsidP="00DE3EC0">
            <w:pPr>
              <w:jc w:val="both"/>
              <w:rPr>
                <w:sz w:val="18"/>
                <w:szCs w:val="18"/>
              </w:rPr>
            </w:pPr>
            <w:r w:rsidRPr="00DE3EC0">
              <w:rPr>
                <w:sz w:val="18"/>
                <w:szCs w:val="18"/>
              </w:rPr>
              <w:t>Единица измерения - упаковка.</w:t>
            </w:r>
          </w:p>
          <w:p w:rsidR="00F75DEB" w:rsidRPr="00DE3EC0" w:rsidRDefault="00F75DEB" w:rsidP="00DE3EC0">
            <w:pPr>
              <w:jc w:val="both"/>
              <w:rPr>
                <w:sz w:val="18"/>
                <w:szCs w:val="18"/>
              </w:rPr>
            </w:pPr>
            <w:r w:rsidRPr="00DE3EC0">
              <w:rPr>
                <w:sz w:val="18"/>
                <w:szCs w:val="18"/>
              </w:rPr>
              <w:t>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740,66</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Визуальные тест-полоски для определе</w:t>
            </w:r>
            <w:r>
              <w:rPr>
                <w:sz w:val="18"/>
                <w:szCs w:val="18"/>
              </w:rPr>
              <w:t>ния гемоглобина и крови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 – полоски  для </w:t>
            </w:r>
            <w:proofErr w:type="spellStart"/>
            <w:r w:rsidRPr="00DE3EC0">
              <w:rPr>
                <w:sz w:val="18"/>
                <w:szCs w:val="18"/>
              </w:rPr>
              <w:t>для</w:t>
            </w:r>
            <w:proofErr w:type="spellEnd"/>
            <w:r w:rsidRPr="00DE3EC0">
              <w:rPr>
                <w:sz w:val="18"/>
                <w:szCs w:val="18"/>
              </w:rPr>
              <w:t xml:space="preserve"> определения гемоглобина и крови  в моче.</w:t>
            </w:r>
          </w:p>
          <w:p w:rsidR="00F75DEB" w:rsidRPr="00DE3EC0" w:rsidRDefault="00F75DEB" w:rsidP="00DE3EC0">
            <w:pPr>
              <w:jc w:val="both"/>
              <w:rPr>
                <w:sz w:val="18"/>
                <w:szCs w:val="18"/>
              </w:rPr>
            </w:pPr>
            <w:r w:rsidRPr="00DE3EC0">
              <w:rPr>
                <w:sz w:val="18"/>
                <w:szCs w:val="18"/>
              </w:rPr>
              <w:t>Зона индикации содержит стабилизированную органическую гидроперекись, кислотный буфер и хромоген, который в присутствии гемоглобина окисляется гидроперекисью с образованием продуктов, окрашенных в интенсивный синий цвет. Единица измерения - упаковка. Упаковка не менее 50 тест-полосок.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879,33</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282ECD">
            <w:pPr>
              <w:rPr>
                <w:sz w:val="18"/>
                <w:szCs w:val="18"/>
              </w:rPr>
            </w:pPr>
            <w:r w:rsidRPr="00DE3EC0">
              <w:rPr>
                <w:sz w:val="18"/>
                <w:szCs w:val="18"/>
              </w:rPr>
              <w:t>Тест-полоски "</w:t>
            </w:r>
            <w:proofErr w:type="spellStart"/>
            <w:r w:rsidRPr="00DE3EC0">
              <w:rPr>
                <w:sz w:val="18"/>
                <w:szCs w:val="18"/>
              </w:rPr>
              <w:t>Урибел</w:t>
            </w:r>
            <w:proofErr w:type="spellEnd"/>
            <w:r w:rsidRPr="00DE3EC0">
              <w:rPr>
                <w:sz w:val="18"/>
                <w:szCs w:val="18"/>
              </w:rPr>
              <w:t xml:space="preserve">" предназначены для качественного и полуколичественного </w:t>
            </w:r>
            <w:r>
              <w:rPr>
                <w:sz w:val="18"/>
                <w:szCs w:val="18"/>
              </w:rPr>
              <w:t>определения белка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Тест- полоски   для качественного и полуколичественного определения белка в моче. Диапазон определяемых концентраций белка в моче составляет 0,0-10,0 г/л.;</w:t>
            </w:r>
            <w:r w:rsidRPr="00DE3EC0">
              <w:rPr>
                <w:sz w:val="18"/>
                <w:szCs w:val="18"/>
              </w:rPr>
              <w:br/>
              <w:t>цветная шкала на этикетке содержит 6 цветовых полей, соответствующих концентрациям белка: 0,0 г/л; 0,15 г/л; 0,3 г/л; 1,0 г/л; 3,0 г/л и 10 г/л.;</w:t>
            </w:r>
            <w:r w:rsidRPr="00DE3EC0">
              <w:rPr>
                <w:sz w:val="18"/>
                <w:szCs w:val="18"/>
              </w:rPr>
              <w:br/>
              <w:t>минимально определяемая концентрация белка в моче составляет не более 0,15 г/л. Единица измерения - упаковка.</w:t>
            </w:r>
          </w:p>
          <w:p w:rsidR="00F75DEB" w:rsidRPr="00DE3EC0" w:rsidRDefault="00F75DEB" w:rsidP="00DE3EC0">
            <w:pPr>
              <w:jc w:val="both"/>
              <w:rPr>
                <w:sz w:val="18"/>
                <w:szCs w:val="18"/>
              </w:rPr>
            </w:pPr>
            <w:r w:rsidRPr="00DE3EC0">
              <w:rPr>
                <w:sz w:val="18"/>
                <w:szCs w:val="18"/>
              </w:rPr>
              <w:t>Упаковка не менее 50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377,66</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 xml:space="preserve">Тест-полоски для определения </w:t>
            </w:r>
            <w:proofErr w:type="spellStart"/>
            <w:r w:rsidRPr="00DE3EC0">
              <w:rPr>
                <w:sz w:val="18"/>
                <w:szCs w:val="18"/>
              </w:rPr>
              <w:t>микроальбумина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Тест-полоски для определения </w:t>
            </w:r>
            <w:proofErr w:type="spellStart"/>
            <w:r w:rsidRPr="00DE3EC0">
              <w:rPr>
                <w:sz w:val="18"/>
                <w:szCs w:val="18"/>
              </w:rPr>
              <w:t>микроальбумина</w:t>
            </w:r>
            <w:proofErr w:type="spellEnd"/>
            <w:r w:rsidRPr="00DE3EC0">
              <w:rPr>
                <w:sz w:val="18"/>
                <w:szCs w:val="18"/>
              </w:rPr>
              <w:t>,</w:t>
            </w:r>
          </w:p>
          <w:p w:rsidR="00F75DEB" w:rsidRPr="00DE3EC0" w:rsidRDefault="00F75DEB" w:rsidP="00DE3EC0">
            <w:pPr>
              <w:jc w:val="both"/>
              <w:rPr>
                <w:sz w:val="18"/>
                <w:szCs w:val="18"/>
              </w:rPr>
            </w:pPr>
            <w:r w:rsidRPr="00DE3EC0">
              <w:rPr>
                <w:sz w:val="18"/>
                <w:szCs w:val="18"/>
              </w:rPr>
              <w:t xml:space="preserve"> должны быть совместимы с анализатором </w:t>
            </w:r>
            <w:proofErr w:type="spellStart"/>
            <w:r w:rsidRPr="00DE3EC0">
              <w:rPr>
                <w:sz w:val="18"/>
                <w:szCs w:val="18"/>
              </w:rPr>
              <w:t>Урискан</w:t>
            </w:r>
            <w:proofErr w:type="spellEnd"/>
            <w:r w:rsidRPr="00DE3EC0">
              <w:rPr>
                <w:sz w:val="18"/>
                <w:szCs w:val="18"/>
              </w:rPr>
              <w:t>.</w:t>
            </w:r>
          </w:p>
          <w:p w:rsidR="00F75DEB" w:rsidRPr="00DE3EC0" w:rsidRDefault="00F75DEB" w:rsidP="00DE3EC0">
            <w:pPr>
              <w:jc w:val="both"/>
              <w:rPr>
                <w:sz w:val="18"/>
                <w:szCs w:val="18"/>
              </w:rPr>
            </w:pPr>
            <w:r w:rsidRPr="00DE3EC0">
              <w:rPr>
                <w:sz w:val="18"/>
                <w:szCs w:val="18"/>
              </w:rPr>
              <w:t xml:space="preserve">Количество </w:t>
            </w:r>
            <w:proofErr w:type="spellStart"/>
            <w:r w:rsidRPr="00DE3EC0">
              <w:rPr>
                <w:sz w:val="18"/>
                <w:szCs w:val="18"/>
              </w:rPr>
              <w:t>реагентных</w:t>
            </w:r>
            <w:proofErr w:type="spellEnd"/>
            <w:r w:rsidRPr="00DE3EC0">
              <w:rPr>
                <w:sz w:val="18"/>
                <w:szCs w:val="18"/>
              </w:rPr>
              <w:t xml:space="preserve">  тестовых зон  на одной тест-полоске:  не менее 3 шт.</w:t>
            </w:r>
          </w:p>
          <w:p w:rsidR="00F75DEB" w:rsidRPr="00DE3EC0" w:rsidRDefault="00F75DEB" w:rsidP="00DE3EC0">
            <w:pPr>
              <w:jc w:val="both"/>
              <w:rPr>
                <w:sz w:val="18"/>
                <w:szCs w:val="18"/>
              </w:rPr>
            </w:pPr>
            <w:r w:rsidRPr="00DE3EC0">
              <w:rPr>
                <w:sz w:val="18"/>
                <w:szCs w:val="18"/>
              </w:rPr>
              <w:t>Определяемые параметры (показатели):  альбумин (</w:t>
            </w:r>
            <w:proofErr w:type="spellStart"/>
            <w:r w:rsidRPr="00DE3EC0">
              <w:rPr>
                <w:sz w:val="18"/>
                <w:szCs w:val="18"/>
              </w:rPr>
              <w:t>микоральбумин</w:t>
            </w:r>
            <w:proofErr w:type="spellEnd"/>
            <w:r w:rsidRPr="00DE3EC0">
              <w:rPr>
                <w:sz w:val="18"/>
                <w:szCs w:val="18"/>
              </w:rPr>
              <w:t xml:space="preserve">), </w:t>
            </w:r>
            <w:proofErr w:type="spellStart"/>
            <w:r w:rsidRPr="00DE3EC0">
              <w:rPr>
                <w:sz w:val="18"/>
                <w:szCs w:val="18"/>
              </w:rPr>
              <w:t>креатинин</w:t>
            </w:r>
            <w:proofErr w:type="spellEnd"/>
            <w:r w:rsidRPr="00DE3EC0">
              <w:rPr>
                <w:sz w:val="18"/>
                <w:szCs w:val="18"/>
              </w:rPr>
              <w:t xml:space="preserve">, цвет мочи. </w:t>
            </w:r>
          </w:p>
          <w:p w:rsidR="00F75DEB" w:rsidRPr="00DE3EC0" w:rsidRDefault="00F75DEB" w:rsidP="00DE3EC0">
            <w:pPr>
              <w:jc w:val="both"/>
              <w:rPr>
                <w:sz w:val="18"/>
                <w:szCs w:val="18"/>
              </w:rPr>
            </w:pPr>
            <w:r w:rsidRPr="00DE3EC0">
              <w:rPr>
                <w:sz w:val="18"/>
                <w:szCs w:val="18"/>
              </w:rPr>
              <w:t xml:space="preserve">Длина тест-полоски:  не менее 120 не более 130 мм. </w:t>
            </w:r>
          </w:p>
          <w:p w:rsidR="00F75DEB" w:rsidRPr="00DE3EC0" w:rsidRDefault="00F75DEB" w:rsidP="00DE3EC0">
            <w:pPr>
              <w:jc w:val="both"/>
              <w:rPr>
                <w:sz w:val="18"/>
                <w:szCs w:val="18"/>
              </w:rPr>
            </w:pPr>
            <w:r w:rsidRPr="00DE3EC0">
              <w:rPr>
                <w:sz w:val="18"/>
                <w:szCs w:val="18"/>
              </w:rPr>
              <w:t>На упаковке типографским способом указана вся предусмотренная законодательством информация на русском языке, в том числе наименование товара согласно выданного Росздравнадзором регистрационного удостоверения на медицинское изделие, сведения о производителе (импортере либо лице, принимающем претензии, если товар произведен на территории иностранного государства), номер и дата регистрационного удостоверения, дата производства и срок годности. Упаковка не менее 50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3 539,33</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 xml:space="preserve">Тест- полоски для полуколичественного определения </w:t>
            </w:r>
            <w:proofErr w:type="spellStart"/>
            <w:r w:rsidRPr="00DE3EC0">
              <w:rPr>
                <w:sz w:val="18"/>
                <w:szCs w:val="18"/>
              </w:rPr>
              <w:t>креатинина</w:t>
            </w:r>
            <w:proofErr w:type="spellEnd"/>
            <w:r w:rsidRPr="00DE3EC0">
              <w:rPr>
                <w:sz w:val="18"/>
                <w:szCs w:val="18"/>
              </w:rPr>
              <w:t xml:space="preserve"> и альбумина в моче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 полоски диагностические для проведения и визуальной оценки результатов качественного и полуколичественного анализа мочи. Определяемые параметры: альбумин, </w:t>
            </w:r>
            <w:proofErr w:type="spellStart"/>
            <w:r w:rsidRPr="00DE3EC0">
              <w:rPr>
                <w:sz w:val="18"/>
                <w:szCs w:val="18"/>
              </w:rPr>
              <w:t>креатинин</w:t>
            </w:r>
            <w:proofErr w:type="spellEnd"/>
            <w:r w:rsidRPr="00DE3EC0">
              <w:rPr>
                <w:sz w:val="18"/>
                <w:szCs w:val="18"/>
              </w:rPr>
              <w:t xml:space="preserve">. Диапазон измерений альбумина –  0,01-5,0 г/л. Диапазон измерений </w:t>
            </w:r>
            <w:proofErr w:type="spellStart"/>
            <w:r w:rsidRPr="00DE3EC0">
              <w:rPr>
                <w:sz w:val="18"/>
                <w:szCs w:val="18"/>
              </w:rPr>
              <w:t>креатинина</w:t>
            </w:r>
            <w:proofErr w:type="spellEnd"/>
            <w:r w:rsidRPr="00DE3EC0">
              <w:rPr>
                <w:sz w:val="18"/>
                <w:szCs w:val="18"/>
              </w:rPr>
              <w:t xml:space="preserve"> –0,9-26,5 </w:t>
            </w:r>
            <w:proofErr w:type="spellStart"/>
            <w:r w:rsidRPr="00DE3EC0">
              <w:rPr>
                <w:sz w:val="18"/>
                <w:szCs w:val="18"/>
              </w:rPr>
              <w:t>ммоль</w:t>
            </w:r>
            <w:proofErr w:type="spellEnd"/>
            <w:r w:rsidRPr="00DE3EC0">
              <w:rPr>
                <w:sz w:val="18"/>
                <w:szCs w:val="18"/>
              </w:rPr>
              <w:t>/л. Время продолжительности теста не более 60 секунд.</w:t>
            </w:r>
          </w:p>
          <w:p w:rsidR="00F75DEB" w:rsidRPr="00DE3EC0" w:rsidRDefault="00F75DEB" w:rsidP="00DE3EC0">
            <w:pPr>
              <w:jc w:val="both"/>
              <w:rPr>
                <w:sz w:val="18"/>
                <w:szCs w:val="18"/>
              </w:rPr>
            </w:pPr>
            <w:r w:rsidRPr="00DE3EC0">
              <w:rPr>
                <w:sz w:val="18"/>
                <w:szCs w:val="18"/>
              </w:rPr>
              <w:t xml:space="preserve"> Единица измерения - упаковка.</w:t>
            </w:r>
          </w:p>
          <w:p w:rsidR="00F75DEB" w:rsidRPr="00DE3EC0" w:rsidRDefault="00F75DEB" w:rsidP="00DE3EC0">
            <w:pPr>
              <w:jc w:val="both"/>
              <w:rPr>
                <w:sz w:val="18"/>
                <w:szCs w:val="18"/>
              </w:rPr>
            </w:pPr>
            <w:r w:rsidRPr="00DE3EC0">
              <w:rPr>
                <w:sz w:val="18"/>
                <w:szCs w:val="18"/>
              </w:rPr>
              <w:t>Упаковка не менее 50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proofErr w:type="spellStart"/>
            <w:r w:rsidRPr="00DE3EC0">
              <w:rPr>
                <w:sz w:val="18"/>
                <w:szCs w:val="18"/>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2 249,00</w:t>
            </w:r>
          </w:p>
        </w:tc>
      </w:tr>
      <w:tr w:rsidR="00F75DEB" w:rsidRPr="004D0402" w:rsidTr="00F75DEB">
        <w:trPr>
          <w:trHeight w:val="20"/>
        </w:trPr>
        <w:tc>
          <w:tcPr>
            <w:tcW w:w="0" w:type="auto"/>
            <w:tcBorders>
              <w:top w:val="single" w:sz="4" w:space="0" w:color="auto"/>
              <w:left w:val="single" w:sz="4" w:space="0" w:color="auto"/>
              <w:bottom w:val="single" w:sz="4" w:space="0" w:color="auto"/>
              <w:right w:val="single" w:sz="4" w:space="0" w:color="auto"/>
            </w:tcBorders>
          </w:tcPr>
          <w:p w:rsidR="00F75DEB" w:rsidRPr="00E67BCC" w:rsidRDefault="00F75DEB" w:rsidP="00276FFB">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rPr>
                <w:sz w:val="18"/>
                <w:szCs w:val="18"/>
              </w:rPr>
            </w:pPr>
            <w:r w:rsidRPr="00DE3EC0">
              <w:rPr>
                <w:sz w:val="18"/>
                <w:szCs w:val="18"/>
              </w:rPr>
              <w:t>Тест- полоски для определения  рН жидкостей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both"/>
              <w:rPr>
                <w:sz w:val="18"/>
                <w:szCs w:val="18"/>
              </w:rPr>
            </w:pPr>
            <w:r w:rsidRPr="00DE3EC0">
              <w:rPr>
                <w:sz w:val="18"/>
                <w:szCs w:val="18"/>
              </w:rPr>
              <w:t xml:space="preserve">Тест- полоски для определения  рН жидкостей. Предназначены для определения </w:t>
            </w:r>
            <w:proofErr w:type="spellStart"/>
            <w:r w:rsidRPr="00DE3EC0">
              <w:rPr>
                <w:sz w:val="18"/>
                <w:szCs w:val="18"/>
              </w:rPr>
              <w:t>pH</w:t>
            </w:r>
            <w:proofErr w:type="spellEnd"/>
            <w:r w:rsidRPr="00DE3EC0">
              <w:rPr>
                <w:sz w:val="18"/>
                <w:szCs w:val="18"/>
              </w:rPr>
              <w:t xml:space="preserve"> жидкостей в диапазоне 0- 12 с шагом 1 единица. Представляют собой бумажные полоски с нанесенными на них индикаторами, изменяющими свой цвет в зависимости от </w:t>
            </w:r>
            <w:proofErr w:type="spellStart"/>
            <w:r w:rsidRPr="00DE3EC0">
              <w:rPr>
                <w:sz w:val="18"/>
                <w:szCs w:val="18"/>
              </w:rPr>
              <w:t>pH</w:t>
            </w:r>
            <w:proofErr w:type="spellEnd"/>
            <w:r w:rsidRPr="00DE3EC0">
              <w:rPr>
                <w:sz w:val="18"/>
                <w:szCs w:val="18"/>
              </w:rPr>
              <w:t xml:space="preserve"> среды. Единица измерения - штука.</w:t>
            </w:r>
          </w:p>
          <w:p w:rsidR="00F75DEB" w:rsidRPr="00DE3EC0" w:rsidRDefault="00F75DEB" w:rsidP="00DE3EC0">
            <w:pPr>
              <w:jc w:val="both"/>
              <w:rPr>
                <w:sz w:val="18"/>
                <w:szCs w:val="18"/>
              </w:rPr>
            </w:pPr>
            <w:r w:rsidRPr="00DE3EC0">
              <w:rPr>
                <w:sz w:val="18"/>
                <w:szCs w:val="18"/>
              </w:rPr>
              <w:t>В упаковке не менее 100 тест</w:t>
            </w:r>
            <w:r>
              <w:rPr>
                <w:sz w:val="18"/>
                <w:szCs w:val="18"/>
              </w:rPr>
              <w:t xml:space="preserve"> </w:t>
            </w:r>
            <w:r w:rsidRPr="00DE3EC0">
              <w:rPr>
                <w:sz w:val="18"/>
                <w:szCs w:val="18"/>
              </w:rPr>
              <w:t>-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DE3EC0" w:rsidRDefault="00F75DEB" w:rsidP="00DE3EC0">
            <w:pPr>
              <w:jc w:val="right"/>
              <w:rPr>
                <w:sz w:val="18"/>
                <w:szCs w:val="18"/>
              </w:rPr>
            </w:pPr>
            <w:r w:rsidRPr="00DE3EC0">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75DEB" w:rsidRPr="00DE3EC0" w:rsidRDefault="00F75DEB" w:rsidP="00DE3EC0">
            <w:pPr>
              <w:jc w:val="center"/>
              <w:rPr>
                <w:sz w:val="18"/>
                <w:szCs w:val="18"/>
              </w:rPr>
            </w:pPr>
            <w:r w:rsidRPr="00DE3EC0">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DEB" w:rsidRPr="00F75DEB" w:rsidRDefault="00F75DEB" w:rsidP="00F75DEB">
            <w:pPr>
              <w:jc w:val="center"/>
              <w:rPr>
                <w:color w:val="000000"/>
                <w:sz w:val="18"/>
                <w:szCs w:val="22"/>
              </w:rPr>
            </w:pPr>
            <w:r w:rsidRPr="00F75DEB">
              <w:rPr>
                <w:color w:val="000000"/>
                <w:sz w:val="18"/>
                <w:szCs w:val="22"/>
              </w:rPr>
              <w:t>659,66</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E3EC0">
        <w:rPr>
          <w:b/>
          <w:kern w:val="32"/>
          <w:sz w:val="20"/>
          <w:szCs w:val="20"/>
        </w:rPr>
        <w:t>расходных материалов для КДЛ (тест полоски, сухая химия)</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E3EC0">
        <w:rPr>
          <w:b/>
          <w:kern w:val="32"/>
          <w:sz w:val="20"/>
          <w:szCs w:val="20"/>
        </w:rPr>
        <w:t>093-24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E3EC0">
        <w:rPr>
          <w:sz w:val="19"/>
          <w:szCs w:val="19"/>
        </w:rPr>
        <w:t>093-24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DE3EC0">
        <w:rPr>
          <w:b/>
          <w:kern w:val="32"/>
          <w:sz w:val="19"/>
          <w:szCs w:val="19"/>
        </w:rPr>
        <w:t>расходных материалов для КДЛ (тест полоски, сухая химия)</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DE3EC0">
        <w:rPr>
          <w:rFonts w:ascii="Times New Roman" w:hAnsi="Times New Roman" w:cs="Times New Roman"/>
          <w:sz w:val="19"/>
          <w:szCs w:val="19"/>
        </w:rPr>
        <w:t>расходных материалов для КДЛ (тест полоски, сухая химия)</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13173">
        <w:rPr>
          <w:sz w:val="19"/>
          <w:szCs w:val="19"/>
        </w:rPr>
        <w:t>31.0</w:t>
      </w:r>
      <w:r w:rsidR="00DE3EC0">
        <w:rPr>
          <w:sz w:val="19"/>
          <w:szCs w:val="19"/>
        </w:rPr>
        <w:t>1</w:t>
      </w:r>
      <w:r w:rsidR="00D13173">
        <w:rPr>
          <w:sz w:val="19"/>
          <w:szCs w:val="19"/>
        </w:rPr>
        <w:t>.</w:t>
      </w:r>
      <w:r w:rsidR="00B176FC">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E3EC0">
        <w:rPr>
          <w:sz w:val="20"/>
          <w:szCs w:val="20"/>
        </w:rPr>
        <w:t>093-24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E3EC0">
        <w:rPr>
          <w:b/>
          <w:kern w:val="32"/>
          <w:sz w:val="20"/>
          <w:szCs w:val="20"/>
        </w:rPr>
        <w:t>расходных материалов для КДЛ (тест полоски, сухая химия)</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E3EC0">
        <w:rPr>
          <w:b/>
          <w:kern w:val="32"/>
          <w:sz w:val="20"/>
          <w:szCs w:val="20"/>
        </w:rPr>
        <w:t>093-24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DE3EC0">
        <w:rPr>
          <w:bCs/>
          <w:kern w:val="32"/>
          <w:sz w:val="20"/>
          <w:szCs w:val="20"/>
        </w:rPr>
        <w:t>расходных материалов для КДЛ (тест полоски, сухая химия)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DE3EC0">
        <w:rPr>
          <w:bCs/>
          <w:kern w:val="32"/>
          <w:sz w:val="20"/>
          <w:szCs w:val="20"/>
        </w:rPr>
        <w:t>расходных материалов для КДЛ (тест полоски, сухая химия)</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CD" w:rsidRDefault="00282ECD" w:rsidP="00ED57EB">
      <w:r>
        <w:separator/>
      </w:r>
    </w:p>
  </w:endnote>
  <w:endnote w:type="continuationSeparator" w:id="0">
    <w:p w:rsidR="00282ECD" w:rsidRDefault="00282EC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82ECD" w:rsidRDefault="00282ECD">
        <w:pPr>
          <w:pStyle w:val="af7"/>
          <w:jc w:val="right"/>
        </w:pPr>
        <w:r>
          <w:fldChar w:fldCharType="begin"/>
        </w:r>
        <w:r>
          <w:instrText xml:space="preserve"> PAGE   \* MERGEFORMAT </w:instrText>
        </w:r>
        <w:r>
          <w:fldChar w:fldCharType="separate"/>
        </w:r>
        <w:r w:rsidR="00A56835">
          <w:rPr>
            <w:noProof/>
          </w:rPr>
          <w:t>3</w:t>
        </w:r>
        <w:r>
          <w:rPr>
            <w:noProof/>
          </w:rPr>
          <w:fldChar w:fldCharType="end"/>
        </w:r>
      </w:p>
    </w:sdtContent>
  </w:sdt>
  <w:p w:rsidR="00282ECD" w:rsidRDefault="00282E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CD" w:rsidRDefault="00282ECD" w:rsidP="00ED57EB">
      <w:r>
        <w:separator/>
      </w:r>
    </w:p>
  </w:footnote>
  <w:footnote w:type="continuationSeparator" w:id="0">
    <w:p w:rsidR="00282ECD" w:rsidRDefault="00282ECD" w:rsidP="00ED57EB">
      <w:r>
        <w:continuationSeparator/>
      </w:r>
    </w:p>
  </w:footnote>
  <w:footnote w:id="1">
    <w:p w:rsidR="00282ECD" w:rsidRPr="000966CA" w:rsidRDefault="00282EC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183-9B3D-4544-B1FF-D76A9412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24</Pages>
  <Words>14309</Words>
  <Characters>81566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217</cp:revision>
  <cp:lastPrinted>2024-04-25T07:34:00Z</cp:lastPrinted>
  <dcterms:created xsi:type="dcterms:W3CDTF">2022-11-17T07:10:00Z</dcterms:created>
  <dcterms:modified xsi:type="dcterms:W3CDTF">2024-04-25T07:40:00Z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