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A0437">
        <w:rPr>
          <w:b/>
          <w:sz w:val="28"/>
          <w:szCs w:val="28"/>
        </w:rPr>
        <w:t>препаратов для лечения мочеполовой системы и половые гормоны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A0437">
        <w:rPr>
          <w:b/>
          <w:kern w:val="32"/>
          <w:sz w:val="28"/>
          <w:szCs w:val="28"/>
        </w:rPr>
        <w:t>073-24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A043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A0437">
              <w:rPr>
                <w:bCs/>
                <w:sz w:val="20"/>
                <w:szCs w:val="20"/>
              </w:rPr>
              <w:t>препаратов для лечения мочеполовой системы и половые гормоны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A0437" w:rsidP="00F43414">
            <w:pPr>
              <w:ind w:firstLine="170"/>
              <w:jc w:val="both"/>
              <w:rPr>
                <w:sz w:val="20"/>
                <w:szCs w:val="20"/>
              </w:rPr>
            </w:pPr>
            <w:r w:rsidRPr="005A0437">
              <w:rPr>
                <w:sz w:val="20"/>
                <w:szCs w:val="20"/>
              </w:rPr>
              <w:t>21.20.10.170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5A0437">
            <w:pPr>
              <w:autoSpaceDE w:val="0"/>
              <w:autoSpaceDN w:val="0"/>
              <w:adjustRightInd w:val="0"/>
              <w:ind w:firstLine="170"/>
              <w:jc w:val="both"/>
              <w:rPr>
                <w:sz w:val="20"/>
                <w:szCs w:val="20"/>
              </w:rPr>
            </w:pPr>
            <w:r>
              <w:rPr>
                <w:sz w:val="20"/>
                <w:szCs w:val="20"/>
              </w:rPr>
              <w:t>1</w:t>
            </w:r>
            <w:r w:rsidR="005A0437">
              <w:rPr>
                <w:sz w:val="20"/>
                <w:szCs w:val="20"/>
              </w:rPr>
              <w:t>67</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5A0437" w:rsidRDefault="005A0437" w:rsidP="005A0437">
            <w:pPr>
              <w:autoSpaceDE w:val="0"/>
              <w:autoSpaceDN w:val="0"/>
              <w:adjustRightInd w:val="0"/>
              <w:ind w:firstLine="170"/>
              <w:rPr>
                <w:sz w:val="20"/>
                <w:szCs w:val="20"/>
              </w:rPr>
            </w:pPr>
            <w:r>
              <w:rPr>
                <w:sz w:val="20"/>
                <w:szCs w:val="20"/>
              </w:rPr>
              <w:t>Средства территориального фонда ОМС,</w:t>
            </w:r>
          </w:p>
          <w:p w:rsidR="00CD388F" w:rsidRPr="009B09C6" w:rsidRDefault="005A0437" w:rsidP="005A0437">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A436CF">
            <w:pPr>
              <w:ind w:firstLine="170"/>
              <w:jc w:val="both"/>
              <w:rPr>
                <w:sz w:val="20"/>
                <w:szCs w:val="20"/>
              </w:rPr>
            </w:pPr>
            <w:r>
              <w:rPr>
                <w:sz w:val="20"/>
                <w:szCs w:val="20"/>
              </w:rPr>
              <w:t xml:space="preserve">Поставка товара осуществляется </w:t>
            </w:r>
            <w:r w:rsidR="002A1928">
              <w:rPr>
                <w:sz w:val="20"/>
                <w:szCs w:val="20"/>
              </w:rPr>
              <w:t>30.</w:t>
            </w:r>
            <w:r w:rsidR="000D7CDC">
              <w:rPr>
                <w:sz w:val="20"/>
                <w:szCs w:val="20"/>
              </w:rPr>
              <w:t>0</w:t>
            </w:r>
            <w:r w:rsidR="00A436CF">
              <w:rPr>
                <w:sz w:val="20"/>
                <w:szCs w:val="20"/>
              </w:rPr>
              <w:t>4</w:t>
            </w:r>
            <w:r w:rsidR="000D7CDC">
              <w:rPr>
                <w:sz w:val="20"/>
                <w:szCs w:val="20"/>
              </w:rPr>
              <w:t>.202</w:t>
            </w:r>
            <w:r w:rsidR="00A436CF">
              <w:rPr>
                <w:sz w:val="20"/>
                <w:szCs w:val="20"/>
              </w:rPr>
              <w:t>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5A0437" w:rsidP="00A436CF">
            <w:pPr>
              <w:tabs>
                <w:tab w:val="left" w:pos="6022"/>
              </w:tabs>
              <w:ind w:right="72" w:firstLine="170"/>
              <w:jc w:val="both"/>
              <w:rPr>
                <w:sz w:val="20"/>
                <w:szCs w:val="20"/>
              </w:rPr>
            </w:pPr>
            <w:bookmarkStart w:id="0" w:name="_GoBack"/>
            <w:r>
              <w:rPr>
                <w:sz w:val="20"/>
                <w:szCs w:val="20"/>
              </w:rPr>
              <w:t>449123,</w:t>
            </w:r>
            <w:r w:rsidRPr="005A0437">
              <w:rPr>
                <w:sz w:val="20"/>
                <w:szCs w:val="20"/>
              </w:rPr>
              <w:t>14 руб. (четыреста сорок девять тысяч сто двадцать три рубля четырнадцать копеек)</w:t>
            </w:r>
            <w:bookmarkEnd w:id="0"/>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A0437">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A0437">
              <w:rPr>
                <w:b/>
                <w:sz w:val="20"/>
                <w:szCs w:val="20"/>
              </w:rPr>
              <w:t>04</w:t>
            </w:r>
            <w:r w:rsidRPr="008024A7">
              <w:rPr>
                <w:b/>
                <w:sz w:val="20"/>
                <w:szCs w:val="20"/>
              </w:rPr>
              <w:t>»</w:t>
            </w:r>
            <w:r w:rsidR="00C164C1">
              <w:rPr>
                <w:b/>
                <w:sz w:val="20"/>
                <w:szCs w:val="20"/>
              </w:rPr>
              <w:t xml:space="preserve"> </w:t>
            </w:r>
            <w:r w:rsidR="005A0437">
              <w:rPr>
                <w:b/>
                <w:sz w:val="20"/>
                <w:szCs w:val="20"/>
              </w:rPr>
              <w:t>апреля</w:t>
            </w:r>
            <w:r w:rsidR="005241C4">
              <w:rPr>
                <w:b/>
                <w:sz w:val="20"/>
                <w:szCs w:val="20"/>
              </w:rPr>
              <w:t xml:space="preserve"> 2024</w:t>
            </w:r>
            <w:r w:rsidRPr="008024A7">
              <w:rPr>
                <w:b/>
                <w:sz w:val="20"/>
                <w:szCs w:val="20"/>
              </w:rPr>
              <w:t xml:space="preserve"> года по «</w:t>
            </w:r>
            <w:r w:rsidR="005A0437">
              <w:rPr>
                <w:b/>
                <w:sz w:val="20"/>
                <w:szCs w:val="20"/>
              </w:rPr>
              <w:t>11</w:t>
            </w:r>
            <w:r w:rsidRPr="008024A7">
              <w:rPr>
                <w:b/>
                <w:sz w:val="20"/>
                <w:szCs w:val="20"/>
              </w:rPr>
              <w:t>»</w:t>
            </w:r>
            <w:r w:rsidR="00E30182">
              <w:rPr>
                <w:b/>
                <w:sz w:val="20"/>
                <w:szCs w:val="20"/>
              </w:rPr>
              <w:t xml:space="preserve"> </w:t>
            </w:r>
            <w:r w:rsidR="005A0437">
              <w:rPr>
                <w:b/>
                <w:sz w:val="20"/>
                <w:szCs w:val="20"/>
              </w:rPr>
              <w:t>апреля</w:t>
            </w:r>
            <w:r w:rsidR="00E30182">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A0437">
              <w:rPr>
                <w:sz w:val="20"/>
                <w:szCs w:val="20"/>
              </w:rPr>
              <w:t>04</w:t>
            </w:r>
            <w:r w:rsidR="00543ADA">
              <w:rPr>
                <w:sz w:val="20"/>
                <w:szCs w:val="20"/>
              </w:rPr>
              <w:t>»</w:t>
            </w:r>
            <w:r w:rsidR="00F01E31">
              <w:rPr>
                <w:sz w:val="20"/>
                <w:szCs w:val="20"/>
              </w:rPr>
              <w:t xml:space="preserve"> </w:t>
            </w:r>
            <w:r w:rsidR="005A0437">
              <w:rPr>
                <w:sz w:val="20"/>
                <w:szCs w:val="20"/>
              </w:rPr>
              <w:t>апреля</w:t>
            </w:r>
            <w:r w:rsidR="00E30182">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A0437">
            <w:pPr>
              <w:ind w:firstLine="170"/>
              <w:jc w:val="both"/>
              <w:rPr>
                <w:sz w:val="20"/>
                <w:szCs w:val="20"/>
              </w:rPr>
            </w:pPr>
            <w:r w:rsidRPr="008024A7">
              <w:rPr>
                <w:bCs/>
                <w:sz w:val="20"/>
                <w:szCs w:val="20"/>
              </w:rPr>
              <w:t>«</w:t>
            </w:r>
            <w:r w:rsidR="005A0437">
              <w:rPr>
                <w:bCs/>
                <w:sz w:val="20"/>
                <w:szCs w:val="20"/>
              </w:rPr>
              <w:t>11» апреля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sz w:val="20"/>
                <w:szCs w:val="20"/>
              </w:rPr>
            </w:pPr>
            <w:r>
              <w:rPr>
                <w:color w:val="000000"/>
                <w:sz w:val="20"/>
                <w:szCs w:val="20"/>
              </w:rPr>
              <w:t>3 % от начальной (максимальной) цены договора, что составляет:</w:t>
            </w:r>
          </w:p>
          <w:p w:rsidR="002A1928" w:rsidRDefault="002A1928" w:rsidP="002A1928">
            <w:pPr>
              <w:autoSpaceDE w:val="0"/>
              <w:autoSpaceDN w:val="0"/>
              <w:adjustRightInd w:val="0"/>
              <w:ind w:firstLine="176"/>
              <w:jc w:val="both"/>
              <w:outlineLvl w:val="1"/>
              <w:rPr>
                <w:sz w:val="20"/>
                <w:szCs w:val="20"/>
              </w:rPr>
            </w:pPr>
          </w:p>
          <w:p w:rsidR="002A1928" w:rsidRDefault="005A0437" w:rsidP="002A1928">
            <w:pPr>
              <w:shd w:val="clear" w:color="auto" w:fill="FFFFFF"/>
              <w:tabs>
                <w:tab w:val="left" w:pos="1701"/>
                <w:tab w:val="left" w:pos="2127"/>
              </w:tabs>
              <w:ind w:firstLine="176"/>
              <w:jc w:val="both"/>
              <w:rPr>
                <w:b/>
                <w:sz w:val="20"/>
                <w:szCs w:val="20"/>
              </w:rPr>
            </w:pPr>
            <w:r w:rsidRPr="005A0437">
              <w:rPr>
                <w:b/>
                <w:sz w:val="20"/>
                <w:szCs w:val="20"/>
              </w:rPr>
              <w:t>13473</w:t>
            </w:r>
            <w:r>
              <w:rPr>
                <w:b/>
                <w:sz w:val="20"/>
                <w:szCs w:val="20"/>
              </w:rPr>
              <w:t>,</w:t>
            </w:r>
            <w:r w:rsidRPr="005A0437">
              <w:rPr>
                <w:b/>
                <w:sz w:val="20"/>
                <w:szCs w:val="20"/>
              </w:rPr>
              <w:t>69 руб. (тринадцать тысяч четыреста семьдесят три рубля шестьдесят девять копеек)</w:t>
            </w:r>
          </w:p>
          <w:p w:rsidR="002A1928" w:rsidRDefault="002A1928"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A0437">
              <w:rPr>
                <w:sz w:val="20"/>
                <w:szCs w:val="20"/>
                <w:u w:val="single"/>
              </w:rPr>
              <w:t>073-24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A0437">
            <w:pPr>
              <w:ind w:firstLine="170"/>
              <w:jc w:val="both"/>
              <w:rPr>
                <w:sz w:val="20"/>
                <w:szCs w:val="20"/>
              </w:rPr>
            </w:pPr>
            <w:r w:rsidRPr="008024A7">
              <w:rPr>
                <w:sz w:val="20"/>
                <w:szCs w:val="20"/>
              </w:rPr>
              <w:t>«</w:t>
            </w:r>
            <w:r w:rsidR="005A0437">
              <w:rPr>
                <w:sz w:val="20"/>
                <w:szCs w:val="20"/>
              </w:rPr>
              <w:t>10</w:t>
            </w:r>
            <w:r w:rsidR="00487F7E" w:rsidRPr="008024A7">
              <w:rPr>
                <w:sz w:val="20"/>
                <w:szCs w:val="20"/>
              </w:rPr>
              <w:t>»</w:t>
            </w:r>
            <w:r w:rsidR="005241C4">
              <w:rPr>
                <w:sz w:val="20"/>
                <w:szCs w:val="20"/>
              </w:rPr>
              <w:t xml:space="preserve"> </w:t>
            </w:r>
            <w:r w:rsidR="005A0437">
              <w:rPr>
                <w:sz w:val="20"/>
                <w:szCs w:val="20"/>
              </w:rPr>
              <w:t xml:space="preserve">апреля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A0437">
            <w:pPr>
              <w:ind w:firstLine="170"/>
              <w:rPr>
                <w:b/>
                <w:sz w:val="20"/>
                <w:szCs w:val="20"/>
              </w:rPr>
            </w:pPr>
            <w:r w:rsidRPr="00180675">
              <w:rPr>
                <w:b/>
                <w:sz w:val="20"/>
                <w:szCs w:val="20"/>
              </w:rPr>
              <w:t>«</w:t>
            </w:r>
            <w:r w:rsidR="005A0437">
              <w:rPr>
                <w:b/>
                <w:sz w:val="20"/>
                <w:szCs w:val="20"/>
              </w:rPr>
              <w:t>11</w:t>
            </w:r>
            <w:r w:rsidRPr="00180675">
              <w:rPr>
                <w:b/>
                <w:sz w:val="20"/>
                <w:szCs w:val="20"/>
              </w:rPr>
              <w:t>»</w:t>
            </w:r>
            <w:r w:rsidR="005A0437">
              <w:rPr>
                <w:b/>
                <w:sz w:val="20"/>
                <w:szCs w:val="20"/>
              </w:rPr>
              <w:t xml:space="preserve"> апреля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A0437">
        <w:rPr>
          <w:b/>
          <w:bCs/>
          <w:sz w:val="20"/>
        </w:rPr>
        <w:t>препаратов для лечения мочеполовой системы и половые гормоны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A0437">
        <w:rPr>
          <w:b/>
          <w:kern w:val="32"/>
          <w:sz w:val="20"/>
          <w:szCs w:val="20"/>
        </w:rPr>
        <w:t>073-24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A0437">
        <w:rPr>
          <w:b/>
          <w:bCs/>
          <w:sz w:val="20"/>
        </w:rPr>
        <w:t>препаратов для лечения мочеполовой системы и половые гормоны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0"/>
        <w:gridCol w:w="5079"/>
        <w:gridCol w:w="560"/>
        <w:gridCol w:w="598"/>
        <w:gridCol w:w="1808"/>
      </w:tblGrid>
      <w:tr w:rsidR="00E95738" w:rsidRPr="00E95738" w:rsidTr="005A0437">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1810"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5079"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560" w:type="dxa"/>
            <w:vAlign w:val="center"/>
          </w:tcPr>
          <w:p w:rsidR="00E95738" w:rsidRDefault="00E95738">
            <w:pPr>
              <w:jc w:val="center"/>
              <w:rPr>
                <w:b/>
                <w:color w:val="000000"/>
                <w:sz w:val="18"/>
                <w:szCs w:val="18"/>
              </w:rPr>
            </w:pPr>
            <w:r>
              <w:rPr>
                <w:b/>
                <w:bCs/>
                <w:sz w:val="18"/>
                <w:szCs w:val="18"/>
                <w:lang w:eastAsia="en-US"/>
              </w:rPr>
              <w:t>Ед. изм.</w:t>
            </w:r>
          </w:p>
        </w:tc>
        <w:tc>
          <w:tcPr>
            <w:tcW w:w="598" w:type="dxa"/>
            <w:vAlign w:val="center"/>
          </w:tcPr>
          <w:p w:rsidR="00E95738" w:rsidRDefault="00E95738">
            <w:pPr>
              <w:jc w:val="center"/>
              <w:rPr>
                <w:b/>
                <w:color w:val="000000"/>
                <w:sz w:val="18"/>
                <w:szCs w:val="18"/>
              </w:rPr>
            </w:pPr>
            <w:r>
              <w:rPr>
                <w:b/>
                <w:bCs/>
                <w:sz w:val="18"/>
                <w:szCs w:val="18"/>
                <w:lang w:eastAsia="en-US"/>
              </w:rPr>
              <w:t>Кол-во</w:t>
            </w:r>
          </w:p>
        </w:tc>
        <w:tc>
          <w:tcPr>
            <w:tcW w:w="1808" w:type="dxa"/>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sidRPr="00E95738">
              <w:rPr>
                <w:kern w:val="28"/>
                <w:sz w:val="18"/>
                <w:szCs w:val="18"/>
              </w:rPr>
              <w:t>1</w:t>
            </w:r>
          </w:p>
        </w:tc>
        <w:tc>
          <w:tcPr>
            <w:tcW w:w="1810" w:type="dxa"/>
            <w:shd w:val="clear" w:color="auto" w:fill="auto"/>
          </w:tcPr>
          <w:p w:rsidR="005A0437" w:rsidRPr="005A0437" w:rsidRDefault="005A0437" w:rsidP="005A0437">
            <w:pPr>
              <w:rPr>
                <w:color w:val="000000"/>
                <w:sz w:val="18"/>
              </w:rPr>
            </w:pPr>
            <w:proofErr w:type="spellStart"/>
            <w:r w:rsidRPr="005A0437">
              <w:rPr>
                <w:color w:val="000000"/>
                <w:sz w:val="18"/>
              </w:rPr>
              <w:t>Хлоргексидин</w:t>
            </w:r>
            <w:proofErr w:type="spellEnd"/>
            <w:r w:rsidRPr="005A0437">
              <w:rPr>
                <w:color w:val="000000"/>
                <w:sz w:val="18"/>
              </w:rPr>
              <w:t xml:space="preserve"> </w:t>
            </w:r>
          </w:p>
        </w:tc>
        <w:tc>
          <w:tcPr>
            <w:tcW w:w="5079" w:type="dxa"/>
            <w:shd w:val="clear" w:color="auto" w:fill="auto"/>
          </w:tcPr>
          <w:p w:rsidR="005A0437" w:rsidRPr="005A0437" w:rsidRDefault="005A0437" w:rsidP="005A0437">
            <w:pPr>
              <w:rPr>
                <w:color w:val="000000"/>
                <w:sz w:val="18"/>
              </w:rPr>
            </w:pPr>
            <w:r w:rsidRPr="005A0437">
              <w:rPr>
                <w:color w:val="000000"/>
                <w:sz w:val="18"/>
              </w:rPr>
              <w:t>суппозитории вагинальные 16мг №</w:t>
            </w:r>
            <w:r>
              <w:rPr>
                <w:color w:val="000000"/>
                <w:sz w:val="18"/>
              </w:rPr>
              <w:t xml:space="preserve"> </w:t>
            </w:r>
            <w:r w:rsidRPr="005A0437">
              <w:rPr>
                <w:color w:val="000000"/>
                <w:sz w:val="18"/>
              </w:rPr>
              <w:t>10</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500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319,03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2</w:t>
            </w:r>
          </w:p>
        </w:tc>
        <w:tc>
          <w:tcPr>
            <w:tcW w:w="1810" w:type="dxa"/>
            <w:shd w:val="clear" w:color="auto" w:fill="auto"/>
          </w:tcPr>
          <w:p w:rsidR="005A0437" w:rsidRPr="005A0437" w:rsidRDefault="005A0437" w:rsidP="005A0437">
            <w:pPr>
              <w:rPr>
                <w:sz w:val="18"/>
              </w:rPr>
            </w:pPr>
            <w:proofErr w:type="spellStart"/>
            <w:r w:rsidRPr="005A0437">
              <w:rPr>
                <w:sz w:val="18"/>
              </w:rPr>
              <w:t>Натамицин</w:t>
            </w:r>
            <w:proofErr w:type="spellEnd"/>
          </w:p>
        </w:tc>
        <w:tc>
          <w:tcPr>
            <w:tcW w:w="5079" w:type="dxa"/>
            <w:shd w:val="clear" w:color="auto" w:fill="auto"/>
          </w:tcPr>
          <w:p w:rsidR="005A0437" w:rsidRPr="005A0437" w:rsidRDefault="005A0437" w:rsidP="005A0437">
            <w:pPr>
              <w:rPr>
                <w:color w:val="000000"/>
                <w:sz w:val="18"/>
              </w:rPr>
            </w:pPr>
            <w:r w:rsidRPr="005A0437">
              <w:rPr>
                <w:color w:val="000000"/>
                <w:sz w:val="18"/>
              </w:rPr>
              <w:t>суппозитории вагинальные 100мг №</w:t>
            </w:r>
            <w:r>
              <w:rPr>
                <w:color w:val="000000"/>
                <w:sz w:val="18"/>
              </w:rPr>
              <w:t xml:space="preserve"> </w:t>
            </w:r>
            <w:r w:rsidRPr="005A0437">
              <w:rPr>
                <w:color w:val="000000"/>
                <w:sz w:val="18"/>
              </w:rPr>
              <w:t>1</w:t>
            </w:r>
          </w:p>
        </w:tc>
        <w:tc>
          <w:tcPr>
            <w:tcW w:w="560" w:type="dxa"/>
          </w:tcPr>
          <w:p w:rsidR="005A0437" w:rsidRPr="005A0437" w:rsidRDefault="005A0437" w:rsidP="005A0437">
            <w:pPr>
              <w:rPr>
                <w:sz w:val="18"/>
              </w:rPr>
            </w:pPr>
            <w:r w:rsidRPr="005A0437">
              <w:rPr>
                <w:sz w:val="18"/>
              </w:rPr>
              <w:t>Шт.</w:t>
            </w:r>
          </w:p>
        </w:tc>
        <w:tc>
          <w:tcPr>
            <w:tcW w:w="598" w:type="dxa"/>
          </w:tcPr>
          <w:p w:rsidR="005A0437" w:rsidRPr="005A0437" w:rsidRDefault="005A0437" w:rsidP="005A0437">
            <w:pPr>
              <w:jc w:val="center"/>
              <w:rPr>
                <w:sz w:val="18"/>
              </w:rPr>
            </w:pPr>
            <w:r w:rsidRPr="005A0437">
              <w:rPr>
                <w:sz w:val="18"/>
              </w:rPr>
              <w:t>150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79,92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3</w:t>
            </w:r>
          </w:p>
        </w:tc>
        <w:tc>
          <w:tcPr>
            <w:tcW w:w="1810" w:type="dxa"/>
            <w:shd w:val="clear" w:color="auto" w:fill="auto"/>
          </w:tcPr>
          <w:p w:rsidR="005A0437" w:rsidRPr="005A0437" w:rsidRDefault="005A0437" w:rsidP="005A0437">
            <w:pPr>
              <w:rPr>
                <w:color w:val="000000"/>
                <w:sz w:val="18"/>
                <w:szCs w:val="22"/>
              </w:rPr>
            </w:pPr>
            <w:proofErr w:type="spellStart"/>
            <w:r w:rsidRPr="005A0437">
              <w:rPr>
                <w:color w:val="000000"/>
                <w:sz w:val="18"/>
                <w:szCs w:val="22"/>
              </w:rPr>
              <w:t>Тамсулозин</w:t>
            </w:r>
            <w:proofErr w:type="spellEnd"/>
            <w:r w:rsidRPr="005A0437">
              <w:rPr>
                <w:color w:val="000000"/>
                <w:sz w:val="18"/>
                <w:szCs w:val="22"/>
              </w:rPr>
              <w:t xml:space="preserve"> </w:t>
            </w:r>
          </w:p>
        </w:tc>
        <w:tc>
          <w:tcPr>
            <w:tcW w:w="5079" w:type="dxa"/>
            <w:shd w:val="clear" w:color="auto" w:fill="auto"/>
          </w:tcPr>
          <w:p w:rsidR="005A0437" w:rsidRPr="005A0437" w:rsidRDefault="005A0437" w:rsidP="005A0437">
            <w:pPr>
              <w:rPr>
                <w:color w:val="000000"/>
                <w:sz w:val="18"/>
                <w:szCs w:val="22"/>
              </w:rPr>
            </w:pPr>
            <w:r w:rsidRPr="005A0437">
              <w:rPr>
                <w:color w:val="000000"/>
                <w:sz w:val="18"/>
                <w:szCs w:val="22"/>
              </w:rPr>
              <w:t>капсулы с модифицированным высвобождением 0,4мг  №</w:t>
            </w:r>
            <w:r>
              <w:rPr>
                <w:color w:val="000000"/>
                <w:sz w:val="18"/>
                <w:szCs w:val="22"/>
              </w:rPr>
              <w:t xml:space="preserve"> </w:t>
            </w:r>
            <w:r w:rsidRPr="005A0437">
              <w:rPr>
                <w:color w:val="000000"/>
                <w:sz w:val="18"/>
                <w:szCs w:val="22"/>
              </w:rPr>
              <w:t>30</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50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409,66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4</w:t>
            </w:r>
          </w:p>
        </w:tc>
        <w:tc>
          <w:tcPr>
            <w:tcW w:w="1810" w:type="dxa"/>
            <w:shd w:val="clear" w:color="auto" w:fill="auto"/>
          </w:tcPr>
          <w:p w:rsidR="005A0437" w:rsidRPr="005A0437" w:rsidRDefault="005A0437" w:rsidP="005A0437">
            <w:pPr>
              <w:rPr>
                <w:color w:val="000000"/>
                <w:sz w:val="18"/>
                <w:szCs w:val="22"/>
              </w:rPr>
            </w:pPr>
            <w:proofErr w:type="spellStart"/>
            <w:r w:rsidRPr="005A0437">
              <w:rPr>
                <w:color w:val="000000"/>
                <w:sz w:val="18"/>
                <w:szCs w:val="22"/>
              </w:rPr>
              <w:t>Тержинан</w:t>
            </w:r>
            <w:proofErr w:type="spellEnd"/>
            <w:r w:rsidRPr="005A0437">
              <w:rPr>
                <w:color w:val="000000"/>
                <w:sz w:val="18"/>
                <w:szCs w:val="22"/>
              </w:rPr>
              <w:t xml:space="preserve"> </w:t>
            </w:r>
          </w:p>
        </w:tc>
        <w:tc>
          <w:tcPr>
            <w:tcW w:w="5079" w:type="dxa"/>
            <w:shd w:val="clear" w:color="auto" w:fill="auto"/>
          </w:tcPr>
          <w:p w:rsidR="005A0437" w:rsidRPr="005A0437" w:rsidRDefault="005A0437" w:rsidP="005A0437">
            <w:pPr>
              <w:rPr>
                <w:color w:val="000000"/>
                <w:sz w:val="18"/>
                <w:szCs w:val="22"/>
              </w:rPr>
            </w:pPr>
            <w:r w:rsidRPr="005A0437">
              <w:rPr>
                <w:sz w:val="18"/>
              </w:rPr>
              <w:t>таблетки вагинальные №</w:t>
            </w:r>
            <w:r>
              <w:rPr>
                <w:sz w:val="18"/>
              </w:rPr>
              <w:t xml:space="preserve"> </w:t>
            </w:r>
            <w:r w:rsidRPr="005A0437">
              <w:rPr>
                <w:sz w:val="18"/>
              </w:rPr>
              <w:t>6</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30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649,65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5</w:t>
            </w:r>
          </w:p>
        </w:tc>
        <w:tc>
          <w:tcPr>
            <w:tcW w:w="1810" w:type="dxa"/>
            <w:shd w:val="clear" w:color="auto" w:fill="auto"/>
          </w:tcPr>
          <w:p w:rsidR="005A0437" w:rsidRPr="005A0437" w:rsidRDefault="005A0437" w:rsidP="005A0437">
            <w:pPr>
              <w:rPr>
                <w:color w:val="000000"/>
                <w:sz w:val="18"/>
                <w:szCs w:val="22"/>
              </w:rPr>
            </w:pPr>
            <w:r w:rsidRPr="005A0437">
              <w:rPr>
                <w:color w:val="000000"/>
                <w:sz w:val="18"/>
                <w:szCs w:val="22"/>
              </w:rPr>
              <w:t>Прогестерон</w:t>
            </w:r>
          </w:p>
        </w:tc>
        <w:tc>
          <w:tcPr>
            <w:tcW w:w="5079" w:type="dxa"/>
            <w:shd w:val="clear" w:color="auto" w:fill="auto"/>
          </w:tcPr>
          <w:p w:rsidR="005A0437" w:rsidRPr="005A0437" w:rsidRDefault="005A0437" w:rsidP="005A0437">
            <w:pPr>
              <w:rPr>
                <w:color w:val="000000"/>
                <w:sz w:val="18"/>
                <w:szCs w:val="22"/>
              </w:rPr>
            </w:pPr>
            <w:r w:rsidRPr="005A0437">
              <w:rPr>
                <w:color w:val="000000"/>
                <w:sz w:val="18"/>
                <w:szCs w:val="22"/>
              </w:rPr>
              <w:t>капсулы  200 мг №</w:t>
            </w:r>
            <w:r>
              <w:rPr>
                <w:color w:val="000000"/>
                <w:sz w:val="18"/>
                <w:szCs w:val="22"/>
              </w:rPr>
              <w:t xml:space="preserve"> </w:t>
            </w:r>
            <w:r w:rsidRPr="005A0437">
              <w:rPr>
                <w:color w:val="000000"/>
                <w:sz w:val="18"/>
                <w:szCs w:val="22"/>
              </w:rPr>
              <w:t>14</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300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472,76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6</w:t>
            </w:r>
          </w:p>
        </w:tc>
        <w:tc>
          <w:tcPr>
            <w:tcW w:w="1810" w:type="dxa"/>
            <w:shd w:val="clear" w:color="auto" w:fill="auto"/>
          </w:tcPr>
          <w:p w:rsidR="005A0437" w:rsidRPr="005A0437" w:rsidRDefault="005A0437" w:rsidP="005A0437">
            <w:pPr>
              <w:rPr>
                <w:color w:val="000000"/>
                <w:sz w:val="18"/>
                <w:szCs w:val="22"/>
              </w:rPr>
            </w:pPr>
            <w:r w:rsidRPr="005A0437">
              <w:rPr>
                <w:color w:val="000000"/>
                <w:sz w:val="18"/>
                <w:szCs w:val="22"/>
              </w:rPr>
              <w:t>Прогестерон</w:t>
            </w:r>
          </w:p>
        </w:tc>
        <w:tc>
          <w:tcPr>
            <w:tcW w:w="5079" w:type="dxa"/>
            <w:shd w:val="clear" w:color="auto" w:fill="auto"/>
          </w:tcPr>
          <w:p w:rsidR="005A0437" w:rsidRPr="005A0437" w:rsidRDefault="005A0437" w:rsidP="005A0437">
            <w:pPr>
              <w:rPr>
                <w:color w:val="000000"/>
                <w:sz w:val="18"/>
                <w:szCs w:val="22"/>
              </w:rPr>
            </w:pPr>
            <w:r w:rsidRPr="005A0437">
              <w:rPr>
                <w:color w:val="000000"/>
                <w:sz w:val="18"/>
                <w:szCs w:val="22"/>
              </w:rPr>
              <w:t>капсулы  100 мг №</w:t>
            </w:r>
            <w:r>
              <w:rPr>
                <w:color w:val="000000"/>
                <w:sz w:val="18"/>
                <w:szCs w:val="22"/>
              </w:rPr>
              <w:t xml:space="preserve"> </w:t>
            </w:r>
            <w:r w:rsidRPr="005A0437">
              <w:rPr>
                <w:color w:val="000000"/>
                <w:sz w:val="18"/>
                <w:szCs w:val="22"/>
              </w:rPr>
              <w:t>28</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200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452,76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7</w:t>
            </w:r>
          </w:p>
        </w:tc>
        <w:tc>
          <w:tcPr>
            <w:tcW w:w="1810" w:type="dxa"/>
            <w:shd w:val="clear" w:color="auto" w:fill="auto"/>
          </w:tcPr>
          <w:p w:rsidR="005A0437" w:rsidRPr="005A0437" w:rsidRDefault="005A0437" w:rsidP="005A0437">
            <w:pPr>
              <w:rPr>
                <w:color w:val="000000"/>
                <w:sz w:val="18"/>
                <w:szCs w:val="22"/>
              </w:rPr>
            </w:pPr>
            <w:proofErr w:type="spellStart"/>
            <w:r w:rsidRPr="005A0437">
              <w:rPr>
                <w:color w:val="000000"/>
                <w:sz w:val="18"/>
                <w:szCs w:val="22"/>
              </w:rPr>
              <w:t>Динопростон</w:t>
            </w:r>
            <w:proofErr w:type="spellEnd"/>
          </w:p>
        </w:tc>
        <w:tc>
          <w:tcPr>
            <w:tcW w:w="5079" w:type="dxa"/>
            <w:shd w:val="clear" w:color="auto" w:fill="auto"/>
          </w:tcPr>
          <w:p w:rsidR="005A0437" w:rsidRPr="005A0437" w:rsidRDefault="005A0437" w:rsidP="005A0437">
            <w:pPr>
              <w:rPr>
                <w:color w:val="000000"/>
                <w:sz w:val="18"/>
                <w:szCs w:val="22"/>
              </w:rPr>
            </w:pPr>
            <w:r w:rsidRPr="005A0437">
              <w:rPr>
                <w:color w:val="000000"/>
                <w:sz w:val="18"/>
                <w:szCs w:val="22"/>
              </w:rPr>
              <w:t xml:space="preserve">гель </w:t>
            </w:r>
            <w:proofErr w:type="spellStart"/>
            <w:r w:rsidRPr="005A0437">
              <w:rPr>
                <w:color w:val="000000"/>
                <w:sz w:val="18"/>
                <w:szCs w:val="22"/>
              </w:rPr>
              <w:t>интрацервикальный</w:t>
            </w:r>
            <w:proofErr w:type="spellEnd"/>
            <w:r w:rsidRPr="005A0437">
              <w:rPr>
                <w:color w:val="000000"/>
                <w:sz w:val="18"/>
                <w:szCs w:val="22"/>
              </w:rPr>
              <w:t xml:space="preserve"> 0,5мг- 3г, №1</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1</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755,76  </w:t>
            </w:r>
          </w:p>
        </w:tc>
      </w:tr>
      <w:tr w:rsidR="005A0437" w:rsidRPr="00E95738" w:rsidTr="00C871F5">
        <w:trPr>
          <w:trHeight w:val="20"/>
          <w:jc w:val="center"/>
        </w:trPr>
        <w:tc>
          <w:tcPr>
            <w:tcW w:w="0" w:type="auto"/>
            <w:shd w:val="clear" w:color="auto" w:fill="auto"/>
          </w:tcPr>
          <w:p w:rsidR="005A0437" w:rsidRPr="00E95738" w:rsidRDefault="005A0437" w:rsidP="005C21BD">
            <w:pPr>
              <w:tabs>
                <w:tab w:val="left" w:pos="0"/>
              </w:tabs>
              <w:rPr>
                <w:kern w:val="28"/>
                <w:sz w:val="18"/>
                <w:szCs w:val="18"/>
              </w:rPr>
            </w:pPr>
            <w:r>
              <w:rPr>
                <w:kern w:val="28"/>
                <w:sz w:val="18"/>
                <w:szCs w:val="18"/>
              </w:rPr>
              <w:t>8</w:t>
            </w:r>
          </w:p>
        </w:tc>
        <w:tc>
          <w:tcPr>
            <w:tcW w:w="1810" w:type="dxa"/>
            <w:shd w:val="clear" w:color="auto" w:fill="auto"/>
          </w:tcPr>
          <w:p w:rsidR="005A0437" w:rsidRPr="005A0437" w:rsidRDefault="005A0437" w:rsidP="005A0437">
            <w:pPr>
              <w:rPr>
                <w:color w:val="000000"/>
                <w:sz w:val="18"/>
                <w:szCs w:val="22"/>
              </w:rPr>
            </w:pPr>
            <w:proofErr w:type="spellStart"/>
            <w:r w:rsidRPr="005A0437">
              <w:rPr>
                <w:color w:val="000000"/>
                <w:sz w:val="18"/>
                <w:szCs w:val="22"/>
              </w:rPr>
              <w:t>Силденафил</w:t>
            </w:r>
            <w:proofErr w:type="spellEnd"/>
          </w:p>
        </w:tc>
        <w:tc>
          <w:tcPr>
            <w:tcW w:w="5079" w:type="dxa"/>
            <w:shd w:val="clear" w:color="auto" w:fill="auto"/>
          </w:tcPr>
          <w:p w:rsidR="005A0437" w:rsidRPr="005A0437" w:rsidRDefault="005A0437" w:rsidP="005A0437">
            <w:pPr>
              <w:rPr>
                <w:color w:val="000000"/>
                <w:sz w:val="18"/>
                <w:szCs w:val="22"/>
              </w:rPr>
            </w:pPr>
            <w:r w:rsidRPr="005A0437">
              <w:rPr>
                <w:color w:val="000000"/>
                <w:sz w:val="18"/>
                <w:szCs w:val="22"/>
              </w:rPr>
              <w:t>таблетки п/о 25 мг  №</w:t>
            </w:r>
            <w:r>
              <w:rPr>
                <w:color w:val="000000"/>
                <w:sz w:val="18"/>
                <w:szCs w:val="22"/>
              </w:rPr>
              <w:t xml:space="preserve"> </w:t>
            </w:r>
            <w:r w:rsidRPr="005A0437">
              <w:rPr>
                <w:color w:val="000000"/>
                <w:sz w:val="18"/>
                <w:szCs w:val="22"/>
              </w:rPr>
              <w:t>20</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10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220,38  </w:t>
            </w:r>
          </w:p>
        </w:tc>
      </w:tr>
      <w:tr w:rsidR="005A0437" w:rsidRPr="00E95738" w:rsidTr="00C871F5">
        <w:trPr>
          <w:trHeight w:val="20"/>
          <w:jc w:val="center"/>
        </w:trPr>
        <w:tc>
          <w:tcPr>
            <w:tcW w:w="0" w:type="auto"/>
            <w:shd w:val="clear" w:color="auto" w:fill="auto"/>
          </w:tcPr>
          <w:p w:rsidR="005A0437" w:rsidRDefault="005A0437" w:rsidP="005C21BD">
            <w:pPr>
              <w:tabs>
                <w:tab w:val="left" w:pos="0"/>
              </w:tabs>
              <w:rPr>
                <w:kern w:val="28"/>
                <w:sz w:val="18"/>
                <w:szCs w:val="18"/>
              </w:rPr>
            </w:pPr>
            <w:r>
              <w:rPr>
                <w:kern w:val="28"/>
                <w:sz w:val="18"/>
                <w:szCs w:val="18"/>
              </w:rPr>
              <w:t>9</w:t>
            </w:r>
          </w:p>
        </w:tc>
        <w:tc>
          <w:tcPr>
            <w:tcW w:w="1810" w:type="dxa"/>
            <w:shd w:val="clear" w:color="auto" w:fill="auto"/>
          </w:tcPr>
          <w:p w:rsidR="005A0437" w:rsidRPr="005A0437" w:rsidRDefault="005A0437" w:rsidP="005A0437">
            <w:pPr>
              <w:rPr>
                <w:color w:val="000000"/>
                <w:sz w:val="18"/>
                <w:szCs w:val="22"/>
              </w:rPr>
            </w:pPr>
            <w:proofErr w:type="spellStart"/>
            <w:r w:rsidRPr="005A0437">
              <w:rPr>
                <w:color w:val="000000"/>
                <w:sz w:val="18"/>
                <w:szCs w:val="22"/>
              </w:rPr>
              <w:t>Силденафил</w:t>
            </w:r>
            <w:proofErr w:type="spellEnd"/>
          </w:p>
        </w:tc>
        <w:tc>
          <w:tcPr>
            <w:tcW w:w="5079" w:type="dxa"/>
            <w:shd w:val="clear" w:color="auto" w:fill="auto"/>
          </w:tcPr>
          <w:p w:rsidR="005A0437" w:rsidRPr="005A0437" w:rsidRDefault="005A0437" w:rsidP="005A0437">
            <w:pPr>
              <w:rPr>
                <w:color w:val="000000"/>
                <w:sz w:val="18"/>
                <w:szCs w:val="22"/>
              </w:rPr>
            </w:pPr>
            <w:r w:rsidRPr="005A0437">
              <w:rPr>
                <w:color w:val="000000"/>
                <w:sz w:val="18"/>
                <w:szCs w:val="22"/>
              </w:rPr>
              <w:t>таблетки п/о 50 мг  №</w:t>
            </w:r>
            <w:r>
              <w:rPr>
                <w:color w:val="000000"/>
                <w:sz w:val="18"/>
                <w:szCs w:val="22"/>
              </w:rPr>
              <w:t xml:space="preserve"> </w:t>
            </w:r>
            <w:r w:rsidRPr="005A0437">
              <w:rPr>
                <w:color w:val="000000"/>
                <w:sz w:val="18"/>
                <w:szCs w:val="22"/>
              </w:rPr>
              <w:t>4</w:t>
            </w:r>
          </w:p>
        </w:tc>
        <w:tc>
          <w:tcPr>
            <w:tcW w:w="560" w:type="dxa"/>
          </w:tcPr>
          <w:p w:rsidR="005A0437" w:rsidRPr="005A0437" w:rsidRDefault="005A0437" w:rsidP="005A0437">
            <w:pPr>
              <w:rPr>
                <w:sz w:val="18"/>
              </w:rPr>
            </w:pPr>
            <w:proofErr w:type="spellStart"/>
            <w:r w:rsidRPr="005A0437">
              <w:rPr>
                <w:sz w:val="18"/>
              </w:rPr>
              <w:t>Уп</w:t>
            </w:r>
            <w:proofErr w:type="spellEnd"/>
            <w:r w:rsidRPr="005A0437">
              <w:rPr>
                <w:sz w:val="18"/>
              </w:rPr>
              <w:t>.</w:t>
            </w:r>
          </w:p>
        </w:tc>
        <w:tc>
          <w:tcPr>
            <w:tcW w:w="598" w:type="dxa"/>
          </w:tcPr>
          <w:p w:rsidR="005A0437" w:rsidRPr="005A0437" w:rsidRDefault="005A0437" w:rsidP="005A0437">
            <w:pPr>
              <w:jc w:val="center"/>
              <w:rPr>
                <w:sz w:val="18"/>
              </w:rPr>
            </w:pPr>
            <w:r w:rsidRPr="005A0437">
              <w:rPr>
                <w:sz w:val="18"/>
              </w:rPr>
              <w:t>10</w:t>
            </w:r>
          </w:p>
        </w:tc>
        <w:tc>
          <w:tcPr>
            <w:tcW w:w="1808" w:type="dxa"/>
            <w:vAlign w:val="center"/>
          </w:tcPr>
          <w:p w:rsidR="005A0437" w:rsidRPr="005A0437" w:rsidRDefault="005A0437">
            <w:pPr>
              <w:jc w:val="center"/>
              <w:rPr>
                <w:color w:val="000000"/>
                <w:sz w:val="18"/>
                <w:szCs w:val="22"/>
              </w:rPr>
            </w:pPr>
            <w:r w:rsidRPr="005A0437">
              <w:rPr>
                <w:color w:val="000000"/>
                <w:sz w:val="18"/>
                <w:szCs w:val="22"/>
              </w:rPr>
              <w:t xml:space="preserve">230,85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A0437">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A0437">
        <w:rPr>
          <w:b/>
          <w:kern w:val="32"/>
          <w:sz w:val="20"/>
          <w:szCs w:val="20"/>
        </w:rPr>
        <w:t>073-24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A0437">
        <w:rPr>
          <w:sz w:val="19"/>
          <w:szCs w:val="19"/>
        </w:rPr>
        <w:t>073-24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A0437">
        <w:rPr>
          <w:b/>
          <w:bCs/>
          <w:sz w:val="20"/>
        </w:rPr>
        <w:t>препаратов для лечения мочеполовой системы и половые гормоны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A0437">
        <w:rPr>
          <w:rFonts w:ascii="Times New Roman" w:hAnsi="Times New Roman" w:cs="Times New Roman"/>
          <w:bCs/>
          <w:sz w:val="19"/>
          <w:szCs w:val="19"/>
        </w:rPr>
        <w:t>препаратов для лечения мочеполовой системы и половые гормоны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A1928">
        <w:rPr>
          <w:sz w:val="19"/>
          <w:szCs w:val="19"/>
        </w:rPr>
        <w:t>30.</w:t>
      </w:r>
      <w:r w:rsidR="000D7CDC">
        <w:rPr>
          <w:sz w:val="19"/>
          <w:szCs w:val="19"/>
        </w:rPr>
        <w:t>0</w:t>
      </w:r>
      <w:r w:rsidR="00A436CF">
        <w:rPr>
          <w:sz w:val="19"/>
          <w:szCs w:val="19"/>
        </w:rPr>
        <w:t>4.</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5A0437">
              <w:rPr>
                <w:sz w:val="18"/>
                <w:szCs w:val="18"/>
              </w:rPr>
              <w:t>,</w:t>
            </w:r>
            <w:r w:rsidR="005A0437" w:rsidRPr="00BD38CC">
              <w:rPr>
                <w:sz w:val="18"/>
                <w:szCs w:val="18"/>
              </w:rPr>
              <w:t xml:space="preserve"> </w:t>
            </w:r>
            <w:r w:rsidR="005A0437" w:rsidRPr="00BD38CC">
              <w:rPr>
                <w:sz w:val="18"/>
                <w:szCs w:val="18"/>
              </w:rPr>
              <w:t>л/с 803030</w:t>
            </w:r>
            <w:r w:rsidR="005A0437">
              <w:rPr>
                <w:sz w:val="18"/>
                <w:szCs w:val="18"/>
              </w:rPr>
              <w:t>5</w:t>
            </w:r>
            <w:r w:rsidR="005A0437"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A043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A0437">
        <w:rPr>
          <w:sz w:val="20"/>
          <w:szCs w:val="20"/>
        </w:rPr>
        <w:t>073-24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A0437">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A0437">
        <w:rPr>
          <w:b/>
          <w:kern w:val="32"/>
          <w:sz w:val="20"/>
          <w:szCs w:val="20"/>
        </w:rPr>
        <w:t>073-24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A0437">
        <w:rPr>
          <w:bCs/>
          <w:sz w:val="20"/>
        </w:rPr>
        <w:t>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A0437">
        <w:rPr>
          <w:bCs/>
          <w:sz w:val="20"/>
          <w:szCs w:val="20"/>
        </w:rPr>
        <w:t>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5A0437">
          <w:rPr>
            <w:noProof/>
          </w:rPr>
          <w:t>23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437"/>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27215295">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2727-D539-4AE3-AA80-CB98311C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23</Pages>
  <Words>11102</Words>
  <Characters>80988</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106</cp:revision>
  <cp:lastPrinted>2024-04-04T00:14:00Z</cp:lastPrinted>
  <dcterms:created xsi:type="dcterms:W3CDTF">2022-12-02T12:40:00Z</dcterms:created>
  <dcterms:modified xsi:type="dcterms:W3CDTF">2024-04-04T00:14:00Z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