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FC" w:rsidRDefault="001320FC" w:rsidP="001320FC">
      <w:pPr>
        <w:ind w:left="4500"/>
        <w:jc w:val="right"/>
      </w:pPr>
      <w:r>
        <w:t xml:space="preserve">    УТВЕРЖДАЮ</w:t>
      </w:r>
    </w:p>
    <w:p w:rsidR="001320FC" w:rsidRDefault="001320FC" w:rsidP="001320FC">
      <w:pPr>
        <w:ind w:left="4500"/>
        <w:jc w:val="right"/>
      </w:pPr>
      <w:r>
        <w:t>Главный врач ОГАУЗ «ИГКБ № 8»</w:t>
      </w:r>
    </w:p>
    <w:p w:rsidR="001320FC" w:rsidRDefault="001320FC" w:rsidP="001320FC">
      <w:pPr>
        <w:ind w:left="4500"/>
        <w:jc w:val="right"/>
      </w:pPr>
      <w:r>
        <w:t xml:space="preserve">___________________/ Ж.В. </w:t>
      </w:r>
      <w:proofErr w:type="spellStart"/>
      <w:r>
        <w:t>Есева</w:t>
      </w:r>
      <w:proofErr w:type="spellEnd"/>
    </w:p>
    <w:p w:rsidR="001320FC" w:rsidRDefault="001320FC" w:rsidP="001320FC">
      <w:pPr>
        <w:ind w:left="4500"/>
        <w:jc w:val="right"/>
      </w:pPr>
      <w:r>
        <w:t xml:space="preserve">«____»____________20___ г. </w:t>
      </w:r>
    </w:p>
    <w:p w:rsidR="001320FC" w:rsidRDefault="001320FC" w:rsidP="001320FC">
      <w:pPr>
        <w:ind w:left="4500"/>
        <w:jc w:val="right"/>
      </w:pPr>
      <w:r>
        <w:t>М.</w:t>
      </w:r>
      <w:proofErr w:type="gramStart"/>
      <w:r>
        <w:t>П</w:t>
      </w:r>
      <w:proofErr w:type="gramEnd"/>
    </w:p>
    <w:p w:rsidR="001320FC" w:rsidRDefault="001320FC" w:rsidP="001320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0FC" w:rsidRDefault="001320FC" w:rsidP="00132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1320FC" w:rsidRDefault="001320FC" w:rsidP="00132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7D5A">
        <w:rPr>
          <w:rFonts w:ascii="Times New Roman" w:hAnsi="Times New Roman" w:cs="Times New Roman"/>
          <w:sz w:val="24"/>
          <w:szCs w:val="24"/>
        </w:rPr>
        <w:t>от_____________</w:t>
      </w:r>
    </w:p>
    <w:p w:rsidR="001320FC" w:rsidRDefault="001320FC" w:rsidP="001320F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957"/>
        <w:gridCol w:w="4941"/>
      </w:tblGrid>
      <w:tr w:rsidR="001320FC" w:rsidTr="001320F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</w:tc>
      </w:tr>
      <w:tr w:rsidR="001320FC" w:rsidTr="001320FC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 w:rsidP="001320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1320FC" w:rsidTr="001320F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:rsidR="001320FC" w:rsidRDefault="001320FC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отчество;</w:t>
            </w:r>
          </w:p>
          <w:p w:rsidR="001320FC" w:rsidRDefault="001320FC">
            <w:pPr>
              <w:rPr>
                <w:lang w:eastAsia="en-US"/>
              </w:rPr>
            </w:pPr>
            <w:r>
              <w:rPr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 w:rsidP="001320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Красноштанова Ольга Васильевна </w:t>
            </w:r>
          </w:p>
        </w:tc>
      </w:tr>
      <w:tr w:rsidR="001320FC" w:rsidTr="001320F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 w:rsidP="001320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финансирования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 w:rsidP="001320FC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Средства территориального фонда ОМС</w:t>
            </w:r>
          </w:p>
        </w:tc>
      </w:tr>
      <w:tr w:rsidR="001320FC" w:rsidTr="001320F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объекта закупки товара (работы, услуги)</w:t>
            </w:r>
          </w:p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Техническое обслуживание медицинского оборудования для отделения КДЛ</w:t>
            </w:r>
          </w:p>
        </w:tc>
      </w:tr>
      <w:tr w:rsidR="001320FC" w:rsidTr="001320F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C" w:rsidRDefault="001320FC" w:rsidP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320FC">
              <w:rPr>
                <w:bCs/>
                <w:lang w:eastAsia="en-US"/>
              </w:rPr>
              <w:t>Цена договора включает трудозатраты, затраты на средства для оказания услуг, НДС (в случае, если Исполнитель является плательщиком НДС), стоимость материалов и средств, необходимых для оказания услуг, транспортные расходы, а также расходы на страхование, уплату налогов, таможенных пошлин, сборов и другие обязательные платежи</w:t>
            </w:r>
          </w:p>
        </w:tc>
      </w:tr>
      <w:tr w:rsidR="001320FC" w:rsidTr="001320F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 w:rsidP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01.01.2023 по 31.12.2023г.</w:t>
            </w:r>
          </w:p>
        </w:tc>
      </w:tr>
      <w:tr w:rsidR="001320FC" w:rsidTr="001320F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доставки товара (выполнения работы, оказания услуги)</w:t>
            </w:r>
            <w:bookmarkStart w:id="0" w:name="OLE_LINK1"/>
            <w:r>
              <w:rPr>
                <w:bCs/>
                <w:lang w:eastAsia="en-US"/>
              </w:rPr>
              <w:t xml:space="preserve"> </w:t>
            </w:r>
            <w:bookmarkEnd w:id="0"/>
          </w:p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A207F9" w:rsidP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207F9">
              <w:rPr>
                <w:bCs/>
                <w:lang w:eastAsia="en-US"/>
              </w:rPr>
              <w:t>г. Иркутск, ул. Ярославского, 300; ул. Баумана, 214А.</w:t>
            </w:r>
          </w:p>
        </w:tc>
      </w:tr>
      <w:tr w:rsidR="001320FC" w:rsidTr="001320F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lang w:eastAsia="en-US"/>
              </w:rPr>
              <w:tab/>
            </w:r>
          </w:p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 w:rsidP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Ежемесячно с 01.01.2023 по 31.12.2023г. в соответствии с Техническим заданием</w:t>
            </w:r>
          </w:p>
        </w:tc>
      </w:tr>
      <w:tr w:rsidR="001320FC" w:rsidTr="001320F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Default="001320F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0FC" w:rsidRDefault="001320F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1320FC" w:rsidRDefault="001320FC" w:rsidP="0013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0FC" w:rsidRDefault="001320FC" w:rsidP="0013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FC" w:rsidRDefault="001320FC" w:rsidP="0013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FC" w:rsidRDefault="001320FC" w:rsidP="0013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FC" w:rsidRDefault="001320FC" w:rsidP="0013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FC" w:rsidRDefault="001320FC" w:rsidP="0013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FC" w:rsidRDefault="001320FC" w:rsidP="0013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FC" w:rsidRDefault="001320FC" w:rsidP="0013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1320FC" w:rsidRDefault="001320FC" w:rsidP="0013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1320FC" w:rsidRDefault="001320FC" w:rsidP="001320FC">
      <w:pPr>
        <w:ind w:left="45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244"/>
        <w:gridCol w:w="5504"/>
        <w:gridCol w:w="661"/>
        <w:gridCol w:w="643"/>
      </w:tblGrid>
      <w:tr w:rsidR="001320FC" w:rsidRPr="001320FC" w:rsidTr="001320F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color w:val="000000"/>
                <w:sz w:val="20"/>
                <w:szCs w:val="20"/>
              </w:rPr>
            </w:pPr>
            <w:r w:rsidRPr="001320F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320F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320F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color w:val="000000"/>
                <w:sz w:val="20"/>
                <w:szCs w:val="20"/>
              </w:rPr>
            </w:pPr>
            <w:r w:rsidRPr="001320FC">
              <w:rPr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color w:val="000000"/>
                <w:sz w:val="20"/>
                <w:szCs w:val="20"/>
              </w:rPr>
            </w:pPr>
            <w:r w:rsidRPr="001320FC">
              <w:rPr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20"/>
                <w:szCs w:val="20"/>
              </w:rPr>
            </w:pPr>
            <w:r w:rsidRPr="001320FC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20"/>
                <w:szCs w:val="20"/>
              </w:rPr>
            </w:pPr>
            <w:r w:rsidRPr="001320FC">
              <w:rPr>
                <w:sz w:val="20"/>
                <w:szCs w:val="20"/>
              </w:rPr>
              <w:t>Кол-во</w:t>
            </w:r>
          </w:p>
        </w:tc>
      </w:tr>
      <w:tr w:rsidR="001320FC" w:rsidRPr="001320FC" w:rsidTr="001320F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jc w:val="center"/>
              <w:rPr>
                <w:sz w:val="20"/>
                <w:szCs w:val="20"/>
              </w:rPr>
            </w:pPr>
            <w:bookmarkStart w:id="1" w:name="_GoBack" w:colFirst="1" w:colLast="4"/>
            <w:r w:rsidRPr="001320F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20"/>
                <w:szCs w:val="20"/>
              </w:rPr>
            </w:pPr>
            <w:r w:rsidRPr="001320FC">
              <w:rPr>
                <w:bCs/>
                <w:sz w:val="20"/>
                <w:szCs w:val="20"/>
              </w:rPr>
              <w:t>Оказание услуг по техническому обслуживанию лабораторного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320FC">
              <w:rPr>
                <w:b/>
                <w:sz w:val="20"/>
                <w:szCs w:val="20"/>
                <w:u w:val="single"/>
              </w:rPr>
              <w:t>12</w:t>
            </w:r>
            <w:r w:rsidR="00307D5A">
              <w:rPr>
                <w:b/>
                <w:sz w:val="20"/>
                <w:szCs w:val="20"/>
                <w:u w:val="single"/>
              </w:rPr>
              <w:t>6</w:t>
            </w:r>
            <w:r w:rsidRPr="001320FC">
              <w:rPr>
                <w:b/>
                <w:sz w:val="20"/>
                <w:szCs w:val="20"/>
                <w:u w:val="single"/>
              </w:rPr>
              <w:t xml:space="preserve"> единицы медицинской техники.</w:t>
            </w:r>
          </w:p>
          <w:p w:rsidR="001320FC" w:rsidRPr="001320FC" w:rsidRDefault="001320FC" w:rsidP="001320FC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2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медицинской техники –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назначению. </w:t>
            </w:r>
            <w:proofErr w:type="gramEnd"/>
          </w:p>
          <w:p w:rsidR="001320FC" w:rsidRPr="001320FC" w:rsidRDefault="001320FC" w:rsidP="001320FC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Виды, объемы  и периодичность работ по техническому обслуживанию медицинской техники, особенности организации этих работ в зависимости от этапов, условий  и сроков эксплуатации  медицинской техники  устанавливаются в соответствующей нормативной  и эксплуатационной документации.</w:t>
            </w:r>
          </w:p>
          <w:p w:rsidR="001320FC" w:rsidRPr="001320FC" w:rsidRDefault="001320FC" w:rsidP="001320FC">
            <w:pPr>
              <w:rPr>
                <w:sz w:val="20"/>
                <w:szCs w:val="20"/>
              </w:rPr>
            </w:pPr>
            <w:r w:rsidRPr="001320FC">
              <w:rPr>
                <w:sz w:val="20"/>
                <w:szCs w:val="20"/>
              </w:rPr>
              <w:t xml:space="preserve">Техническое обслуживание осуществляется в соответствии с методическими рекомендациями «Техническое обслуживание медицинской техники», утвержденными Министерством здравоохранения и </w:t>
            </w:r>
            <w:proofErr w:type="spellStart"/>
            <w:r w:rsidRPr="001320FC">
              <w:rPr>
                <w:sz w:val="20"/>
                <w:szCs w:val="20"/>
              </w:rPr>
              <w:t>Минпромнауки</w:t>
            </w:r>
            <w:proofErr w:type="spellEnd"/>
            <w:r w:rsidRPr="001320FC">
              <w:rPr>
                <w:sz w:val="20"/>
                <w:szCs w:val="20"/>
              </w:rPr>
              <w:t xml:space="preserve"> России письмом № 293-22/233 от 27 октября 2003 года и введенными в действие с 01 января 2004г.</w:t>
            </w:r>
          </w:p>
          <w:p w:rsidR="001320FC" w:rsidRPr="001320FC" w:rsidRDefault="001320FC" w:rsidP="001320FC">
            <w:pPr>
              <w:rPr>
                <w:color w:val="000000"/>
                <w:sz w:val="20"/>
                <w:szCs w:val="20"/>
              </w:rPr>
            </w:pPr>
            <w:r w:rsidRPr="001320FC">
              <w:rPr>
                <w:color w:val="000000"/>
                <w:sz w:val="20"/>
                <w:szCs w:val="20"/>
              </w:rPr>
              <w:t>Перечень медицинской техники указан в Таблице 1 настоящего раздела.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jc w:val="center"/>
              <w:rPr>
                <w:sz w:val="20"/>
                <w:szCs w:val="20"/>
              </w:rPr>
            </w:pPr>
            <w:r w:rsidRPr="001320FC">
              <w:rPr>
                <w:sz w:val="20"/>
                <w:szCs w:val="20"/>
              </w:rPr>
              <w:t>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jc w:val="center"/>
              <w:rPr>
                <w:sz w:val="20"/>
                <w:szCs w:val="20"/>
              </w:rPr>
            </w:pPr>
            <w:r w:rsidRPr="001320FC">
              <w:rPr>
                <w:sz w:val="20"/>
                <w:szCs w:val="20"/>
              </w:rPr>
              <w:t>12</w:t>
            </w:r>
          </w:p>
        </w:tc>
      </w:tr>
      <w:bookmarkEnd w:id="1"/>
    </w:tbl>
    <w:p w:rsidR="00A4465C" w:rsidRDefault="00A4465C" w:rsidP="00A4465C">
      <w:pPr>
        <w:jc w:val="both"/>
        <w:rPr>
          <w:sz w:val="20"/>
          <w:szCs w:val="20"/>
          <w:highlight w:val="yellow"/>
        </w:rPr>
      </w:pPr>
    </w:p>
    <w:p w:rsidR="00A4465C" w:rsidRDefault="00A4465C" w:rsidP="00A4465C">
      <w:pPr>
        <w:pStyle w:val="a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65"/>
        <w:gridCol w:w="1664"/>
        <w:gridCol w:w="1652"/>
        <w:gridCol w:w="1259"/>
      </w:tblGrid>
      <w:tr w:rsidR="00A4465C" w:rsidRPr="001320FC" w:rsidTr="001320F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0F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320F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320FC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0F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0FC"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0FC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1320FC" w:rsidP="001320F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0FC">
              <w:rPr>
                <w:b/>
                <w:bCs/>
                <w:sz w:val="18"/>
                <w:szCs w:val="18"/>
              </w:rPr>
              <w:t>П</w:t>
            </w:r>
            <w:r w:rsidR="00A4465C" w:rsidRPr="001320FC">
              <w:rPr>
                <w:b/>
                <w:bCs/>
                <w:sz w:val="18"/>
                <w:szCs w:val="18"/>
              </w:rPr>
              <w:t>римечания</w:t>
            </w:r>
          </w:p>
        </w:tc>
      </w:tr>
      <w:tr w:rsidR="00A4465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5C" w:rsidRPr="001320FC" w:rsidRDefault="00A4465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Анализатор мочи С</w:t>
            </w:r>
            <w:proofErr w:type="gramStart"/>
            <w:r w:rsidRPr="001320FC">
              <w:rPr>
                <w:sz w:val="18"/>
                <w:szCs w:val="18"/>
              </w:rPr>
              <w:t>L</w:t>
            </w:r>
            <w:proofErr w:type="gramEnd"/>
            <w:r w:rsidRPr="001320FC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  <w:lang w:val="en-US"/>
              </w:rPr>
              <w:t>CL</w:t>
            </w:r>
            <w:r w:rsidRPr="001320FC">
              <w:rPr>
                <w:sz w:val="18"/>
                <w:szCs w:val="18"/>
              </w:rPr>
              <w:t>50000301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Анализатор мочи С</w:t>
            </w:r>
            <w:proofErr w:type="gramStart"/>
            <w:r w:rsidRPr="001320FC">
              <w:rPr>
                <w:sz w:val="18"/>
                <w:szCs w:val="18"/>
              </w:rPr>
              <w:t>L</w:t>
            </w:r>
            <w:proofErr w:type="gramEnd"/>
            <w:r w:rsidRPr="001320FC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мочи </w:t>
            </w:r>
            <w:proofErr w:type="spellStart"/>
            <w:r w:rsidRPr="001320FC">
              <w:rPr>
                <w:sz w:val="18"/>
                <w:szCs w:val="18"/>
              </w:rPr>
              <w:t>Uriscan-Pro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  <w:lang w:val="en-US"/>
              </w:rPr>
              <w:t>RAM</w:t>
            </w:r>
            <w:r w:rsidRPr="001320FC">
              <w:rPr>
                <w:sz w:val="18"/>
                <w:szCs w:val="18"/>
              </w:rPr>
              <w:t>.</w:t>
            </w:r>
            <w:r w:rsidRPr="001320FC">
              <w:rPr>
                <w:sz w:val="18"/>
                <w:szCs w:val="18"/>
                <w:lang w:val="en-US"/>
              </w:rPr>
              <w:t>СХПА</w:t>
            </w:r>
            <w:r w:rsidRPr="001320FC">
              <w:rPr>
                <w:sz w:val="18"/>
                <w:szCs w:val="18"/>
              </w:rPr>
              <w:t xml:space="preserve"> 1-218-2.0.1-0091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мочи </w:t>
            </w:r>
            <w:proofErr w:type="spellStart"/>
            <w:r w:rsidRPr="001320FC">
              <w:rPr>
                <w:sz w:val="18"/>
                <w:szCs w:val="18"/>
              </w:rPr>
              <w:t>Uriscan-Pro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  <w:lang w:val="en-US"/>
              </w:rPr>
              <w:t>RAM</w:t>
            </w:r>
            <w:r w:rsidRPr="001320FC">
              <w:rPr>
                <w:sz w:val="18"/>
                <w:szCs w:val="18"/>
              </w:rPr>
              <w:t>.</w:t>
            </w:r>
            <w:r w:rsidRPr="001320FC">
              <w:rPr>
                <w:sz w:val="18"/>
                <w:szCs w:val="18"/>
                <w:lang w:val="en-US"/>
              </w:rPr>
              <w:t>СХПА</w:t>
            </w:r>
            <w:r w:rsidRPr="001320FC">
              <w:rPr>
                <w:sz w:val="18"/>
                <w:szCs w:val="18"/>
              </w:rPr>
              <w:t xml:space="preserve"> 1-218-2.0.1-0092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Мочевой анализатор UriLit-500C00576Е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  <w:lang w:val="en-US"/>
              </w:rPr>
            </w:pPr>
            <w:r w:rsidRPr="001320FC">
              <w:rPr>
                <w:sz w:val="18"/>
                <w:szCs w:val="18"/>
                <w:lang w:val="en-US"/>
              </w:rPr>
              <w:t>LIT500C00576E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  <w:lang w:val="en-US"/>
              </w:rPr>
            </w:pPr>
            <w:r w:rsidRPr="001320FC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Фотометр "Белур-600" анализатор белка в моче фотометрический портативный АОБМФ-1-нпп-тм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102069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Фотометр "Белур-600" анализатор белка в моче фотометрический портативный АОБМФ-1-нпп-тм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Фотометр "Белур-600" анализатор белка в моче фотометрический портативный АОБМФ-1-нпп-тм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103628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Анализатор биохимический Labio-200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WN19102889Т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Анализатор биохимический Labio-200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WN19102890Т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A4465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5C" w:rsidRPr="001320FC" w:rsidRDefault="00A4465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Анализатор биохимический полуавтоматический BTS -330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SN 801343389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A4465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5C" w:rsidRPr="001320FC" w:rsidRDefault="00A4465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Анализатор биохимический полуавтом.BTS-330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801342579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C" w:rsidRPr="001320FC" w:rsidRDefault="00A4465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биохимический полуавтоматический </w:t>
            </w:r>
            <w:proofErr w:type="spellStart"/>
            <w:r w:rsidRPr="001320FC">
              <w:rPr>
                <w:sz w:val="18"/>
                <w:szCs w:val="18"/>
              </w:rPr>
              <w:t>Кормей</w:t>
            </w:r>
            <w:proofErr w:type="spellEnd"/>
            <w:proofErr w:type="gramStart"/>
            <w:r w:rsidRPr="001320FC">
              <w:rPr>
                <w:sz w:val="18"/>
                <w:szCs w:val="18"/>
              </w:rPr>
              <w:t xml:space="preserve"> М</w:t>
            </w:r>
            <w:proofErr w:type="gramEnd"/>
            <w:r w:rsidRPr="001320FC">
              <w:rPr>
                <w:sz w:val="18"/>
                <w:szCs w:val="18"/>
              </w:rPr>
              <w:t>ульти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801310177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биохимический полуавтоматический </w:t>
            </w:r>
            <w:proofErr w:type="spellStart"/>
            <w:r w:rsidRPr="001320FC">
              <w:rPr>
                <w:sz w:val="18"/>
                <w:szCs w:val="18"/>
              </w:rPr>
              <w:t>Кормей</w:t>
            </w:r>
            <w:proofErr w:type="spellEnd"/>
            <w:proofErr w:type="gramStart"/>
            <w:r w:rsidRPr="001320FC">
              <w:rPr>
                <w:sz w:val="18"/>
                <w:szCs w:val="18"/>
              </w:rPr>
              <w:t xml:space="preserve"> М</w:t>
            </w:r>
            <w:proofErr w:type="gramEnd"/>
            <w:r w:rsidRPr="001320FC">
              <w:rPr>
                <w:sz w:val="18"/>
                <w:szCs w:val="18"/>
              </w:rPr>
              <w:t>ульти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801260326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</w:t>
            </w:r>
            <w:proofErr w:type="spellStart"/>
            <w:r w:rsidRPr="001320FC">
              <w:rPr>
                <w:sz w:val="18"/>
                <w:szCs w:val="18"/>
              </w:rPr>
              <w:t>биохимич</w:t>
            </w:r>
            <w:proofErr w:type="spellEnd"/>
            <w:r w:rsidRPr="001320FC">
              <w:rPr>
                <w:sz w:val="18"/>
                <w:szCs w:val="18"/>
              </w:rPr>
              <w:t xml:space="preserve"> «</w:t>
            </w:r>
            <w:proofErr w:type="spellStart"/>
            <w:r w:rsidRPr="001320FC">
              <w:rPr>
                <w:sz w:val="18"/>
                <w:szCs w:val="18"/>
              </w:rPr>
              <w:t>HumalyzerPrimus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602657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</w:t>
            </w:r>
            <w:proofErr w:type="spellStart"/>
            <w:r w:rsidRPr="001320FC">
              <w:rPr>
                <w:sz w:val="18"/>
                <w:szCs w:val="18"/>
              </w:rPr>
              <w:t>биохимич</w:t>
            </w:r>
            <w:proofErr w:type="spellEnd"/>
            <w:r w:rsidRPr="001320FC">
              <w:rPr>
                <w:sz w:val="18"/>
                <w:szCs w:val="18"/>
              </w:rPr>
              <w:t xml:space="preserve"> «</w:t>
            </w:r>
            <w:proofErr w:type="spellStart"/>
            <w:r w:rsidRPr="001320FC">
              <w:rPr>
                <w:sz w:val="18"/>
                <w:szCs w:val="18"/>
              </w:rPr>
              <w:t>HumalyzerPrimus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602643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Фотометр 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Фотометр 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Анализатор гематологический  Abacus5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510927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Анализатор гематологический  Abacus5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510928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гематологический автоматический МЕК 6410 </w:t>
            </w:r>
            <w:proofErr w:type="spellStart"/>
            <w:r w:rsidRPr="001320FC">
              <w:rPr>
                <w:sz w:val="18"/>
                <w:szCs w:val="18"/>
              </w:rPr>
              <w:t>Nihon</w:t>
            </w:r>
            <w:proofErr w:type="spellEnd"/>
            <w:r w:rsidRPr="001320FC">
              <w:rPr>
                <w:sz w:val="18"/>
                <w:szCs w:val="18"/>
              </w:rPr>
              <w:t xml:space="preserve"> </w:t>
            </w:r>
            <w:proofErr w:type="spellStart"/>
            <w:r w:rsidRPr="001320FC">
              <w:rPr>
                <w:sz w:val="18"/>
                <w:szCs w:val="18"/>
                <w:lang w:val="en-US"/>
              </w:rPr>
              <w:t>Kohden</w:t>
            </w:r>
            <w:proofErr w:type="spellEnd"/>
            <w:r w:rsidRPr="001320FC">
              <w:rPr>
                <w:sz w:val="18"/>
                <w:szCs w:val="18"/>
              </w:rPr>
              <w:t xml:space="preserve"> (Япония)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гематологический автоматический на 18 параметров МЕК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04349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гематологический автоматический на 18 </w:t>
            </w:r>
            <w:r w:rsidRPr="001320FC">
              <w:rPr>
                <w:sz w:val="18"/>
                <w:szCs w:val="18"/>
              </w:rPr>
              <w:lastRenderedPageBreak/>
              <w:t>параметров МЕК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lastRenderedPageBreak/>
              <w:t>12103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Гематологический анализатор </w:t>
            </w:r>
            <w:proofErr w:type="spellStart"/>
            <w:r w:rsidRPr="001320FC">
              <w:rPr>
                <w:sz w:val="18"/>
                <w:szCs w:val="18"/>
              </w:rPr>
              <w:t>Медоник</w:t>
            </w:r>
            <w:proofErr w:type="spellEnd"/>
            <w:r w:rsidRPr="001320FC">
              <w:rPr>
                <w:sz w:val="18"/>
                <w:szCs w:val="18"/>
              </w:rPr>
              <w:t xml:space="preserve"> серии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27182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Гематологический анализатор </w:t>
            </w:r>
            <w:proofErr w:type="spellStart"/>
            <w:r w:rsidRPr="001320FC">
              <w:rPr>
                <w:sz w:val="18"/>
                <w:szCs w:val="18"/>
              </w:rPr>
              <w:t>Medonic</w:t>
            </w:r>
            <w:proofErr w:type="spellEnd"/>
            <w:r w:rsidRPr="001320FC">
              <w:rPr>
                <w:sz w:val="18"/>
                <w:szCs w:val="18"/>
              </w:rPr>
              <w:t xml:space="preserve"> Серии М модель М 20   (модификация М20М GP)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27160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Гематологический анализатор </w:t>
            </w:r>
            <w:proofErr w:type="spellStart"/>
            <w:r w:rsidRPr="001320FC">
              <w:rPr>
                <w:sz w:val="18"/>
                <w:szCs w:val="18"/>
              </w:rPr>
              <w:t>Medonic</w:t>
            </w:r>
            <w:proofErr w:type="spellEnd"/>
            <w:r w:rsidRPr="001320FC">
              <w:rPr>
                <w:sz w:val="18"/>
                <w:szCs w:val="18"/>
              </w:rPr>
              <w:t xml:space="preserve"> Серии М модель М 20   (модификация М20М GP)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Гематологический анализатор MYTHIC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300814-000422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гематологический </w:t>
            </w:r>
            <w:proofErr w:type="spellStart"/>
            <w:r w:rsidRPr="001320FC">
              <w:rPr>
                <w:sz w:val="18"/>
                <w:szCs w:val="18"/>
              </w:rPr>
              <w:t>Sysmex</w:t>
            </w:r>
            <w:proofErr w:type="spellEnd"/>
            <w:r w:rsidRPr="001320FC">
              <w:rPr>
                <w:sz w:val="18"/>
                <w:szCs w:val="18"/>
              </w:rPr>
              <w:t xml:space="preserve"> КX-21N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С1836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Автоматический гематологический анализатор с дифференцировкой лейкоцитов по 5 </w:t>
            </w:r>
            <w:proofErr w:type="spellStart"/>
            <w:r w:rsidRPr="001320FC">
              <w:rPr>
                <w:sz w:val="18"/>
                <w:szCs w:val="18"/>
              </w:rPr>
              <w:t>субпопуляциям</w:t>
            </w:r>
            <w:proofErr w:type="spellEnd"/>
            <w:r w:rsidRPr="001320FC">
              <w:rPr>
                <w:sz w:val="18"/>
                <w:szCs w:val="18"/>
              </w:rPr>
              <w:t xml:space="preserve"> с принадлежностями. Гематологический анализатор </w:t>
            </w:r>
            <w:proofErr w:type="spellStart"/>
            <w:r w:rsidRPr="001320FC">
              <w:rPr>
                <w:sz w:val="18"/>
                <w:szCs w:val="18"/>
              </w:rPr>
              <w:t>DxH</w:t>
            </w:r>
            <w:proofErr w:type="spellEnd"/>
            <w:r w:rsidRPr="001320FC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  <w:lang w:val="en-US"/>
              </w:rPr>
              <w:t>BD070243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для </w:t>
            </w:r>
            <w:proofErr w:type="spellStart"/>
            <w:r w:rsidRPr="001320FC">
              <w:rPr>
                <w:sz w:val="18"/>
                <w:szCs w:val="18"/>
              </w:rPr>
              <w:t>микропланшет</w:t>
            </w:r>
            <w:proofErr w:type="spellEnd"/>
            <w:r w:rsidRPr="001320FC">
              <w:rPr>
                <w:sz w:val="18"/>
                <w:szCs w:val="18"/>
              </w:rPr>
              <w:t xml:space="preserve"> автоматический серии ЕЛх800 </w:t>
            </w:r>
            <w:proofErr w:type="spellStart"/>
            <w:r w:rsidRPr="001320FC">
              <w:rPr>
                <w:sz w:val="18"/>
                <w:szCs w:val="18"/>
              </w:rPr>
              <w:t>Вио</w:t>
            </w:r>
            <w:proofErr w:type="spellEnd"/>
            <w:r w:rsidRPr="001320FC">
              <w:rPr>
                <w:sz w:val="18"/>
                <w:szCs w:val="18"/>
              </w:rPr>
              <w:t>-Тек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214519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Автоматический </w:t>
            </w:r>
            <w:proofErr w:type="spellStart"/>
            <w:r w:rsidRPr="001320FC">
              <w:rPr>
                <w:sz w:val="18"/>
                <w:szCs w:val="18"/>
              </w:rPr>
              <w:t>промыватель</w:t>
            </w:r>
            <w:proofErr w:type="spellEnd"/>
            <w:r w:rsidRPr="001320FC">
              <w:rPr>
                <w:sz w:val="18"/>
                <w:szCs w:val="18"/>
              </w:rPr>
              <w:t xml:space="preserve"> </w:t>
            </w:r>
            <w:proofErr w:type="gramStart"/>
            <w:r w:rsidRPr="001320FC">
              <w:rPr>
                <w:sz w:val="18"/>
                <w:szCs w:val="18"/>
              </w:rPr>
              <w:t>для</w:t>
            </w:r>
            <w:proofErr w:type="gramEnd"/>
            <w:r w:rsidRPr="001320FC">
              <w:rPr>
                <w:sz w:val="18"/>
                <w:szCs w:val="18"/>
              </w:rPr>
              <w:t xml:space="preserve"> планшет и </w:t>
            </w:r>
            <w:proofErr w:type="spellStart"/>
            <w:r w:rsidRPr="001320FC">
              <w:rPr>
                <w:sz w:val="18"/>
                <w:szCs w:val="18"/>
              </w:rPr>
              <w:t>стрипов</w:t>
            </w:r>
            <w:proofErr w:type="spellEnd"/>
            <w:r w:rsidRPr="001320FC">
              <w:rPr>
                <w:sz w:val="18"/>
                <w:szCs w:val="18"/>
              </w:rPr>
              <w:t xml:space="preserve"> ELx-50/8 </w:t>
            </w:r>
            <w:proofErr w:type="spellStart"/>
            <w:r w:rsidRPr="001320FC">
              <w:rPr>
                <w:sz w:val="18"/>
                <w:szCs w:val="18"/>
              </w:rPr>
              <w:t>Вио</w:t>
            </w:r>
            <w:proofErr w:type="spellEnd"/>
            <w:r w:rsidRPr="001320FC">
              <w:rPr>
                <w:sz w:val="18"/>
                <w:szCs w:val="18"/>
              </w:rPr>
              <w:t>-Тек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264548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Мультискан</w:t>
            </w:r>
            <w:proofErr w:type="spellEnd"/>
            <w:r w:rsidRPr="001320FC">
              <w:rPr>
                <w:sz w:val="18"/>
                <w:szCs w:val="18"/>
              </w:rPr>
              <w:t xml:space="preserve"> иммуноферментный анализатор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357-01225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Мультискан</w:t>
            </w:r>
            <w:proofErr w:type="spellEnd"/>
            <w:r w:rsidRPr="001320FC">
              <w:rPr>
                <w:sz w:val="18"/>
                <w:szCs w:val="18"/>
              </w:rPr>
              <w:t xml:space="preserve"> иммуноферментный анализатор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3520900170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иммуноферментный  ERBA </w:t>
            </w:r>
            <w:proofErr w:type="spellStart"/>
            <w:r w:rsidRPr="001320FC">
              <w:rPr>
                <w:sz w:val="18"/>
                <w:szCs w:val="18"/>
              </w:rPr>
              <w:t>LisaWash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131650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иммуноферментный  ERBA </w:t>
            </w:r>
            <w:proofErr w:type="spellStart"/>
            <w:r w:rsidRPr="001320FC">
              <w:rPr>
                <w:sz w:val="18"/>
                <w:szCs w:val="18"/>
              </w:rPr>
              <w:t>LisaScan</w:t>
            </w:r>
            <w:proofErr w:type="spellEnd"/>
            <w:r w:rsidRPr="001320FC">
              <w:rPr>
                <w:sz w:val="18"/>
                <w:szCs w:val="18"/>
              </w:rPr>
              <w:t>(</w:t>
            </w:r>
            <w:proofErr w:type="spellStart"/>
            <w:r w:rsidRPr="001320FC">
              <w:rPr>
                <w:sz w:val="18"/>
                <w:szCs w:val="18"/>
              </w:rPr>
              <w:t>ридер</w:t>
            </w:r>
            <w:proofErr w:type="spellEnd"/>
            <w:r w:rsidRPr="001320FC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электролитов </w:t>
            </w:r>
            <w:proofErr w:type="spellStart"/>
            <w:r w:rsidRPr="001320FC">
              <w:rPr>
                <w:sz w:val="18"/>
                <w:szCs w:val="18"/>
              </w:rPr>
              <w:t>EasyLite</w:t>
            </w:r>
            <w:proofErr w:type="spellEnd"/>
            <w:r w:rsidRPr="001320FC">
              <w:rPr>
                <w:sz w:val="18"/>
                <w:szCs w:val="18"/>
              </w:rPr>
              <w:t>, США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42514 СС/А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  <w:lang w:val="en-US"/>
              </w:rPr>
            </w:pPr>
            <w:r w:rsidRPr="001320FC">
              <w:rPr>
                <w:sz w:val="18"/>
                <w:szCs w:val="18"/>
              </w:rPr>
              <w:t xml:space="preserve">Анализатор газов крови </w:t>
            </w:r>
            <w:proofErr w:type="spellStart"/>
            <w:r w:rsidRPr="001320FC">
              <w:rPr>
                <w:sz w:val="18"/>
                <w:szCs w:val="18"/>
              </w:rPr>
              <w:t>EasyBloodGas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  <w:lang w:val="en-US"/>
              </w:rPr>
              <w:t xml:space="preserve">0112030015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  <w:lang w:val="en-US"/>
              </w:rPr>
            </w:pPr>
            <w:r w:rsidRPr="001320FC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</w:t>
            </w:r>
            <w:proofErr w:type="spellStart"/>
            <w:r w:rsidRPr="001320FC">
              <w:rPr>
                <w:sz w:val="18"/>
                <w:szCs w:val="18"/>
              </w:rPr>
              <w:t>эликтролитов</w:t>
            </w:r>
            <w:proofErr w:type="spellEnd"/>
            <w:r w:rsidRPr="001320FC">
              <w:rPr>
                <w:sz w:val="18"/>
                <w:szCs w:val="18"/>
              </w:rPr>
              <w:t xml:space="preserve"> EASYLYTE PLUS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  <w:lang w:val="en-US"/>
              </w:rPr>
            </w:pPr>
            <w:r w:rsidRPr="001320FC">
              <w:rPr>
                <w:sz w:val="18"/>
                <w:szCs w:val="18"/>
              </w:rPr>
              <w:t>26469АNKC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Автоматический анализатор электролитов EX-</w:t>
            </w:r>
            <w:proofErr w:type="spellStart"/>
            <w:r w:rsidRPr="001320FC">
              <w:rPr>
                <w:sz w:val="18"/>
                <w:szCs w:val="18"/>
              </w:rPr>
              <w:t>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EA23002170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Анализатор газов и электролитов крови автоматический </w:t>
            </w:r>
            <w:r w:rsidRPr="001320FC">
              <w:rPr>
                <w:sz w:val="18"/>
                <w:szCs w:val="18"/>
                <w:lang w:val="en-US"/>
              </w:rPr>
              <w:t>OSMETECH</w:t>
            </w:r>
            <w:r w:rsidRPr="001320FC">
              <w:rPr>
                <w:sz w:val="18"/>
                <w:szCs w:val="18"/>
              </w:rPr>
              <w:t xml:space="preserve"> модели  OPTI-CCA 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OP4-8139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Аппарат для определения белков и липопротеидов </w:t>
            </w:r>
            <w:proofErr w:type="spellStart"/>
            <w:r w:rsidRPr="001320FC">
              <w:rPr>
                <w:sz w:val="18"/>
                <w:szCs w:val="18"/>
              </w:rPr>
              <w:t>Scanion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Экспресс-анализатор иммунохимический </w:t>
            </w:r>
            <w:proofErr w:type="spellStart"/>
            <w:r w:rsidRPr="001320FC">
              <w:rPr>
                <w:sz w:val="18"/>
                <w:szCs w:val="18"/>
              </w:rPr>
              <w:t>Кобас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  <w:lang w:val="en-US"/>
              </w:rPr>
              <w:t>KQ</w:t>
            </w:r>
            <w:r w:rsidRPr="001320FC">
              <w:rPr>
                <w:sz w:val="18"/>
                <w:szCs w:val="18"/>
              </w:rPr>
              <w:t>0311847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Экспресс-анализатор иммунохимический </w:t>
            </w:r>
            <w:proofErr w:type="spellStart"/>
            <w:r w:rsidRPr="001320FC">
              <w:rPr>
                <w:sz w:val="18"/>
                <w:szCs w:val="18"/>
              </w:rPr>
              <w:t>Кобас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  <w:lang w:val="en-US"/>
              </w:rPr>
              <w:t>KQ0309655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2016 (фактически 2020г, поменяла фирма)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Аквадистилятор</w:t>
            </w:r>
            <w:proofErr w:type="spellEnd"/>
            <w:r w:rsidRPr="001320FC">
              <w:rPr>
                <w:sz w:val="18"/>
                <w:szCs w:val="18"/>
              </w:rPr>
              <w:t xml:space="preserve"> АЭ 10 МО со сборником для очищенной воды С25-01Т3МОИ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Дистиллятор АЭ-25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Дистиллятор АЭ-25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Прибор для </w:t>
            </w:r>
            <w:proofErr w:type="spellStart"/>
            <w:r w:rsidRPr="001320FC">
              <w:rPr>
                <w:sz w:val="18"/>
                <w:szCs w:val="18"/>
              </w:rPr>
              <w:t>определн</w:t>
            </w:r>
            <w:proofErr w:type="spellEnd"/>
            <w:r w:rsidRPr="001320FC">
              <w:rPr>
                <w:sz w:val="18"/>
                <w:szCs w:val="18"/>
              </w:rPr>
              <w:t xml:space="preserve">. </w:t>
            </w:r>
            <w:proofErr w:type="spellStart"/>
            <w:r w:rsidRPr="001320FC">
              <w:rPr>
                <w:sz w:val="18"/>
                <w:szCs w:val="18"/>
              </w:rPr>
              <w:t>гликированого</w:t>
            </w:r>
            <w:proofErr w:type="spellEnd"/>
            <w:r w:rsidRPr="001320FC">
              <w:rPr>
                <w:sz w:val="18"/>
                <w:szCs w:val="18"/>
              </w:rPr>
              <w:t xml:space="preserve"> гемоглобина и альбумина </w:t>
            </w:r>
            <w:proofErr w:type="spellStart"/>
            <w:r w:rsidRPr="001320FC">
              <w:rPr>
                <w:sz w:val="18"/>
                <w:szCs w:val="18"/>
              </w:rPr>
              <w:t>NicoCard</w:t>
            </w:r>
            <w:proofErr w:type="spellEnd"/>
            <w:r w:rsidRPr="001320FC">
              <w:rPr>
                <w:sz w:val="18"/>
                <w:szCs w:val="18"/>
              </w:rPr>
              <w:t xml:space="preserve"> @ Reader-2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Прибор для </w:t>
            </w:r>
            <w:proofErr w:type="spellStart"/>
            <w:r w:rsidRPr="001320FC">
              <w:rPr>
                <w:sz w:val="18"/>
                <w:szCs w:val="18"/>
              </w:rPr>
              <w:t>определн</w:t>
            </w:r>
            <w:proofErr w:type="spellEnd"/>
            <w:r w:rsidRPr="001320FC">
              <w:rPr>
                <w:sz w:val="18"/>
                <w:szCs w:val="18"/>
              </w:rPr>
              <w:t xml:space="preserve">. </w:t>
            </w:r>
            <w:proofErr w:type="spellStart"/>
            <w:r w:rsidRPr="001320FC">
              <w:rPr>
                <w:sz w:val="18"/>
                <w:szCs w:val="18"/>
              </w:rPr>
              <w:t>гликированого</w:t>
            </w:r>
            <w:proofErr w:type="spellEnd"/>
            <w:r w:rsidRPr="001320FC">
              <w:rPr>
                <w:sz w:val="18"/>
                <w:szCs w:val="18"/>
              </w:rPr>
              <w:t xml:space="preserve"> гемоглобина и альбумина </w:t>
            </w:r>
            <w:proofErr w:type="spellStart"/>
            <w:r w:rsidRPr="001320FC">
              <w:rPr>
                <w:sz w:val="18"/>
                <w:szCs w:val="18"/>
              </w:rPr>
              <w:t>NicoCard</w:t>
            </w:r>
            <w:proofErr w:type="spellEnd"/>
            <w:r w:rsidRPr="001320FC">
              <w:rPr>
                <w:sz w:val="18"/>
                <w:szCs w:val="18"/>
              </w:rPr>
              <w:t xml:space="preserve"> @ Reader-2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82034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Прибор для </w:t>
            </w:r>
            <w:proofErr w:type="spellStart"/>
            <w:r w:rsidRPr="001320FC">
              <w:rPr>
                <w:sz w:val="18"/>
                <w:szCs w:val="18"/>
              </w:rPr>
              <w:t>определн</w:t>
            </w:r>
            <w:proofErr w:type="spellEnd"/>
            <w:r w:rsidRPr="001320FC">
              <w:rPr>
                <w:sz w:val="18"/>
                <w:szCs w:val="18"/>
              </w:rPr>
              <w:t xml:space="preserve">. </w:t>
            </w:r>
            <w:proofErr w:type="spellStart"/>
            <w:r w:rsidRPr="001320FC">
              <w:rPr>
                <w:sz w:val="18"/>
                <w:szCs w:val="18"/>
              </w:rPr>
              <w:t>гликированого</w:t>
            </w:r>
            <w:proofErr w:type="spellEnd"/>
            <w:r w:rsidRPr="001320FC">
              <w:rPr>
                <w:sz w:val="18"/>
                <w:szCs w:val="18"/>
              </w:rPr>
              <w:t xml:space="preserve"> 24 гемоглобина и альбумина </w:t>
            </w:r>
            <w:proofErr w:type="spellStart"/>
            <w:r w:rsidRPr="001320FC">
              <w:rPr>
                <w:sz w:val="18"/>
                <w:szCs w:val="18"/>
              </w:rPr>
              <w:t>Nico</w:t>
            </w:r>
            <w:proofErr w:type="spellEnd"/>
            <w:r w:rsidRPr="001320FC">
              <w:rPr>
                <w:sz w:val="18"/>
                <w:szCs w:val="18"/>
              </w:rPr>
              <w:t xml:space="preserve"> Card1 @ Reader-2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64785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Коагулометр</w:t>
            </w:r>
            <w:proofErr w:type="spellEnd"/>
            <w:r w:rsidRPr="001320FC">
              <w:rPr>
                <w:sz w:val="18"/>
                <w:szCs w:val="18"/>
              </w:rPr>
              <w:t xml:space="preserve"> КГ-4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24702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Коагулометр</w:t>
            </w:r>
            <w:proofErr w:type="spellEnd"/>
            <w:r w:rsidRPr="001320FC">
              <w:rPr>
                <w:sz w:val="18"/>
                <w:szCs w:val="18"/>
              </w:rPr>
              <w:t xml:space="preserve"> автоматический АК-37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1317216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Коагулометр</w:t>
            </w:r>
            <w:proofErr w:type="spellEnd"/>
            <w:r w:rsidRPr="001320FC">
              <w:rPr>
                <w:sz w:val="18"/>
                <w:szCs w:val="18"/>
              </w:rPr>
              <w:t xml:space="preserve"> автоматический СА-560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А4831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Микроскоп «</w:t>
            </w:r>
            <w:proofErr w:type="spellStart"/>
            <w:r w:rsidRPr="001320FC">
              <w:rPr>
                <w:sz w:val="18"/>
                <w:szCs w:val="18"/>
              </w:rPr>
              <w:t>Олимпус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1к00621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Микроскоп «</w:t>
            </w:r>
            <w:proofErr w:type="spellStart"/>
            <w:r w:rsidRPr="001320FC">
              <w:rPr>
                <w:sz w:val="18"/>
                <w:szCs w:val="18"/>
              </w:rPr>
              <w:t>Олимпус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2Н10062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Микроскоп «</w:t>
            </w:r>
            <w:proofErr w:type="spellStart"/>
            <w:r w:rsidRPr="001320FC">
              <w:rPr>
                <w:sz w:val="18"/>
                <w:szCs w:val="18"/>
              </w:rPr>
              <w:t>Олимпус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2Н10091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Микроскоп «</w:t>
            </w:r>
            <w:proofErr w:type="spellStart"/>
            <w:r w:rsidRPr="001320FC">
              <w:rPr>
                <w:sz w:val="18"/>
                <w:szCs w:val="18"/>
              </w:rPr>
              <w:t>Олимпус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1с89496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Микроскоп «</w:t>
            </w:r>
            <w:proofErr w:type="spellStart"/>
            <w:r w:rsidRPr="001320FC">
              <w:rPr>
                <w:sz w:val="18"/>
                <w:szCs w:val="18"/>
              </w:rPr>
              <w:t>Олимпус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1F88214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Микроскоп «</w:t>
            </w:r>
            <w:proofErr w:type="spellStart"/>
            <w:r w:rsidRPr="001320FC">
              <w:rPr>
                <w:sz w:val="18"/>
                <w:szCs w:val="18"/>
              </w:rPr>
              <w:t>Олимпус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</w:t>
            </w:r>
            <w:r w:rsidRPr="001320FC">
              <w:rPr>
                <w:sz w:val="18"/>
                <w:szCs w:val="18"/>
                <w:lang w:val="en-US"/>
              </w:rPr>
              <w:t>D</w:t>
            </w:r>
            <w:r w:rsidRPr="001320FC">
              <w:rPr>
                <w:sz w:val="18"/>
                <w:szCs w:val="18"/>
              </w:rPr>
              <w:t>80063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Микроскоп «</w:t>
            </w:r>
            <w:proofErr w:type="spellStart"/>
            <w:r w:rsidRPr="001320FC">
              <w:rPr>
                <w:sz w:val="18"/>
                <w:szCs w:val="18"/>
              </w:rPr>
              <w:t>Олимпус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8Н03304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Микроскоп бинокулярный Микмед-5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ХН8393АА594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Микроскоп «</w:t>
            </w:r>
            <w:proofErr w:type="spellStart"/>
            <w:r w:rsidRPr="001320FC">
              <w:rPr>
                <w:sz w:val="18"/>
                <w:szCs w:val="18"/>
              </w:rPr>
              <w:t>Олимпус</w:t>
            </w:r>
            <w:proofErr w:type="spellEnd"/>
            <w:r w:rsidRPr="001320FC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1Н85449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Микмед</w:t>
            </w:r>
            <w:proofErr w:type="spellEnd"/>
            <w:r w:rsidRPr="001320FC">
              <w:rPr>
                <w:sz w:val="18"/>
                <w:szCs w:val="18"/>
              </w:rPr>
              <w:t xml:space="preserve"> 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ХН0628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Микмед</w:t>
            </w:r>
            <w:proofErr w:type="spellEnd"/>
            <w:r w:rsidRPr="001320FC">
              <w:rPr>
                <w:sz w:val="18"/>
                <w:szCs w:val="18"/>
              </w:rPr>
              <w:t xml:space="preserve"> 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ХН1595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Микмед</w:t>
            </w:r>
            <w:proofErr w:type="spellEnd"/>
            <w:r w:rsidRPr="001320FC">
              <w:rPr>
                <w:sz w:val="18"/>
                <w:szCs w:val="18"/>
              </w:rPr>
              <w:t xml:space="preserve"> 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ХН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Микмед</w:t>
            </w:r>
            <w:proofErr w:type="spellEnd"/>
            <w:r w:rsidRPr="001320FC">
              <w:rPr>
                <w:sz w:val="18"/>
                <w:szCs w:val="18"/>
              </w:rPr>
              <w:t xml:space="preserve"> 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Х</w:t>
            </w:r>
            <w:r w:rsidRPr="001320FC">
              <w:rPr>
                <w:sz w:val="18"/>
                <w:szCs w:val="18"/>
                <w:lang w:val="en-US"/>
              </w:rPr>
              <w:t>Y</w:t>
            </w:r>
            <w:r w:rsidRPr="001320FC">
              <w:rPr>
                <w:sz w:val="18"/>
                <w:szCs w:val="18"/>
              </w:rPr>
              <w:t>0895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Микрос</w:t>
            </w:r>
            <w:proofErr w:type="spellEnd"/>
            <w:r w:rsidRPr="001320FC">
              <w:rPr>
                <w:sz w:val="18"/>
                <w:szCs w:val="18"/>
              </w:rPr>
              <w:t xml:space="preserve"> МС-20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2-201791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Микрос</w:t>
            </w:r>
            <w:proofErr w:type="spellEnd"/>
            <w:r w:rsidRPr="001320FC">
              <w:rPr>
                <w:sz w:val="18"/>
                <w:szCs w:val="18"/>
              </w:rPr>
              <w:t xml:space="preserve"> МС-50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83427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Примо</w:t>
            </w:r>
            <w:proofErr w:type="spellEnd"/>
            <w:r w:rsidRPr="001320FC">
              <w:rPr>
                <w:sz w:val="18"/>
                <w:szCs w:val="18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3116021302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HumaScope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S/n090219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Примо</w:t>
            </w:r>
            <w:proofErr w:type="spellEnd"/>
            <w:r w:rsidRPr="001320FC">
              <w:rPr>
                <w:sz w:val="18"/>
                <w:szCs w:val="18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3414009596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Примо</w:t>
            </w:r>
            <w:proofErr w:type="spellEnd"/>
            <w:r w:rsidRPr="001320FC">
              <w:rPr>
                <w:sz w:val="18"/>
                <w:szCs w:val="18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3144035043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Примо</w:t>
            </w:r>
            <w:proofErr w:type="spellEnd"/>
            <w:r w:rsidRPr="001320FC">
              <w:rPr>
                <w:sz w:val="18"/>
                <w:szCs w:val="18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3144035679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Примо</w:t>
            </w:r>
            <w:proofErr w:type="spellEnd"/>
            <w:r w:rsidRPr="001320FC">
              <w:rPr>
                <w:sz w:val="18"/>
                <w:szCs w:val="18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3144012181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Примо</w:t>
            </w:r>
            <w:proofErr w:type="spellEnd"/>
            <w:r w:rsidRPr="001320FC">
              <w:rPr>
                <w:sz w:val="18"/>
                <w:szCs w:val="18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3116029356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</w:t>
            </w:r>
            <w:proofErr w:type="spellStart"/>
            <w:r w:rsidRPr="001320FC">
              <w:rPr>
                <w:sz w:val="18"/>
                <w:szCs w:val="18"/>
              </w:rPr>
              <w:t>SteREODiscovery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3911007859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Микмед</w:t>
            </w:r>
            <w:proofErr w:type="spellEnd"/>
            <w:r w:rsidRPr="001320FC">
              <w:rPr>
                <w:sz w:val="18"/>
                <w:szCs w:val="18"/>
              </w:rPr>
              <w:t xml:space="preserve"> 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ХН5068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Микроскоп бинокулярный </w:t>
            </w:r>
            <w:proofErr w:type="spellStart"/>
            <w:r w:rsidRPr="001320FC">
              <w:rPr>
                <w:sz w:val="18"/>
                <w:szCs w:val="18"/>
              </w:rPr>
              <w:t>Микмед</w:t>
            </w:r>
            <w:proofErr w:type="spellEnd"/>
            <w:r w:rsidRPr="001320FC">
              <w:rPr>
                <w:sz w:val="18"/>
                <w:szCs w:val="18"/>
              </w:rPr>
              <w:t xml:space="preserve"> 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ХН4130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  <w:highlight w:val="yellow"/>
              </w:rPr>
            </w:pPr>
            <w:r w:rsidRPr="001320FC">
              <w:rPr>
                <w:sz w:val="18"/>
                <w:szCs w:val="18"/>
              </w:rPr>
              <w:t>Центрифуга настольная лаб. ЦЛ-1-3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 настольная лаб. ЦЛ-1-3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811640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943562В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1140317В1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1320597Р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811470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1320583Р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1310215Р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943634В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1040638В1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1320584Р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ЦентрифугаСМ-6(ELMI)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11020335В1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 MPW 223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10223а052712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Центрифуга MPW 223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10223а047911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Стерилизатор ГП-40-3 </w:t>
            </w:r>
            <w:proofErr w:type="gramStart"/>
            <w:r w:rsidRPr="001320FC">
              <w:rPr>
                <w:sz w:val="18"/>
                <w:szCs w:val="18"/>
              </w:rPr>
              <w:t>ПО</w:t>
            </w:r>
            <w:proofErr w:type="gramEnd"/>
            <w:r w:rsidRPr="001320FC">
              <w:rPr>
                <w:sz w:val="18"/>
                <w:szCs w:val="18"/>
              </w:rPr>
              <w:t xml:space="preserve"> Витязь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00497 5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Стерилизатор ГП-40-3 </w:t>
            </w:r>
            <w:proofErr w:type="gramStart"/>
            <w:r w:rsidRPr="001320FC">
              <w:rPr>
                <w:sz w:val="18"/>
                <w:szCs w:val="18"/>
              </w:rPr>
              <w:t>ПО</w:t>
            </w:r>
            <w:proofErr w:type="gramEnd"/>
            <w:r w:rsidRPr="001320FC">
              <w:rPr>
                <w:sz w:val="18"/>
                <w:szCs w:val="18"/>
              </w:rPr>
              <w:t xml:space="preserve"> Витязь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00476 8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Стерилизатор ГП-80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Шкав</w:t>
            </w:r>
            <w:proofErr w:type="spellEnd"/>
            <w:r w:rsidRPr="001320FC">
              <w:rPr>
                <w:sz w:val="18"/>
                <w:szCs w:val="18"/>
              </w:rPr>
              <w:t xml:space="preserve"> сухо-тепловой ГП-80-400 </w:t>
            </w:r>
            <w:proofErr w:type="gramStart"/>
            <w:r w:rsidRPr="001320FC">
              <w:rPr>
                <w:sz w:val="18"/>
                <w:szCs w:val="18"/>
              </w:rPr>
              <w:t>ПО</w:t>
            </w:r>
            <w:proofErr w:type="gramEnd"/>
            <w:r w:rsidRPr="001320FC">
              <w:rPr>
                <w:sz w:val="18"/>
                <w:szCs w:val="18"/>
              </w:rPr>
              <w:t xml:space="preserve"> Витязь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00057 1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Шкав</w:t>
            </w:r>
            <w:proofErr w:type="spellEnd"/>
            <w:r w:rsidRPr="001320FC">
              <w:rPr>
                <w:sz w:val="18"/>
                <w:szCs w:val="18"/>
              </w:rPr>
              <w:t xml:space="preserve"> сухо-тепловой ГП-80-400 </w:t>
            </w:r>
            <w:proofErr w:type="gramStart"/>
            <w:r w:rsidRPr="001320FC">
              <w:rPr>
                <w:sz w:val="18"/>
                <w:szCs w:val="18"/>
              </w:rPr>
              <w:t>ПО</w:t>
            </w:r>
            <w:proofErr w:type="gramEnd"/>
            <w:r w:rsidRPr="001320FC">
              <w:rPr>
                <w:sz w:val="18"/>
                <w:szCs w:val="18"/>
              </w:rPr>
              <w:t xml:space="preserve"> Витязь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00087 5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Шкаф вытяжной ШВ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proofErr w:type="gramStart"/>
            <w:r w:rsidRPr="001320FC">
              <w:rPr>
                <w:sz w:val="18"/>
                <w:szCs w:val="18"/>
              </w:rPr>
              <w:t>б</w:t>
            </w:r>
            <w:proofErr w:type="gramEnd"/>
            <w:r w:rsidRPr="001320FC">
              <w:rPr>
                <w:sz w:val="18"/>
                <w:szCs w:val="18"/>
              </w:rPr>
              <w:t>/№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Вытяжной шкаф FC 11</w:t>
            </w:r>
            <w:proofErr w:type="gramStart"/>
            <w:r w:rsidRPr="001320FC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200801728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Стерилизатор паровой для обеззараживания </w:t>
            </w:r>
            <w:proofErr w:type="spellStart"/>
            <w:r w:rsidRPr="001320FC">
              <w:rPr>
                <w:sz w:val="18"/>
                <w:szCs w:val="18"/>
              </w:rPr>
              <w:t>мед</w:t>
            </w:r>
            <w:proofErr w:type="gramStart"/>
            <w:r w:rsidRPr="001320FC">
              <w:rPr>
                <w:sz w:val="18"/>
                <w:szCs w:val="18"/>
              </w:rPr>
              <w:t>.о</w:t>
            </w:r>
            <w:proofErr w:type="gramEnd"/>
            <w:r w:rsidRPr="001320FC">
              <w:rPr>
                <w:sz w:val="18"/>
                <w:szCs w:val="18"/>
              </w:rPr>
              <w:t>тходов</w:t>
            </w:r>
            <w:proofErr w:type="spellEnd"/>
            <w:r w:rsidRPr="001320FC">
              <w:rPr>
                <w:sz w:val="18"/>
                <w:szCs w:val="18"/>
              </w:rPr>
              <w:t xml:space="preserve"> СМО-10 «ТЗМОИ»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00140312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Термостат сухой ТВ-80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Термостат ТС-80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Термостат ТС-80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0159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Термостат 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45968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Термостат </w:t>
            </w:r>
            <w:proofErr w:type="spellStart"/>
            <w:r w:rsidRPr="001320FC">
              <w:rPr>
                <w:sz w:val="18"/>
                <w:szCs w:val="18"/>
              </w:rPr>
              <w:t>Инкуцелл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б/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Ламинарно-потоковый шкаф серии КС-1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8060008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Утилизатор медицинских отходов </w:t>
            </w:r>
            <w:proofErr w:type="spellStart"/>
            <w:r w:rsidRPr="001320FC">
              <w:rPr>
                <w:sz w:val="18"/>
                <w:szCs w:val="18"/>
              </w:rPr>
              <w:t>Балтнер</w:t>
            </w:r>
            <w:proofErr w:type="spellEnd"/>
            <w:r w:rsidRPr="001320FC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Утилизатор медицинских отходов </w:t>
            </w:r>
            <w:proofErr w:type="spellStart"/>
            <w:r w:rsidRPr="001320FC">
              <w:rPr>
                <w:sz w:val="18"/>
                <w:szCs w:val="18"/>
              </w:rPr>
              <w:t>Балтнер</w:t>
            </w:r>
            <w:proofErr w:type="spellEnd"/>
            <w:r w:rsidRPr="001320FC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Весы электронные </w:t>
            </w:r>
            <w:proofErr w:type="spellStart"/>
            <w:r w:rsidRPr="001320FC">
              <w:rPr>
                <w:sz w:val="18"/>
                <w:szCs w:val="18"/>
              </w:rPr>
              <w:t>Evropa</w:t>
            </w:r>
            <w:proofErr w:type="spellEnd"/>
            <w:r w:rsidRPr="001320FC">
              <w:rPr>
                <w:sz w:val="18"/>
                <w:szCs w:val="18"/>
              </w:rPr>
              <w:t xml:space="preserve"> 200 с чувствительностью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122673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Мини-шейкер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010102-1003-0036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 xml:space="preserve">Мини-шейкер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Шейкер термостатированный ST-3L(на 4 планшета)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822164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Шейкер термостатированный ST-3L(на 4 планшета)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14110037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ПеремешивательРотамикс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932330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ПеремешивательРотамикс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932339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ПеремешивательРотамикс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910759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ПеремешивательРотамикс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910779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Дезар-2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б/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Дезар-2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б/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Дезар-2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б/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Дезар-2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б/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Дезар-2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б/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Дезар-2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б/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Дезар-2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б/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Дезар-2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б/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320F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FC" w:rsidRPr="001320FC" w:rsidRDefault="001320FC" w:rsidP="001320FC">
            <w:pPr>
              <w:rPr>
                <w:sz w:val="18"/>
                <w:szCs w:val="18"/>
              </w:rPr>
            </w:pPr>
            <w:proofErr w:type="spellStart"/>
            <w:r w:rsidRPr="001320FC">
              <w:rPr>
                <w:sz w:val="18"/>
                <w:szCs w:val="18"/>
              </w:rPr>
              <w:t>Дезар</w:t>
            </w:r>
            <w:proofErr w:type="spellEnd"/>
            <w:r w:rsidRPr="001320FC">
              <w:rPr>
                <w:sz w:val="18"/>
                <w:szCs w:val="18"/>
              </w:rPr>
              <w:t xml:space="preserve"> 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б\</w:t>
            </w:r>
            <w:proofErr w:type="gramStart"/>
            <w:r w:rsidRPr="001320FC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jc w:val="center"/>
              <w:rPr>
                <w:sz w:val="18"/>
                <w:szCs w:val="18"/>
              </w:rPr>
            </w:pPr>
            <w:r w:rsidRPr="001320FC">
              <w:rPr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FC" w:rsidRPr="001320FC" w:rsidRDefault="001320F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A4465C" w:rsidRPr="001320FC" w:rsidTr="001320F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C" w:rsidRPr="001320FC" w:rsidRDefault="00A4465C" w:rsidP="001320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5C" w:rsidRPr="001320FC" w:rsidRDefault="00A4465C" w:rsidP="001320FC">
            <w:pPr>
              <w:rPr>
                <w:b/>
                <w:sz w:val="18"/>
                <w:szCs w:val="18"/>
              </w:rPr>
            </w:pPr>
            <w:r w:rsidRPr="001320FC">
              <w:rPr>
                <w:b/>
                <w:sz w:val="18"/>
                <w:szCs w:val="18"/>
              </w:rPr>
              <w:t>ИТОГО В МЕСЯЦ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5C" w:rsidRPr="001320FC" w:rsidRDefault="00A4465C" w:rsidP="001320FC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A4465C" w:rsidRDefault="00A4465C" w:rsidP="00A4465C">
      <w:pPr>
        <w:pStyle w:val="a4"/>
        <w:spacing w:after="0"/>
        <w:contextualSpacing/>
        <w:rPr>
          <w:rFonts w:ascii="Times New Roman" w:hAnsi="Times New Roman"/>
          <w:b/>
          <w:sz w:val="20"/>
        </w:rPr>
      </w:pP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1. Виды работ по техническому обслуживанию медицинской техники: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контроль технического состояния;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периодическое и текущее техническое обслуживание;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текущий ремонт.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Виды, объемы и периодичность работ по техническому обслуживанию медицинской техники, особенности организации этих работ в зависимости от этапов, условий и сроков эксплуатации изделий медицинской техники должно быть проведено в соответствии нормативной и эксплуатационной документации.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. Периодичность, объем и технология контроля технического состояния медицинской техники, выбор методов и средств контроля  должно быть проведено в соответствии нормативной и эксплуатационной документацией.  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3. Периодический контроль технического состояния включает в себя: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проверку целостности кабелей, соединительных проводников, коммутирующих устройств, магистралей;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контроль состояния деталей, узлов, механизмов, подверженных повышенному износу;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проверку функционирования основных и вспомогательных узлов, измерительных, регистрирующих и защитных устройств;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проверку изделия на соответствие требованиям электробезопасности;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инструментальный контроль основных технических характеристик;</w:t>
      </w:r>
    </w:p>
    <w:p w:rsidR="00A4465C" w:rsidRDefault="00A4465C" w:rsidP="00A4465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иные указанные в эксплуатационной документации операции, специфические для конкретного типа изделий.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4. Периодическое и текущее обслуживание медицинской техники включает в себя профилактический осмотр с осуществлением требуемых настроек и регулировок, в случае необходимости замену запасных частей, имеющих ресурсный срок эксплуатации и выполнение профилактических регламентных работ. Выполненные работы фиксируются в журнале технического обслуживания.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5.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протокола, в котором должен присутствовать перечень поверенных средств измерения, примененных при проведении контроля.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техники. Выполненные работы фиксируются в журнале технического обслуживания. Журнал технического обслуживания является  документом, подтверждающим объём и качество выполненных работ по техническому обслуживанию медицинской техники. </w:t>
      </w:r>
    </w:p>
    <w:p w:rsidR="00A4465C" w:rsidRDefault="00A4465C" w:rsidP="00A4465C">
      <w:pPr>
        <w:ind w:firstLine="6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8. Периодичность выполняемых видов работ: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8.1. Периодическое обслуживание медицинской техники – один раз в месяц.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8.2. Инструментальный контроль технического состояния медицинской техники – плановый (один раз за период действия договора, но не реже одного раза в 12 месяцев) и внеплановый (по мере необходимости). Плановый инструментальный контроль технического состояния медицинской техники должен быть произведен в срок, не превышающий 30 дней со дня подписания договора.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8.3. Инструктаж специалистов Заказчика – плановый (один раз за период действия договора, но не реже одного раза в 12 месяцев) и внеплановый (по мере необходимости).</w:t>
      </w:r>
    </w:p>
    <w:p w:rsidR="00A4465C" w:rsidRDefault="00A4465C" w:rsidP="00A4465C">
      <w:pPr>
        <w:ind w:firstLine="6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9. Гарантийные обязательства: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9.1. На выполненные работы по периодическому обслуживанию медицинской техники – не менее одного месяца с момента подписания акта приемки выполненных работ.</w:t>
      </w:r>
    </w:p>
    <w:p w:rsidR="00A4465C" w:rsidRDefault="00A4465C" w:rsidP="00A4465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Исполнитель обязан: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10.1. Исполнитель обязан </w:t>
      </w:r>
      <w:r>
        <w:rPr>
          <w:b/>
          <w:sz w:val="20"/>
          <w:szCs w:val="20"/>
          <w:u w:val="single"/>
        </w:rPr>
        <w:t>ежемесячно</w:t>
      </w:r>
      <w:r>
        <w:rPr>
          <w:sz w:val="20"/>
          <w:szCs w:val="20"/>
        </w:rPr>
        <w:t xml:space="preserve">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технику, с использованием рекомендованных производителем инструментов и приспособлений, а также поверенных средств измерения.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10.2. Обеспечивать исправное состояние медицинской техники, принятой на техническое обслуживание, и консультировать работников учреждения здравоохранения по правилам их эксплуатации.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10.3. В случае внезапного выхода из строя медицинской техники, принятой на техническое обслуживание, направлять своего представителя для устранения неисправностей в срок не более 2-х суток.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10.4. Исполнитель обязан устранять недостатки, выявленные вследствие некачественного технического обслуживания и ремонта медицинской техники, в кратчайшие технически возможные сроки, согласованные с Заказчиком, своими силами и за свой счет.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10.5. Исполнитель обязан проводить инструктаж специалистов Заказчика по правилам эксплуатации медицинской техники, принятой на техническое обслуживание.</w:t>
      </w:r>
    </w:p>
    <w:p w:rsidR="00A4465C" w:rsidRDefault="00A4465C" w:rsidP="00A4465C">
      <w:pPr>
        <w:jc w:val="both"/>
        <w:rPr>
          <w:sz w:val="20"/>
          <w:szCs w:val="20"/>
        </w:rPr>
      </w:pPr>
      <w:r>
        <w:rPr>
          <w:sz w:val="20"/>
          <w:szCs w:val="20"/>
        </w:rPr>
        <w:t>10.6. При необходимости Исполнитель обязан оформлять для Заказчика заключение о состоянии медицинской техники, находящейся на техническом обслуживании, для оформления документов при списании медицинской техники.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40"/>
        <w:gridCol w:w="4680"/>
      </w:tblGrid>
      <w:tr w:rsidR="00A4465C" w:rsidTr="00A4465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465C" w:rsidRDefault="00A4465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465C" w:rsidRDefault="00A4465C">
            <w:pPr>
              <w:pStyle w:val="10"/>
              <w:tabs>
                <w:tab w:val="left" w:pos="2268"/>
              </w:tabs>
              <w:spacing w:line="276" w:lineRule="auto"/>
              <w:rPr>
                <w:bCs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465C" w:rsidRDefault="00A4465C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4465C" w:rsidRDefault="00A4465C" w:rsidP="00A4465C">
      <w:pPr>
        <w:rPr>
          <w:sz w:val="20"/>
          <w:szCs w:val="20"/>
        </w:rPr>
      </w:pPr>
    </w:p>
    <w:p w:rsidR="00A4465C" w:rsidRDefault="00A4465C" w:rsidP="001C3137">
      <w:pPr>
        <w:jc w:val="center"/>
        <w:rPr>
          <w:sz w:val="20"/>
          <w:szCs w:val="20"/>
        </w:rPr>
      </w:pPr>
    </w:p>
    <w:p w:rsidR="00A4465C" w:rsidRDefault="00A4465C" w:rsidP="001C3137">
      <w:pPr>
        <w:jc w:val="center"/>
        <w:rPr>
          <w:sz w:val="20"/>
          <w:szCs w:val="20"/>
        </w:rPr>
      </w:pPr>
    </w:p>
    <w:p w:rsidR="00A4465C" w:rsidRDefault="00A4465C" w:rsidP="001C3137">
      <w:pPr>
        <w:jc w:val="center"/>
        <w:rPr>
          <w:sz w:val="20"/>
          <w:szCs w:val="20"/>
        </w:rPr>
      </w:pPr>
    </w:p>
    <w:p w:rsidR="00A4465C" w:rsidRDefault="00A4465C" w:rsidP="001C3137">
      <w:pPr>
        <w:jc w:val="center"/>
        <w:rPr>
          <w:sz w:val="20"/>
          <w:szCs w:val="20"/>
        </w:rPr>
      </w:pPr>
    </w:p>
    <w:p w:rsidR="00A4465C" w:rsidRDefault="00A4465C" w:rsidP="001C3137">
      <w:pPr>
        <w:jc w:val="center"/>
        <w:rPr>
          <w:sz w:val="20"/>
          <w:szCs w:val="20"/>
        </w:rPr>
      </w:pPr>
    </w:p>
    <w:sectPr w:rsidR="00A4465C" w:rsidSect="005C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137"/>
    <w:rsid w:val="001320FC"/>
    <w:rsid w:val="001C3137"/>
    <w:rsid w:val="001D0839"/>
    <w:rsid w:val="00307D5A"/>
    <w:rsid w:val="00330CA1"/>
    <w:rsid w:val="005C6D83"/>
    <w:rsid w:val="0069139D"/>
    <w:rsid w:val="00A207F9"/>
    <w:rsid w:val="00A4465C"/>
    <w:rsid w:val="00D1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aliases w:val="Знак2 Знак"/>
    <w:basedOn w:val="a0"/>
    <w:link w:val="a4"/>
    <w:locked/>
    <w:rsid w:val="001C3137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Subtitle"/>
    <w:aliases w:val="Знак2"/>
    <w:basedOn w:val="a"/>
    <w:link w:val="a3"/>
    <w:qFormat/>
    <w:rsid w:val="001C3137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1">
    <w:name w:val="Подзаголовок Знак1"/>
    <w:basedOn w:val="a0"/>
    <w:uiPriority w:val="11"/>
    <w:rsid w:val="001C31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unhideWhenUsed/>
    <w:qFormat/>
    <w:rsid w:val="00A44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Знак Знак Знак,Знак Знак Знак Знак,Знак Знак1,Знак1 Знак,Знак Знак Знак1,Заг1 Знак,BO Знак,ID Знак,body indent Знак,ändrad Знак,EHPT Знак,Body Text2 Знак,body text Знак,Основной текст Знак Знак Знак"/>
    <w:basedOn w:val="a0"/>
    <w:link w:val="10"/>
    <w:locked/>
    <w:rsid w:val="00A44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aliases w:val="Знак Знак,Знак,Знак1,Заг1,BO,ID,body indent,ändrad,EHPT,Body Text2,body text,Основной текст Знак Знак,NoticeText-List,Основной текст Знак1 Знак Знак,Основной текст Знак Знак Знак Знак"/>
    <w:basedOn w:val="a"/>
    <w:link w:val="a6"/>
    <w:qFormat/>
    <w:rsid w:val="00A4465C"/>
    <w:rPr>
      <w:szCs w:val="20"/>
    </w:rPr>
  </w:style>
  <w:style w:type="paragraph" w:customStyle="1" w:styleId="ConsPlusNormal">
    <w:name w:val="ConsPlusNormal"/>
    <w:rsid w:val="0013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7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Лидия Ивановская</cp:lastModifiedBy>
  <cp:revision>5</cp:revision>
  <cp:lastPrinted>2023-01-19T06:59:00Z</cp:lastPrinted>
  <dcterms:created xsi:type="dcterms:W3CDTF">2022-10-19T06:23:00Z</dcterms:created>
  <dcterms:modified xsi:type="dcterms:W3CDTF">2023-01-19T06:59:00Z</dcterms:modified>
</cp:coreProperties>
</file>