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00" w:rsidRPr="00A62000" w:rsidRDefault="00A62000" w:rsidP="00A62000">
      <w:pPr>
        <w:pStyle w:val="a6"/>
        <w:widowControl w:val="0"/>
        <w:rPr>
          <w:sz w:val="22"/>
          <w:szCs w:val="22"/>
        </w:rPr>
      </w:pPr>
      <w:r w:rsidRPr="00A62000">
        <w:rPr>
          <w:sz w:val="22"/>
          <w:szCs w:val="22"/>
        </w:rPr>
        <w:t>Договор № 021-23</w:t>
      </w:r>
    </w:p>
    <w:p w:rsidR="00A62000" w:rsidRPr="00A62000" w:rsidRDefault="00A62000" w:rsidP="00A62000">
      <w:pPr>
        <w:widowControl w:val="0"/>
        <w:jc w:val="center"/>
        <w:rPr>
          <w:b/>
          <w:bCs/>
          <w:sz w:val="22"/>
          <w:szCs w:val="22"/>
        </w:rPr>
      </w:pPr>
      <w:r w:rsidRPr="00A62000">
        <w:rPr>
          <w:b/>
          <w:bCs/>
          <w:sz w:val="22"/>
          <w:szCs w:val="22"/>
        </w:rPr>
        <w:t>на оказание услуг по измерению сопротивления изоляции, растеканию тока заземлителя и замене автоматических выключателей</w:t>
      </w:r>
    </w:p>
    <w:p w:rsidR="00A62000" w:rsidRPr="00A62000" w:rsidRDefault="00A62000" w:rsidP="00A62000">
      <w:pPr>
        <w:widowControl w:val="0"/>
        <w:jc w:val="center"/>
        <w:rPr>
          <w:b/>
          <w:bCs/>
          <w:sz w:val="22"/>
          <w:szCs w:val="22"/>
        </w:rPr>
      </w:pPr>
    </w:p>
    <w:p w:rsidR="00A62000" w:rsidRDefault="00A62000" w:rsidP="00A62000">
      <w:pPr>
        <w:jc w:val="both"/>
        <w:rPr>
          <w:b/>
          <w:sz w:val="22"/>
          <w:szCs w:val="22"/>
        </w:rPr>
      </w:pPr>
      <w:r w:rsidRPr="00A62000">
        <w:rPr>
          <w:b/>
          <w:sz w:val="22"/>
          <w:szCs w:val="22"/>
        </w:rPr>
        <w:t xml:space="preserve">        г. Иркутск                                                               </w:t>
      </w:r>
      <w:r w:rsidRPr="00A62000">
        <w:rPr>
          <w:b/>
          <w:sz w:val="22"/>
          <w:szCs w:val="22"/>
        </w:rPr>
        <w:tab/>
      </w:r>
      <w:r w:rsidRPr="00A62000">
        <w:rPr>
          <w:b/>
          <w:sz w:val="22"/>
          <w:szCs w:val="22"/>
        </w:rPr>
        <w:tab/>
      </w:r>
      <w:r w:rsidRPr="00A62000">
        <w:rPr>
          <w:b/>
          <w:sz w:val="22"/>
          <w:szCs w:val="22"/>
        </w:rPr>
        <w:tab/>
        <w:t xml:space="preserve">«___»  _____________  2023 г. </w:t>
      </w:r>
    </w:p>
    <w:p w:rsidR="00A534AE" w:rsidRPr="00A62000" w:rsidRDefault="00A534AE" w:rsidP="00A62000">
      <w:pPr>
        <w:jc w:val="both"/>
        <w:rPr>
          <w:b/>
          <w:sz w:val="22"/>
          <w:szCs w:val="22"/>
        </w:rPr>
      </w:pPr>
    </w:p>
    <w:p w:rsidR="00A62000" w:rsidRDefault="00A534AE" w:rsidP="008553AF">
      <w:pPr>
        <w:widowControl w:val="0"/>
        <w:jc w:val="both"/>
        <w:rPr>
          <w:b/>
          <w:bCs/>
          <w:sz w:val="22"/>
          <w:szCs w:val="22"/>
        </w:rPr>
      </w:pPr>
      <w:proofErr w:type="gramStart"/>
      <w:r w:rsidRPr="005E10EC">
        <w:rPr>
          <w:b/>
          <w:sz w:val="22"/>
          <w:szCs w:val="22"/>
        </w:rPr>
        <w:t>Областное государственное автономное учреждение здравоохранения «Иркутская городская клиническая больница №8»</w:t>
      </w:r>
      <w:r w:rsidRPr="005E10EC">
        <w:rPr>
          <w:sz w:val="22"/>
          <w:szCs w:val="22"/>
        </w:rPr>
        <w:t xml:space="preserve">, именуемое в дальнейшем  </w:t>
      </w:r>
      <w:r w:rsidRPr="005E10EC">
        <w:rPr>
          <w:b/>
          <w:sz w:val="22"/>
          <w:szCs w:val="22"/>
        </w:rPr>
        <w:t xml:space="preserve">Заказчик, </w:t>
      </w:r>
      <w:r w:rsidRPr="005E10EC">
        <w:rPr>
          <w:sz w:val="22"/>
          <w:szCs w:val="22"/>
        </w:rPr>
        <w:t xml:space="preserve">в лице главного врача </w:t>
      </w:r>
      <w:proofErr w:type="spellStart"/>
      <w:r w:rsidRPr="005E10EC">
        <w:rPr>
          <w:sz w:val="22"/>
          <w:szCs w:val="22"/>
        </w:rPr>
        <w:t>Есевой</w:t>
      </w:r>
      <w:proofErr w:type="spellEnd"/>
      <w:r w:rsidRPr="005E10EC">
        <w:rPr>
          <w:sz w:val="22"/>
          <w:szCs w:val="22"/>
        </w:rPr>
        <w:t xml:space="preserve"> Жанны Владимировны, действующего на основании Устава, с одной стороны, и </w:t>
      </w:r>
      <w:r w:rsidRPr="00A534AE">
        <w:rPr>
          <w:b/>
          <w:bCs/>
        </w:rPr>
        <w:t xml:space="preserve">Общество с ограниченной ответственностью </w:t>
      </w:r>
      <w:r>
        <w:rPr>
          <w:b/>
          <w:bCs/>
        </w:rPr>
        <w:t>«</w:t>
      </w:r>
      <w:proofErr w:type="spellStart"/>
      <w:r w:rsidRPr="00A534AE">
        <w:rPr>
          <w:b/>
          <w:bCs/>
        </w:rPr>
        <w:t>Электростиль</w:t>
      </w:r>
      <w:proofErr w:type="spellEnd"/>
      <w:r w:rsidR="00402C3B">
        <w:rPr>
          <w:b/>
          <w:bCs/>
        </w:rPr>
        <w:t xml:space="preserve"> </w:t>
      </w:r>
      <w:r w:rsidRPr="00A534AE">
        <w:rPr>
          <w:b/>
          <w:bCs/>
        </w:rPr>
        <w:t>плюс</w:t>
      </w:r>
      <w:r>
        <w:rPr>
          <w:b/>
          <w:bCs/>
        </w:rPr>
        <w:t>»</w:t>
      </w:r>
      <w:r w:rsidRPr="005E10EC">
        <w:rPr>
          <w:sz w:val="22"/>
          <w:szCs w:val="22"/>
        </w:rPr>
        <w:t xml:space="preserve"> именуемый в дальнейшем </w:t>
      </w:r>
      <w:r w:rsidRPr="005E10EC">
        <w:rPr>
          <w:b/>
          <w:sz w:val="22"/>
          <w:szCs w:val="22"/>
        </w:rPr>
        <w:t xml:space="preserve">Поставщик, </w:t>
      </w:r>
      <w:r w:rsidRPr="005E10EC">
        <w:rPr>
          <w:sz w:val="22"/>
          <w:szCs w:val="22"/>
        </w:rPr>
        <w:t xml:space="preserve">в лице </w:t>
      </w:r>
      <w:r>
        <w:t>г</w:t>
      </w:r>
      <w:r w:rsidRPr="00A534AE">
        <w:t>енерального директора Краснова Сергея Юрьевича</w:t>
      </w:r>
      <w:r w:rsidRPr="005E10EC">
        <w:rPr>
          <w:b/>
          <w:sz w:val="22"/>
          <w:szCs w:val="22"/>
        </w:rPr>
        <w:t>,</w:t>
      </w:r>
      <w:r w:rsidRPr="005E10EC">
        <w:rPr>
          <w:sz w:val="22"/>
          <w:szCs w:val="22"/>
        </w:rPr>
        <w:t xml:space="preserve"> действующего на основании </w:t>
      </w:r>
      <w:r>
        <w:rPr>
          <w:sz w:val="22"/>
          <w:szCs w:val="22"/>
        </w:rPr>
        <w:t>Устава</w:t>
      </w:r>
      <w:r w:rsidRPr="005E10EC">
        <w:rPr>
          <w:sz w:val="22"/>
          <w:szCs w:val="22"/>
        </w:rPr>
        <w:t>, с другой стороны, в дальнейшем совместно именуемые Стороны, наосновании  результатов</w:t>
      </w:r>
      <w:proofErr w:type="gramEnd"/>
      <w:r w:rsidRPr="005E10EC">
        <w:rPr>
          <w:sz w:val="22"/>
          <w:szCs w:val="22"/>
        </w:rPr>
        <w:t xml:space="preserve"> определения Исполнителя путем проведения запроса котировок в электронной форм</w:t>
      </w:r>
      <w:proofErr w:type="gramStart"/>
      <w:r w:rsidRPr="005E10EC">
        <w:rPr>
          <w:sz w:val="22"/>
          <w:szCs w:val="22"/>
        </w:rPr>
        <w:t>е(</w:t>
      </w:r>
      <w:proofErr w:type="gramEnd"/>
      <w:r w:rsidRPr="005E10EC">
        <w:rPr>
          <w:sz w:val="22"/>
          <w:szCs w:val="22"/>
        </w:rPr>
        <w:t xml:space="preserve">протокол  </w:t>
      </w:r>
      <w:r>
        <w:rPr>
          <w:sz w:val="22"/>
          <w:szCs w:val="22"/>
        </w:rPr>
        <w:t xml:space="preserve">рассмотрения и оценки заявок на участие в запросе котировок в электронной форме, </w:t>
      </w:r>
      <w:r w:rsidRPr="00A534AE">
        <w:rPr>
          <w:sz w:val="22"/>
          <w:szCs w:val="22"/>
        </w:rPr>
        <w:t>на оказание услуг по измерению сопротивления изоляции, растеканию тока заземлителя и замене автоматических выключателей</w:t>
      </w:r>
      <w:r w:rsidRPr="005E10EC">
        <w:rPr>
          <w:sz w:val="22"/>
          <w:szCs w:val="22"/>
        </w:rPr>
        <w:t xml:space="preserve">№ </w:t>
      </w:r>
      <w:r>
        <w:rPr>
          <w:sz w:val="22"/>
          <w:szCs w:val="22"/>
        </w:rPr>
        <w:t>32312044356</w:t>
      </w:r>
      <w:r w:rsidRPr="005E10EC">
        <w:rPr>
          <w:sz w:val="22"/>
          <w:szCs w:val="22"/>
        </w:rPr>
        <w:t xml:space="preserve"> от </w:t>
      </w:r>
      <w:r>
        <w:rPr>
          <w:sz w:val="22"/>
          <w:szCs w:val="22"/>
        </w:rPr>
        <w:t>31.01.2023 г.</w:t>
      </w:r>
      <w:r w:rsidRPr="005E10EC">
        <w:rPr>
          <w:sz w:val="22"/>
          <w:szCs w:val="22"/>
        </w:rPr>
        <w:t>), заключили настоящий Договор о нижеследующем:</w:t>
      </w:r>
    </w:p>
    <w:p w:rsidR="008553AF" w:rsidRPr="008553AF" w:rsidRDefault="008553AF" w:rsidP="008553AF">
      <w:pPr>
        <w:widowControl w:val="0"/>
        <w:jc w:val="both"/>
        <w:rPr>
          <w:b/>
          <w:bCs/>
          <w:sz w:val="22"/>
          <w:szCs w:val="22"/>
        </w:rPr>
      </w:pPr>
    </w:p>
    <w:p w:rsidR="00A62000" w:rsidRPr="00A62000" w:rsidRDefault="00A62000" w:rsidP="00A62000">
      <w:pPr>
        <w:widowControl w:val="0"/>
        <w:autoSpaceDE w:val="0"/>
        <w:autoSpaceDN w:val="0"/>
        <w:adjustRightInd w:val="0"/>
        <w:jc w:val="center"/>
        <w:outlineLvl w:val="1"/>
        <w:rPr>
          <w:b/>
          <w:sz w:val="22"/>
          <w:szCs w:val="22"/>
        </w:rPr>
      </w:pPr>
      <w:r w:rsidRPr="00A62000">
        <w:rPr>
          <w:b/>
          <w:sz w:val="22"/>
          <w:szCs w:val="22"/>
        </w:rPr>
        <w:t>1. Предмет Договора</w:t>
      </w:r>
    </w:p>
    <w:p w:rsidR="00A62000" w:rsidRPr="00A62000" w:rsidRDefault="00A62000" w:rsidP="00A62000">
      <w:pPr>
        <w:jc w:val="both"/>
        <w:rPr>
          <w:sz w:val="22"/>
          <w:szCs w:val="22"/>
        </w:rPr>
      </w:pPr>
      <w:r w:rsidRPr="00A62000">
        <w:rPr>
          <w:sz w:val="22"/>
          <w:szCs w:val="22"/>
        </w:rPr>
        <w:t>1.1. Исполнитель обязуется по заданию Заказчика, оказать услуги по измерению сопротивления изоляции, растеканию тока заземлителя и замене автоматических выключателей (Далее – Услуга, Сервис),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A62000" w:rsidRPr="00A62000" w:rsidRDefault="00A62000" w:rsidP="00A62000">
      <w:pPr>
        <w:jc w:val="both"/>
        <w:rPr>
          <w:sz w:val="22"/>
          <w:szCs w:val="22"/>
        </w:rPr>
      </w:pPr>
      <w:r w:rsidRPr="00A62000">
        <w:rPr>
          <w:sz w:val="22"/>
          <w:szCs w:val="22"/>
        </w:rPr>
        <w:t>1.2. Место оказания Услуг: г. Иркутск: ул. Баумана д.214А, ул. Баумана, 206, ул. Баумана, 191 (2 помещения), ул. Ярославского, 300 (рентген отделение), ул. Академика Образцова, 27Ш, ул. Академика Образцова, 27Ч, ул. Партизанская, 74Ж.</w:t>
      </w:r>
    </w:p>
    <w:p w:rsidR="00A62000" w:rsidRPr="00A62000" w:rsidRDefault="00A62000" w:rsidP="00A62000">
      <w:pPr>
        <w:widowControl w:val="0"/>
        <w:autoSpaceDE w:val="0"/>
        <w:autoSpaceDN w:val="0"/>
        <w:adjustRightInd w:val="0"/>
        <w:jc w:val="both"/>
        <w:rPr>
          <w:sz w:val="22"/>
          <w:szCs w:val="22"/>
        </w:rPr>
      </w:pPr>
      <w:r w:rsidRPr="00A62000">
        <w:rPr>
          <w:color w:val="000000"/>
          <w:sz w:val="22"/>
          <w:szCs w:val="22"/>
        </w:rPr>
        <w:t xml:space="preserve">1.3. </w:t>
      </w:r>
      <w:r w:rsidRPr="00A62000">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62000" w:rsidRDefault="00A62000" w:rsidP="00A62000">
      <w:pPr>
        <w:suppressAutoHyphens/>
        <w:jc w:val="both"/>
        <w:rPr>
          <w:sz w:val="22"/>
          <w:szCs w:val="22"/>
        </w:rPr>
      </w:pPr>
      <w:r w:rsidRPr="00A62000">
        <w:rPr>
          <w:sz w:val="22"/>
          <w:szCs w:val="22"/>
        </w:rPr>
        <w:t>1.4. Срок оказания услуг по настоящему договору: в течение 30 (тридцати) календарных дней с момента заключения договора.</w:t>
      </w:r>
    </w:p>
    <w:p w:rsidR="00A62000" w:rsidRPr="00A62000" w:rsidRDefault="00A62000" w:rsidP="00A62000">
      <w:pPr>
        <w:suppressAutoHyphens/>
        <w:jc w:val="both"/>
        <w:rPr>
          <w:sz w:val="22"/>
          <w:szCs w:val="22"/>
        </w:rPr>
      </w:pPr>
    </w:p>
    <w:p w:rsidR="00A62000" w:rsidRPr="00A62000" w:rsidRDefault="00A62000" w:rsidP="00A62000">
      <w:pPr>
        <w:widowControl w:val="0"/>
        <w:autoSpaceDE w:val="0"/>
        <w:autoSpaceDN w:val="0"/>
        <w:adjustRightInd w:val="0"/>
        <w:jc w:val="center"/>
        <w:outlineLvl w:val="1"/>
        <w:rPr>
          <w:b/>
          <w:sz w:val="22"/>
          <w:szCs w:val="22"/>
        </w:rPr>
      </w:pPr>
      <w:r w:rsidRPr="00A62000">
        <w:rPr>
          <w:b/>
          <w:sz w:val="22"/>
          <w:szCs w:val="22"/>
        </w:rPr>
        <w:t>2. Стоимость работ и порядок расчетов</w:t>
      </w:r>
    </w:p>
    <w:p w:rsidR="00A62000" w:rsidRPr="00A62000" w:rsidRDefault="00A62000" w:rsidP="00A62000">
      <w:pPr>
        <w:suppressAutoHyphens/>
        <w:jc w:val="both"/>
        <w:rPr>
          <w:sz w:val="22"/>
          <w:szCs w:val="22"/>
        </w:rPr>
      </w:pPr>
      <w:bookmarkStart w:id="0" w:name="Par696"/>
      <w:bookmarkEnd w:id="0"/>
      <w:r w:rsidRPr="00A62000">
        <w:rPr>
          <w:sz w:val="22"/>
          <w:szCs w:val="22"/>
        </w:rPr>
        <w:t xml:space="preserve">2.1. Цена настоящего договора составляет </w:t>
      </w:r>
      <w:r w:rsidR="00A534AE" w:rsidRPr="004B5E26">
        <w:rPr>
          <w:b/>
          <w:bCs/>
          <w:sz w:val="22"/>
          <w:szCs w:val="22"/>
          <w:u w:val="single"/>
        </w:rPr>
        <w:t>269 000,00 (двести шестьдесят девять тысяч)</w:t>
      </w:r>
      <w:r w:rsidRPr="004B5E26">
        <w:rPr>
          <w:b/>
          <w:bCs/>
          <w:sz w:val="22"/>
          <w:szCs w:val="22"/>
          <w:u w:val="single"/>
        </w:rPr>
        <w:t xml:space="preserve"> руб</w:t>
      </w:r>
      <w:r w:rsidR="00A534AE" w:rsidRPr="004B5E26">
        <w:rPr>
          <w:b/>
          <w:bCs/>
          <w:sz w:val="22"/>
          <w:szCs w:val="22"/>
          <w:u w:val="single"/>
        </w:rPr>
        <w:t>лей00</w:t>
      </w:r>
      <w:r w:rsidRPr="004B5E26">
        <w:rPr>
          <w:b/>
          <w:bCs/>
          <w:sz w:val="22"/>
          <w:szCs w:val="22"/>
          <w:u w:val="single"/>
        </w:rPr>
        <w:t xml:space="preserve"> коп</w:t>
      </w:r>
      <w:r w:rsidR="00A534AE" w:rsidRPr="004B5E26">
        <w:rPr>
          <w:b/>
          <w:bCs/>
          <w:sz w:val="22"/>
          <w:szCs w:val="22"/>
          <w:u w:val="single"/>
        </w:rPr>
        <w:t>еек</w:t>
      </w:r>
      <w:r w:rsidRPr="00A62000">
        <w:rPr>
          <w:sz w:val="22"/>
          <w:szCs w:val="22"/>
        </w:rPr>
        <w:t xml:space="preserve"> и включает трудозатраты, затраты на средства для оказания услуг, НДС (в случае, если Исполнитель является плательщиком НДС), расходы Исполнителя, связанные с доставкой дозиметров в адрес Заказчика и их изъятие у Заказчика для снятия соответствующих показаний,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62000" w:rsidRPr="00A62000" w:rsidRDefault="00A62000" w:rsidP="00A62000">
      <w:pPr>
        <w:widowControl w:val="0"/>
        <w:shd w:val="clear" w:color="auto" w:fill="FFFFFF"/>
        <w:suppressAutoHyphens/>
        <w:autoSpaceDE w:val="0"/>
        <w:autoSpaceDN w:val="0"/>
        <w:adjustRightInd w:val="0"/>
        <w:jc w:val="both"/>
        <w:rPr>
          <w:sz w:val="22"/>
          <w:szCs w:val="22"/>
        </w:rPr>
      </w:pPr>
      <w:r w:rsidRPr="00A62000">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средств с расчетного счета Заказчика.</w:t>
      </w:r>
    </w:p>
    <w:p w:rsidR="00A62000" w:rsidRPr="00A62000" w:rsidRDefault="00A62000" w:rsidP="00A62000">
      <w:pPr>
        <w:widowControl w:val="0"/>
        <w:shd w:val="clear" w:color="auto" w:fill="FFFFFF"/>
        <w:suppressAutoHyphens/>
        <w:autoSpaceDE w:val="0"/>
        <w:autoSpaceDN w:val="0"/>
        <w:adjustRightInd w:val="0"/>
        <w:jc w:val="both"/>
        <w:rPr>
          <w:sz w:val="22"/>
          <w:szCs w:val="22"/>
        </w:rPr>
      </w:pPr>
      <w:r w:rsidRPr="00A62000">
        <w:rPr>
          <w:sz w:val="22"/>
          <w:szCs w:val="22"/>
        </w:rPr>
        <w:t>2.3. Цена договора может быть снижена без изменения предусмотренных договором количества услуг,качества поставляемого оказываемой услуги и иных условий договора по соглашению сторон.</w:t>
      </w:r>
    </w:p>
    <w:p w:rsidR="00A62000" w:rsidRPr="00A62000" w:rsidRDefault="00A62000" w:rsidP="00A62000">
      <w:pPr>
        <w:widowControl w:val="0"/>
        <w:shd w:val="clear" w:color="auto" w:fill="FFFFFF"/>
        <w:suppressAutoHyphens/>
        <w:autoSpaceDE w:val="0"/>
        <w:autoSpaceDN w:val="0"/>
        <w:adjustRightInd w:val="0"/>
        <w:jc w:val="both"/>
        <w:rPr>
          <w:sz w:val="22"/>
          <w:szCs w:val="22"/>
        </w:rPr>
      </w:pPr>
      <w:r w:rsidRPr="00A62000">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62000" w:rsidRPr="00A62000" w:rsidRDefault="00A62000" w:rsidP="00A62000">
      <w:pPr>
        <w:widowControl w:val="0"/>
        <w:shd w:val="clear" w:color="auto" w:fill="FFFFFF"/>
        <w:suppressAutoHyphens/>
        <w:autoSpaceDE w:val="0"/>
        <w:autoSpaceDN w:val="0"/>
        <w:adjustRightInd w:val="0"/>
        <w:jc w:val="both"/>
        <w:rPr>
          <w:sz w:val="22"/>
          <w:szCs w:val="22"/>
        </w:rPr>
      </w:pPr>
      <w:r w:rsidRPr="00A62000">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A62000" w:rsidRPr="00A62000" w:rsidRDefault="00A62000" w:rsidP="00A62000">
      <w:pPr>
        <w:widowControl w:val="0"/>
        <w:shd w:val="clear" w:color="auto" w:fill="FFFFFF"/>
        <w:suppressAutoHyphens/>
        <w:autoSpaceDE w:val="0"/>
        <w:autoSpaceDN w:val="0"/>
        <w:adjustRightInd w:val="0"/>
        <w:jc w:val="both"/>
        <w:rPr>
          <w:sz w:val="22"/>
          <w:szCs w:val="22"/>
        </w:rPr>
      </w:pPr>
    </w:p>
    <w:p w:rsidR="00A62000" w:rsidRPr="00A62000" w:rsidRDefault="00A62000" w:rsidP="00A62000">
      <w:pPr>
        <w:pStyle w:val="a4"/>
        <w:numPr>
          <w:ilvl w:val="0"/>
          <w:numId w:val="1"/>
        </w:numPr>
        <w:spacing w:after="0" w:line="240" w:lineRule="auto"/>
        <w:ind w:left="0" w:firstLine="0"/>
        <w:jc w:val="center"/>
        <w:rPr>
          <w:rFonts w:ascii="Times New Roman" w:hAnsi="Times New Roman" w:cs="Times New Roman"/>
        </w:rPr>
      </w:pPr>
      <w:r w:rsidRPr="00A62000">
        <w:rPr>
          <w:rFonts w:ascii="Times New Roman" w:hAnsi="Times New Roman" w:cs="Times New Roman"/>
          <w:b/>
        </w:rPr>
        <w:t>Обязанности Сторон</w:t>
      </w:r>
    </w:p>
    <w:p w:rsidR="00A62000" w:rsidRPr="00A62000" w:rsidRDefault="00A62000" w:rsidP="00A62000">
      <w:pPr>
        <w:suppressAutoHyphens/>
        <w:jc w:val="both"/>
        <w:rPr>
          <w:sz w:val="22"/>
          <w:szCs w:val="22"/>
        </w:rPr>
      </w:pPr>
      <w:r w:rsidRPr="00A62000">
        <w:rPr>
          <w:b/>
          <w:bCs/>
          <w:sz w:val="22"/>
          <w:szCs w:val="22"/>
        </w:rPr>
        <w:t>3.1. Исполнитель обязан:</w:t>
      </w:r>
    </w:p>
    <w:p w:rsidR="00A62000" w:rsidRPr="00A62000" w:rsidRDefault="00A62000" w:rsidP="00A6200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A62000" w:rsidRPr="00A62000" w:rsidRDefault="00A62000" w:rsidP="00A6200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 xml:space="preserve">3.1.2. Представить по письменному запросу Заказчика в сроки, указанные в таком запросе, информацию о </w:t>
      </w:r>
      <w:r w:rsidRPr="00A62000">
        <w:rPr>
          <w:rFonts w:ascii="Times New Roman" w:hAnsi="Times New Roman" w:cs="Times New Roman"/>
        </w:rPr>
        <w:lastRenderedPageBreak/>
        <w:t>ходе исполнения обязательств, в том числе о сложностях, возникающих при исполнении договора.</w:t>
      </w:r>
      <w:bookmarkStart w:id="1" w:name="Par758"/>
      <w:bookmarkEnd w:id="1"/>
    </w:p>
    <w:p w:rsidR="00A62000" w:rsidRPr="00A62000" w:rsidRDefault="00A62000" w:rsidP="00A6200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62000" w:rsidRPr="00A62000" w:rsidRDefault="00A62000" w:rsidP="00A6200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62000" w:rsidRPr="00A62000" w:rsidRDefault="00A62000" w:rsidP="00A6200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A62000" w:rsidRPr="00A62000" w:rsidRDefault="00A62000" w:rsidP="00A62000">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62000" w:rsidRPr="00A62000" w:rsidRDefault="00A62000" w:rsidP="00A62000">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A62000">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62000" w:rsidRPr="00A62000" w:rsidRDefault="00A62000" w:rsidP="00A62000">
      <w:pPr>
        <w:widowControl w:val="0"/>
        <w:suppressAutoHyphens/>
        <w:autoSpaceDE w:val="0"/>
        <w:autoSpaceDN w:val="0"/>
        <w:adjustRightInd w:val="0"/>
        <w:jc w:val="both"/>
        <w:rPr>
          <w:sz w:val="22"/>
          <w:szCs w:val="22"/>
        </w:rPr>
      </w:pPr>
      <w:r w:rsidRPr="00A62000">
        <w:rPr>
          <w:b/>
          <w:bCs/>
          <w:sz w:val="22"/>
          <w:szCs w:val="22"/>
        </w:rPr>
        <w:t>3.2. Заказчик обязан:</w:t>
      </w:r>
    </w:p>
    <w:p w:rsidR="00A62000" w:rsidRPr="00A62000" w:rsidRDefault="00A62000" w:rsidP="00A62000">
      <w:pPr>
        <w:pStyle w:val="a4"/>
        <w:widowControl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62000" w:rsidRPr="00A62000" w:rsidRDefault="00A62000" w:rsidP="00A62000">
      <w:pPr>
        <w:pStyle w:val="a4"/>
        <w:widowControl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62000" w:rsidRPr="00A62000" w:rsidRDefault="00A62000" w:rsidP="00A62000">
      <w:pPr>
        <w:pStyle w:val="a4"/>
        <w:widowControl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A62000" w:rsidRPr="00A62000" w:rsidRDefault="00A62000" w:rsidP="00A62000">
      <w:pPr>
        <w:pStyle w:val="a4"/>
        <w:widowControl w:val="0"/>
        <w:autoSpaceDE w:val="0"/>
        <w:autoSpaceDN w:val="0"/>
        <w:adjustRightInd w:val="0"/>
        <w:spacing w:after="0" w:line="240" w:lineRule="auto"/>
        <w:ind w:left="0"/>
        <w:jc w:val="both"/>
        <w:rPr>
          <w:rFonts w:ascii="Times New Roman" w:hAnsi="Times New Roman" w:cs="Times New Roman"/>
        </w:rPr>
      </w:pPr>
      <w:r w:rsidRPr="00A62000">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62000" w:rsidRPr="00A62000" w:rsidRDefault="00A62000" w:rsidP="00A62000">
      <w:pPr>
        <w:pStyle w:val="a4"/>
        <w:widowControl w:val="0"/>
        <w:autoSpaceDE w:val="0"/>
        <w:autoSpaceDN w:val="0"/>
        <w:adjustRightInd w:val="0"/>
        <w:spacing w:after="0" w:line="240" w:lineRule="auto"/>
        <w:ind w:left="0"/>
        <w:jc w:val="both"/>
        <w:rPr>
          <w:rFonts w:ascii="Times New Roman" w:hAnsi="Times New Roman" w:cs="Times New Roman"/>
        </w:rPr>
      </w:pPr>
    </w:p>
    <w:p w:rsidR="00A62000" w:rsidRPr="00A62000" w:rsidRDefault="00A62000" w:rsidP="00A62000">
      <w:pPr>
        <w:pStyle w:val="a4"/>
        <w:numPr>
          <w:ilvl w:val="0"/>
          <w:numId w:val="1"/>
        </w:numPr>
        <w:suppressAutoHyphens w:val="0"/>
        <w:spacing w:after="0" w:line="240" w:lineRule="auto"/>
        <w:ind w:left="0" w:firstLine="0"/>
        <w:jc w:val="center"/>
        <w:rPr>
          <w:rFonts w:ascii="Times New Roman" w:hAnsi="Times New Roman" w:cs="Times New Roman"/>
        </w:rPr>
      </w:pPr>
      <w:r w:rsidRPr="00A62000">
        <w:rPr>
          <w:rFonts w:ascii="Times New Roman" w:hAnsi="Times New Roman" w:cs="Times New Roman"/>
          <w:b/>
          <w:bCs/>
        </w:rPr>
        <w:t>Порядок приемки услуг.</w:t>
      </w:r>
    </w:p>
    <w:p w:rsidR="00A62000" w:rsidRPr="00A62000" w:rsidRDefault="00A62000" w:rsidP="00A62000">
      <w:pPr>
        <w:pStyle w:val="a3"/>
        <w:shd w:val="clear" w:color="auto" w:fill="FFFFFF"/>
        <w:spacing w:after="0" w:line="240" w:lineRule="auto"/>
        <w:jc w:val="both"/>
        <w:rPr>
          <w:rFonts w:ascii="Times New Roman" w:hAnsi="Times New Roman" w:cs="Times New Roman"/>
          <w:color w:val="auto"/>
        </w:rPr>
      </w:pPr>
      <w:r w:rsidRPr="00A62000">
        <w:rPr>
          <w:rFonts w:ascii="Times New Roman" w:hAnsi="Times New Roman" w:cs="Times New Roman"/>
        </w:rPr>
        <w:t xml:space="preserve">4.1. Приемка услуг по настоящему Договору оформляется актом об оказании услуг.  </w:t>
      </w:r>
      <w:r w:rsidRPr="00A62000">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A62000">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A62000">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A62000" w:rsidRPr="00A62000" w:rsidRDefault="00A62000" w:rsidP="00A62000">
      <w:pPr>
        <w:suppressAutoHyphens/>
        <w:jc w:val="both"/>
        <w:rPr>
          <w:sz w:val="22"/>
          <w:szCs w:val="22"/>
        </w:rPr>
      </w:pPr>
      <w:r w:rsidRPr="00A62000">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62000" w:rsidRPr="00A62000" w:rsidRDefault="00A62000" w:rsidP="00A62000">
      <w:pPr>
        <w:suppressAutoHyphens/>
        <w:jc w:val="both"/>
        <w:rPr>
          <w:sz w:val="22"/>
          <w:szCs w:val="22"/>
        </w:rPr>
      </w:pPr>
      <w:r w:rsidRPr="00A62000">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62000" w:rsidRPr="00A62000" w:rsidRDefault="00A62000" w:rsidP="00A62000">
      <w:pPr>
        <w:suppressAutoHyphens/>
        <w:ind w:firstLine="709"/>
        <w:jc w:val="both"/>
        <w:rPr>
          <w:sz w:val="22"/>
          <w:szCs w:val="22"/>
        </w:rPr>
      </w:pPr>
    </w:p>
    <w:p w:rsidR="00A62000" w:rsidRPr="00A62000" w:rsidRDefault="00A62000" w:rsidP="00A62000">
      <w:pPr>
        <w:pStyle w:val="a4"/>
        <w:numPr>
          <w:ilvl w:val="0"/>
          <w:numId w:val="1"/>
        </w:numPr>
        <w:spacing w:after="0" w:line="240" w:lineRule="auto"/>
        <w:ind w:left="0" w:firstLine="0"/>
        <w:jc w:val="center"/>
        <w:rPr>
          <w:rFonts w:ascii="Times New Roman" w:hAnsi="Times New Roman" w:cs="Times New Roman"/>
          <w:b/>
        </w:rPr>
      </w:pPr>
      <w:r w:rsidRPr="00A62000">
        <w:rPr>
          <w:rFonts w:ascii="Times New Roman" w:hAnsi="Times New Roman" w:cs="Times New Roman"/>
          <w:b/>
        </w:rPr>
        <w:lastRenderedPageBreak/>
        <w:t>Ответственность сторон</w:t>
      </w:r>
    </w:p>
    <w:p w:rsidR="00A62000" w:rsidRPr="00A62000" w:rsidRDefault="00A62000" w:rsidP="00A62000">
      <w:pPr>
        <w:jc w:val="both"/>
        <w:rPr>
          <w:sz w:val="22"/>
          <w:szCs w:val="22"/>
        </w:rPr>
      </w:pPr>
      <w:r w:rsidRPr="00A62000">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62000" w:rsidRPr="00A62000" w:rsidRDefault="00A62000" w:rsidP="00A62000">
      <w:pPr>
        <w:pStyle w:val="a4"/>
        <w:spacing w:after="0" w:line="240" w:lineRule="auto"/>
        <w:ind w:left="0"/>
        <w:jc w:val="both"/>
        <w:rPr>
          <w:rFonts w:ascii="Times New Roman" w:hAnsi="Times New Roman" w:cs="Times New Roman"/>
        </w:rPr>
      </w:pPr>
      <w:r w:rsidRPr="00A62000">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A62000">
        <w:rPr>
          <w:rFonts w:ascii="Times New Roman" w:hAnsi="Times New Roman" w:cs="Times New Roman"/>
        </w:rPr>
        <w:t>пп</w:t>
      </w:r>
      <w:proofErr w:type="spellEnd"/>
      <w:r w:rsidRPr="00A62000">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A62000" w:rsidRPr="00A62000" w:rsidRDefault="00A62000" w:rsidP="00A62000">
      <w:pPr>
        <w:pStyle w:val="a4"/>
        <w:spacing w:after="0" w:line="240" w:lineRule="auto"/>
        <w:ind w:left="0"/>
        <w:jc w:val="both"/>
        <w:rPr>
          <w:rFonts w:ascii="Times New Roman" w:hAnsi="Times New Roman" w:cs="Times New Roman"/>
        </w:rPr>
      </w:pPr>
      <w:r w:rsidRPr="00A62000">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A62000" w:rsidRPr="00A62000" w:rsidRDefault="00A62000" w:rsidP="00A62000">
      <w:pPr>
        <w:pStyle w:val="a4"/>
        <w:spacing w:after="0" w:line="240" w:lineRule="auto"/>
        <w:ind w:left="0"/>
        <w:jc w:val="both"/>
        <w:rPr>
          <w:rFonts w:ascii="Times New Roman" w:hAnsi="Times New Roman" w:cs="Times New Roman"/>
        </w:rPr>
      </w:pPr>
      <w:r w:rsidRPr="00A62000">
        <w:rPr>
          <w:rFonts w:ascii="Times New Roman" w:hAnsi="Times New Roman" w:cs="Times New Roman"/>
        </w:rPr>
        <w:t xml:space="preserve">5.4. В случае нарушения Исполнителем сроков, предусмотренных </w:t>
      </w:r>
      <w:proofErr w:type="spellStart"/>
      <w:r w:rsidRPr="00A62000">
        <w:rPr>
          <w:rFonts w:ascii="Times New Roman" w:hAnsi="Times New Roman" w:cs="Times New Roman"/>
        </w:rPr>
        <w:t>пп</w:t>
      </w:r>
      <w:proofErr w:type="spellEnd"/>
      <w:r w:rsidRPr="00A62000">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A62000" w:rsidRPr="00A62000" w:rsidRDefault="00A62000" w:rsidP="00A62000">
      <w:pPr>
        <w:widowControl w:val="0"/>
        <w:shd w:val="clear" w:color="auto" w:fill="FFFFFF"/>
        <w:suppressAutoHyphens/>
        <w:autoSpaceDE w:val="0"/>
        <w:autoSpaceDN w:val="0"/>
        <w:adjustRightInd w:val="0"/>
        <w:jc w:val="both"/>
        <w:rPr>
          <w:color w:val="000000"/>
          <w:sz w:val="22"/>
          <w:szCs w:val="22"/>
        </w:rPr>
      </w:pPr>
      <w:r w:rsidRPr="00A62000">
        <w:rPr>
          <w:color w:val="000000"/>
          <w:sz w:val="22"/>
          <w:szCs w:val="22"/>
        </w:rPr>
        <w:t xml:space="preserve">5.5. Уплата неустойки не освобождает Исполнителя от выполнения своих обязательств по настоящему </w:t>
      </w:r>
      <w:r w:rsidRPr="00A62000">
        <w:rPr>
          <w:sz w:val="22"/>
          <w:szCs w:val="22"/>
        </w:rPr>
        <w:t>договор</w:t>
      </w:r>
      <w:r w:rsidRPr="00A62000">
        <w:rPr>
          <w:color w:val="000000"/>
          <w:sz w:val="22"/>
          <w:szCs w:val="22"/>
        </w:rPr>
        <w:t>у.</w:t>
      </w:r>
    </w:p>
    <w:p w:rsidR="00A62000" w:rsidRPr="00A62000" w:rsidRDefault="00A62000" w:rsidP="00A62000">
      <w:pPr>
        <w:pStyle w:val="a4"/>
        <w:numPr>
          <w:ilvl w:val="0"/>
          <w:numId w:val="1"/>
        </w:numPr>
        <w:spacing w:before="240" w:after="0" w:line="240" w:lineRule="auto"/>
        <w:ind w:left="0" w:firstLine="0"/>
        <w:jc w:val="center"/>
        <w:rPr>
          <w:rFonts w:ascii="Times New Roman" w:hAnsi="Times New Roman" w:cs="Times New Roman"/>
          <w:b/>
        </w:rPr>
      </w:pPr>
      <w:r w:rsidRPr="00A62000">
        <w:rPr>
          <w:rFonts w:ascii="Times New Roman" w:hAnsi="Times New Roman" w:cs="Times New Roman"/>
          <w:b/>
        </w:rPr>
        <w:t>Обеспечение исполнения договора</w:t>
      </w:r>
    </w:p>
    <w:p w:rsidR="00A62000" w:rsidRPr="00A62000" w:rsidRDefault="00A62000" w:rsidP="00A62000">
      <w:pPr>
        <w:pStyle w:val="a3"/>
        <w:tabs>
          <w:tab w:val="left" w:pos="0"/>
          <w:tab w:val="left" w:pos="1276"/>
        </w:tabs>
        <w:spacing w:after="0" w:line="240" w:lineRule="auto"/>
        <w:jc w:val="both"/>
        <w:rPr>
          <w:rFonts w:ascii="Times New Roman" w:hAnsi="Times New Roman" w:cs="Times New Roman"/>
          <w:b/>
        </w:rPr>
      </w:pPr>
      <w:r w:rsidRPr="00A62000">
        <w:rPr>
          <w:rFonts w:ascii="Times New Roman" w:hAnsi="Times New Roman" w:cs="Times New Roman"/>
        </w:rPr>
        <w:t xml:space="preserve">6.1. Размер обеспечения исполнения договора составляет </w:t>
      </w:r>
      <w:r w:rsidR="004B5E26" w:rsidRPr="004B5E26">
        <w:rPr>
          <w:rFonts w:ascii="Times New Roman" w:hAnsi="Times New Roman" w:cs="Times New Roman"/>
          <w:b/>
          <w:bCs/>
          <w:u w:val="single"/>
        </w:rPr>
        <w:t>10 500,00</w:t>
      </w:r>
      <w:r w:rsidRPr="004B5E26">
        <w:rPr>
          <w:rFonts w:ascii="Times New Roman" w:hAnsi="Times New Roman" w:cs="Times New Roman"/>
          <w:b/>
          <w:bCs/>
          <w:u w:val="single"/>
        </w:rPr>
        <w:t xml:space="preserve"> рублей</w:t>
      </w:r>
      <w:r w:rsidRPr="00A62000">
        <w:rPr>
          <w:rFonts w:ascii="Times New Roman" w:hAnsi="Times New Roman" w:cs="Times New Roman"/>
        </w:rPr>
        <w:t>.</w:t>
      </w:r>
    </w:p>
    <w:p w:rsidR="00A62000" w:rsidRPr="00A62000" w:rsidRDefault="00A62000" w:rsidP="00A62000">
      <w:pPr>
        <w:pStyle w:val="a3"/>
        <w:tabs>
          <w:tab w:val="left" w:pos="0"/>
          <w:tab w:val="left" w:pos="1276"/>
        </w:tabs>
        <w:spacing w:after="0" w:line="240" w:lineRule="auto"/>
        <w:jc w:val="both"/>
        <w:rPr>
          <w:rFonts w:ascii="Times New Roman" w:hAnsi="Times New Roman" w:cs="Times New Roman"/>
          <w:b/>
        </w:rPr>
      </w:pPr>
      <w:r w:rsidRPr="00A62000">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A62000">
        <w:rPr>
          <w:rFonts w:ascii="Times New Roman" w:hAnsi="Times New Roman" w:cs="Times New Roman"/>
        </w:rPr>
        <w:t xml:space="preserve">беспечения исполнения Договора определяется Исполнителем самостоятельно. </w:t>
      </w:r>
    </w:p>
    <w:p w:rsidR="00A62000" w:rsidRPr="00A62000" w:rsidRDefault="00A62000" w:rsidP="00A62000">
      <w:pPr>
        <w:pStyle w:val="a3"/>
        <w:tabs>
          <w:tab w:val="left" w:pos="0"/>
          <w:tab w:val="left" w:pos="1276"/>
        </w:tabs>
        <w:spacing w:after="0" w:line="240" w:lineRule="auto"/>
        <w:jc w:val="both"/>
        <w:rPr>
          <w:rFonts w:ascii="Times New Roman" w:hAnsi="Times New Roman" w:cs="Times New Roman"/>
          <w:b/>
        </w:rPr>
      </w:pPr>
      <w:r w:rsidRPr="00A62000">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62000" w:rsidRPr="00A62000" w:rsidRDefault="00A62000" w:rsidP="00A62000">
      <w:pPr>
        <w:pStyle w:val="a3"/>
        <w:tabs>
          <w:tab w:val="left" w:pos="0"/>
          <w:tab w:val="left" w:pos="1276"/>
        </w:tabs>
        <w:spacing w:after="0" w:line="240" w:lineRule="auto"/>
        <w:jc w:val="both"/>
        <w:rPr>
          <w:rFonts w:ascii="Times New Roman" w:hAnsi="Times New Roman" w:cs="Times New Roman"/>
        </w:rPr>
      </w:pPr>
      <w:r w:rsidRPr="00A62000">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62000" w:rsidRPr="00A62000" w:rsidRDefault="00A62000" w:rsidP="00A62000">
      <w:pPr>
        <w:pStyle w:val="a3"/>
        <w:tabs>
          <w:tab w:val="left" w:pos="0"/>
          <w:tab w:val="left" w:pos="1276"/>
        </w:tabs>
        <w:spacing w:after="0" w:line="240" w:lineRule="auto"/>
        <w:jc w:val="both"/>
        <w:rPr>
          <w:rFonts w:ascii="Times New Roman" w:hAnsi="Times New Roman" w:cs="Times New Roman"/>
        </w:rPr>
      </w:pPr>
      <w:r w:rsidRPr="00A62000">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62000" w:rsidRPr="00A62000" w:rsidRDefault="00A62000" w:rsidP="00A62000">
      <w:pPr>
        <w:pStyle w:val="a3"/>
        <w:tabs>
          <w:tab w:val="left" w:pos="0"/>
          <w:tab w:val="left" w:pos="1276"/>
        </w:tabs>
        <w:spacing w:after="0" w:line="240" w:lineRule="auto"/>
        <w:jc w:val="both"/>
        <w:rPr>
          <w:rFonts w:ascii="Times New Roman" w:hAnsi="Times New Roman" w:cs="Times New Roman"/>
        </w:rPr>
      </w:pPr>
      <w:r w:rsidRPr="00A62000">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62000" w:rsidRPr="00A62000" w:rsidRDefault="00A62000" w:rsidP="00A62000">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A62000">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A62000" w:rsidRPr="00A62000" w:rsidRDefault="00A62000" w:rsidP="00A62000">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A62000">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62000" w:rsidRPr="00A62000" w:rsidRDefault="00A62000" w:rsidP="00A62000">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A62000" w:rsidRPr="00A62000" w:rsidRDefault="00A62000" w:rsidP="00A62000">
      <w:pPr>
        <w:jc w:val="center"/>
        <w:rPr>
          <w:b/>
          <w:sz w:val="22"/>
          <w:szCs w:val="22"/>
        </w:rPr>
      </w:pPr>
      <w:r w:rsidRPr="00A62000">
        <w:rPr>
          <w:b/>
          <w:sz w:val="22"/>
          <w:szCs w:val="22"/>
        </w:rPr>
        <w:t>7. Действие непреодолимой силы</w:t>
      </w:r>
    </w:p>
    <w:p w:rsidR="00A62000" w:rsidRPr="00A62000" w:rsidRDefault="00A62000" w:rsidP="00A62000">
      <w:pPr>
        <w:suppressAutoHyphens/>
        <w:jc w:val="both"/>
        <w:rPr>
          <w:sz w:val="22"/>
          <w:szCs w:val="22"/>
        </w:rPr>
      </w:pPr>
      <w:r w:rsidRPr="00A62000">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62000" w:rsidRPr="00A62000" w:rsidRDefault="00A62000" w:rsidP="00A62000">
      <w:pPr>
        <w:suppressAutoHyphens/>
        <w:jc w:val="both"/>
        <w:rPr>
          <w:sz w:val="22"/>
          <w:szCs w:val="22"/>
        </w:rPr>
      </w:pPr>
      <w:r w:rsidRPr="00A62000">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62000" w:rsidRPr="00A62000" w:rsidRDefault="00A62000" w:rsidP="00A62000">
      <w:pPr>
        <w:suppressAutoHyphens/>
        <w:jc w:val="both"/>
        <w:rPr>
          <w:sz w:val="22"/>
          <w:szCs w:val="22"/>
        </w:rPr>
      </w:pPr>
      <w:r w:rsidRPr="00A62000">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62000" w:rsidRPr="00A62000" w:rsidRDefault="00A62000" w:rsidP="00A62000">
      <w:pPr>
        <w:jc w:val="center"/>
        <w:rPr>
          <w:b/>
          <w:sz w:val="22"/>
          <w:szCs w:val="22"/>
        </w:rPr>
      </w:pPr>
    </w:p>
    <w:p w:rsidR="00A62000" w:rsidRPr="00A62000" w:rsidRDefault="00A62000" w:rsidP="00A62000">
      <w:pPr>
        <w:jc w:val="center"/>
        <w:rPr>
          <w:b/>
          <w:sz w:val="22"/>
          <w:szCs w:val="22"/>
        </w:rPr>
      </w:pPr>
      <w:r w:rsidRPr="00A62000">
        <w:rPr>
          <w:b/>
          <w:sz w:val="22"/>
          <w:szCs w:val="22"/>
        </w:rPr>
        <w:t>8. Рассмотрение споров</w:t>
      </w:r>
    </w:p>
    <w:p w:rsidR="00A62000" w:rsidRPr="00A62000" w:rsidRDefault="00A62000" w:rsidP="00A62000">
      <w:pPr>
        <w:suppressAutoHyphens/>
        <w:jc w:val="both"/>
        <w:rPr>
          <w:sz w:val="22"/>
          <w:szCs w:val="22"/>
        </w:rPr>
      </w:pPr>
      <w:r w:rsidRPr="00A62000">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A62000" w:rsidRPr="00A62000" w:rsidRDefault="00A62000" w:rsidP="00A62000">
      <w:pPr>
        <w:suppressAutoHyphens/>
        <w:jc w:val="both"/>
        <w:rPr>
          <w:sz w:val="22"/>
          <w:szCs w:val="22"/>
        </w:rPr>
      </w:pPr>
      <w:r w:rsidRPr="00A62000">
        <w:rPr>
          <w:sz w:val="22"/>
          <w:szCs w:val="22"/>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A62000" w:rsidRPr="00A62000" w:rsidRDefault="00A62000" w:rsidP="00A62000">
      <w:pPr>
        <w:jc w:val="center"/>
        <w:rPr>
          <w:b/>
          <w:sz w:val="22"/>
          <w:szCs w:val="22"/>
        </w:rPr>
      </w:pPr>
    </w:p>
    <w:p w:rsidR="00A62000" w:rsidRPr="00A62000" w:rsidRDefault="00A62000" w:rsidP="00A62000">
      <w:pPr>
        <w:jc w:val="center"/>
        <w:rPr>
          <w:b/>
          <w:sz w:val="22"/>
          <w:szCs w:val="22"/>
        </w:rPr>
      </w:pPr>
      <w:r w:rsidRPr="00A62000">
        <w:rPr>
          <w:b/>
          <w:sz w:val="22"/>
          <w:szCs w:val="22"/>
        </w:rPr>
        <w:t>9. Срок действия договора.</w:t>
      </w:r>
    </w:p>
    <w:p w:rsidR="00A62000" w:rsidRPr="00A62000" w:rsidRDefault="00A62000" w:rsidP="00A62000">
      <w:pPr>
        <w:suppressAutoHyphens/>
        <w:jc w:val="both"/>
        <w:rPr>
          <w:sz w:val="22"/>
          <w:szCs w:val="22"/>
        </w:rPr>
      </w:pPr>
      <w:r w:rsidRPr="00A62000">
        <w:rPr>
          <w:sz w:val="22"/>
          <w:szCs w:val="22"/>
        </w:rPr>
        <w:lastRenderedPageBreak/>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62000" w:rsidRPr="00A62000" w:rsidRDefault="00A62000" w:rsidP="00A62000">
      <w:pPr>
        <w:pStyle w:val="a8"/>
        <w:tabs>
          <w:tab w:val="left" w:pos="0"/>
        </w:tabs>
        <w:jc w:val="center"/>
        <w:rPr>
          <w:b/>
          <w:sz w:val="22"/>
          <w:szCs w:val="22"/>
        </w:rPr>
      </w:pPr>
    </w:p>
    <w:p w:rsidR="00A62000" w:rsidRPr="00A62000" w:rsidRDefault="00A62000" w:rsidP="00A62000">
      <w:pPr>
        <w:pStyle w:val="a8"/>
        <w:tabs>
          <w:tab w:val="left" w:pos="0"/>
        </w:tabs>
        <w:jc w:val="center"/>
        <w:rPr>
          <w:b/>
          <w:sz w:val="22"/>
          <w:szCs w:val="22"/>
        </w:rPr>
      </w:pPr>
      <w:r w:rsidRPr="00A62000">
        <w:rPr>
          <w:b/>
          <w:sz w:val="22"/>
          <w:szCs w:val="22"/>
        </w:rPr>
        <w:t>10. Прочие условия</w:t>
      </w:r>
    </w:p>
    <w:p w:rsidR="00A62000" w:rsidRPr="00A62000" w:rsidRDefault="00A62000" w:rsidP="00A62000">
      <w:pPr>
        <w:pStyle w:val="a8"/>
        <w:tabs>
          <w:tab w:val="left" w:pos="2268"/>
        </w:tabs>
        <w:jc w:val="both"/>
        <w:rPr>
          <w:sz w:val="22"/>
          <w:szCs w:val="22"/>
        </w:rPr>
      </w:pPr>
      <w:r w:rsidRPr="00A62000">
        <w:rPr>
          <w:sz w:val="22"/>
          <w:szCs w:val="22"/>
        </w:rPr>
        <w:t xml:space="preserve">10.1. Взаимоотношения Сторон, не урегулированные настоящим Договором, регулируются действующим законодательством.  </w:t>
      </w:r>
    </w:p>
    <w:p w:rsidR="00A62000" w:rsidRPr="00A62000" w:rsidRDefault="00A62000" w:rsidP="00A62000">
      <w:pPr>
        <w:pStyle w:val="2"/>
        <w:ind w:firstLine="0"/>
        <w:rPr>
          <w:sz w:val="22"/>
          <w:szCs w:val="22"/>
        </w:rPr>
      </w:pPr>
      <w:r w:rsidRPr="00A62000">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A62000" w:rsidRPr="00A62000" w:rsidRDefault="00A62000" w:rsidP="00A62000">
      <w:pPr>
        <w:pStyle w:val="2"/>
        <w:ind w:firstLine="0"/>
        <w:rPr>
          <w:sz w:val="22"/>
          <w:szCs w:val="22"/>
        </w:rPr>
      </w:pPr>
      <w:r w:rsidRPr="00A62000">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62000" w:rsidRPr="00A62000" w:rsidRDefault="00A62000" w:rsidP="00A62000">
      <w:pPr>
        <w:pStyle w:val="32"/>
        <w:ind w:firstLine="0"/>
        <w:rPr>
          <w:rFonts w:ascii="Times New Roman" w:hAnsi="Times New Roman"/>
          <w:sz w:val="22"/>
          <w:szCs w:val="22"/>
        </w:rPr>
      </w:pPr>
      <w:r w:rsidRPr="00A62000">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62000" w:rsidRPr="00A62000" w:rsidRDefault="00A62000" w:rsidP="00A62000">
      <w:pPr>
        <w:pStyle w:val="32"/>
        <w:ind w:firstLine="0"/>
        <w:rPr>
          <w:rFonts w:ascii="Times New Roman" w:hAnsi="Times New Roman"/>
          <w:sz w:val="22"/>
          <w:szCs w:val="22"/>
        </w:rPr>
      </w:pPr>
      <w:r w:rsidRPr="00A62000">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62000" w:rsidRPr="00A62000" w:rsidRDefault="00A62000" w:rsidP="00A62000">
      <w:pPr>
        <w:pStyle w:val="32"/>
        <w:ind w:firstLine="0"/>
        <w:rPr>
          <w:rFonts w:ascii="Times New Roman" w:hAnsi="Times New Roman"/>
          <w:sz w:val="22"/>
          <w:szCs w:val="22"/>
        </w:rPr>
      </w:pPr>
      <w:r w:rsidRPr="00A62000">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62000" w:rsidRPr="00A62000" w:rsidRDefault="00A62000" w:rsidP="00A62000">
      <w:pPr>
        <w:jc w:val="both"/>
        <w:rPr>
          <w:sz w:val="22"/>
          <w:szCs w:val="22"/>
        </w:rPr>
      </w:pPr>
      <w:r w:rsidRPr="00A62000">
        <w:rPr>
          <w:sz w:val="22"/>
          <w:szCs w:val="22"/>
        </w:rPr>
        <w:t>10.7. К настоящему Договору прилагается и является его неотъемлемой частью</w:t>
      </w:r>
    </w:p>
    <w:p w:rsidR="00A62000" w:rsidRPr="00A62000" w:rsidRDefault="00A62000" w:rsidP="00A62000">
      <w:pPr>
        <w:jc w:val="both"/>
        <w:rPr>
          <w:i/>
          <w:sz w:val="22"/>
          <w:szCs w:val="22"/>
        </w:rPr>
      </w:pPr>
      <w:r w:rsidRPr="00A62000">
        <w:rPr>
          <w:i/>
          <w:sz w:val="22"/>
          <w:szCs w:val="22"/>
        </w:rPr>
        <w:t>- Спецификация (Приложение № 1)</w:t>
      </w:r>
    </w:p>
    <w:p w:rsidR="00A62000" w:rsidRPr="00A62000" w:rsidRDefault="00A62000" w:rsidP="00A62000">
      <w:pPr>
        <w:jc w:val="both"/>
        <w:rPr>
          <w:i/>
          <w:sz w:val="22"/>
          <w:szCs w:val="22"/>
        </w:rPr>
      </w:pPr>
      <w:r w:rsidRPr="00A62000">
        <w:rPr>
          <w:i/>
          <w:sz w:val="22"/>
          <w:szCs w:val="22"/>
        </w:rPr>
        <w:t>-Локальный ресурсный сметный расчет (Приложение № 2)</w:t>
      </w:r>
    </w:p>
    <w:p w:rsidR="00A62000" w:rsidRPr="00A62000" w:rsidRDefault="00A62000" w:rsidP="00A62000">
      <w:pPr>
        <w:jc w:val="center"/>
        <w:rPr>
          <w:b/>
          <w:sz w:val="22"/>
          <w:szCs w:val="22"/>
        </w:rPr>
      </w:pPr>
    </w:p>
    <w:p w:rsidR="00A62000" w:rsidRPr="00A62000" w:rsidRDefault="00A62000" w:rsidP="00A62000">
      <w:pPr>
        <w:jc w:val="center"/>
        <w:rPr>
          <w:b/>
          <w:sz w:val="22"/>
          <w:szCs w:val="22"/>
        </w:rPr>
      </w:pPr>
      <w:r w:rsidRPr="00A62000">
        <w:rPr>
          <w:b/>
          <w:sz w:val="22"/>
          <w:szCs w:val="22"/>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A62000" w:rsidRPr="00E94A4D" w:rsidTr="00A22AF7">
        <w:tc>
          <w:tcPr>
            <w:tcW w:w="5218" w:type="dxa"/>
          </w:tcPr>
          <w:p w:rsidR="00A62000" w:rsidRPr="00F95CC3" w:rsidRDefault="00A62000" w:rsidP="00A22AF7">
            <w:pPr>
              <w:pStyle w:val="a8"/>
              <w:tabs>
                <w:tab w:val="left" w:pos="2268"/>
              </w:tabs>
              <w:rPr>
                <w:b/>
                <w:sz w:val="18"/>
                <w:szCs w:val="18"/>
              </w:rPr>
            </w:pPr>
            <w:r w:rsidRPr="00F95CC3">
              <w:rPr>
                <w:b/>
                <w:sz w:val="18"/>
                <w:szCs w:val="18"/>
              </w:rPr>
              <w:t>Заказчик:</w:t>
            </w:r>
          </w:p>
          <w:p w:rsidR="00A62000" w:rsidRPr="004B5E26" w:rsidRDefault="00A62000" w:rsidP="00A22AF7">
            <w:pPr>
              <w:pStyle w:val="a8"/>
              <w:tabs>
                <w:tab w:val="left" w:pos="2268"/>
              </w:tabs>
              <w:rPr>
                <w:b/>
                <w:sz w:val="18"/>
                <w:szCs w:val="18"/>
              </w:rPr>
            </w:pPr>
            <w:r w:rsidRPr="004B5E26">
              <w:rPr>
                <w:b/>
                <w:sz w:val="18"/>
                <w:szCs w:val="18"/>
              </w:rPr>
              <w:t xml:space="preserve">ОГАУЗ «ИГКБ № 8» </w:t>
            </w:r>
          </w:p>
          <w:p w:rsidR="00A62000" w:rsidRPr="004B5E26" w:rsidRDefault="00A62000" w:rsidP="00A22AF7">
            <w:pPr>
              <w:pStyle w:val="a8"/>
              <w:tabs>
                <w:tab w:val="left" w:pos="2268"/>
              </w:tabs>
              <w:rPr>
                <w:sz w:val="18"/>
                <w:szCs w:val="18"/>
              </w:rPr>
            </w:pPr>
            <w:r w:rsidRPr="004B5E26">
              <w:rPr>
                <w:b/>
                <w:sz w:val="18"/>
                <w:szCs w:val="18"/>
              </w:rPr>
              <w:t xml:space="preserve">Адрес: </w:t>
            </w:r>
            <w:r w:rsidRPr="004B5E26">
              <w:rPr>
                <w:sz w:val="18"/>
                <w:szCs w:val="18"/>
              </w:rPr>
              <w:t>664048, г. Иркутск, ул. Ярославского, 300</w:t>
            </w:r>
          </w:p>
          <w:p w:rsidR="00A62000" w:rsidRPr="004B5E26" w:rsidRDefault="00A62000" w:rsidP="00A22AF7">
            <w:pPr>
              <w:pStyle w:val="a8"/>
              <w:tabs>
                <w:tab w:val="left" w:pos="2268"/>
              </w:tabs>
              <w:rPr>
                <w:sz w:val="18"/>
                <w:szCs w:val="18"/>
              </w:rPr>
            </w:pPr>
            <w:r w:rsidRPr="004B5E26">
              <w:rPr>
                <w:b/>
                <w:sz w:val="18"/>
                <w:szCs w:val="18"/>
              </w:rPr>
              <w:t xml:space="preserve">Телефон </w:t>
            </w:r>
            <w:r w:rsidRPr="004B5E26">
              <w:rPr>
                <w:sz w:val="18"/>
                <w:szCs w:val="18"/>
              </w:rPr>
              <w:t>44-31-30, 502-490</w:t>
            </w:r>
          </w:p>
          <w:p w:rsidR="00A62000" w:rsidRPr="004B5E26" w:rsidRDefault="00A62000" w:rsidP="00A22AF7">
            <w:pPr>
              <w:rPr>
                <w:sz w:val="18"/>
                <w:szCs w:val="18"/>
              </w:rPr>
            </w:pPr>
            <w:r w:rsidRPr="004B5E26">
              <w:rPr>
                <w:sz w:val="18"/>
                <w:szCs w:val="18"/>
              </w:rPr>
              <w:t xml:space="preserve">ИНН 3810009342    </w:t>
            </w:r>
          </w:p>
          <w:p w:rsidR="00A62000" w:rsidRPr="004B5E26" w:rsidRDefault="00A62000" w:rsidP="00A22AF7">
            <w:pPr>
              <w:rPr>
                <w:sz w:val="18"/>
                <w:szCs w:val="18"/>
              </w:rPr>
            </w:pPr>
            <w:r w:rsidRPr="004B5E26">
              <w:rPr>
                <w:sz w:val="18"/>
                <w:szCs w:val="18"/>
              </w:rPr>
              <w:t>КПП 381001001</w:t>
            </w:r>
          </w:p>
          <w:p w:rsidR="00A62000" w:rsidRPr="004B5E26" w:rsidRDefault="00A62000" w:rsidP="00A22AF7">
            <w:pPr>
              <w:pStyle w:val="af0"/>
              <w:widowControl w:val="0"/>
              <w:rPr>
                <w:sz w:val="18"/>
                <w:szCs w:val="18"/>
              </w:rPr>
            </w:pPr>
            <w:r w:rsidRPr="004B5E26">
              <w:rPr>
                <w:sz w:val="18"/>
                <w:szCs w:val="18"/>
              </w:rPr>
              <w:t>Минфин Иркутской области (ОГАУЗ «Иркутская городская клиническая больница № 8», л/с 80303090207)</w:t>
            </w:r>
          </w:p>
          <w:p w:rsidR="00A62000" w:rsidRPr="004B5E26" w:rsidRDefault="00A62000" w:rsidP="00A22AF7">
            <w:pPr>
              <w:pStyle w:val="af0"/>
              <w:widowControl w:val="0"/>
              <w:rPr>
                <w:sz w:val="18"/>
                <w:szCs w:val="18"/>
              </w:rPr>
            </w:pPr>
            <w:r w:rsidRPr="004B5E26">
              <w:rPr>
                <w:sz w:val="18"/>
                <w:szCs w:val="18"/>
              </w:rPr>
              <w:t>Казначейский счет 03224643250000003400</w:t>
            </w:r>
          </w:p>
          <w:p w:rsidR="00A62000" w:rsidRPr="004B5E26" w:rsidRDefault="00A62000" w:rsidP="00A22AF7">
            <w:pPr>
              <w:pStyle w:val="af0"/>
              <w:widowControl w:val="0"/>
              <w:rPr>
                <w:sz w:val="18"/>
                <w:szCs w:val="18"/>
              </w:rPr>
            </w:pPr>
            <w:r w:rsidRPr="004B5E26">
              <w:rPr>
                <w:sz w:val="18"/>
                <w:szCs w:val="18"/>
              </w:rPr>
              <w:t>Банковский счет 40102810145370000026</w:t>
            </w:r>
          </w:p>
          <w:p w:rsidR="00A62000" w:rsidRPr="004B5E26" w:rsidRDefault="00A62000" w:rsidP="00A22AF7">
            <w:pPr>
              <w:pStyle w:val="af0"/>
              <w:widowControl w:val="0"/>
              <w:rPr>
                <w:sz w:val="18"/>
                <w:szCs w:val="18"/>
              </w:rPr>
            </w:pPr>
            <w:r w:rsidRPr="004B5E26">
              <w:rPr>
                <w:sz w:val="18"/>
                <w:szCs w:val="18"/>
              </w:rPr>
              <w:t>Отделение Иркутск//УФК по Иркутской области, г. Иркутск</w:t>
            </w:r>
          </w:p>
          <w:p w:rsidR="00A62000" w:rsidRPr="004B5E26" w:rsidRDefault="00A62000" w:rsidP="00A22AF7">
            <w:pPr>
              <w:pStyle w:val="a8"/>
              <w:tabs>
                <w:tab w:val="left" w:pos="2268"/>
              </w:tabs>
              <w:rPr>
                <w:sz w:val="18"/>
                <w:szCs w:val="18"/>
              </w:rPr>
            </w:pPr>
            <w:r w:rsidRPr="004B5E26">
              <w:rPr>
                <w:sz w:val="18"/>
                <w:szCs w:val="18"/>
              </w:rPr>
              <w:t>БИК 012520101</w:t>
            </w:r>
          </w:p>
          <w:p w:rsidR="00A62000" w:rsidRPr="004B5E26" w:rsidRDefault="00A62000" w:rsidP="00A22AF7">
            <w:pPr>
              <w:pStyle w:val="a8"/>
              <w:tabs>
                <w:tab w:val="left" w:pos="2268"/>
              </w:tabs>
              <w:rPr>
                <w:sz w:val="18"/>
                <w:szCs w:val="18"/>
              </w:rPr>
            </w:pPr>
          </w:p>
          <w:p w:rsidR="004B5E26" w:rsidRPr="004B5E26" w:rsidRDefault="004B5E26" w:rsidP="00A22AF7">
            <w:pPr>
              <w:pStyle w:val="a8"/>
              <w:tabs>
                <w:tab w:val="left" w:pos="2268"/>
              </w:tabs>
              <w:rPr>
                <w:b/>
                <w:sz w:val="18"/>
                <w:szCs w:val="18"/>
              </w:rPr>
            </w:pPr>
          </w:p>
          <w:p w:rsidR="004B5E26" w:rsidRPr="004B5E26" w:rsidRDefault="004B5E26" w:rsidP="00A22AF7">
            <w:pPr>
              <w:pStyle w:val="a8"/>
              <w:tabs>
                <w:tab w:val="left" w:pos="2268"/>
              </w:tabs>
              <w:rPr>
                <w:b/>
                <w:sz w:val="18"/>
                <w:szCs w:val="18"/>
              </w:rPr>
            </w:pPr>
          </w:p>
          <w:p w:rsidR="004B5E26" w:rsidRDefault="004B5E26" w:rsidP="00A22AF7">
            <w:pPr>
              <w:pStyle w:val="a8"/>
              <w:tabs>
                <w:tab w:val="left" w:pos="2268"/>
              </w:tabs>
              <w:rPr>
                <w:b/>
                <w:sz w:val="18"/>
                <w:szCs w:val="18"/>
              </w:rPr>
            </w:pPr>
          </w:p>
          <w:p w:rsidR="00A62000" w:rsidRPr="004B5E26" w:rsidRDefault="00A62000" w:rsidP="00A22AF7">
            <w:pPr>
              <w:pStyle w:val="a8"/>
              <w:tabs>
                <w:tab w:val="left" w:pos="2268"/>
              </w:tabs>
              <w:rPr>
                <w:b/>
                <w:sz w:val="18"/>
                <w:szCs w:val="18"/>
              </w:rPr>
            </w:pPr>
            <w:r w:rsidRPr="004B5E26">
              <w:rPr>
                <w:b/>
                <w:sz w:val="18"/>
                <w:szCs w:val="18"/>
              </w:rPr>
              <w:t>Главный врач</w:t>
            </w:r>
          </w:p>
          <w:p w:rsidR="00A62000" w:rsidRPr="004B5E26" w:rsidRDefault="00A62000" w:rsidP="00A22AF7">
            <w:pPr>
              <w:pStyle w:val="a8"/>
              <w:tabs>
                <w:tab w:val="left" w:pos="2268"/>
              </w:tabs>
              <w:rPr>
                <w:b/>
                <w:sz w:val="18"/>
                <w:szCs w:val="18"/>
              </w:rPr>
            </w:pPr>
            <w:r w:rsidRPr="004B5E26">
              <w:rPr>
                <w:b/>
                <w:sz w:val="18"/>
                <w:szCs w:val="18"/>
              </w:rPr>
              <w:t xml:space="preserve">______________________/Ж.В. </w:t>
            </w:r>
            <w:proofErr w:type="spellStart"/>
            <w:r w:rsidRPr="004B5E26">
              <w:rPr>
                <w:b/>
                <w:sz w:val="18"/>
                <w:szCs w:val="18"/>
              </w:rPr>
              <w:t>Есева</w:t>
            </w:r>
            <w:proofErr w:type="spellEnd"/>
            <w:r w:rsidRPr="004B5E26">
              <w:rPr>
                <w:b/>
                <w:sz w:val="18"/>
                <w:szCs w:val="18"/>
              </w:rPr>
              <w:t>/</w:t>
            </w:r>
          </w:p>
          <w:p w:rsidR="00A62000" w:rsidRPr="00F95CC3" w:rsidRDefault="00A62000" w:rsidP="00A22AF7">
            <w:pPr>
              <w:pStyle w:val="a8"/>
              <w:tabs>
                <w:tab w:val="left" w:pos="2268"/>
              </w:tabs>
              <w:rPr>
                <w:rFonts w:eastAsia="Calibri"/>
                <w:b/>
                <w:sz w:val="18"/>
                <w:szCs w:val="18"/>
              </w:rPr>
            </w:pPr>
            <w:r w:rsidRPr="004B5E26">
              <w:rPr>
                <w:b/>
                <w:sz w:val="18"/>
                <w:szCs w:val="18"/>
              </w:rPr>
              <w:t>М.П.</w:t>
            </w:r>
          </w:p>
        </w:tc>
        <w:tc>
          <w:tcPr>
            <w:tcW w:w="5103" w:type="dxa"/>
          </w:tcPr>
          <w:p w:rsidR="00A62000" w:rsidRPr="00F95CC3" w:rsidRDefault="00A62000" w:rsidP="00A22AF7">
            <w:pPr>
              <w:widowControl w:val="0"/>
              <w:tabs>
                <w:tab w:val="left" w:pos="5040"/>
              </w:tabs>
              <w:autoSpaceDE w:val="0"/>
              <w:autoSpaceDN w:val="0"/>
              <w:adjustRightInd w:val="0"/>
              <w:rPr>
                <w:b/>
                <w:sz w:val="18"/>
                <w:szCs w:val="18"/>
              </w:rPr>
            </w:pPr>
            <w:r>
              <w:rPr>
                <w:b/>
                <w:sz w:val="18"/>
                <w:szCs w:val="18"/>
              </w:rPr>
              <w:t>Исполнитель</w:t>
            </w:r>
            <w:r w:rsidRPr="00F95CC3">
              <w:rPr>
                <w:b/>
                <w:sz w:val="18"/>
                <w:szCs w:val="18"/>
              </w:rPr>
              <w:t>:</w:t>
            </w:r>
          </w:p>
          <w:p w:rsidR="004B5E26" w:rsidRPr="004B5E26" w:rsidRDefault="004B5E26" w:rsidP="004B5E26">
            <w:pPr>
              <w:rPr>
                <w:b/>
                <w:bCs/>
                <w:sz w:val="18"/>
                <w:szCs w:val="18"/>
              </w:rPr>
            </w:pPr>
            <w:r w:rsidRPr="004B5E26">
              <w:rPr>
                <w:b/>
                <w:bCs/>
                <w:sz w:val="18"/>
                <w:szCs w:val="18"/>
              </w:rPr>
              <w:t>ООО «</w:t>
            </w:r>
            <w:proofErr w:type="spellStart"/>
            <w:r w:rsidRPr="004B5E26">
              <w:rPr>
                <w:b/>
                <w:bCs/>
                <w:sz w:val="18"/>
                <w:szCs w:val="18"/>
              </w:rPr>
              <w:t>Электростиль</w:t>
            </w:r>
            <w:proofErr w:type="spellEnd"/>
            <w:r w:rsidRPr="004B5E26">
              <w:rPr>
                <w:b/>
                <w:bCs/>
                <w:sz w:val="18"/>
                <w:szCs w:val="18"/>
              </w:rPr>
              <w:t xml:space="preserve"> плюс»</w:t>
            </w:r>
          </w:p>
          <w:p w:rsidR="004B5E26" w:rsidRPr="004B5E26" w:rsidRDefault="004B5E26" w:rsidP="004B5E26">
            <w:pPr>
              <w:widowControl w:val="0"/>
              <w:tabs>
                <w:tab w:val="left" w:pos="5040"/>
              </w:tabs>
              <w:autoSpaceDE w:val="0"/>
              <w:autoSpaceDN w:val="0"/>
              <w:adjustRightInd w:val="0"/>
              <w:rPr>
                <w:sz w:val="18"/>
                <w:szCs w:val="18"/>
              </w:rPr>
            </w:pPr>
            <w:r w:rsidRPr="004B5E26">
              <w:rPr>
                <w:b/>
                <w:sz w:val="18"/>
                <w:szCs w:val="18"/>
              </w:rPr>
              <w:t xml:space="preserve">Адрес: </w:t>
            </w:r>
            <w:r w:rsidRPr="004B5E26">
              <w:rPr>
                <w:sz w:val="18"/>
                <w:szCs w:val="18"/>
              </w:rPr>
              <w:t xml:space="preserve">630099, РФ, Новосибирская область, г. Новосибирск, ул. </w:t>
            </w:r>
            <w:proofErr w:type="spellStart"/>
            <w:r w:rsidRPr="004B5E26">
              <w:rPr>
                <w:sz w:val="18"/>
                <w:szCs w:val="18"/>
              </w:rPr>
              <w:t>Ядринцевская</w:t>
            </w:r>
            <w:proofErr w:type="spellEnd"/>
            <w:r w:rsidRPr="004B5E26">
              <w:rPr>
                <w:sz w:val="18"/>
                <w:szCs w:val="18"/>
              </w:rPr>
              <w:t>, 18</w:t>
            </w:r>
          </w:p>
          <w:p w:rsidR="004B5E26" w:rsidRPr="004B5E26" w:rsidRDefault="004B5E26" w:rsidP="004B5E26">
            <w:pPr>
              <w:widowControl w:val="0"/>
              <w:tabs>
                <w:tab w:val="left" w:pos="5040"/>
              </w:tabs>
              <w:autoSpaceDE w:val="0"/>
              <w:autoSpaceDN w:val="0"/>
              <w:adjustRightInd w:val="0"/>
              <w:rPr>
                <w:sz w:val="18"/>
                <w:szCs w:val="18"/>
              </w:rPr>
            </w:pPr>
            <w:r w:rsidRPr="004B5E26">
              <w:rPr>
                <w:b/>
                <w:sz w:val="18"/>
                <w:szCs w:val="18"/>
              </w:rPr>
              <w:t xml:space="preserve">Телефон </w:t>
            </w:r>
            <w:r w:rsidRPr="004B5E26">
              <w:rPr>
                <w:sz w:val="18"/>
                <w:szCs w:val="18"/>
              </w:rPr>
              <w:t>+7 (923) 247 19 35; +7 (383) 388 68 29</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ИНН 2456010305</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КПП 540601001</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ОГРН 1052456016711</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ОКПО 79871057</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р/с 40702810215039157906</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ФИЛИАЛ "ЦЕНТРАЛЬНЫЙ" БАНКА ВТБ (ПАО)</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к/с 30101810145250000411</w:t>
            </w:r>
          </w:p>
          <w:p w:rsidR="004B5E26" w:rsidRPr="004B5E26" w:rsidRDefault="004B5E26" w:rsidP="004B5E26">
            <w:pPr>
              <w:widowControl w:val="0"/>
              <w:tabs>
                <w:tab w:val="left" w:pos="5040"/>
              </w:tabs>
              <w:autoSpaceDE w:val="0"/>
              <w:autoSpaceDN w:val="0"/>
              <w:adjustRightInd w:val="0"/>
              <w:rPr>
                <w:sz w:val="18"/>
                <w:szCs w:val="18"/>
              </w:rPr>
            </w:pPr>
            <w:r w:rsidRPr="004B5E26">
              <w:rPr>
                <w:sz w:val="18"/>
                <w:szCs w:val="18"/>
              </w:rPr>
              <w:t>БИК 044525411</w:t>
            </w:r>
          </w:p>
          <w:p w:rsidR="004B5E26" w:rsidRPr="004B5E26" w:rsidRDefault="0084766E" w:rsidP="004B5E26">
            <w:pPr>
              <w:widowControl w:val="0"/>
              <w:tabs>
                <w:tab w:val="left" w:pos="5040"/>
              </w:tabs>
              <w:autoSpaceDE w:val="0"/>
              <w:autoSpaceDN w:val="0"/>
              <w:adjustRightInd w:val="0"/>
              <w:rPr>
                <w:sz w:val="18"/>
                <w:szCs w:val="18"/>
              </w:rPr>
            </w:pPr>
            <w:hyperlink r:id="rId5" w:history="1">
              <w:r w:rsidR="004B5E26" w:rsidRPr="004B5E26">
                <w:rPr>
                  <w:rStyle w:val="af2"/>
                  <w:sz w:val="18"/>
                  <w:szCs w:val="18"/>
                </w:rPr>
                <w:t>E-stil@list.ru</w:t>
              </w:r>
            </w:hyperlink>
          </w:p>
          <w:p w:rsidR="004B5E26" w:rsidRPr="004B5E26" w:rsidRDefault="0084766E" w:rsidP="004B5E26">
            <w:pPr>
              <w:widowControl w:val="0"/>
              <w:tabs>
                <w:tab w:val="left" w:pos="5040"/>
              </w:tabs>
              <w:autoSpaceDE w:val="0"/>
              <w:autoSpaceDN w:val="0"/>
              <w:adjustRightInd w:val="0"/>
              <w:rPr>
                <w:sz w:val="18"/>
                <w:szCs w:val="18"/>
              </w:rPr>
            </w:pPr>
            <w:hyperlink r:id="rId6" w:history="1">
              <w:r w:rsidR="004B5E26" w:rsidRPr="004B5E26">
                <w:rPr>
                  <w:rStyle w:val="af2"/>
                  <w:sz w:val="18"/>
                  <w:szCs w:val="18"/>
                </w:rPr>
                <w:t>http://www.estil.ru/</w:t>
              </w:r>
            </w:hyperlink>
          </w:p>
          <w:p w:rsidR="004B5E26" w:rsidRPr="004B5E26" w:rsidRDefault="004B5E26" w:rsidP="004B5E26">
            <w:pPr>
              <w:widowControl w:val="0"/>
              <w:tabs>
                <w:tab w:val="left" w:pos="5040"/>
              </w:tabs>
              <w:autoSpaceDE w:val="0"/>
              <w:autoSpaceDN w:val="0"/>
              <w:adjustRightInd w:val="0"/>
              <w:rPr>
                <w:b/>
                <w:sz w:val="18"/>
                <w:szCs w:val="18"/>
              </w:rPr>
            </w:pPr>
          </w:p>
          <w:p w:rsidR="004B5E26" w:rsidRPr="004B5E26" w:rsidRDefault="004B5E26" w:rsidP="004B5E26">
            <w:pPr>
              <w:widowControl w:val="0"/>
              <w:tabs>
                <w:tab w:val="left" w:pos="5040"/>
              </w:tabs>
              <w:autoSpaceDE w:val="0"/>
              <w:autoSpaceDN w:val="0"/>
              <w:adjustRightInd w:val="0"/>
              <w:rPr>
                <w:b/>
                <w:sz w:val="18"/>
                <w:szCs w:val="18"/>
              </w:rPr>
            </w:pPr>
            <w:r w:rsidRPr="004B5E26">
              <w:rPr>
                <w:b/>
                <w:sz w:val="18"/>
                <w:szCs w:val="18"/>
              </w:rPr>
              <w:t>Генеральный директор</w:t>
            </w:r>
          </w:p>
          <w:p w:rsidR="004B5E26" w:rsidRPr="004B5E26" w:rsidRDefault="004B5E26" w:rsidP="004B5E26">
            <w:pPr>
              <w:widowControl w:val="0"/>
              <w:tabs>
                <w:tab w:val="left" w:pos="5040"/>
              </w:tabs>
              <w:autoSpaceDE w:val="0"/>
              <w:autoSpaceDN w:val="0"/>
              <w:adjustRightInd w:val="0"/>
              <w:rPr>
                <w:b/>
                <w:sz w:val="18"/>
                <w:szCs w:val="18"/>
              </w:rPr>
            </w:pPr>
            <w:r w:rsidRPr="004B5E26">
              <w:rPr>
                <w:b/>
                <w:sz w:val="18"/>
                <w:szCs w:val="18"/>
              </w:rPr>
              <w:t>_______________/С.Ю. Краснов/</w:t>
            </w:r>
          </w:p>
          <w:p w:rsidR="004B5E26" w:rsidRPr="004B5E26" w:rsidRDefault="004B5E26" w:rsidP="004B5E26">
            <w:pPr>
              <w:widowControl w:val="0"/>
              <w:tabs>
                <w:tab w:val="left" w:pos="5040"/>
              </w:tabs>
              <w:autoSpaceDE w:val="0"/>
              <w:autoSpaceDN w:val="0"/>
              <w:adjustRightInd w:val="0"/>
              <w:rPr>
                <w:b/>
                <w:sz w:val="18"/>
                <w:szCs w:val="18"/>
              </w:rPr>
            </w:pPr>
            <w:r w:rsidRPr="004B5E26">
              <w:rPr>
                <w:b/>
                <w:bCs/>
                <w:sz w:val="18"/>
                <w:szCs w:val="18"/>
              </w:rPr>
              <w:t>М.П.</w:t>
            </w:r>
          </w:p>
          <w:p w:rsidR="00A62000" w:rsidRPr="00F95CC3" w:rsidRDefault="00A62000" w:rsidP="00A22AF7">
            <w:pPr>
              <w:rPr>
                <w:sz w:val="18"/>
                <w:szCs w:val="18"/>
              </w:rPr>
            </w:pPr>
          </w:p>
        </w:tc>
      </w:tr>
    </w:tbl>
    <w:p w:rsidR="00A62000" w:rsidRPr="00E94A4D" w:rsidRDefault="00A62000" w:rsidP="00A62000">
      <w:pPr>
        <w:jc w:val="right"/>
        <w:rPr>
          <w:sz w:val="20"/>
          <w:szCs w:val="20"/>
        </w:rPr>
      </w:pPr>
      <w:r w:rsidRPr="00E94A4D">
        <w:rPr>
          <w:sz w:val="20"/>
          <w:szCs w:val="20"/>
        </w:rPr>
        <w:t xml:space="preserve">Приложение № </w:t>
      </w:r>
      <w:r>
        <w:rPr>
          <w:sz w:val="20"/>
          <w:szCs w:val="20"/>
        </w:rPr>
        <w:t>1</w:t>
      </w:r>
    </w:p>
    <w:p w:rsidR="00A62000" w:rsidRPr="00E94A4D" w:rsidRDefault="00A62000" w:rsidP="00A62000">
      <w:pPr>
        <w:ind w:left="4320"/>
        <w:jc w:val="right"/>
        <w:rPr>
          <w:sz w:val="20"/>
          <w:szCs w:val="20"/>
        </w:rPr>
      </w:pPr>
      <w:r w:rsidRPr="00E94A4D">
        <w:rPr>
          <w:sz w:val="20"/>
          <w:szCs w:val="20"/>
        </w:rPr>
        <w:t xml:space="preserve">                                              к договору № </w:t>
      </w:r>
      <w:r>
        <w:rPr>
          <w:sz w:val="20"/>
          <w:szCs w:val="20"/>
        </w:rPr>
        <w:t>021-23</w:t>
      </w:r>
      <w:r w:rsidRPr="00E94A4D">
        <w:rPr>
          <w:sz w:val="20"/>
          <w:szCs w:val="20"/>
        </w:rPr>
        <w:br/>
        <w:t>от ___________________.</w:t>
      </w:r>
    </w:p>
    <w:p w:rsidR="00A62000" w:rsidRPr="00E94A4D" w:rsidRDefault="00A62000" w:rsidP="00A62000">
      <w:pPr>
        <w:jc w:val="center"/>
        <w:rPr>
          <w:b/>
          <w:sz w:val="20"/>
          <w:szCs w:val="20"/>
        </w:rPr>
      </w:pPr>
    </w:p>
    <w:p w:rsidR="00A62000" w:rsidRPr="00E94A4D" w:rsidRDefault="00A62000" w:rsidP="00A62000">
      <w:pPr>
        <w:spacing w:after="240"/>
        <w:jc w:val="center"/>
        <w:rPr>
          <w:b/>
          <w:sz w:val="20"/>
          <w:szCs w:val="20"/>
        </w:rPr>
      </w:pPr>
      <w:r w:rsidRPr="00E94A4D">
        <w:rPr>
          <w:b/>
          <w:sz w:val="20"/>
          <w:szCs w:val="20"/>
        </w:rPr>
        <w:t>СПЕЦИФИКАЦИЯ</w:t>
      </w:r>
    </w:p>
    <w:tbl>
      <w:tblPr>
        <w:tblW w:w="11199" w:type="dxa"/>
        <w:tblInd w:w="-714" w:type="dxa"/>
        <w:tblLook w:val="04A0"/>
      </w:tblPr>
      <w:tblGrid>
        <w:gridCol w:w="567"/>
        <w:gridCol w:w="2508"/>
        <w:gridCol w:w="3467"/>
        <w:gridCol w:w="1113"/>
        <w:gridCol w:w="1276"/>
        <w:gridCol w:w="1134"/>
        <w:gridCol w:w="1134"/>
      </w:tblGrid>
      <w:tr w:rsidR="008553AF" w:rsidRPr="000B46FD" w:rsidTr="008553AF">
        <w:trPr>
          <w:trHeight w:val="68"/>
        </w:trPr>
        <w:tc>
          <w:tcPr>
            <w:tcW w:w="567" w:type="dxa"/>
            <w:tcBorders>
              <w:top w:val="single" w:sz="4" w:space="0" w:color="auto"/>
              <w:left w:val="single" w:sz="4" w:space="0" w:color="auto"/>
              <w:bottom w:val="single" w:sz="4" w:space="0" w:color="auto"/>
              <w:right w:val="single" w:sz="4" w:space="0" w:color="auto"/>
            </w:tcBorders>
            <w:vAlign w:val="center"/>
          </w:tcPr>
          <w:p w:rsidR="00A62000" w:rsidRPr="008553AF" w:rsidRDefault="00A62000" w:rsidP="00A22AF7">
            <w:pPr>
              <w:jc w:val="center"/>
              <w:rPr>
                <w:color w:val="000000"/>
                <w:sz w:val="20"/>
                <w:szCs w:val="20"/>
              </w:rPr>
            </w:pPr>
            <w:r w:rsidRPr="008553AF">
              <w:rPr>
                <w:color w:val="000000"/>
                <w:sz w:val="20"/>
                <w:szCs w:val="20"/>
              </w:rPr>
              <w:t>№ п/п</w:t>
            </w:r>
          </w:p>
        </w:tc>
        <w:tc>
          <w:tcPr>
            <w:tcW w:w="2508" w:type="dxa"/>
            <w:tcBorders>
              <w:top w:val="single" w:sz="4" w:space="0" w:color="auto"/>
              <w:left w:val="single" w:sz="4" w:space="0" w:color="auto"/>
              <w:bottom w:val="single" w:sz="4" w:space="0" w:color="auto"/>
              <w:right w:val="single" w:sz="4" w:space="0" w:color="auto"/>
            </w:tcBorders>
            <w:vAlign w:val="center"/>
          </w:tcPr>
          <w:p w:rsidR="00A62000" w:rsidRPr="008553AF" w:rsidRDefault="00A62000" w:rsidP="00A22AF7">
            <w:pPr>
              <w:jc w:val="center"/>
              <w:rPr>
                <w:color w:val="000000"/>
                <w:sz w:val="20"/>
                <w:szCs w:val="20"/>
              </w:rPr>
            </w:pPr>
            <w:r w:rsidRPr="008553AF">
              <w:rPr>
                <w:color w:val="000000"/>
                <w:sz w:val="20"/>
                <w:szCs w:val="20"/>
              </w:rPr>
              <w:t>Наименование товара, работ, услуг</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000" w:rsidRPr="008553AF" w:rsidRDefault="00A62000" w:rsidP="00A22AF7">
            <w:pPr>
              <w:jc w:val="center"/>
              <w:rPr>
                <w:color w:val="000000"/>
                <w:sz w:val="20"/>
                <w:szCs w:val="20"/>
              </w:rPr>
            </w:pPr>
            <w:r w:rsidRPr="008553AF">
              <w:rPr>
                <w:color w:val="000000"/>
                <w:sz w:val="20"/>
                <w:szCs w:val="20"/>
              </w:rPr>
              <w:t>Характеристика товара, работ, услуг</w:t>
            </w:r>
          </w:p>
        </w:tc>
        <w:tc>
          <w:tcPr>
            <w:tcW w:w="1113" w:type="dxa"/>
            <w:tcBorders>
              <w:top w:val="single" w:sz="4" w:space="0" w:color="auto"/>
              <w:left w:val="nil"/>
              <w:bottom w:val="single" w:sz="4" w:space="0" w:color="auto"/>
              <w:right w:val="single" w:sz="4" w:space="0" w:color="auto"/>
            </w:tcBorders>
            <w:shd w:val="clear" w:color="auto" w:fill="auto"/>
            <w:hideMark/>
          </w:tcPr>
          <w:p w:rsidR="00A62000" w:rsidRPr="008553AF" w:rsidRDefault="00A62000" w:rsidP="00A22AF7">
            <w:pPr>
              <w:jc w:val="center"/>
              <w:rPr>
                <w:color w:val="000000"/>
                <w:sz w:val="20"/>
                <w:szCs w:val="20"/>
              </w:rPr>
            </w:pPr>
            <w:r w:rsidRPr="008553AF">
              <w:rPr>
                <w:color w:val="000000"/>
                <w:sz w:val="20"/>
                <w:szCs w:val="20"/>
              </w:rPr>
              <w:t>Единица</w:t>
            </w:r>
          </w:p>
          <w:p w:rsidR="00A62000" w:rsidRPr="008553AF" w:rsidRDefault="00A62000" w:rsidP="00A22AF7">
            <w:pPr>
              <w:jc w:val="center"/>
              <w:rPr>
                <w:color w:val="000000"/>
                <w:sz w:val="20"/>
                <w:szCs w:val="20"/>
              </w:rPr>
            </w:pPr>
            <w:r w:rsidRPr="008553AF">
              <w:rPr>
                <w:color w:val="000000"/>
                <w:sz w:val="20"/>
                <w:szCs w:val="20"/>
              </w:rPr>
              <w:t>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000" w:rsidRPr="008553AF" w:rsidRDefault="00A62000" w:rsidP="00A22AF7">
            <w:pPr>
              <w:pStyle w:val="ac"/>
              <w:jc w:val="center"/>
              <w:rPr>
                <w:rFonts w:ascii="Times New Roman" w:eastAsia="Times New Roman" w:hAnsi="Times New Roman"/>
                <w:color w:val="000000"/>
                <w:sz w:val="20"/>
                <w:szCs w:val="20"/>
              </w:rPr>
            </w:pPr>
            <w:r w:rsidRPr="008553AF">
              <w:rPr>
                <w:rFonts w:ascii="Times New Roman" w:hAnsi="Times New Roman"/>
                <w:sz w:val="20"/>
                <w:szCs w:val="20"/>
              </w:rPr>
              <w:t>Количество</w:t>
            </w:r>
          </w:p>
        </w:tc>
        <w:tc>
          <w:tcPr>
            <w:tcW w:w="1134" w:type="dxa"/>
            <w:tcBorders>
              <w:top w:val="single" w:sz="4" w:space="0" w:color="auto"/>
              <w:left w:val="nil"/>
              <w:bottom w:val="single" w:sz="4" w:space="0" w:color="auto"/>
              <w:right w:val="single" w:sz="4" w:space="0" w:color="auto"/>
            </w:tcBorders>
            <w:vAlign w:val="center"/>
          </w:tcPr>
          <w:p w:rsidR="00A62000" w:rsidRPr="008553AF" w:rsidRDefault="00A62000" w:rsidP="00A22AF7">
            <w:pPr>
              <w:jc w:val="center"/>
              <w:rPr>
                <w:color w:val="000000"/>
                <w:sz w:val="20"/>
                <w:szCs w:val="20"/>
              </w:rPr>
            </w:pPr>
            <w:r w:rsidRPr="008553AF">
              <w:rPr>
                <w:color w:val="000000"/>
                <w:sz w:val="20"/>
                <w:szCs w:val="20"/>
              </w:rPr>
              <w:t>Цена за ед., руб.</w:t>
            </w:r>
          </w:p>
        </w:tc>
        <w:tc>
          <w:tcPr>
            <w:tcW w:w="1134" w:type="dxa"/>
            <w:tcBorders>
              <w:top w:val="single" w:sz="4" w:space="0" w:color="auto"/>
              <w:left w:val="single" w:sz="4" w:space="0" w:color="auto"/>
              <w:bottom w:val="single" w:sz="4" w:space="0" w:color="auto"/>
              <w:right w:val="single" w:sz="4" w:space="0" w:color="auto"/>
            </w:tcBorders>
            <w:vAlign w:val="center"/>
          </w:tcPr>
          <w:p w:rsidR="00A62000" w:rsidRPr="008553AF" w:rsidRDefault="00A62000" w:rsidP="00A22AF7">
            <w:pPr>
              <w:jc w:val="center"/>
              <w:rPr>
                <w:color w:val="000000"/>
                <w:sz w:val="20"/>
                <w:szCs w:val="20"/>
              </w:rPr>
            </w:pPr>
            <w:r w:rsidRPr="008553AF">
              <w:rPr>
                <w:color w:val="000000"/>
                <w:sz w:val="20"/>
                <w:szCs w:val="20"/>
              </w:rPr>
              <w:t>Сумма, руб.</w:t>
            </w:r>
          </w:p>
        </w:tc>
      </w:tr>
      <w:tr w:rsidR="008553AF" w:rsidRPr="000B46FD" w:rsidTr="008553AF">
        <w:trPr>
          <w:trHeight w:val="68"/>
        </w:trPr>
        <w:tc>
          <w:tcPr>
            <w:tcW w:w="567" w:type="dxa"/>
            <w:tcBorders>
              <w:top w:val="single" w:sz="4" w:space="0" w:color="auto"/>
              <w:left w:val="single" w:sz="4" w:space="0" w:color="auto"/>
              <w:bottom w:val="single" w:sz="4" w:space="0" w:color="auto"/>
              <w:right w:val="single" w:sz="4" w:space="0" w:color="auto"/>
            </w:tcBorders>
          </w:tcPr>
          <w:p w:rsidR="00A62000" w:rsidRPr="008553AF" w:rsidRDefault="00A62000" w:rsidP="00A22AF7">
            <w:pPr>
              <w:jc w:val="center"/>
              <w:rPr>
                <w:sz w:val="20"/>
                <w:szCs w:val="20"/>
              </w:rPr>
            </w:pPr>
            <w:r w:rsidRPr="008553AF">
              <w:rPr>
                <w:sz w:val="20"/>
                <w:szCs w:val="20"/>
              </w:rPr>
              <w:t>1</w:t>
            </w:r>
          </w:p>
        </w:tc>
        <w:tc>
          <w:tcPr>
            <w:tcW w:w="2508" w:type="dxa"/>
            <w:tcBorders>
              <w:top w:val="single" w:sz="4" w:space="0" w:color="auto"/>
              <w:left w:val="single" w:sz="4" w:space="0" w:color="auto"/>
              <w:bottom w:val="single" w:sz="4" w:space="0" w:color="auto"/>
              <w:right w:val="single" w:sz="4" w:space="0" w:color="auto"/>
            </w:tcBorders>
          </w:tcPr>
          <w:p w:rsidR="00A62000" w:rsidRPr="008553AF" w:rsidRDefault="00A62000" w:rsidP="00A22AF7">
            <w:pPr>
              <w:rPr>
                <w:bCs/>
                <w:sz w:val="20"/>
                <w:szCs w:val="20"/>
              </w:rPr>
            </w:pPr>
            <w:r w:rsidRPr="008553AF">
              <w:rPr>
                <w:bCs/>
                <w:sz w:val="20"/>
                <w:szCs w:val="20"/>
              </w:rPr>
              <w:t>Оказание услуг по измерению сопротивления изоляции, растеканию тока заземлителя и замене автоматических выключателей</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A62000" w:rsidRPr="008553AF" w:rsidRDefault="00A62000" w:rsidP="00A22AF7">
            <w:pPr>
              <w:jc w:val="both"/>
              <w:rPr>
                <w:b/>
                <w:sz w:val="20"/>
                <w:szCs w:val="20"/>
              </w:rPr>
            </w:pPr>
            <w:r w:rsidRPr="008553AF">
              <w:rPr>
                <w:sz w:val="20"/>
                <w:szCs w:val="20"/>
              </w:rPr>
              <w:t xml:space="preserve">Согласно локального ресурсного сметного расчета на оказание услуг </w:t>
            </w:r>
            <w:r w:rsidRPr="008553AF">
              <w:rPr>
                <w:bCs/>
                <w:sz w:val="20"/>
                <w:szCs w:val="20"/>
              </w:rPr>
              <w:t>по измерению сопротивления изоляции, растеканию тока заземлителя и замене автоматических выключателей</w:t>
            </w:r>
            <w:r w:rsidRPr="008553AF">
              <w:rPr>
                <w:sz w:val="20"/>
                <w:szCs w:val="20"/>
              </w:rPr>
              <w:t xml:space="preserve"> (Приложение №</w:t>
            </w:r>
            <w:r w:rsidR="004B5E26" w:rsidRPr="008553AF">
              <w:rPr>
                <w:sz w:val="20"/>
                <w:szCs w:val="20"/>
              </w:rPr>
              <w:t xml:space="preserve"> 4к Извещению</w:t>
            </w:r>
            <w:r w:rsidRPr="008553AF">
              <w:rPr>
                <w:sz w:val="20"/>
                <w:szCs w:val="20"/>
              </w:rPr>
              <w:t>) и</w:t>
            </w:r>
            <w:r w:rsidR="008553AF" w:rsidRPr="008553AF">
              <w:rPr>
                <w:sz w:val="20"/>
                <w:szCs w:val="20"/>
              </w:rPr>
              <w:t xml:space="preserve"> в полном соответствии с Техническим заданием </w:t>
            </w:r>
            <w:r w:rsidRPr="008553AF">
              <w:rPr>
                <w:sz w:val="20"/>
                <w:szCs w:val="20"/>
              </w:rPr>
              <w:t xml:space="preserve">(Приложение № 1 к </w:t>
            </w:r>
            <w:r w:rsidR="008553AF" w:rsidRPr="008553AF">
              <w:rPr>
                <w:sz w:val="20"/>
                <w:szCs w:val="20"/>
              </w:rPr>
              <w:t>Извещению</w:t>
            </w:r>
            <w:r w:rsidRPr="008553AF">
              <w:rPr>
                <w:sz w:val="20"/>
                <w:szCs w:val="20"/>
              </w:rPr>
              <w:t>).</w:t>
            </w:r>
          </w:p>
        </w:tc>
        <w:tc>
          <w:tcPr>
            <w:tcW w:w="1113" w:type="dxa"/>
            <w:tcBorders>
              <w:top w:val="single" w:sz="4" w:space="0" w:color="auto"/>
              <w:left w:val="nil"/>
              <w:bottom w:val="single" w:sz="4" w:space="0" w:color="auto"/>
              <w:right w:val="single" w:sz="4" w:space="0" w:color="auto"/>
            </w:tcBorders>
            <w:shd w:val="clear" w:color="auto" w:fill="auto"/>
          </w:tcPr>
          <w:p w:rsidR="00A62000" w:rsidRPr="008553AF" w:rsidRDefault="00A62000" w:rsidP="00A22AF7">
            <w:pPr>
              <w:jc w:val="center"/>
              <w:rPr>
                <w:sz w:val="20"/>
                <w:szCs w:val="20"/>
              </w:rPr>
            </w:pPr>
            <w:proofErr w:type="spellStart"/>
            <w:r w:rsidRPr="008553AF">
              <w:rPr>
                <w:sz w:val="20"/>
                <w:szCs w:val="20"/>
              </w:rPr>
              <w:t>Усл.ед</w:t>
            </w:r>
            <w:proofErr w:type="spellEnd"/>
            <w:r w:rsidRPr="008553AF">
              <w:rPr>
                <w:sz w:val="20"/>
                <w:szCs w:val="20"/>
              </w:rPr>
              <w:t>.</w:t>
            </w:r>
          </w:p>
        </w:tc>
        <w:tc>
          <w:tcPr>
            <w:tcW w:w="1276" w:type="dxa"/>
            <w:tcBorders>
              <w:top w:val="single" w:sz="4" w:space="0" w:color="auto"/>
              <w:left w:val="nil"/>
              <w:bottom w:val="single" w:sz="4" w:space="0" w:color="auto"/>
              <w:right w:val="single" w:sz="4" w:space="0" w:color="auto"/>
            </w:tcBorders>
            <w:shd w:val="clear" w:color="auto" w:fill="auto"/>
          </w:tcPr>
          <w:p w:rsidR="00A62000" w:rsidRPr="008553AF" w:rsidRDefault="00A62000" w:rsidP="00A22AF7">
            <w:pPr>
              <w:jc w:val="center"/>
              <w:rPr>
                <w:sz w:val="20"/>
                <w:szCs w:val="20"/>
              </w:rPr>
            </w:pPr>
            <w:r w:rsidRPr="008553AF">
              <w:rPr>
                <w:sz w:val="20"/>
                <w:szCs w:val="20"/>
              </w:rPr>
              <w:t>1</w:t>
            </w:r>
          </w:p>
        </w:tc>
        <w:tc>
          <w:tcPr>
            <w:tcW w:w="1134" w:type="dxa"/>
            <w:tcBorders>
              <w:top w:val="single" w:sz="4" w:space="0" w:color="auto"/>
              <w:left w:val="nil"/>
              <w:bottom w:val="single" w:sz="4" w:space="0" w:color="auto"/>
              <w:right w:val="single" w:sz="4" w:space="0" w:color="auto"/>
            </w:tcBorders>
          </w:tcPr>
          <w:p w:rsidR="00A62000" w:rsidRPr="008553AF" w:rsidRDefault="008553AF" w:rsidP="00A22AF7">
            <w:pPr>
              <w:jc w:val="center"/>
              <w:rPr>
                <w:color w:val="000000"/>
                <w:sz w:val="20"/>
                <w:szCs w:val="20"/>
              </w:rPr>
            </w:pPr>
            <w:r w:rsidRPr="008553AF">
              <w:rPr>
                <w:color w:val="000000"/>
                <w:sz w:val="20"/>
                <w:szCs w:val="20"/>
              </w:rPr>
              <w:t>269 000,00</w:t>
            </w:r>
          </w:p>
        </w:tc>
        <w:tc>
          <w:tcPr>
            <w:tcW w:w="1134" w:type="dxa"/>
            <w:tcBorders>
              <w:top w:val="single" w:sz="4" w:space="0" w:color="auto"/>
              <w:left w:val="single" w:sz="4" w:space="0" w:color="auto"/>
              <w:bottom w:val="single" w:sz="4" w:space="0" w:color="auto"/>
              <w:right w:val="single" w:sz="4" w:space="0" w:color="auto"/>
            </w:tcBorders>
          </w:tcPr>
          <w:p w:rsidR="00A62000" w:rsidRPr="008553AF" w:rsidRDefault="008553AF" w:rsidP="00A22AF7">
            <w:pPr>
              <w:jc w:val="center"/>
              <w:rPr>
                <w:color w:val="000000"/>
                <w:sz w:val="20"/>
                <w:szCs w:val="20"/>
              </w:rPr>
            </w:pPr>
            <w:r w:rsidRPr="008553AF">
              <w:rPr>
                <w:color w:val="000000"/>
                <w:sz w:val="20"/>
                <w:szCs w:val="20"/>
              </w:rPr>
              <w:t>269 000,00</w:t>
            </w:r>
          </w:p>
        </w:tc>
      </w:tr>
      <w:tr w:rsidR="008553AF" w:rsidRPr="000B46FD" w:rsidTr="008553AF">
        <w:trPr>
          <w:trHeight w:val="68"/>
        </w:trPr>
        <w:tc>
          <w:tcPr>
            <w:tcW w:w="567" w:type="dxa"/>
            <w:tcBorders>
              <w:top w:val="single" w:sz="4" w:space="0" w:color="auto"/>
              <w:left w:val="single" w:sz="4" w:space="0" w:color="auto"/>
              <w:bottom w:val="single" w:sz="4" w:space="0" w:color="auto"/>
              <w:right w:val="single" w:sz="4" w:space="0" w:color="auto"/>
            </w:tcBorders>
          </w:tcPr>
          <w:p w:rsidR="00A62000" w:rsidRPr="008553AF" w:rsidRDefault="00A62000" w:rsidP="00A22AF7">
            <w:pPr>
              <w:jc w:val="center"/>
              <w:rPr>
                <w:color w:val="000000"/>
                <w:sz w:val="20"/>
                <w:szCs w:val="20"/>
              </w:rPr>
            </w:pPr>
          </w:p>
        </w:tc>
        <w:tc>
          <w:tcPr>
            <w:tcW w:w="7088" w:type="dxa"/>
            <w:gridSpan w:val="3"/>
            <w:tcBorders>
              <w:top w:val="single" w:sz="4" w:space="0" w:color="auto"/>
              <w:left w:val="single" w:sz="4" w:space="0" w:color="auto"/>
              <w:bottom w:val="single" w:sz="4" w:space="0" w:color="auto"/>
              <w:right w:val="single" w:sz="4" w:space="0" w:color="auto"/>
            </w:tcBorders>
          </w:tcPr>
          <w:p w:rsidR="00A62000" w:rsidRPr="008553AF" w:rsidRDefault="00A62000" w:rsidP="00A22AF7">
            <w:pPr>
              <w:rPr>
                <w:color w:val="000000"/>
                <w:sz w:val="20"/>
                <w:szCs w:val="20"/>
              </w:rPr>
            </w:pPr>
            <w:r w:rsidRPr="008553AF">
              <w:rPr>
                <w:color w:val="000000"/>
                <w:sz w:val="20"/>
                <w:szCs w:val="20"/>
              </w:rPr>
              <w:t>ИТОГО цена договора:</w:t>
            </w:r>
          </w:p>
        </w:tc>
        <w:tc>
          <w:tcPr>
            <w:tcW w:w="3544" w:type="dxa"/>
            <w:gridSpan w:val="3"/>
            <w:tcBorders>
              <w:top w:val="single" w:sz="4" w:space="0" w:color="auto"/>
              <w:left w:val="nil"/>
              <w:bottom w:val="single" w:sz="4" w:space="0" w:color="auto"/>
              <w:right w:val="single" w:sz="4" w:space="0" w:color="auto"/>
            </w:tcBorders>
            <w:shd w:val="clear" w:color="auto" w:fill="auto"/>
            <w:hideMark/>
          </w:tcPr>
          <w:p w:rsidR="00A62000" w:rsidRPr="008553AF" w:rsidRDefault="008553AF" w:rsidP="00A22AF7">
            <w:pPr>
              <w:jc w:val="center"/>
              <w:rPr>
                <w:b/>
                <w:bCs/>
                <w:color w:val="000000"/>
                <w:sz w:val="20"/>
                <w:szCs w:val="20"/>
              </w:rPr>
            </w:pPr>
            <w:r w:rsidRPr="008553AF">
              <w:rPr>
                <w:b/>
                <w:bCs/>
                <w:color w:val="000000"/>
                <w:sz w:val="20"/>
                <w:szCs w:val="20"/>
              </w:rPr>
              <w:t>269 000,00</w:t>
            </w:r>
          </w:p>
        </w:tc>
      </w:tr>
      <w:tr w:rsidR="008553AF" w:rsidRPr="000B46FD" w:rsidTr="008553AF">
        <w:trPr>
          <w:trHeight w:val="68"/>
        </w:trPr>
        <w:tc>
          <w:tcPr>
            <w:tcW w:w="567" w:type="dxa"/>
            <w:tcBorders>
              <w:top w:val="nil"/>
              <w:left w:val="single" w:sz="4" w:space="0" w:color="auto"/>
              <w:bottom w:val="single" w:sz="4" w:space="0" w:color="auto"/>
              <w:right w:val="single" w:sz="4" w:space="0" w:color="auto"/>
            </w:tcBorders>
          </w:tcPr>
          <w:p w:rsidR="00A62000" w:rsidRPr="008553AF" w:rsidRDefault="00A62000" w:rsidP="00A22AF7">
            <w:pPr>
              <w:jc w:val="center"/>
              <w:rPr>
                <w:color w:val="000000"/>
                <w:sz w:val="20"/>
                <w:szCs w:val="20"/>
              </w:rPr>
            </w:pPr>
          </w:p>
        </w:tc>
        <w:tc>
          <w:tcPr>
            <w:tcW w:w="7088" w:type="dxa"/>
            <w:gridSpan w:val="3"/>
            <w:tcBorders>
              <w:top w:val="nil"/>
              <w:left w:val="single" w:sz="4" w:space="0" w:color="auto"/>
              <w:bottom w:val="single" w:sz="4" w:space="0" w:color="auto"/>
              <w:right w:val="single" w:sz="4" w:space="0" w:color="auto"/>
            </w:tcBorders>
          </w:tcPr>
          <w:p w:rsidR="00A62000" w:rsidRPr="008553AF" w:rsidRDefault="00A62000" w:rsidP="00A22AF7">
            <w:pPr>
              <w:rPr>
                <w:color w:val="000000"/>
                <w:sz w:val="20"/>
                <w:szCs w:val="20"/>
              </w:rPr>
            </w:pPr>
            <w:r w:rsidRPr="008553AF">
              <w:rPr>
                <w:color w:val="000000"/>
                <w:sz w:val="20"/>
                <w:szCs w:val="20"/>
              </w:rPr>
              <w:t>В том числе НДС:</w:t>
            </w:r>
          </w:p>
        </w:tc>
        <w:tc>
          <w:tcPr>
            <w:tcW w:w="3544" w:type="dxa"/>
            <w:gridSpan w:val="3"/>
            <w:tcBorders>
              <w:top w:val="nil"/>
              <w:left w:val="nil"/>
              <w:bottom w:val="single" w:sz="4" w:space="0" w:color="auto"/>
              <w:right w:val="single" w:sz="4" w:space="0" w:color="auto"/>
            </w:tcBorders>
            <w:shd w:val="clear" w:color="auto" w:fill="auto"/>
            <w:hideMark/>
          </w:tcPr>
          <w:p w:rsidR="00A62000" w:rsidRPr="008553AF" w:rsidRDefault="008553AF" w:rsidP="00A22AF7">
            <w:pPr>
              <w:jc w:val="center"/>
              <w:rPr>
                <w:b/>
                <w:bCs/>
                <w:color w:val="000000"/>
                <w:sz w:val="20"/>
                <w:szCs w:val="20"/>
              </w:rPr>
            </w:pPr>
            <w:r w:rsidRPr="008553AF">
              <w:rPr>
                <w:b/>
                <w:bCs/>
                <w:color w:val="000000"/>
                <w:sz w:val="20"/>
                <w:szCs w:val="20"/>
              </w:rPr>
              <w:t>Без НДС</w:t>
            </w:r>
          </w:p>
        </w:tc>
      </w:tr>
    </w:tbl>
    <w:p w:rsidR="00A62000" w:rsidRDefault="00A62000" w:rsidP="00A62000">
      <w:pPr>
        <w:jc w:val="both"/>
        <w:rPr>
          <w:sz w:val="20"/>
          <w:szCs w:val="20"/>
          <w:highlight w:val="yellow"/>
        </w:rPr>
      </w:pPr>
    </w:p>
    <w:p w:rsidR="00A62000" w:rsidRPr="00B04D16" w:rsidRDefault="00A62000" w:rsidP="00A62000">
      <w:pPr>
        <w:pStyle w:val="a4"/>
        <w:tabs>
          <w:tab w:val="left" w:pos="284"/>
        </w:tabs>
        <w:suppressAutoHyphens w:val="0"/>
        <w:autoSpaceDE w:val="0"/>
        <w:autoSpaceDN w:val="0"/>
        <w:adjustRightInd w:val="0"/>
        <w:spacing w:after="0" w:line="240" w:lineRule="auto"/>
        <w:ind w:left="0"/>
        <w:rPr>
          <w:rFonts w:ascii="Times New Roman" w:hAnsi="Times New Roman" w:cs="Times New Roman"/>
          <w:b/>
          <w:bCs/>
          <w:sz w:val="18"/>
          <w:szCs w:val="18"/>
        </w:rPr>
      </w:pPr>
      <w:r w:rsidRPr="00B04D16">
        <w:rPr>
          <w:rFonts w:ascii="Times New Roman" w:hAnsi="Times New Roman" w:cs="Times New Roman"/>
          <w:b/>
          <w:bCs/>
          <w:sz w:val="18"/>
          <w:szCs w:val="18"/>
        </w:rPr>
        <w:t>1. Перечень услуг:</w:t>
      </w:r>
    </w:p>
    <w:p w:rsidR="00A62000" w:rsidRPr="00B04D16" w:rsidRDefault="00A62000" w:rsidP="00A62000">
      <w:pPr>
        <w:pStyle w:val="a4"/>
        <w:tabs>
          <w:tab w:val="left" w:pos="284"/>
        </w:tabs>
        <w:suppressAutoHyphens w:val="0"/>
        <w:autoSpaceDE w:val="0"/>
        <w:autoSpaceDN w:val="0"/>
        <w:adjustRightInd w:val="0"/>
        <w:spacing w:after="0" w:line="240" w:lineRule="auto"/>
        <w:ind w:left="0"/>
        <w:rPr>
          <w:rFonts w:ascii="Times New Roman" w:hAnsi="Times New Roman" w:cs="Times New Roman"/>
          <w:b/>
          <w:bCs/>
          <w:sz w:val="18"/>
          <w:szCs w:val="18"/>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72"/>
        <w:gridCol w:w="4652"/>
        <w:gridCol w:w="799"/>
        <w:gridCol w:w="1009"/>
      </w:tblGrid>
      <w:tr w:rsidR="00A62000" w:rsidRPr="00B04D16" w:rsidTr="008553AF">
        <w:trPr>
          <w:trHeight w:val="179"/>
        </w:trPr>
        <w:tc>
          <w:tcPr>
            <w:tcW w:w="567" w:type="dxa"/>
            <w:tcBorders>
              <w:top w:val="single" w:sz="4" w:space="0" w:color="auto"/>
              <w:left w:val="single" w:sz="4" w:space="0" w:color="auto"/>
              <w:bottom w:val="single" w:sz="4" w:space="0" w:color="auto"/>
              <w:right w:val="single" w:sz="4" w:space="0" w:color="auto"/>
            </w:tcBorders>
            <w:hideMark/>
          </w:tcPr>
          <w:p w:rsidR="00A62000" w:rsidRPr="00B04D16" w:rsidRDefault="00A62000" w:rsidP="00A22AF7">
            <w:pPr>
              <w:jc w:val="center"/>
              <w:rPr>
                <w:sz w:val="18"/>
                <w:szCs w:val="18"/>
              </w:rPr>
            </w:pPr>
            <w:r w:rsidRPr="00B04D16">
              <w:rPr>
                <w:sz w:val="18"/>
                <w:szCs w:val="18"/>
              </w:rPr>
              <w:t>№ п/п</w:t>
            </w:r>
          </w:p>
        </w:tc>
        <w:tc>
          <w:tcPr>
            <w:tcW w:w="4172" w:type="dxa"/>
            <w:tcBorders>
              <w:top w:val="single" w:sz="4" w:space="0" w:color="auto"/>
              <w:left w:val="single" w:sz="4" w:space="0" w:color="auto"/>
              <w:bottom w:val="single" w:sz="4" w:space="0" w:color="auto"/>
              <w:right w:val="single" w:sz="4" w:space="0" w:color="auto"/>
            </w:tcBorders>
            <w:hideMark/>
          </w:tcPr>
          <w:p w:rsidR="00A62000" w:rsidRPr="00B04D16" w:rsidRDefault="00A62000" w:rsidP="00A22AF7">
            <w:pPr>
              <w:jc w:val="center"/>
              <w:rPr>
                <w:sz w:val="18"/>
                <w:szCs w:val="18"/>
              </w:rPr>
            </w:pPr>
            <w:r w:rsidRPr="00B04D16">
              <w:rPr>
                <w:sz w:val="18"/>
                <w:szCs w:val="18"/>
              </w:rPr>
              <w:t>Наименование</w:t>
            </w:r>
          </w:p>
          <w:p w:rsidR="00A62000" w:rsidRPr="00B04D16" w:rsidRDefault="00A62000" w:rsidP="00A22AF7">
            <w:pPr>
              <w:jc w:val="center"/>
              <w:rPr>
                <w:sz w:val="18"/>
                <w:szCs w:val="18"/>
              </w:rPr>
            </w:pPr>
            <w:r w:rsidRPr="00B04D16">
              <w:rPr>
                <w:sz w:val="18"/>
                <w:szCs w:val="18"/>
              </w:rPr>
              <w:t>товара, работ, услуг</w:t>
            </w:r>
          </w:p>
        </w:tc>
        <w:tc>
          <w:tcPr>
            <w:tcW w:w="0" w:type="auto"/>
            <w:tcBorders>
              <w:top w:val="single" w:sz="4" w:space="0" w:color="auto"/>
              <w:left w:val="single" w:sz="4" w:space="0" w:color="auto"/>
              <w:bottom w:val="single" w:sz="4" w:space="0" w:color="auto"/>
              <w:right w:val="single" w:sz="4" w:space="0" w:color="auto"/>
            </w:tcBorders>
            <w:hideMark/>
          </w:tcPr>
          <w:p w:rsidR="00A62000" w:rsidRPr="00B04D16" w:rsidRDefault="00A62000" w:rsidP="00A22AF7">
            <w:pPr>
              <w:tabs>
                <w:tab w:val="left" w:pos="0"/>
                <w:tab w:val="left" w:pos="540"/>
                <w:tab w:val="left" w:pos="900"/>
                <w:tab w:val="left" w:pos="1080"/>
              </w:tabs>
              <w:jc w:val="center"/>
              <w:rPr>
                <w:sz w:val="18"/>
                <w:szCs w:val="18"/>
              </w:rPr>
            </w:pPr>
            <w:r w:rsidRPr="00B04D16">
              <w:rPr>
                <w:sz w:val="18"/>
                <w:szCs w:val="18"/>
              </w:rPr>
              <w:t>Характеристика товара, работ, услуг, функция или величина параметра</w:t>
            </w:r>
          </w:p>
        </w:tc>
        <w:tc>
          <w:tcPr>
            <w:tcW w:w="0" w:type="auto"/>
            <w:tcBorders>
              <w:top w:val="single" w:sz="4" w:space="0" w:color="auto"/>
              <w:left w:val="single" w:sz="4" w:space="0" w:color="auto"/>
              <w:bottom w:val="single" w:sz="4" w:space="0" w:color="auto"/>
              <w:right w:val="single" w:sz="4" w:space="0" w:color="auto"/>
            </w:tcBorders>
            <w:hideMark/>
          </w:tcPr>
          <w:p w:rsidR="00A62000" w:rsidRPr="00B04D16" w:rsidRDefault="00A62000" w:rsidP="00A22AF7">
            <w:pPr>
              <w:jc w:val="center"/>
              <w:rPr>
                <w:bCs/>
                <w:sz w:val="18"/>
                <w:szCs w:val="18"/>
              </w:rPr>
            </w:pPr>
            <w:r w:rsidRPr="00B04D16">
              <w:rPr>
                <w:bCs/>
                <w:sz w:val="18"/>
                <w:szCs w:val="18"/>
              </w:rPr>
              <w:t>Ед. изм.</w:t>
            </w:r>
          </w:p>
        </w:tc>
        <w:tc>
          <w:tcPr>
            <w:tcW w:w="1009" w:type="dxa"/>
            <w:tcBorders>
              <w:top w:val="single" w:sz="4" w:space="0" w:color="auto"/>
              <w:left w:val="single" w:sz="4" w:space="0" w:color="auto"/>
              <w:bottom w:val="single" w:sz="4" w:space="0" w:color="auto"/>
              <w:right w:val="single" w:sz="4" w:space="0" w:color="auto"/>
            </w:tcBorders>
            <w:hideMark/>
          </w:tcPr>
          <w:p w:rsidR="00A62000" w:rsidRPr="00B04D16" w:rsidRDefault="00A62000" w:rsidP="00A22AF7">
            <w:pPr>
              <w:jc w:val="center"/>
              <w:rPr>
                <w:bCs/>
                <w:sz w:val="18"/>
                <w:szCs w:val="18"/>
              </w:rPr>
            </w:pPr>
            <w:r w:rsidRPr="00B04D16">
              <w:rPr>
                <w:bCs/>
                <w:sz w:val="18"/>
                <w:szCs w:val="18"/>
              </w:rPr>
              <w:t>Кол-во</w:t>
            </w:r>
          </w:p>
        </w:tc>
      </w:tr>
      <w:tr w:rsidR="00A62000" w:rsidRPr="00B04D16" w:rsidTr="008553AF">
        <w:trPr>
          <w:trHeight w:val="405"/>
        </w:trPr>
        <w:tc>
          <w:tcPr>
            <w:tcW w:w="567" w:type="dxa"/>
            <w:tcBorders>
              <w:top w:val="single" w:sz="4" w:space="0" w:color="auto"/>
              <w:left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1</w:t>
            </w:r>
          </w:p>
        </w:tc>
        <w:tc>
          <w:tcPr>
            <w:tcW w:w="4172" w:type="dxa"/>
            <w:vMerge w:val="restart"/>
            <w:tcBorders>
              <w:top w:val="single" w:sz="4" w:space="0" w:color="auto"/>
              <w:left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Замена выключателей автоматических</w:t>
            </w:r>
          </w:p>
        </w:tc>
        <w:tc>
          <w:tcPr>
            <w:tcW w:w="0" w:type="auto"/>
            <w:tcBorders>
              <w:top w:val="single" w:sz="4" w:space="0" w:color="auto"/>
              <w:left w:val="single" w:sz="4" w:space="0" w:color="auto"/>
              <w:right w:val="single" w:sz="4" w:space="0" w:color="auto"/>
            </w:tcBorders>
            <w:vAlign w:val="center"/>
          </w:tcPr>
          <w:p w:rsidR="00A62000" w:rsidRPr="00B04D16" w:rsidRDefault="00A62000" w:rsidP="00A22AF7">
            <w:pPr>
              <w:jc w:val="center"/>
              <w:rPr>
                <w:color w:val="000000"/>
                <w:sz w:val="18"/>
                <w:szCs w:val="18"/>
              </w:rPr>
            </w:pPr>
            <w:r w:rsidRPr="00B04D16">
              <w:rPr>
                <w:color w:val="000000"/>
                <w:sz w:val="18"/>
                <w:szCs w:val="18"/>
              </w:rPr>
              <w:t>1Р 16А, характеристика В,</w:t>
            </w:r>
          </w:p>
          <w:p w:rsidR="00A62000" w:rsidRPr="00B04D16" w:rsidRDefault="00A62000" w:rsidP="00A22AF7">
            <w:pPr>
              <w:jc w:val="center"/>
              <w:rPr>
                <w:color w:val="000000"/>
                <w:sz w:val="18"/>
                <w:szCs w:val="18"/>
              </w:rPr>
            </w:pPr>
            <w:r w:rsidRPr="00B04D16">
              <w:rPr>
                <w:color w:val="000000"/>
                <w:sz w:val="18"/>
                <w:szCs w:val="18"/>
              </w:rPr>
              <w:t>предельный ток отключения 6000А (6кА)</w:t>
            </w:r>
          </w:p>
          <w:p w:rsidR="00A62000" w:rsidRPr="00B04D16" w:rsidRDefault="00A62000" w:rsidP="00A22AF7">
            <w:pPr>
              <w:jc w:val="center"/>
              <w:rPr>
                <w:color w:val="000000"/>
                <w:sz w:val="18"/>
                <w:szCs w:val="18"/>
              </w:rPr>
            </w:pPr>
            <w:r w:rsidRPr="00B04D16">
              <w:rPr>
                <w:color w:val="000000"/>
                <w:sz w:val="18"/>
                <w:szCs w:val="18"/>
              </w:rPr>
              <w:t>класс ток ограничения 3</w:t>
            </w:r>
          </w:p>
        </w:tc>
        <w:tc>
          <w:tcPr>
            <w:tcW w:w="0" w:type="auto"/>
            <w:tcBorders>
              <w:top w:val="single" w:sz="4" w:space="0" w:color="auto"/>
              <w:left w:val="single" w:sz="4" w:space="0" w:color="auto"/>
              <w:bottom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Шт.</w:t>
            </w:r>
          </w:p>
          <w:p w:rsidR="00A62000" w:rsidRPr="00B04D16" w:rsidRDefault="00A62000" w:rsidP="00A22AF7">
            <w:pPr>
              <w:jc w:val="center"/>
              <w:rPr>
                <w:sz w:val="18"/>
                <w:szCs w:val="18"/>
              </w:rPr>
            </w:pPr>
          </w:p>
        </w:tc>
        <w:tc>
          <w:tcPr>
            <w:tcW w:w="1009" w:type="dxa"/>
            <w:tcBorders>
              <w:top w:val="single" w:sz="4" w:space="0" w:color="auto"/>
              <w:left w:val="single" w:sz="4" w:space="0" w:color="auto"/>
              <w:bottom w:val="single" w:sz="4" w:space="0" w:color="auto"/>
              <w:right w:val="single" w:sz="4" w:space="0" w:color="auto"/>
            </w:tcBorders>
            <w:noWrap/>
            <w:vAlign w:val="center"/>
          </w:tcPr>
          <w:p w:rsidR="00A62000" w:rsidRPr="00B04D16" w:rsidRDefault="00A62000" w:rsidP="00A22AF7">
            <w:pPr>
              <w:jc w:val="center"/>
              <w:rPr>
                <w:sz w:val="18"/>
                <w:szCs w:val="18"/>
              </w:rPr>
            </w:pPr>
            <w:r w:rsidRPr="00B04D16">
              <w:rPr>
                <w:sz w:val="18"/>
                <w:szCs w:val="18"/>
              </w:rPr>
              <w:t>19</w:t>
            </w:r>
          </w:p>
          <w:p w:rsidR="00A62000" w:rsidRPr="00B04D16" w:rsidRDefault="00A62000" w:rsidP="00A22AF7">
            <w:pPr>
              <w:jc w:val="center"/>
              <w:rPr>
                <w:sz w:val="18"/>
                <w:szCs w:val="18"/>
                <w:vertAlign w:val="subscript"/>
              </w:rPr>
            </w:pPr>
          </w:p>
        </w:tc>
      </w:tr>
      <w:tr w:rsidR="00A62000" w:rsidRPr="00B04D16" w:rsidTr="008553AF">
        <w:trPr>
          <w:trHeight w:val="555"/>
        </w:trPr>
        <w:tc>
          <w:tcPr>
            <w:tcW w:w="567" w:type="dxa"/>
            <w:tcBorders>
              <w:left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2</w:t>
            </w:r>
          </w:p>
        </w:tc>
        <w:tc>
          <w:tcPr>
            <w:tcW w:w="4172" w:type="dxa"/>
            <w:vMerge/>
            <w:tcBorders>
              <w:left w:val="single" w:sz="4" w:space="0" w:color="auto"/>
              <w:right w:val="single" w:sz="4" w:space="0" w:color="auto"/>
            </w:tcBorders>
            <w:vAlign w:val="center"/>
          </w:tcPr>
          <w:p w:rsidR="00A62000" w:rsidRPr="00B04D16" w:rsidRDefault="00A62000" w:rsidP="00A22AF7">
            <w:pPr>
              <w:jc w:val="center"/>
              <w:rPr>
                <w:sz w:val="18"/>
                <w:szCs w:val="18"/>
              </w:rPr>
            </w:pPr>
          </w:p>
        </w:tc>
        <w:tc>
          <w:tcPr>
            <w:tcW w:w="0" w:type="auto"/>
            <w:tcBorders>
              <w:top w:val="single" w:sz="4" w:space="0" w:color="auto"/>
              <w:left w:val="single" w:sz="4" w:space="0" w:color="auto"/>
              <w:right w:val="single" w:sz="4" w:space="0" w:color="auto"/>
            </w:tcBorders>
            <w:vAlign w:val="center"/>
          </w:tcPr>
          <w:p w:rsidR="00A62000" w:rsidRPr="00B04D16" w:rsidRDefault="00A62000" w:rsidP="00A22AF7">
            <w:pPr>
              <w:tabs>
                <w:tab w:val="left" w:pos="0"/>
                <w:tab w:val="left" w:pos="720"/>
              </w:tabs>
              <w:contextualSpacing/>
              <w:jc w:val="center"/>
              <w:rPr>
                <w:sz w:val="18"/>
                <w:szCs w:val="18"/>
              </w:rPr>
            </w:pPr>
            <w:r w:rsidRPr="00B04D16">
              <w:rPr>
                <w:rFonts w:eastAsia="Calibri"/>
                <w:sz w:val="18"/>
                <w:szCs w:val="18"/>
                <w:lang w:eastAsia="en-US"/>
              </w:rPr>
              <w:t>1Р 25А, характеристика В,</w:t>
            </w:r>
          </w:p>
          <w:p w:rsidR="00A62000" w:rsidRPr="00B04D16" w:rsidRDefault="00A62000" w:rsidP="00A22AF7">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предельный ток отключения 6000А (6кА)</w:t>
            </w:r>
          </w:p>
          <w:p w:rsidR="00A62000" w:rsidRPr="00B04D16" w:rsidRDefault="00A62000" w:rsidP="00A22AF7">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класс ток ограничения 3</w:t>
            </w:r>
          </w:p>
        </w:tc>
        <w:tc>
          <w:tcPr>
            <w:tcW w:w="0" w:type="auto"/>
            <w:tcBorders>
              <w:left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Шт.</w:t>
            </w:r>
          </w:p>
          <w:p w:rsidR="00A62000" w:rsidRPr="00B04D16" w:rsidRDefault="00A62000" w:rsidP="00A22AF7">
            <w:pPr>
              <w:jc w:val="center"/>
              <w:rPr>
                <w:sz w:val="18"/>
                <w:szCs w:val="18"/>
              </w:rPr>
            </w:pPr>
          </w:p>
        </w:tc>
        <w:tc>
          <w:tcPr>
            <w:tcW w:w="1009" w:type="dxa"/>
            <w:tcBorders>
              <w:left w:val="single" w:sz="4" w:space="0" w:color="auto"/>
              <w:right w:val="single" w:sz="4" w:space="0" w:color="auto"/>
            </w:tcBorders>
            <w:noWrap/>
            <w:vAlign w:val="center"/>
          </w:tcPr>
          <w:p w:rsidR="00A62000" w:rsidRPr="00B04D16" w:rsidRDefault="00A62000" w:rsidP="00A22AF7">
            <w:pPr>
              <w:jc w:val="center"/>
              <w:rPr>
                <w:sz w:val="18"/>
                <w:szCs w:val="18"/>
              </w:rPr>
            </w:pPr>
            <w:r w:rsidRPr="00B04D16">
              <w:rPr>
                <w:sz w:val="18"/>
                <w:szCs w:val="18"/>
              </w:rPr>
              <w:t>19</w:t>
            </w:r>
          </w:p>
          <w:p w:rsidR="00A62000" w:rsidRPr="00B04D16" w:rsidRDefault="00A62000" w:rsidP="00A22AF7">
            <w:pPr>
              <w:jc w:val="center"/>
              <w:rPr>
                <w:sz w:val="18"/>
                <w:szCs w:val="18"/>
              </w:rPr>
            </w:pPr>
          </w:p>
        </w:tc>
      </w:tr>
      <w:tr w:rsidR="00A62000" w:rsidRPr="00B04D16" w:rsidTr="008553AF">
        <w:trPr>
          <w:trHeight w:val="525"/>
        </w:trPr>
        <w:tc>
          <w:tcPr>
            <w:tcW w:w="567" w:type="dxa"/>
            <w:tcBorders>
              <w:left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3</w:t>
            </w:r>
          </w:p>
        </w:tc>
        <w:tc>
          <w:tcPr>
            <w:tcW w:w="4172" w:type="dxa"/>
            <w:vMerge/>
            <w:tcBorders>
              <w:left w:val="single" w:sz="4" w:space="0" w:color="auto"/>
              <w:right w:val="single" w:sz="4" w:space="0" w:color="auto"/>
            </w:tcBorders>
            <w:vAlign w:val="center"/>
          </w:tcPr>
          <w:p w:rsidR="00A62000" w:rsidRPr="00B04D16" w:rsidRDefault="00A62000" w:rsidP="00A22AF7">
            <w:pPr>
              <w:jc w:val="center"/>
              <w:rPr>
                <w:sz w:val="18"/>
                <w:szCs w:val="18"/>
              </w:rPr>
            </w:pPr>
          </w:p>
        </w:tc>
        <w:tc>
          <w:tcPr>
            <w:tcW w:w="0" w:type="auto"/>
            <w:tcBorders>
              <w:top w:val="single" w:sz="4" w:space="0" w:color="auto"/>
              <w:left w:val="single" w:sz="4" w:space="0" w:color="auto"/>
              <w:right w:val="single" w:sz="4" w:space="0" w:color="auto"/>
            </w:tcBorders>
            <w:vAlign w:val="center"/>
          </w:tcPr>
          <w:p w:rsidR="00A62000" w:rsidRPr="00B04D16" w:rsidRDefault="00A62000" w:rsidP="00A22AF7">
            <w:pPr>
              <w:tabs>
                <w:tab w:val="left" w:pos="0"/>
                <w:tab w:val="left" w:pos="720"/>
              </w:tabs>
              <w:contextualSpacing/>
              <w:jc w:val="center"/>
              <w:rPr>
                <w:sz w:val="18"/>
                <w:szCs w:val="18"/>
              </w:rPr>
            </w:pPr>
            <w:r w:rsidRPr="00B04D16">
              <w:rPr>
                <w:rFonts w:eastAsia="Calibri"/>
                <w:sz w:val="18"/>
                <w:szCs w:val="18"/>
                <w:lang w:eastAsia="en-US"/>
              </w:rPr>
              <w:t>3Р 63А, характеристика В,</w:t>
            </w:r>
          </w:p>
          <w:p w:rsidR="00A62000" w:rsidRPr="00B04D16" w:rsidRDefault="00A62000" w:rsidP="00A22AF7">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предельный ток отключения 6000А (6кА)</w:t>
            </w:r>
          </w:p>
          <w:p w:rsidR="00A62000" w:rsidRPr="00B04D16" w:rsidRDefault="00A62000" w:rsidP="00A22AF7">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класс ток ограничения 3</w:t>
            </w:r>
          </w:p>
        </w:tc>
        <w:tc>
          <w:tcPr>
            <w:tcW w:w="0" w:type="auto"/>
            <w:tcBorders>
              <w:left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Шт.</w:t>
            </w:r>
          </w:p>
          <w:p w:rsidR="00A62000" w:rsidRPr="00B04D16" w:rsidRDefault="00A62000" w:rsidP="00A22AF7">
            <w:pPr>
              <w:jc w:val="center"/>
              <w:rPr>
                <w:sz w:val="18"/>
                <w:szCs w:val="18"/>
              </w:rPr>
            </w:pPr>
          </w:p>
        </w:tc>
        <w:tc>
          <w:tcPr>
            <w:tcW w:w="1009" w:type="dxa"/>
            <w:tcBorders>
              <w:left w:val="single" w:sz="4" w:space="0" w:color="auto"/>
              <w:right w:val="single" w:sz="4" w:space="0" w:color="auto"/>
            </w:tcBorders>
            <w:noWrap/>
            <w:vAlign w:val="center"/>
          </w:tcPr>
          <w:p w:rsidR="00A62000" w:rsidRPr="00B04D16" w:rsidRDefault="00A62000" w:rsidP="00A22AF7">
            <w:pPr>
              <w:jc w:val="center"/>
              <w:rPr>
                <w:sz w:val="18"/>
                <w:szCs w:val="18"/>
              </w:rPr>
            </w:pPr>
            <w:r w:rsidRPr="00B04D16">
              <w:rPr>
                <w:sz w:val="18"/>
                <w:szCs w:val="18"/>
              </w:rPr>
              <w:t>19</w:t>
            </w:r>
          </w:p>
          <w:p w:rsidR="00A62000" w:rsidRPr="00B04D16" w:rsidRDefault="00A62000" w:rsidP="00A22AF7">
            <w:pPr>
              <w:jc w:val="center"/>
              <w:rPr>
                <w:sz w:val="18"/>
                <w:szCs w:val="18"/>
              </w:rPr>
            </w:pPr>
          </w:p>
        </w:tc>
      </w:tr>
      <w:tr w:rsidR="00A62000" w:rsidRPr="00B04D16" w:rsidTr="008553AF">
        <w:trPr>
          <w:trHeight w:val="765"/>
        </w:trPr>
        <w:tc>
          <w:tcPr>
            <w:tcW w:w="567" w:type="dxa"/>
            <w:tcBorders>
              <w:left w:val="single" w:sz="4" w:space="0" w:color="auto"/>
              <w:bottom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4</w:t>
            </w:r>
          </w:p>
        </w:tc>
        <w:tc>
          <w:tcPr>
            <w:tcW w:w="4172" w:type="dxa"/>
            <w:tcBorders>
              <w:left w:val="single" w:sz="4" w:space="0" w:color="auto"/>
              <w:bottom w:val="single" w:sz="4" w:space="0" w:color="auto"/>
              <w:right w:val="single" w:sz="4" w:space="0" w:color="auto"/>
            </w:tcBorders>
            <w:vAlign w:val="center"/>
          </w:tcPr>
          <w:p w:rsidR="00A62000" w:rsidRPr="00B04D16" w:rsidRDefault="00A62000" w:rsidP="00A22AF7">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Измерение сопротивления изоляции мегомметром</w:t>
            </w:r>
          </w:p>
        </w:tc>
        <w:tc>
          <w:tcPr>
            <w:tcW w:w="0" w:type="auto"/>
            <w:tcBorders>
              <w:left w:val="single" w:sz="4" w:space="0" w:color="auto"/>
              <w:bottom w:val="single" w:sz="4" w:space="0" w:color="auto"/>
              <w:right w:val="single" w:sz="4" w:space="0" w:color="auto"/>
            </w:tcBorders>
            <w:vAlign w:val="center"/>
          </w:tcPr>
          <w:p w:rsidR="00A62000" w:rsidRPr="00B04D16" w:rsidRDefault="00A62000" w:rsidP="00A22AF7">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кабельные и другие линий напряжением до 1 кВ</w:t>
            </w:r>
            <w:r w:rsidRPr="00B04D16">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A62000" w:rsidRPr="00B04D16" w:rsidRDefault="00A62000" w:rsidP="00A22AF7">
            <w:pPr>
              <w:jc w:val="center"/>
              <w:rPr>
                <w:sz w:val="18"/>
                <w:szCs w:val="18"/>
              </w:rPr>
            </w:pPr>
            <w:r w:rsidRPr="00B04D16">
              <w:rPr>
                <w:sz w:val="18"/>
                <w:szCs w:val="18"/>
              </w:rPr>
              <w:t>линии</w:t>
            </w:r>
          </w:p>
        </w:tc>
        <w:tc>
          <w:tcPr>
            <w:tcW w:w="1009" w:type="dxa"/>
            <w:tcBorders>
              <w:top w:val="single" w:sz="4" w:space="0" w:color="auto"/>
              <w:left w:val="single" w:sz="4" w:space="0" w:color="auto"/>
              <w:bottom w:val="single" w:sz="4" w:space="0" w:color="auto"/>
              <w:right w:val="single" w:sz="4" w:space="0" w:color="auto"/>
            </w:tcBorders>
            <w:noWrap/>
            <w:vAlign w:val="center"/>
          </w:tcPr>
          <w:p w:rsidR="00A62000" w:rsidRPr="00B04D16" w:rsidRDefault="00A62000" w:rsidP="00A22AF7">
            <w:pPr>
              <w:jc w:val="center"/>
              <w:rPr>
                <w:sz w:val="18"/>
                <w:szCs w:val="18"/>
              </w:rPr>
            </w:pPr>
            <w:r w:rsidRPr="00B04D16">
              <w:rPr>
                <w:sz w:val="18"/>
                <w:szCs w:val="18"/>
              </w:rPr>
              <w:t>1 682</w:t>
            </w:r>
          </w:p>
        </w:tc>
      </w:tr>
    </w:tbl>
    <w:p w:rsidR="00A62000" w:rsidRPr="00B04D16" w:rsidRDefault="00A62000" w:rsidP="00A62000">
      <w:pPr>
        <w:pStyle w:val="ae"/>
        <w:spacing w:after="0"/>
        <w:contextualSpacing/>
        <w:jc w:val="right"/>
        <w:rPr>
          <w:rFonts w:ascii="Times New Roman" w:hAnsi="Times New Roman"/>
          <w:b/>
          <w:sz w:val="18"/>
          <w:szCs w:val="18"/>
        </w:rPr>
      </w:pPr>
    </w:p>
    <w:p w:rsidR="00A62000" w:rsidRPr="008553AF" w:rsidRDefault="00A62000" w:rsidP="00A62000">
      <w:pPr>
        <w:tabs>
          <w:tab w:val="center" w:pos="720"/>
          <w:tab w:val="right" w:pos="2880"/>
          <w:tab w:val="center" w:pos="4153"/>
          <w:tab w:val="right" w:pos="8306"/>
        </w:tabs>
        <w:jc w:val="both"/>
        <w:rPr>
          <w:b/>
          <w:bCs/>
          <w:color w:val="000000"/>
          <w:sz w:val="20"/>
          <w:szCs w:val="20"/>
        </w:rPr>
      </w:pPr>
      <w:r w:rsidRPr="008553AF">
        <w:rPr>
          <w:noProof/>
          <w:snapToGrid w:val="0"/>
          <w:sz w:val="20"/>
          <w:szCs w:val="20"/>
        </w:rPr>
        <w:t>Работы должны производиться</w:t>
      </w:r>
      <w:r w:rsidRPr="008553AF">
        <w:rPr>
          <w:color w:val="000000"/>
          <w:sz w:val="20"/>
          <w:szCs w:val="20"/>
        </w:rPr>
        <w:t xml:space="preserve"> по рабочим дням</w:t>
      </w:r>
      <w:r w:rsidRPr="008553AF">
        <w:rPr>
          <w:bCs/>
          <w:color w:val="000000"/>
          <w:sz w:val="20"/>
          <w:szCs w:val="20"/>
        </w:rPr>
        <w:t>с 9 до 16 часов (в пятницу и предпраздничные дни с 10 до 15.30 часов) или по договоренности с администрацией</w:t>
      </w:r>
      <w:r w:rsidRPr="008553AF">
        <w:rPr>
          <w:b/>
          <w:bCs/>
          <w:color w:val="000000"/>
          <w:sz w:val="20"/>
          <w:szCs w:val="20"/>
        </w:rPr>
        <w:t>.</w:t>
      </w:r>
    </w:p>
    <w:p w:rsidR="00A62000" w:rsidRPr="008553AF" w:rsidRDefault="00A62000" w:rsidP="00A62000">
      <w:pPr>
        <w:tabs>
          <w:tab w:val="left" w:pos="1320"/>
        </w:tabs>
        <w:ind w:firstLine="567"/>
        <w:jc w:val="both"/>
        <w:rPr>
          <w:rFonts w:eastAsia="Calibri"/>
          <w:b/>
          <w:sz w:val="22"/>
          <w:szCs w:val="22"/>
        </w:rPr>
      </w:pPr>
    </w:p>
    <w:p w:rsidR="00A62000" w:rsidRPr="008553AF" w:rsidRDefault="00A62000" w:rsidP="00A62000">
      <w:pPr>
        <w:jc w:val="both"/>
        <w:rPr>
          <w:b/>
          <w:sz w:val="22"/>
          <w:szCs w:val="22"/>
        </w:rPr>
      </w:pPr>
      <w:r w:rsidRPr="008553AF">
        <w:rPr>
          <w:b/>
          <w:sz w:val="22"/>
          <w:szCs w:val="22"/>
        </w:rPr>
        <w:t xml:space="preserve">2. Характеристика услуг: </w:t>
      </w:r>
    </w:p>
    <w:p w:rsidR="00A62000" w:rsidRPr="008553AF" w:rsidRDefault="00A62000" w:rsidP="00A62000">
      <w:pPr>
        <w:pStyle w:val="a4"/>
        <w:spacing w:after="0" w:line="240" w:lineRule="auto"/>
        <w:ind w:left="0"/>
        <w:jc w:val="both"/>
        <w:rPr>
          <w:rFonts w:ascii="Times New Roman" w:eastAsia="Arial Unicode MS" w:hAnsi="Times New Roman" w:cs="Times New Roman"/>
          <w:bCs/>
          <w:color w:val="000000"/>
          <w:shd w:val="clear" w:color="auto" w:fill="FFFFFF"/>
        </w:rPr>
      </w:pPr>
      <w:r w:rsidRPr="008553AF">
        <w:rPr>
          <w:rFonts w:ascii="Times New Roman" w:eastAsia="Arial Unicode MS" w:hAnsi="Times New Roman" w:cs="Times New Roman"/>
          <w:bCs/>
          <w:color w:val="000000"/>
          <w:shd w:val="clear" w:color="auto" w:fill="FFFFFF"/>
        </w:rPr>
        <w:t>2.1. Наличие у Исполнителя действующего Свидетельства о включении предприятия в реестр подконтрольных предприятий электротехнической лаборатории</w:t>
      </w:r>
      <w:r w:rsidRPr="008553AF">
        <w:rPr>
          <w:rFonts w:ascii="Times New Roman" w:eastAsia="Arial Unicode MS" w:hAnsi="Times New Roman" w:cs="Times New Roman"/>
          <w:b/>
          <w:color w:val="000000"/>
        </w:rPr>
        <w:t xml:space="preserve"> (</w:t>
      </w:r>
      <w:r w:rsidRPr="008553AF">
        <w:rPr>
          <w:rFonts w:ascii="Times New Roman" w:eastAsia="Arial Unicode MS" w:hAnsi="Times New Roman" w:cs="Times New Roman"/>
          <w:bCs/>
          <w:color w:val="000000"/>
          <w:shd w:val="clear" w:color="auto" w:fill="FFFFFF"/>
        </w:rPr>
        <w:t xml:space="preserve">разрешения Ростехнадзора на проведение испытаний и измерений). </w:t>
      </w:r>
    </w:p>
    <w:p w:rsidR="00A62000" w:rsidRPr="008553AF" w:rsidRDefault="00A62000" w:rsidP="00A62000">
      <w:pPr>
        <w:pStyle w:val="a4"/>
        <w:spacing w:after="0" w:line="240" w:lineRule="auto"/>
        <w:ind w:left="0"/>
        <w:jc w:val="both"/>
        <w:rPr>
          <w:rFonts w:ascii="Times New Roman" w:eastAsia="Arial Unicode MS" w:hAnsi="Times New Roman" w:cs="Times New Roman"/>
          <w:bCs/>
          <w:color w:val="000000"/>
          <w:shd w:val="clear" w:color="auto" w:fill="FFFFFF"/>
        </w:rPr>
      </w:pPr>
      <w:r w:rsidRPr="008553AF">
        <w:rPr>
          <w:rFonts w:ascii="Times New Roman" w:eastAsia="Arial Unicode MS" w:hAnsi="Times New Roman" w:cs="Times New Roman"/>
          <w:bCs/>
          <w:color w:val="000000"/>
          <w:shd w:val="clear" w:color="auto" w:fill="FFFFFF"/>
        </w:rPr>
        <w:t>2.2. Исполнитель должен выполнить все виды замеров с использованием поверенных приборов, согласно существующих норм и правил.</w:t>
      </w:r>
    </w:p>
    <w:p w:rsidR="00A62000" w:rsidRPr="008553AF" w:rsidRDefault="00A62000" w:rsidP="00A62000">
      <w:pPr>
        <w:jc w:val="both"/>
        <w:rPr>
          <w:b/>
          <w:sz w:val="22"/>
          <w:szCs w:val="22"/>
        </w:rPr>
      </w:pPr>
      <w:r w:rsidRPr="008553AF">
        <w:rPr>
          <w:sz w:val="22"/>
          <w:szCs w:val="22"/>
        </w:rPr>
        <w:t>2.3. Исполнитель гарантирует качество выполнения всех работ в соответствии с технической документацией, действующими нормами и техническими условиями, своевременное устранение недостатков, выявленных при приемке работ и в период гарантийной эксплуатации.</w:t>
      </w:r>
    </w:p>
    <w:p w:rsidR="00A62000" w:rsidRPr="008553AF" w:rsidRDefault="00A62000" w:rsidP="00A62000">
      <w:pPr>
        <w:keepNext/>
        <w:keepLine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22"/>
          <w:szCs w:val="22"/>
        </w:rPr>
      </w:pPr>
      <w:r w:rsidRPr="008553AF">
        <w:rPr>
          <w:sz w:val="22"/>
          <w:szCs w:val="22"/>
        </w:rPr>
        <w:t>2.4. В ходе выполнения работ должны быть решены следующие задачи:</w:t>
      </w:r>
    </w:p>
    <w:p w:rsidR="00A62000" w:rsidRPr="008553AF" w:rsidRDefault="00A62000" w:rsidP="00A62000">
      <w:pPr>
        <w:keepNext/>
        <w:keepLines/>
        <w:jc w:val="both"/>
        <w:outlineLvl w:val="0"/>
        <w:rPr>
          <w:sz w:val="22"/>
          <w:szCs w:val="22"/>
        </w:rPr>
      </w:pPr>
      <w:r w:rsidRPr="008553AF">
        <w:rPr>
          <w:sz w:val="22"/>
          <w:szCs w:val="22"/>
        </w:rPr>
        <w:t xml:space="preserve">- Проведение замеров сопротивления электросетей в соответствии с параметрами и другими характеристиками строительных конструкций и систем инженерно-технического обеспечения зданий/сооружений объектов требованиям проектной документации в процессе эксплуатации; </w:t>
      </w:r>
    </w:p>
    <w:p w:rsidR="00A62000" w:rsidRPr="008553AF" w:rsidRDefault="00A62000" w:rsidP="00A62000">
      <w:pPr>
        <w:jc w:val="both"/>
        <w:rPr>
          <w:sz w:val="22"/>
          <w:szCs w:val="22"/>
        </w:rPr>
      </w:pPr>
      <w:r w:rsidRPr="008553AF">
        <w:rPr>
          <w:sz w:val="22"/>
          <w:szCs w:val="22"/>
        </w:rPr>
        <w:t>- Проведение профилактических испытаний и измерений электрооборудования и электроустановок напряжением до 1000В в целях оценки соответствия параметров электросетей и сети защитного зануления (заземления) зданий/сооружений объектов для дальнейшей технической эксплуатации в соответствии с действующими правилами и нормами ПУЭ и ПТЭЭП.</w:t>
      </w:r>
    </w:p>
    <w:p w:rsidR="00A62000" w:rsidRPr="008553AF" w:rsidRDefault="00A62000" w:rsidP="00A62000">
      <w:pPr>
        <w:jc w:val="both"/>
        <w:rPr>
          <w:sz w:val="22"/>
          <w:szCs w:val="22"/>
        </w:rPr>
      </w:pPr>
      <w:r w:rsidRPr="008553AF">
        <w:rPr>
          <w:sz w:val="22"/>
          <w:szCs w:val="22"/>
        </w:rPr>
        <w:t>- Результатом проведения работ по профилактическим испытаниям и измерениям электрооборудования должно быть представление</w:t>
      </w:r>
      <w:r w:rsidRPr="008553AF">
        <w:rPr>
          <w:sz w:val="22"/>
          <w:szCs w:val="22"/>
          <w:lang w:eastAsia="en-US"/>
        </w:rPr>
        <w:t>Технического отчета.</w:t>
      </w:r>
    </w:p>
    <w:p w:rsidR="00A62000" w:rsidRPr="008553AF" w:rsidRDefault="00A62000" w:rsidP="00A62000">
      <w:pPr>
        <w:ind w:right="-108"/>
        <w:rPr>
          <w:sz w:val="22"/>
          <w:szCs w:val="22"/>
          <w:lang w:eastAsia="en-US"/>
        </w:rPr>
      </w:pPr>
    </w:p>
    <w:p w:rsidR="00A62000" w:rsidRPr="008553AF" w:rsidRDefault="00A62000" w:rsidP="00A62000">
      <w:pPr>
        <w:keepNext/>
        <w:keepLines/>
        <w:outlineLvl w:val="0"/>
        <w:rPr>
          <w:b/>
          <w:bCs/>
          <w:sz w:val="22"/>
          <w:szCs w:val="22"/>
        </w:rPr>
      </w:pPr>
      <w:r w:rsidRPr="008553AF">
        <w:rPr>
          <w:b/>
          <w:bCs/>
          <w:sz w:val="22"/>
          <w:szCs w:val="22"/>
        </w:rPr>
        <w:t>3. Требования к передаче отчетной документации (результат работ):</w:t>
      </w:r>
    </w:p>
    <w:p w:rsidR="00A62000" w:rsidRPr="008553AF" w:rsidRDefault="00A62000" w:rsidP="00A62000">
      <w:pPr>
        <w:pStyle w:val="a4"/>
        <w:keepNext/>
        <w:keepLines/>
        <w:shd w:val="clear" w:color="auto" w:fill="FFFFFF"/>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after="0" w:line="240" w:lineRule="auto"/>
        <w:ind w:left="0"/>
        <w:jc w:val="both"/>
        <w:rPr>
          <w:rFonts w:ascii="Times New Roman" w:hAnsi="Times New Roman" w:cs="Times New Roman"/>
          <w:bCs/>
        </w:rPr>
      </w:pPr>
      <w:r w:rsidRPr="008553AF">
        <w:rPr>
          <w:rFonts w:ascii="Times New Roman" w:hAnsi="Times New Roman" w:cs="Times New Roman"/>
          <w:bCs/>
        </w:rPr>
        <w:t>3.1. По результатам выполнения работ, Исполнитель составляет и предоставляет Заказчику:</w:t>
      </w:r>
    </w:p>
    <w:p w:rsidR="00A62000" w:rsidRPr="008553AF" w:rsidRDefault="00A62000" w:rsidP="00A62000">
      <w:pPr>
        <w:ind w:firstLine="426"/>
        <w:contextualSpacing/>
        <w:jc w:val="both"/>
        <w:rPr>
          <w:sz w:val="22"/>
          <w:szCs w:val="22"/>
          <w:lang w:eastAsia="en-US"/>
        </w:rPr>
      </w:pPr>
      <w:r w:rsidRPr="008553AF">
        <w:rPr>
          <w:sz w:val="22"/>
          <w:szCs w:val="22"/>
          <w:lang w:eastAsia="en-US"/>
        </w:rPr>
        <w:t>- перечень дефектов и неисправностей на основании испытаний, измерений и внешнего осмотра, и проверки;</w:t>
      </w:r>
    </w:p>
    <w:p w:rsidR="00A62000" w:rsidRPr="008553AF" w:rsidRDefault="00A62000" w:rsidP="00A62000">
      <w:pPr>
        <w:ind w:firstLine="426"/>
        <w:jc w:val="both"/>
        <w:rPr>
          <w:rFonts w:eastAsia="Arial Unicode MS"/>
          <w:color w:val="000000"/>
          <w:sz w:val="22"/>
          <w:szCs w:val="22"/>
        </w:rPr>
      </w:pPr>
      <w:r w:rsidRPr="008553AF">
        <w:rPr>
          <w:rFonts w:eastAsia="Arial Unicode MS"/>
          <w:color w:val="000000"/>
          <w:sz w:val="22"/>
          <w:szCs w:val="22"/>
        </w:rPr>
        <w:t>- составление технического отчета о результатах всех видов электрических испытаний и измерений;</w:t>
      </w:r>
    </w:p>
    <w:p w:rsidR="00A62000" w:rsidRPr="008553AF" w:rsidRDefault="00A62000" w:rsidP="00A62000">
      <w:pPr>
        <w:jc w:val="both"/>
        <w:rPr>
          <w:rFonts w:eastAsia="Arial Unicode MS"/>
          <w:color w:val="000000"/>
          <w:sz w:val="22"/>
          <w:szCs w:val="22"/>
        </w:rPr>
      </w:pPr>
      <w:r w:rsidRPr="008553AF">
        <w:rPr>
          <w:sz w:val="22"/>
          <w:szCs w:val="22"/>
        </w:rPr>
        <w:t>3.2. Документация, являющаяся результатом исполнения работ по настоящему техническому заданию, должна быть предоставлена Заказчику:</w:t>
      </w:r>
    </w:p>
    <w:p w:rsidR="00A62000" w:rsidRPr="008553AF" w:rsidRDefault="00A62000" w:rsidP="00A62000">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22"/>
          <w:szCs w:val="22"/>
        </w:rPr>
      </w:pPr>
      <w:r w:rsidRPr="008553AF">
        <w:rPr>
          <w:sz w:val="22"/>
          <w:szCs w:val="22"/>
        </w:rPr>
        <w:t xml:space="preserve">         - В двух экземплярах на бумажном носителе;</w:t>
      </w:r>
    </w:p>
    <w:p w:rsidR="00A62000" w:rsidRPr="008553AF" w:rsidRDefault="00A62000" w:rsidP="00A62000">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22"/>
          <w:szCs w:val="22"/>
        </w:rPr>
      </w:pPr>
      <w:r w:rsidRPr="008553AF">
        <w:rPr>
          <w:sz w:val="22"/>
          <w:szCs w:val="22"/>
        </w:rPr>
        <w:t xml:space="preserve">         - В одном экземпляре на электронном носителе.</w:t>
      </w:r>
    </w:p>
    <w:p w:rsidR="00A62000" w:rsidRPr="008553AF" w:rsidRDefault="00A62000" w:rsidP="00A62000">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rFonts w:eastAsia="Arial Unicode MS"/>
          <w:sz w:val="22"/>
          <w:szCs w:val="22"/>
        </w:rPr>
      </w:pPr>
    </w:p>
    <w:p w:rsidR="00A62000" w:rsidRPr="008553AF" w:rsidRDefault="00A62000" w:rsidP="00A62000">
      <w:pPr>
        <w:pStyle w:val="a4"/>
        <w:spacing w:after="0" w:line="240" w:lineRule="auto"/>
        <w:ind w:left="420" w:hanging="420"/>
        <w:rPr>
          <w:rFonts w:ascii="Times New Roman" w:hAnsi="Times New Roman" w:cs="Times New Roman"/>
          <w:b/>
        </w:rPr>
      </w:pPr>
      <w:r w:rsidRPr="008553AF">
        <w:rPr>
          <w:rFonts w:ascii="Times New Roman" w:hAnsi="Times New Roman" w:cs="Times New Roman"/>
          <w:b/>
        </w:rPr>
        <w:t>4.  Требования к безопасности выполнения работ:</w:t>
      </w:r>
    </w:p>
    <w:p w:rsidR="00A62000" w:rsidRPr="008553AF" w:rsidRDefault="00A62000" w:rsidP="00A62000">
      <w:pPr>
        <w:jc w:val="both"/>
        <w:rPr>
          <w:rFonts w:eastAsia="Arial Unicode MS"/>
          <w:color w:val="000000"/>
          <w:sz w:val="22"/>
          <w:szCs w:val="22"/>
        </w:rPr>
      </w:pPr>
      <w:r w:rsidRPr="008553AF">
        <w:rPr>
          <w:rFonts w:eastAsia="Arial Unicode MS"/>
          <w:color w:val="000000"/>
          <w:sz w:val="22"/>
          <w:szCs w:val="22"/>
        </w:rPr>
        <w:t>4.1. Работы должны выполняться лицами, прошедшими соответствующую подготовку имеющими допуск к испытаниям и измерениям в электроустановках до 1000 В с записью в удостоверении.</w:t>
      </w:r>
    </w:p>
    <w:p w:rsidR="00A62000" w:rsidRPr="008553AF" w:rsidRDefault="00A62000" w:rsidP="00A62000">
      <w:pPr>
        <w:jc w:val="both"/>
        <w:rPr>
          <w:rFonts w:eastAsia="Arial Unicode MS"/>
          <w:color w:val="000000"/>
          <w:sz w:val="22"/>
          <w:szCs w:val="22"/>
        </w:rPr>
      </w:pPr>
      <w:r w:rsidRPr="008553AF">
        <w:rPr>
          <w:rFonts w:eastAsia="Arial Unicode MS"/>
          <w:color w:val="000000"/>
          <w:sz w:val="22"/>
          <w:szCs w:val="22"/>
        </w:rPr>
        <w:t>4.2. При проведении работ все средства измерений должны иметь действующие свидетельства о поверке.</w:t>
      </w:r>
    </w:p>
    <w:p w:rsidR="00A62000" w:rsidRPr="008553AF" w:rsidRDefault="00A62000" w:rsidP="00A62000">
      <w:pPr>
        <w:jc w:val="both"/>
        <w:rPr>
          <w:rFonts w:eastAsia="Arial Unicode MS"/>
          <w:color w:val="000000"/>
          <w:sz w:val="22"/>
          <w:szCs w:val="22"/>
        </w:rPr>
      </w:pPr>
      <w:r w:rsidRPr="008553AF">
        <w:rPr>
          <w:rFonts w:eastAsia="Arial Unicode MS"/>
          <w:color w:val="000000"/>
          <w:sz w:val="22"/>
          <w:szCs w:val="22"/>
        </w:rPr>
        <w:t>4.3. Работы, связанные с отключением электроэнергии, проводить строго по согласованию с технической службой.</w:t>
      </w:r>
    </w:p>
    <w:p w:rsidR="00A62000" w:rsidRPr="008553AF" w:rsidRDefault="00A62000" w:rsidP="00A62000">
      <w:pPr>
        <w:jc w:val="both"/>
        <w:rPr>
          <w:color w:val="000000"/>
          <w:sz w:val="22"/>
          <w:szCs w:val="22"/>
        </w:rPr>
      </w:pPr>
      <w:r w:rsidRPr="008553AF">
        <w:rPr>
          <w:rFonts w:eastAsia="Arial Unicode MS"/>
          <w:color w:val="000000"/>
          <w:sz w:val="22"/>
          <w:szCs w:val="22"/>
        </w:rPr>
        <w:t xml:space="preserve">4.4. Работы должны быть выполнены с соблюдением всех технических требований и нормативных документов ПУЭ, ПТЭЭП, </w:t>
      </w:r>
      <w:r w:rsidRPr="008553AF">
        <w:rPr>
          <w:color w:val="000000"/>
          <w:sz w:val="22"/>
          <w:szCs w:val="22"/>
        </w:rPr>
        <w:t>ГОСТ Р 50571.16-2019.</w:t>
      </w:r>
    </w:p>
    <w:p w:rsidR="00A62000" w:rsidRPr="008553AF" w:rsidRDefault="00A62000" w:rsidP="00A62000">
      <w:pPr>
        <w:keepNext/>
        <w:keepLines/>
        <w:contextualSpacing/>
        <w:jc w:val="both"/>
        <w:outlineLvl w:val="0"/>
        <w:rPr>
          <w:rFonts w:eastAsia="SimSun"/>
          <w:b/>
          <w:bCs/>
          <w:sz w:val="22"/>
          <w:szCs w:val="22"/>
          <w:lang w:eastAsia="zh-CN"/>
        </w:rPr>
      </w:pPr>
      <w:r w:rsidRPr="008553AF">
        <w:rPr>
          <w:sz w:val="22"/>
          <w:szCs w:val="22"/>
        </w:rPr>
        <w:t xml:space="preserve">4.5. При выполнении работ Исполнитель должен обеспечить своих работников приборами, необходимыми для проведения испытаний и измерений электрооборудования и электроустановок. </w:t>
      </w:r>
    </w:p>
    <w:p w:rsidR="00A62000" w:rsidRDefault="00A62000" w:rsidP="00A62000">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62000" w:rsidRPr="00E94A4D" w:rsidTr="00A22AF7">
        <w:tc>
          <w:tcPr>
            <w:tcW w:w="4680" w:type="dxa"/>
            <w:tcBorders>
              <w:top w:val="nil"/>
              <w:left w:val="nil"/>
              <w:bottom w:val="nil"/>
              <w:right w:val="nil"/>
            </w:tcBorders>
          </w:tcPr>
          <w:p w:rsidR="00A62000" w:rsidRPr="00E94A4D" w:rsidRDefault="00A62000" w:rsidP="00A22AF7">
            <w:pPr>
              <w:pStyle w:val="a8"/>
              <w:tabs>
                <w:tab w:val="left" w:pos="2268"/>
              </w:tabs>
              <w:rPr>
                <w:sz w:val="20"/>
              </w:rPr>
            </w:pPr>
            <w:r w:rsidRPr="00E94A4D">
              <w:rPr>
                <w:sz w:val="20"/>
              </w:rPr>
              <w:t>Заказчик:</w:t>
            </w:r>
          </w:p>
          <w:p w:rsidR="00A62000" w:rsidRPr="00E94A4D" w:rsidRDefault="00A62000" w:rsidP="00A22AF7">
            <w:pPr>
              <w:pStyle w:val="a8"/>
              <w:tabs>
                <w:tab w:val="left" w:pos="2268"/>
              </w:tabs>
              <w:rPr>
                <w:sz w:val="20"/>
              </w:rPr>
            </w:pPr>
            <w:r w:rsidRPr="00E94A4D">
              <w:rPr>
                <w:sz w:val="20"/>
              </w:rPr>
              <w:t>ОГАУЗ «И</w:t>
            </w:r>
            <w:r>
              <w:rPr>
                <w:sz w:val="20"/>
              </w:rPr>
              <w:t>ГКБ</w:t>
            </w:r>
            <w:r w:rsidRPr="00E94A4D">
              <w:rPr>
                <w:sz w:val="20"/>
              </w:rPr>
              <w:t xml:space="preserve"> № 8» </w:t>
            </w:r>
          </w:p>
          <w:p w:rsidR="00A62000" w:rsidRPr="00E94A4D" w:rsidRDefault="00A62000" w:rsidP="00A22AF7">
            <w:pPr>
              <w:pStyle w:val="a8"/>
              <w:tabs>
                <w:tab w:val="left" w:pos="2268"/>
              </w:tabs>
              <w:rPr>
                <w:bCs/>
                <w:sz w:val="20"/>
              </w:rPr>
            </w:pPr>
            <w:r w:rsidRPr="00E94A4D">
              <w:rPr>
                <w:bCs/>
                <w:sz w:val="20"/>
              </w:rPr>
              <w:lastRenderedPageBreak/>
              <w:t>Главный врач</w:t>
            </w:r>
          </w:p>
          <w:p w:rsidR="008553AF" w:rsidRDefault="008553AF" w:rsidP="00A22AF7">
            <w:pPr>
              <w:pStyle w:val="a8"/>
              <w:tabs>
                <w:tab w:val="left" w:pos="2268"/>
              </w:tabs>
              <w:rPr>
                <w:sz w:val="20"/>
              </w:rPr>
            </w:pPr>
          </w:p>
          <w:p w:rsidR="00A62000" w:rsidRPr="00E94A4D" w:rsidRDefault="00A62000" w:rsidP="00A22AF7">
            <w:pPr>
              <w:pStyle w:val="a8"/>
              <w:tabs>
                <w:tab w:val="left" w:pos="2268"/>
              </w:tabs>
              <w:rPr>
                <w:sz w:val="20"/>
              </w:rPr>
            </w:pPr>
            <w:r>
              <w:rPr>
                <w:sz w:val="20"/>
              </w:rPr>
              <w:t>_____________________/Ж.</w:t>
            </w:r>
            <w:r w:rsidRPr="00E94A4D">
              <w:rPr>
                <w:sz w:val="20"/>
              </w:rPr>
              <w:t xml:space="preserve">В. </w:t>
            </w:r>
            <w:proofErr w:type="spellStart"/>
            <w:r w:rsidRPr="00E94A4D">
              <w:rPr>
                <w:sz w:val="20"/>
              </w:rPr>
              <w:t>Есева</w:t>
            </w:r>
            <w:proofErr w:type="spellEnd"/>
            <w:r w:rsidRPr="00E94A4D">
              <w:rPr>
                <w:sz w:val="20"/>
              </w:rPr>
              <w:t>/</w:t>
            </w:r>
          </w:p>
          <w:p w:rsidR="00A62000" w:rsidRPr="00E94A4D" w:rsidRDefault="00A62000" w:rsidP="00A22AF7">
            <w:pPr>
              <w:rPr>
                <w:bCs/>
                <w:sz w:val="20"/>
                <w:szCs w:val="20"/>
              </w:rPr>
            </w:pPr>
            <w:r w:rsidRPr="00E94A4D">
              <w:rPr>
                <w:bCs/>
                <w:sz w:val="20"/>
                <w:szCs w:val="20"/>
              </w:rPr>
              <w:t>М.П.</w:t>
            </w:r>
          </w:p>
        </w:tc>
        <w:tc>
          <w:tcPr>
            <w:tcW w:w="540" w:type="dxa"/>
            <w:tcBorders>
              <w:top w:val="nil"/>
              <w:left w:val="nil"/>
              <w:bottom w:val="nil"/>
              <w:right w:val="nil"/>
            </w:tcBorders>
          </w:tcPr>
          <w:p w:rsidR="00A62000" w:rsidRPr="00E94A4D" w:rsidRDefault="00A62000" w:rsidP="00A22AF7">
            <w:pPr>
              <w:pStyle w:val="a8"/>
              <w:tabs>
                <w:tab w:val="left" w:pos="2268"/>
              </w:tabs>
              <w:rPr>
                <w:bCs/>
                <w:sz w:val="20"/>
              </w:rPr>
            </w:pPr>
          </w:p>
        </w:tc>
        <w:tc>
          <w:tcPr>
            <w:tcW w:w="4680" w:type="dxa"/>
            <w:tcBorders>
              <w:top w:val="nil"/>
              <w:left w:val="nil"/>
              <w:bottom w:val="nil"/>
              <w:right w:val="nil"/>
            </w:tcBorders>
          </w:tcPr>
          <w:p w:rsidR="00A62000" w:rsidRPr="00E94A4D" w:rsidRDefault="00A62000" w:rsidP="00A22AF7">
            <w:pPr>
              <w:jc w:val="both"/>
              <w:rPr>
                <w:sz w:val="20"/>
                <w:szCs w:val="20"/>
              </w:rPr>
            </w:pPr>
            <w:r>
              <w:rPr>
                <w:sz w:val="20"/>
                <w:szCs w:val="20"/>
              </w:rPr>
              <w:t>Исполнитель</w:t>
            </w:r>
            <w:r w:rsidRPr="00E94A4D">
              <w:rPr>
                <w:sz w:val="20"/>
                <w:szCs w:val="20"/>
              </w:rPr>
              <w:t xml:space="preserve">: </w:t>
            </w:r>
          </w:p>
          <w:p w:rsidR="008553AF" w:rsidRPr="008553AF" w:rsidRDefault="008553AF" w:rsidP="008553AF">
            <w:pPr>
              <w:rPr>
                <w:sz w:val="20"/>
                <w:szCs w:val="20"/>
              </w:rPr>
            </w:pPr>
            <w:r w:rsidRPr="008553AF">
              <w:rPr>
                <w:sz w:val="20"/>
                <w:szCs w:val="20"/>
              </w:rPr>
              <w:t>ООО «</w:t>
            </w:r>
            <w:proofErr w:type="spellStart"/>
            <w:r w:rsidRPr="008553AF">
              <w:rPr>
                <w:sz w:val="20"/>
                <w:szCs w:val="20"/>
              </w:rPr>
              <w:t>Электростиль</w:t>
            </w:r>
            <w:proofErr w:type="spellEnd"/>
            <w:r w:rsidRPr="008553AF">
              <w:rPr>
                <w:sz w:val="20"/>
                <w:szCs w:val="20"/>
              </w:rPr>
              <w:t xml:space="preserve"> плюс»</w:t>
            </w:r>
          </w:p>
          <w:p w:rsidR="008553AF" w:rsidRPr="008553AF" w:rsidRDefault="008553AF" w:rsidP="008553AF">
            <w:pPr>
              <w:widowControl w:val="0"/>
              <w:tabs>
                <w:tab w:val="left" w:pos="5040"/>
              </w:tabs>
              <w:autoSpaceDE w:val="0"/>
              <w:autoSpaceDN w:val="0"/>
              <w:adjustRightInd w:val="0"/>
              <w:rPr>
                <w:sz w:val="20"/>
                <w:szCs w:val="20"/>
              </w:rPr>
            </w:pPr>
            <w:r w:rsidRPr="008553AF">
              <w:rPr>
                <w:sz w:val="20"/>
                <w:szCs w:val="20"/>
              </w:rPr>
              <w:lastRenderedPageBreak/>
              <w:t>Генеральный директор</w:t>
            </w:r>
          </w:p>
          <w:p w:rsidR="008553AF" w:rsidRDefault="008553AF" w:rsidP="008553AF">
            <w:pPr>
              <w:widowControl w:val="0"/>
              <w:tabs>
                <w:tab w:val="left" w:pos="5040"/>
              </w:tabs>
              <w:autoSpaceDE w:val="0"/>
              <w:autoSpaceDN w:val="0"/>
              <w:adjustRightInd w:val="0"/>
              <w:rPr>
                <w:sz w:val="20"/>
                <w:szCs w:val="20"/>
              </w:rPr>
            </w:pPr>
          </w:p>
          <w:p w:rsidR="008553AF" w:rsidRPr="008553AF" w:rsidRDefault="008553AF" w:rsidP="008553AF">
            <w:pPr>
              <w:widowControl w:val="0"/>
              <w:tabs>
                <w:tab w:val="left" w:pos="5040"/>
              </w:tabs>
              <w:autoSpaceDE w:val="0"/>
              <w:autoSpaceDN w:val="0"/>
              <w:adjustRightInd w:val="0"/>
              <w:rPr>
                <w:sz w:val="20"/>
                <w:szCs w:val="20"/>
              </w:rPr>
            </w:pPr>
            <w:r w:rsidRPr="008553AF">
              <w:rPr>
                <w:sz w:val="20"/>
                <w:szCs w:val="20"/>
              </w:rPr>
              <w:t>_______________/С.Ю. Краснов/</w:t>
            </w:r>
          </w:p>
          <w:p w:rsidR="008553AF" w:rsidRPr="008553AF" w:rsidRDefault="008553AF" w:rsidP="008553AF">
            <w:pPr>
              <w:widowControl w:val="0"/>
              <w:tabs>
                <w:tab w:val="left" w:pos="5040"/>
              </w:tabs>
              <w:autoSpaceDE w:val="0"/>
              <w:autoSpaceDN w:val="0"/>
              <w:adjustRightInd w:val="0"/>
              <w:rPr>
                <w:sz w:val="20"/>
                <w:szCs w:val="20"/>
              </w:rPr>
            </w:pPr>
            <w:r w:rsidRPr="008553AF">
              <w:rPr>
                <w:sz w:val="20"/>
                <w:szCs w:val="20"/>
              </w:rPr>
              <w:t>М.П.</w:t>
            </w:r>
          </w:p>
          <w:p w:rsidR="00A62000" w:rsidRPr="00E94A4D" w:rsidRDefault="00A62000" w:rsidP="00A22AF7">
            <w:pPr>
              <w:pStyle w:val="aa"/>
              <w:rPr>
                <w:rFonts w:ascii="Times New Roman" w:hAnsi="Times New Roman"/>
                <w:bCs/>
              </w:rPr>
            </w:pPr>
          </w:p>
        </w:tc>
      </w:tr>
    </w:tbl>
    <w:p w:rsidR="003F60AE" w:rsidRDefault="003F60AE" w:rsidP="008553AF"/>
    <w:sectPr w:rsidR="003F60AE" w:rsidSect="00A6200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62000"/>
    <w:rsid w:val="003F60AE"/>
    <w:rsid w:val="00402C3B"/>
    <w:rsid w:val="004B5E26"/>
    <w:rsid w:val="0084766E"/>
    <w:rsid w:val="008553AF"/>
    <w:rsid w:val="00A534AE"/>
    <w:rsid w:val="00A62000"/>
    <w:rsid w:val="00B86C15"/>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62000"/>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A62000"/>
    <w:pPr>
      <w:ind w:left="720"/>
      <w:contextualSpacing/>
    </w:pPr>
  </w:style>
  <w:style w:type="paragraph" w:styleId="a6">
    <w:name w:val="Title"/>
    <w:basedOn w:val="a"/>
    <w:link w:val="a7"/>
    <w:qFormat/>
    <w:rsid w:val="00A62000"/>
    <w:pPr>
      <w:jc w:val="center"/>
    </w:pPr>
    <w:rPr>
      <w:b/>
      <w:sz w:val="28"/>
      <w:szCs w:val="20"/>
    </w:rPr>
  </w:style>
  <w:style w:type="character" w:customStyle="1" w:styleId="a7">
    <w:name w:val="Название Знак"/>
    <w:basedOn w:val="a0"/>
    <w:link w:val="a6"/>
    <w:rsid w:val="00A6200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6200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62000"/>
    <w:rPr>
      <w:rFonts w:ascii="Times New Roman" w:eastAsia="Times New Roman" w:hAnsi="Times New Roman" w:cs="Times New Roman"/>
      <w:sz w:val="24"/>
      <w:szCs w:val="20"/>
      <w:lang w:eastAsia="ru-RU"/>
    </w:rPr>
  </w:style>
  <w:style w:type="paragraph" w:styleId="2">
    <w:name w:val="Body Text Indent 2"/>
    <w:basedOn w:val="a"/>
    <w:link w:val="20"/>
    <w:rsid w:val="00A62000"/>
    <w:pPr>
      <w:ind w:firstLine="709"/>
      <w:jc w:val="both"/>
    </w:pPr>
    <w:rPr>
      <w:szCs w:val="20"/>
    </w:rPr>
  </w:style>
  <w:style w:type="character" w:customStyle="1" w:styleId="20">
    <w:name w:val="Основной текст с отступом 2 Знак"/>
    <w:basedOn w:val="a0"/>
    <w:link w:val="2"/>
    <w:rsid w:val="00A62000"/>
    <w:rPr>
      <w:rFonts w:ascii="Times New Roman" w:eastAsia="Times New Roman" w:hAnsi="Times New Roman" w:cs="Times New Roman"/>
      <w:sz w:val="24"/>
      <w:szCs w:val="20"/>
      <w:lang w:eastAsia="ru-RU"/>
    </w:rPr>
  </w:style>
  <w:style w:type="paragraph" w:styleId="aa">
    <w:name w:val="Plain Text"/>
    <w:basedOn w:val="a"/>
    <w:link w:val="ab"/>
    <w:rsid w:val="00A62000"/>
    <w:rPr>
      <w:rFonts w:ascii="Courier New" w:hAnsi="Courier New"/>
      <w:sz w:val="20"/>
      <w:szCs w:val="20"/>
    </w:rPr>
  </w:style>
  <w:style w:type="character" w:customStyle="1" w:styleId="ab">
    <w:name w:val="Текст Знак"/>
    <w:basedOn w:val="a0"/>
    <w:link w:val="aa"/>
    <w:rsid w:val="00A62000"/>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A62000"/>
    <w:pPr>
      <w:widowControl w:val="0"/>
      <w:ind w:firstLine="720"/>
      <w:jc w:val="both"/>
    </w:pPr>
    <w:rPr>
      <w:rFonts w:ascii="Arial" w:hAnsi="Arial"/>
    </w:rPr>
  </w:style>
  <w:style w:type="paragraph" w:styleId="ac">
    <w:name w:val="No Spacing"/>
    <w:link w:val="ad"/>
    <w:uiPriority w:val="99"/>
    <w:qFormat/>
    <w:rsid w:val="00A62000"/>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A62000"/>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A62000"/>
    <w:rPr>
      <w:rFonts w:ascii="Calibri" w:eastAsia="Lucida Sans Unicode" w:hAnsi="Calibri" w:cs="Calibri"/>
      <w:color w:val="00000A"/>
    </w:rPr>
  </w:style>
  <w:style w:type="paragraph" w:styleId="ae">
    <w:name w:val="Subtitle"/>
    <w:aliases w:val="Знак2"/>
    <w:basedOn w:val="a"/>
    <w:link w:val="af"/>
    <w:qFormat/>
    <w:rsid w:val="00A62000"/>
    <w:pPr>
      <w:widowControl w:val="0"/>
      <w:spacing w:after="60"/>
      <w:jc w:val="center"/>
    </w:pPr>
    <w:rPr>
      <w:rFonts w:ascii="Arial" w:hAnsi="Arial"/>
      <w:szCs w:val="20"/>
    </w:rPr>
  </w:style>
  <w:style w:type="character" w:customStyle="1" w:styleId="af">
    <w:name w:val="Подзаголовок Знак"/>
    <w:aliases w:val="Знак2 Знак"/>
    <w:basedOn w:val="a0"/>
    <w:link w:val="ae"/>
    <w:rsid w:val="00A62000"/>
    <w:rPr>
      <w:rFonts w:ascii="Arial" w:eastAsia="Times New Roman" w:hAnsi="Arial" w:cs="Times New Roman"/>
      <w:sz w:val="24"/>
      <w:szCs w:val="20"/>
      <w:lang w:eastAsia="ru-RU"/>
    </w:rPr>
  </w:style>
  <w:style w:type="paragraph" w:styleId="af0">
    <w:name w:val="annotation text"/>
    <w:aliases w:val="Примечания: текст"/>
    <w:basedOn w:val="a"/>
    <w:link w:val="af1"/>
    <w:uiPriority w:val="99"/>
    <w:unhideWhenUsed/>
    <w:rsid w:val="00A62000"/>
    <w:rPr>
      <w:sz w:val="20"/>
      <w:szCs w:val="20"/>
    </w:rPr>
  </w:style>
  <w:style w:type="character" w:customStyle="1" w:styleId="af1">
    <w:name w:val="Текст примечания Знак"/>
    <w:aliases w:val="Примечания: текст Знак"/>
    <w:basedOn w:val="a0"/>
    <w:link w:val="af0"/>
    <w:uiPriority w:val="99"/>
    <w:rsid w:val="00A62000"/>
    <w:rPr>
      <w:rFonts w:ascii="Times New Roman" w:eastAsia="Times New Roman" w:hAnsi="Times New Roman" w:cs="Times New Roman"/>
      <w:sz w:val="20"/>
      <w:szCs w:val="20"/>
      <w:lang w:eastAsia="ru-RU"/>
    </w:rPr>
  </w:style>
  <w:style w:type="character" w:styleId="af2">
    <w:name w:val="Hyperlink"/>
    <w:uiPriority w:val="99"/>
    <w:unhideWhenUsed/>
    <w:rsid w:val="004B5E26"/>
    <w:rPr>
      <w:color w:val="0000FF"/>
      <w:u w:val="single"/>
    </w:rPr>
  </w:style>
  <w:style w:type="character" w:customStyle="1" w:styleId="UnresolvedMention">
    <w:name w:val="Unresolved Mention"/>
    <w:basedOn w:val="a0"/>
    <w:uiPriority w:val="99"/>
    <w:semiHidden/>
    <w:unhideWhenUsed/>
    <w:rsid w:val="004B5E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il.ru/" TargetMode="External"/><Relationship Id="rId5" Type="http://schemas.openxmlformats.org/officeDocument/2006/relationships/hyperlink" Target="mailto:E-stil@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3160</Words>
  <Characters>18015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dcterms:created xsi:type="dcterms:W3CDTF">2023-02-01T01:33:00Z</dcterms:created>
  <dcterms:modified xsi:type="dcterms:W3CDTF">2023-02-02T02:11:00Z</dcterms:modified>
</cp:coreProperties>
</file>