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>УТВЕРЖДАЮ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>
        <w:rPr>
          <w:sz w:val="24"/>
          <w:szCs w:val="24"/>
        </w:rPr>
        <w:t>Главный врач ОГАУЗ «ИГКБ № 8»</w:t>
      </w:r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 xml:space="preserve">___________________/ </w:t>
      </w:r>
      <w:r>
        <w:rPr>
          <w:sz w:val="24"/>
          <w:szCs w:val="24"/>
        </w:rPr>
        <w:t xml:space="preserve">Ж.В. </w:t>
      </w:r>
      <w:proofErr w:type="spellStart"/>
      <w:r>
        <w:rPr>
          <w:sz w:val="24"/>
          <w:szCs w:val="24"/>
        </w:rPr>
        <w:t>Есева</w:t>
      </w:r>
      <w:proofErr w:type="spellEnd"/>
    </w:p>
    <w:p w:rsidR="00354561" w:rsidRPr="00B23E66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sz w:val="24"/>
          <w:szCs w:val="24"/>
        </w:rPr>
        <w:t>«____»____________20</w:t>
      </w:r>
      <w:r w:rsidR="003E7935">
        <w:rPr>
          <w:sz w:val="24"/>
          <w:szCs w:val="24"/>
        </w:rPr>
        <w:t>21</w:t>
      </w:r>
      <w:r w:rsidRPr="00B23E66">
        <w:rPr>
          <w:sz w:val="24"/>
          <w:szCs w:val="24"/>
        </w:rPr>
        <w:t xml:space="preserve"> г. </w:t>
      </w:r>
    </w:p>
    <w:p w:rsidR="00354561" w:rsidRDefault="00354561" w:rsidP="00354561">
      <w:pPr>
        <w:ind w:left="4500"/>
        <w:jc w:val="right"/>
        <w:rPr>
          <w:sz w:val="24"/>
          <w:szCs w:val="24"/>
        </w:rPr>
      </w:pPr>
      <w:r w:rsidRPr="00B23E66">
        <w:rPr>
          <w:rFonts w:hint="eastAsia"/>
          <w:sz w:val="24"/>
          <w:szCs w:val="24"/>
        </w:rPr>
        <w:t>М</w:t>
      </w:r>
      <w:r w:rsidRPr="00B23E66">
        <w:rPr>
          <w:sz w:val="24"/>
          <w:szCs w:val="24"/>
        </w:rPr>
        <w:t>.</w:t>
      </w:r>
      <w:r w:rsidRPr="00B23E66">
        <w:rPr>
          <w:rFonts w:hint="eastAsia"/>
          <w:sz w:val="24"/>
          <w:szCs w:val="24"/>
        </w:rPr>
        <w:t>П</w:t>
      </w:r>
    </w:p>
    <w:p w:rsidR="00354561" w:rsidRPr="00B23E66" w:rsidRDefault="00354561" w:rsidP="0035456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ЗАЯВКА НА ЗАКУПКУ</w:t>
      </w:r>
    </w:p>
    <w:p w:rsidR="00354561" w:rsidRPr="00B23E66" w:rsidRDefault="00354561" w:rsidP="0035456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от ___________</w:t>
      </w:r>
      <w:r>
        <w:rPr>
          <w:rFonts w:ascii="Times New Roman" w:hAnsi="Times New Roman" w:cs="Times New Roman"/>
          <w:sz w:val="24"/>
          <w:szCs w:val="24"/>
        </w:rPr>
        <w:t>20</w:t>
      </w:r>
      <w:r w:rsidR="003E7935">
        <w:rPr>
          <w:rFonts w:ascii="Times New Roman" w:hAnsi="Times New Roman" w:cs="Times New Roman"/>
          <w:sz w:val="24"/>
          <w:szCs w:val="24"/>
        </w:rPr>
        <w:t>2</w:t>
      </w:r>
      <w:r w:rsidR="00BC01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354561" w:rsidRPr="00B23E66" w:rsidRDefault="00354561" w:rsidP="00354561">
      <w:pPr>
        <w:pStyle w:val="ConsPlusNonformat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4"/>
        <w:gridCol w:w="4308"/>
        <w:gridCol w:w="5379"/>
      </w:tblGrid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№ п/п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Наименование пункта</w:t>
            </w:r>
          </w:p>
        </w:tc>
        <w:tc>
          <w:tcPr>
            <w:tcW w:w="2581" w:type="pct"/>
            <w:shd w:val="clear" w:color="auto" w:fill="auto"/>
          </w:tcPr>
          <w:p w:rsidR="00354561" w:rsidRPr="00B23E66" w:rsidRDefault="00354561" w:rsidP="00D62DBA">
            <w:pPr>
              <w:jc w:val="center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Информация</w:t>
            </w:r>
          </w:p>
        </w:tc>
      </w:tr>
      <w:tr w:rsidR="00354561" w:rsidRPr="009E59BC" w:rsidTr="00D62DBA">
        <w:trPr>
          <w:trHeight w:val="451"/>
        </w:trPr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1.1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Наименование структурного подразделения</w:t>
            </w:r>
          </w:p>
        </w:tc>
        <w:tc>
          <w:tcPr>
            <w:tcW w:w="2581" w:type="pct"/>
            <w:shd w:val="clear" w:color="auto" w:fill="auto"/>
          </w:tcPr>
          <w:p w:rsidR="00354561" w:rsidRPr="009E59BC" w:rsidRDefault="00C91EB1" w:rsidP="00D62DBA">
            <w:pPr>
              <w:jc w:val="center"/>
              <w:rPr>
                <w:sz w:val="24"/>
                <w:szCs w:val="24"/>
              </w:rPr>
            </w:pPr>
            <w:r w:rsidRPr="00C91EB1">
              <w:rPr>
                <w:sz w:val="24"/>
                <w:szCs w:val="24"/>
              </w:rPr>
              <w:t>ОГАУЗ ИГКБ № 8</w:t>
            </w:r>
          </w:p>
        </w:tc>
      </w:tr>
      <w:tr w:rsidR="00354561" w:rsidRPr="009E59BC" w:rsidTr="00D62DBA">
        <w:tc>
          <w:tcPr>
            <w:tcW w:w="352" w:type="pct"/>
            <w:shd w:val="clear" w:color="auto" w:fill="auto"/>
          </w:tcPr>
          <w:p w:rsidR="00354561" w:rsidRPr="009E59BC" w:rsidRDefault="00354561" w:rsidP="00D62DBA">
            <w:pPr>
              <w:jc w:val="center"/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1.2</w:t>
            </w:r>
          </w:p>
        </w:tc>
        <w:tc>
          <w:tcPr>
            <w:tcW w:w="2067" w:type="pct"/>
            <w:shd w:val="clear" w:color="auto" w:fill="auto"/>
          </w:tcPr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 xml:space="preserve">Ответственный </w:t>
            </w:r>
            <w:r w:rsidR="00C91EB1">
              <w:rPr>
                <w:sz w:val="24"/>
                <w:szCs w:val="24"/>
              </w:rPr>
              <w:t>исполнитель</w:t>
            </w:r>
            <w:r>
              <w:rPr>
                <w:sz w:val="24"/>
                <w:szCs w:val="24"/>
              </w:rPr>
              <w:t>: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Фамилия, имя, отчество;</w:t>
            </w:r>
          </w:p>
          <w:p w:rsidR="00354561" w:rsidRPr="009E59BC" w:rsidRDefault="00354561" w:rsidP="00D62DBA">
            <w:pPr>
              <w:rPr>
                <w:sz w:val="24"/>
                <w:szCs w:val="24"/>
              </w:rPr>
            </w:pPr>
            <w:r w:rsidRPr="009E59BC">
              <w:rPr>
                <w:sz w:val="24"/>
                <w:szCs w:val="24"/>
              </w:rPr>
              <w:t>Номер контактного телефона</w:t>
            </w:r>
          </w:p>
        </w:tc>
        <w:tc>
          <w:tcPr>
            <w:tcW w:w="2581" w:type="pct"/>
            <w:shd w:val="clear" w:color="auto" w:fill="auto"/>
          </w:tcPr>
          <w:p w:rsidR="00C91EB1" w:rsidRPr="00C91EB1" w:rsidRDefault="00C91EB1" w:rsidP="00C91EB1">
            <w:pPr>
              <w:rPr>
                <w:sz w:val="24"/>
                <w:szCs w:val="24"/>
              </w:rPr>
            </w:pPr>
            <w:r w:rsidRPr="00C91EB1">
              <w:rPr>
                <w:sz w:val="24"/>
                <w:szCs w:val="24"/>
              </w:rPr>
              <w:t xml:space="preserve">Дурасова Н.В., </w:t>
            </w:r>
          </w:p>
          <w:p w:rsidR="00354561" w:rsidRPr="009E59BC" w:rsidRDefault="00C91EB1" w:rsidP="00C91EB1">
            <w:pPr>
              <w:rPr>
                <w:sz w:val="24"/>
                <w:szCs w:val="24"/>
              </w:rPr>
            </w:pPr>
            <w:r w:rsidRPr="00C91EB1">
              <w:rPr>
                <w:sz w:val="24"/>
                <w:szCs w:val="24"/>
              </w:rPr>
              <w:t>тел.8914-890-41-18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1.3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>Источник финансирования</w:t>
            </w:r>
            <w:r>
              <w:rPr>
                <w:sz w:val="24"/>
                <w:szCs w:val="24"/>
              </w:rPr>
              <w:t xml:space="preserve"> (</w:t>
            </w:r>
            <w:r w:rsidRPr="006219FF">
              <w:rPr>
                <w:i/>
                <w:sz w:val="24"/>
                <w:szCs w:val="24"/>
                <w:u w:val="single"/>
              </w:rPr>
              <w:t>оставить нужный источник – остальное удалить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81" w:type="pct"/>
            <w:shd w:val="clear" w:color="auto" w:fill="auto"/>
          </w:tcPr>
          <w:p w:rsidR="00354561" w:rsidRPr="000F66D5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16"/>
                <w:szCs w:val="16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 xml:space="preserve">Средства </w:t>
            </w:r>
            <w:r>
              <w:rPr>
                <w:bCs/>
                <w:sz w:val="24"/>
                <w:szCs w:val="24"/>
              </w:rPr>
              <w:t>территориального фонда ОМС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>
              <w:rPr>
                <w:bCs/>
                <w:sz w:val="24"/>
                <w:szCs w:val="24"/>
              </w:rPr>
              <w:t>Средства от приносящей доход деятельности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rFonts w:ascii="MS Gothic" w:eastAsia="MS Gothic" w:hAnsi="MS Gothic" w:hint="eastAsia"/>
                <w:bCs/>
                <w:sz w:val="24"/>
                <w:szCs w:val="24"/>
              </w:rPr>
              <w:t>☐</w:t>
            </w:r>
            <w:r w:rsidRPr="00B23E66">
              <w:rPr>
                <w:bCs/>
                <w:sz w:val="24"/>
                <w:szCs w:val="24"/>
              </w:rPr>
              <w:t>Субсидии бюджета Иркутской области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1.4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Наименование объекта закупки товара (работы, услуги)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C91EB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1EB1">
              <w:rPr>
                <w:bCs/>
                <w:sz w:val="24"/>
                <w:szCs w:val="24"/>
              </w:rPr>
              <w:t>Оказание услуг по проведению индивидуального дозиметрического контроля персонала, работающего в зоне ионизирующего излучения</w:t>
            </w:r>
          </w:p>
        </w:tc>
      </w:tr>
      <w:tr w:rsidR="00354561" w:rsidRPr="00B23E66" w:rsidTr="00D62DBA">
        <w:trPr>
          <w:trHeight w:val="540"/>
        </w:trPr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1.5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Расходы, включенные в начальную (максимальную) цену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 (цену лота)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1.6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Сроки поставки товара (завершения работы, оказания услуги) или график оказания услуг, работ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C91EB1" w:rsidRPr="00C91EB1" w:rsidRDefault="00C91EB1" w:rsidP="00C91E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  <w:p w:rsidR="00354561" w:rsidRPr="00B23E66" w:rsidRDefault="00C91EB1" w:rsidP="00BC0105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1EB1">
              <w:rPr>
                <w:bCs/>
                <w:sz w:val="24"/>
                <w:szCs w:val="24"/>
              </w:rPr>
              <w:t xml:space="preserve">с </w:t>
            </w:r>
            <w:r w:rsidR="00BC0105">
              <w:rPr>
                <w:bCs/>
                <w:sz w:val="24"/>
                <w:szCs w:val="24"/>
              </w:rPr>
              <w:t>09</w:t>
            </w:r>
            <w:r w:rsidRPr="00C91EB1">
              <w:rPr>
                <w:bCs/>
                <w:sz w:val="24"/>
                <w:szCs w:val="24"/>
              </w:rPr>
              <w:t>.01.20</w:t>
            </w:r>
            <w:r w:rsidR="00D945F7">
              <w:rPr>
                <w:bCs/>
                <w:sz w:val="24"/>
                <w:szCs w:val="24"/>
              </w:rPr>
              <w:t>2</w:t>
            </w:r>
            <w:r w:rsidR="003E7935">
              <w:rPr>
                <w:bCs/>
                <w:sz w:val="24"/>
                <w:szCs w:val="24"/>
              </w:rPr>
              <w:t>2</w:t>
            </w:r>
            <w:r w:rsidRPr="00C91EB1">
              <w:rPr>
                <w:bCs/>
                <w:sz w:val="24"/>
                <w:szCs w:val="24"/>
              </w:rPr>
              <w:t>г. по 31.12.20</w:t>
            </w:r>
            <w:r w:rsidR="00D945F7">
              <w:rPr>
                <w:bCs/>
                <w:sz w:val="24"/>
                <w:szCs w:val="24"/>
              </w:rPr>
              <w:t>2</w:t>
            </w:r>
            <w:r w:rsidR="00BC0105">
              <w:rPr>
                <w:bCs/>
                <w:sz w:val="24"/>
                <w:szCs w:val="24"/>
              </w:rPr>
              <w:t>3</w:t>
            </w:r>
            <w:r w:rsidRPr="00C91EB1">
              <w:rPr>
                <w:bCs/>
                <w:sz w:val="24"/>
                <w:szCs w:val="24"/>
              </w:rPr>
              <w:t>г.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1.7</w:t>
            </w:r>
          </w:p>
        </w:tc>
        <w:tc>
          <w:tcPr>
            <w:tcW w:w="2067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B23E66">
              <w:rPr>
                <w:bCs/>
                <w:sz w:val="24"/>
                <w:szCs w:val="24"/>
              </w:rPr>
              <w:t>Место доставки товара (выполнения работы, оказания услуги)</w:t>
            </w:r>
            <w:bookmarkStart w:id="0" w:name="OLE_LINK1"/>
            <w:bookmarkEnd w:id="0"/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C91EB1" w:rsidRPr="00C91EB1" w:rsidRDefault="00C91EB1" w:rsidP="00C91E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1EB1">
              <w:rPr>
                <w:bCs/>
                <w:sz w:val="24"/>
                <w:szCs w:val="24"/>
              </w:rPr>
              <w:t>Место оказания услуг: г. Иркутск</w:t>
            </w:r>
          </w:p>
          <w:p w:rsidR="00C91EB1" w:rsidRPr="00C91EB1" w:rsidRDefault="00C91EB1" w:rsidP="00C91E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1EB1">
              <w:rPr>
                <w:bCs/>
                <w:sz w:val="24"/>
                <w:szCs w:val="24"/>
              </w:rPr>
              <w:t xml:space="preserve">ул. Ярославского, 300, </w:t>
            </w:r>
          </w:p>
          <w:p w:rsidR="00C91EB1" w:rsidRPr="00C91EB1" w:rsidRDefault="00C91EB1" w:rsidP="00C91E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1EB1">
              <w:rPr>
                <w:bCs/>
                <w:sz w:val="24"/>
                <w:szCs w:val="24"/>
              </w:rPr>
              <w:t>ул. Баумана, 214А,</w:t>
            </w:r>
          </w:p>
          <w:p w:rsidR="00354561" w:rsidRPr="00B23E66" w:rsidRDefault="00C91EB1" w:rsidP="00C91E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91EB1">
              <w:rPr>
                <w:bCs/>
                <w:sz w:val="24"/>
                <w:szCs w:val="24"/>
              </w:rPr>
              <w:t>ул. Образцова, 27.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1.8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8D666E">
              <w:rPr>
                <w:rFonts w:hint="eastAsia"/>
                <w:bCs/>
                <w:sz w:val="24"/>
                <w:szCs w:val="24"/>
              </w:rPr>
              <w:t>Условияпоставкитовара</w:t>
            </w:r>
            <w:r w:rsidRPr="008D666E">
              <w:rPr>
                <w:bCs/>
                <w:sz w:val="24"/>
                <w:szCs w:val="24"/>
              </w:rPr>
              <w:t xml:space="preserve"> (</w:t>
            </w:r>
            <w:r w:rsidRPr="008D666E">
              <w:rPr>
                <w:rFonts w:hint="eastAsia"/>
                <w:bCs/>
                <w:sz w:val="24"/>
                <w:szCs w:val="24"/>
              </w:rPr>
              <w:t>выполненияработы</w:t>
            </w:r>
            <w:r w:rsidRPr="008D666E">
              <w:rPr>
                <w:bCs/>
                <w:sz w:val="24"/>
                <w:szCs w:val="24"/>
              </w:rPr>
              <w:t xml:space="preserve">, </w:t>
            </w:r>
            <w:r w:rsidRPr="008D666E">
              <w:rPr>
                <w:rFonts w:hint="eastAsia"/>
                <w:bCs/>
                <w:sz w:val="24"/>
                <w:szCs w:val="24"/>
              </w:rPr>
              <w:t>оказанияуслуги</w:t>
            </w:r>
            <w:r w:rsidRPr="008D666E">
              <w:rPr>
                <w:bCs/>
                <w:sz w:val="24"/>
                <w:szCs w:val="24"/>
              </w:rPr>
              <w:t>)</w:t>
            </w:r>
            <w:r w:rsidRPr="008D666E">
              <w:rPr>
                <w:bCs/>
                <w:sz w:val="24"/>
                <w:szCs w:val="24"/>
              </w:rPr>
              <w:tab/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C91EB1" w:rsidRPr="003E7935" w:rsidRDefault="00C91EB1" w:rsidP="00C91E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3E7935">
              <w:rPr>
                <w:bCs/>
                <w:sz w:val="24"/>
                <w:szCs w:val="24"/>
              </w:rPr>
              <w:t>Измерение показаний дозиметров проводится лабораторией, имеющей Аттестат аккредитации испытательной лаборатории № РОСС RU.0001.21PC53.</w:t>
            </w:r>
          </w:p>
          <w:p w:rsidR="00354561" w:rsidRPr="00B23E66" w:rsidRDefault="00C91EB1" w:rsidP="00C91EB1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Cs/>
                <w:sz w:val="24"/>
                <w:szCs w:val="24"/>
              </w:rPr>
            </w:pPr>
            <w:r w:rsidRPr="003E7935">
              <w:rPr>
                <w:bCs/>
                <w:sz w:val="24"/>
                <w:szCs w:val="24"/>
              </w:rPr>
              <w:t>Срок оказания услуг 5 рабочих дней с момента получения дозиметров.</w:t>
            </w:r>
          </w:p>
        </w:tc>
      </w:tr>
      <w:tr w:rsidR="00354561" w:rsidRPr="00B23E66" w:rsidTr="00D62DBA">
        <w:tc>
          <w:tcPr>
            <w:tcW w:w="352" w:type="pct"/>
            <w:shd w:val="clear" w:color="auto" w:fill="auto"/>
          </w:tcPr>
          <w:p w:rsidR="00354561" w:rsidRPr="00B23E66" w:rsidRDefault="00354561" w:rsidP="00D62D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1.9</w:t>
            </w:r>
          </w:p>
        </w:tc>
        <w:tc>
          <w:tcPr>
            <w:tcW w:w="2067" w:type="pct"/>
            <w:shd w:val="clear" w:color="auto" w:fill="auto"/>
          </w:tcPr>
          <w:p w:rsidR="00354561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B23E66">
              <w:rPr>
                <w:sz w:val="24"/>
                <w:szCs w:val="24"/>
              </w:rPr>
              <w:t xml:space="preserve">Начальная (максимальная) цена </w:t>
            </w:r>
            <w:r>
              <w:rPr>
                <w:sz w:val="24"/>
                <w:szCs w:val="24"/>
              </w:rPr>
              <w:t>договор</w:t>
            </w:r>
            <w:r w:rsidRPr="00B23E66">
              <w:rPr>
                <w:sz w:val="24"/>
                <w:szCs w:val="24"/>
              </w:rPr>
              <w:t>а</w:t>
            </w:r>
          </w:p>
          <w:p w:rsidR="00354561" w:rsidRPr="00B23E66" w:rsidRDefault="00354561" w:rsidP="00D62DB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581" w:type="pct"/>
            <w:shd w:val="clear" w:color="auto" w:fill="auto"/>
          </w:tcPr>
          <w:p w:rsidR="00354561" w:rsidRPr="00B23E66" w:rsidRDefault="00354561" w:rsidP="00C91EB1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</w:tr>
      <w:tr w:rsidR="00C91EB1" w:rsidRPr="00B23E66" w:rsidTr="00D62DBA">
        <w:tc>
          <w:tcPr>
            <w:tcW w:w="352" w:type="pct"/>
            <w:shd w:val="clear" w:color="auto" w:fill="auto"/>
          </w:tcPr>
          <w:p w:rsidR="00C91EB1" w:rsidRPr="00C91EB1" w:rsidRDefault="00C91EB1" w:rsidP="00C91EB1">
            <w:pPr>
              <w:rPr>
                <w:sz w:val="24"/>
                <w:szCs w:val="24"/>
              </w:rPr>
            </w:pPr>
            <w:r w:rsidRPr="00C91EB1">
              <w:rPr>
                <w:sz w:val="24"/>
                <w:szCs w:val="24"/>
              </w:rPr>
              <w:t>2.0</w:t>
            </w:r>
          </w:p>
        </w:tc>
        <w:tc>
          <w:tcPr>
            <w:tcW w:w="2067" w:type="pct"/>
            <w:shd w:val="clear" w:color="auto" w:fill="auto"/>
          </w:tcPr>
          <w:p w:rsidR="00C91EB1" w:rsidRPr="00C91EB1" w:rsidRDefault="00C91EB1" w:rsidP="00C91EB1">
            <w:pPr>
              <w:rPr>
                <w:sz w:val="24"/>
                <w:szCs w:val="24"/>
              </w:rPr>
            </w:pPr>
            <w:r w:rsidRPr="00C91EB1">
              <w:rPr>
                <w:sz w:val="24"/>
                <w:szCs w:val="24"/>
              </w:rPr>
              <w:t>Поставщик (подрядчик, исполнитель) (при наличии):</w:t>
            </w:r>
          </w:p>
        </w:tc>
        <w:tc>
          <w:tcPr>
            <w:tcW w:w="2581" w:type="pct"/>
            <w:shd w:val="clear" w:color="auto" w:fill="auto"/>
          </w:tcPr>
          <w:p w:rsidR="00C91EB1" w:rsidRPr="009A16B5" w:rsidRDefault="00C91EB1" w:rsidP="00C91EB1">
            <w:pPr>
              <w:rPr>
                <w:sz w:val="24"/>
                <w:szCs w:val="24"/>
              </w:rPr>
            </w:pP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E7935" w:rsidRDefault="003E7935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t>НАИМЕНОВАНИЕ И ОПИСАНИЕ ОБЪЕКТА ЗАКУПКИ</w:t>
      </w:r>
    </w:p>
    <w:p w:rsidR="00354561" w:rsidRPr="00B23E66" w:rsidRDefault="00354561" w:rsidP="0035456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23E66">
        <w:rPr>
          <w:rFonts w:ascii="Times New Roman" w:hAnsi="Times New Roman" w:cs="Times New Roman"/>
          <w:sz w:val="24"/>
          <w:szCs w:val="24"/>
        </w:rPr>
        <w:lastRenderedPageBreak/>
        <w:t>(ТЕХНИЧЕСКОЕ ЗАДАНИЕ)</w:t>
      </w:r>
    </w:p>
    <w:p w:rsidR="00354561" w:rsidRPr="00B23E66" w:rsidRDefault="00354561" w:rsidP="00354561">
      <w:pPr>
        <w:ind w:left="4500"/>
        <w:rPr>
          <w:sz w:val="24"/>
          <w:szCs w:val="24"/>
        </w:rPr>
      </w:pPr>
    </w:p>
    <w:tbl>
      <w:tblPr>
        <w:tblW w:w="1048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3260"/>
        <w:gridCol w:w="4394"/>
        <w:gridCol w:w="888"/>
        <w:gridCol w:w="1096"/>
      </w:tblGrid>
      <w:tr w:rsidR="00354561" w:rsidRPr="00B23E66" w:rsidTr="00D62DBA">
        <w:tc>
          <w:tcPr>
            <w:tcW w:w="851" w:type="dxa"/>
            <w:shd w:val="clear" w:color="auto" w:fill="auto"/>
          </w:tcPr>
          <w:p w:rsidR="00354561" w:rsidRPr="00742FB7" w:rsidRDefault="00354561" w:rsidP="00D62DBA">
            <w:pPr>
              <w:jc w:val="center"/>
              <w:rPr>
                <w:sz w:val="24"/>
                <w:szCs w:val="24"/>
              </w:rPr>
            </w:pPr>
            <w:r w:rsidRPr="00742FB7">
              <w:rPr>
                <w:sz w:val="24"/>
                <w:szCs w:val="24"/>
              </w:rPr>
              <w:t>№ п/п</w:t>
            </w:r>
          </w:p>
        </w:tc>
        <w:tc>
          <w:tcPr>
            <w:tcW w:w="3260" w:type="dxa"/>
            <w:shd w:val="clear" w:color="auto" w:fill="auto"/>
          </w:tcPr>
          <w:p w:rsidR="00354561" w:rsidRPr="00742FB7" w:rsidRDefault="00354561" w:rsidP="00D62DBA">
            <w:pPr>
              <w:jc w:val="center"/>
              <w:rPr>
                <w:sz w:val="24"/>
                <w:szCs w:val="24"/>
              </w:rPr>
            </w:pPr>
            <w:r w:rsidRPr="00742FB7">
              <w:rPr>
                <w:sz w:val="24"/>
                <w:szCs w:val="24"/>
              </w:rPr>
              <w:t>Наименование</w:t>
            </w:r>
          </w:p>
          <w:p w:rsidR="00354561" w:rsidRPr="00742FB7" w:rsidRDefault="00354561" w:rsidP="00D62DBA">
            <w:pPr>
              <w:jc w:val="center"/>
              <w:rPr>
                <w:sz w:val="24"/>
                <w:szCs w:val="24"/>
              </w:rPr>
            </w:pPr>
            <w:r w:rsidRPr="00742FB7">
              <w:rPr>
                <w:sz w:val="24"/>
                <w:szCs w:val="24"/>
              </w:rPr>
              <w:t xml:space="preserve"> товара</w:t>
            </w:r>
          </w:p>
        </w:tc>
        <w:tc>
          <w:tcPr>
            <w:tcW w:w="4394" w:type="dxa"/>
            <w:shd w:val="clear" w:color="auto" w:fill="auto"/>
          </w:tcPr>
          <w:p w:rsidR="00354561" w:rsidRPr="00742FB7" w:rsidRDefault="00354561" w:rsidP="00D62DBA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after="120"/>
              <w:jc w:val="center"/>
              <w:rPr>
                <w:sz w:val="24"/>
                <w:szCs w:val="24"/>
              </w:rPr>
            </w:pPr>
            <w:r w:rsidRPr="00742FB7">
              <w:rPr>
                <w:sz w:val="24"/>
                <w:szCs w:val="24"/>
              </w:rPr>
              <w:t>Характеристика и товара</w:t>
            </w:r>
            <w:r>
              <w:rPr>
                <w:sz w:val="24"/>
                <w:szCs w:val="24"/>
              </w:rPr>
              <w:t>, функция или величина параметра</w:t>
            </w:r>
          </w:p>
        </w:tc>
        <w:tc>
          <w:tcPr>
            <w:tcW w:w="888" w:type="dxa"/>
          </w:tcPr>
          <w:p w:rsidR="00354561" w:rsidRPr="00742FB7" w:rsidRDefault="00354561" w:rsidP="00D62DBA">
            <w:pPr>
              <w:jc w:val="center"/>
              <w:rPr>
                <w:bCs/>
                <w:sz w:val="24"/>
                <w:szCs w:val="24"/>
              </w:rPr>
            </w:pPr>
            <w:r w:rsidRPr="00742FB7">
              <w:rPr>
                <w:bCs/>
                <w:sz w:val="24"/>
                <w:szCs w:val="24"/>
              </w:rPr>
              <w:t xml:space="preserve">Ед. </w:t>
            </w:r>
            <w:proofErr w:type="spellStart"/>
            <w:r w:rsidRPr="00742FB7">
              <w:rPr>
                <w:bCs/>
                <w:sz w:val="24"/>
                <w:szCs w:val="24"/>
              </w:rPr>
              <w:t>изм</w:t>
            </w:r>
            <w:proofErr w:type="spellEnd"/>
          </w:p>
        </w:tc>
        <w:tc>
          <w:tcPr>
            <w:tcW w:w="1096" w:type="dxa"/>
            <w:shd w:val="clear" w:color="auto" w:fill="auto"/>
          </w:tcPr>
          <w:p w:rsidR="00354561" w:rsidRPr="00742FB7" w:rsidRDefault="00354561" w:rsidP="00D62DBA">
            <w:pPr>
              <w:jc w:val="center"/>
              <w:rPr>
                <w:bCs/>
                <w:sz w:val="24"/>
                <w:szCs w:val="24"/>
              </w:rPr>
            </w:pPr>
            <w:r w:rsidRPr="00742FB7">
              <w:rPr>
                <w:bCs/>
                <w:sz w:val="24"/>
                <w:szCs w:val="24"/>
              </w:rPr>
              <w:t>Кол-во</w:t>
            </w:r>
          </w:p>
        </w:tc>
      </w:tr>
      <w:tr w:rsidR="00D945F7" w:rsidRPr="00B23E66" w:rsidTr="00D62DBA">
        <w:tc>
          <w:tcPr>
            <w:tcW w:w="851" w:type="dxa"/>
            <w:shd w:val="clear" w:color="auto" w:fill="auto"/>
          </w:tcPr>
          <w:p w:rsidR="00D945F7" w:rsidRPr="00BD7CC6" w:rsidRDefault="00D945F7" w:rsidP="00735F5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60" w:type="dxa"/>
            <w:shd w:val="clear" w:color="auto" w:fill="auto"/>
          </w:tcPr>
          <w:p w:rsidR="00D945F7" w:rsidRPr="000B6990" w:rsidRDefault="00D945F7" w:rsidP="00735F52">
            <w:pPr>
              <w:rPr>
                <w:color w:val="000000"/>
              </w:rPr>
            </w:pPr>
            <w:r w:rsidRPr="000B6990">
              <w:rPr>
                <w:bCs/>
              </w:rPr>
              <w:t>Оказание услуг по индивидуальному дозиметрическому контролю персонала, работающего в зоне ионизирующего излучения</w:t>
            </w:r>
          </w:p>
        </w:tc>
        <w:tc>
          <w:tcPr>
            <w:tcW w:w="4394" w:type="dxa"/>
            <w:shd w:val="clear" w:color="auto" w:fill="auto"/>
          </w:tcPr>
          <w:p w:rsidR="00D945F7" w:rsidRDefault="00D945F7" w:rsidP="00735F52">
            <w:pPr>
              <w:rPr>
                <w:color w:val="000000"/>
              </w:rPr>
            </w:pPr>
            <w:r>
              <w:rPr>
                <w:color w:val="000000"/>
              </w:rPr>
              <w:t xml:space="preserve">Услуги по контролю индивидуальных доз облучения персонала должны оказываться на основании Аттестата аккредитации испытательной лаборатории и специальных методических документов, утвержденных Минздравом России, в рамках Единой Системы Контроля Индивидуальных доз и проводится индивидуальными дозиметрами </w:t>
            </w:r>
            <w:r>
              <w:rPr>
                <w:color w:val="000000"/>
                <w:lang w:val="en-US"/>
              </w:rPr>
              <w:t>DTU</w:t>
            </w:r>
            <w:r w:rsidRPr="00AC493B">
              <w:rPr>
                <w:color w:val="000000"/>
              </w:rPr>
              <w:t xml:space="preserve">-1 </w:t>
            </w:r>
            <w:r>
              <w:rPr>
                <w:color w:val="000000"/>
              </w:rPr>
              <w:t>с детекторами ДТГ-4 на основе фторида лития.</w:t>
            </w:r>
          </w:p>
          <w:p w:rsidR="00D945F7" w:rsidRDefault="00D945F7" w:rsidP="00735F52">
            <w:pPr>
              <w:rPr>
                <w:color w:val="000000"/>
              </w:rPr>
            </w:pPr>
            <w:r>
              <w:rPr>
                <w:color w:val="000000"/>
              </w:rPr>
              <w:t>В соответствии с требованиями НРБ – 99/2009 и Методическими указаниями МУ 2.6.1.2118-06 «Организация и проведение индивидуального дозиметрического контроля» смена дозиметров у персонала осуществляется один раз в квартал, при этом женщинам до 45 лет - ежемесячно.</w:t>
            </w:r>
          </w:p>
          <w:p w:rsidR="00D945F7" w:rsidRDefault="00D945F7" w:rsidP="00735F52">
            <w:pPr>
              <w:rPr>
                <w:color w:val="000000"/>
              </w:rPr>
            </w:pPr>
            <w:r>
              <w:rPr>
                <w:color w:val="000000"/>
              </w:rPr>
              <w:t>Смена дозиметров производится в день сдачи использованных дозиметров.</w:t>
            </w:r>
          </w:p>
          <w:p w:rsidR="00D945F7" w:rsidRDefault="00D945F7" w:rsidP="00735F52">
            <w:pPr>
              <w:rPr>
                <w:color w:val="000000"/>
              </w:rPr>
            </w:pPr>
            <w:r>
              <w:rPr>
                <w:color w:val="000000"/>
              </w:rPr>
              <w:t>Проведение измерений и обработка полученных данных, выдача протоколов измерений осуществляется в течение 10 дней с момента сдачи использованных дозиметров.</w:t>
            </w:r>
          </w:p>
          <w:p w:rsidR="00D945F7" w:rsidRPr="00BD7CC6" w:rsidRDefault="00D945F7" w:rsidP="00735F52">
            <w:pPr>
              <w:rPr>
                <w:color w:val="000000"/>
              </w:rPr>
            </w:pPr>
            <w:r>
              <w:rPr>
                <w:color w:val="000000"/>
              </w:rPr>
              <w:t>По окончании года выдается сводный протокол за истекший год.</w:t>
            </w:r>
          </w:p>
        </w:tc>
        <w:tc>
          <w:tcPr>
            <w:tcW w:w="888" w:type="dxa"/>
          </w:tcPr>
          <w:p w:rsidR="00D945F7" w:rsidRPr="00BD7CC6" w:rsidRDefault="00D945F7" w:rsidP="00735F52">
            <w:pPr>
              <w:jc w:val="center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096" w:type="dxa"/>
            <w:shd w:val="clear" w:color="auto" w:fill="auto"/>
            <w:noWrap/>
          </w:tcPr>
          <w:p w:rsidR="00D945F7" w:rsidRDefault="00FF1D80" w:rsidP="00BC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C0105">
              <w:rPr>
                <w:color w:val="000000"/>
              </w:rPr>
              <w:t>52</w:t>
            </w:r>
          </w:p>
          <w:p w:rsidR="00BC0105" w:rsidRDefault="00BC0105" w:rsidP="00BC0105">
            <w:pPr>
              <w:jc w:val="center"/>
              <w:rPr>
                <w:color w:val="000000"/>
              </w:rPr>
            </w:pPr>
          </w:p>
          <w:p w:rsidR="00BC0105" w:rsidRDefault="00BC0105" w:rsidP="00BC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(13 дозиметров 1 раз в месяц, 24 дозиметра 1 раз в квартал)</w:t>
            </w:r>
          </w:p>
          <w:p w:rsidR="00BC0105" w:rsidRDefault="00BC0105" w:rsidP="00BC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13*12=</w:t>
            </w:r>
          </w:p>
          <w:p w:rsidR="00BC0105" w:rsidRDefault="00BC0105" w:rsidP="00BC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  <w:p w:rsidR="00BC0105" w:rsidRDefault="00BC0105" w:rsidP="00BC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24*4=96</w:t>
            </w:r>
          </w:p>
          <w:p w:rsidR="00BC0105" w:rsidRDefault="00BC0105" w:rsidP="00BC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96+156=</w:t>
            </w:r>
          </w:p>
          <w:p w:rsidR="00BC0105" w:rsidRPr="00BD7CC6" w:rsidRDefault="00BC0105" w:rsidP="00BC010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252</w:t>
            </w:r>
          </w:p>
        </w:tc>
      </w:tr>
    </w:tbl>
    <w:p w:rsidR="00354561" w:rsidRDefault="00354561" w:rsidP="00354561">
      <w:pPr>
        <w:ind w:left="4500"/>
        <w:rPr>
          <w:sz w:val="24"/>
          <w:szCs w:val="24"/>
        </w:rPr>
      </w:pPr>
    </w:p>
    <w:p w:rsidR="00D945F7" w:rsidRPr="00E77E5E" w:rsidRDefault="00D945F7" w:rsidP="00D945F7">
      <w:pPr>
        <w:pStyle w:val="a3"/>
        <w:numPr>
          <w:ilvl w:val="0"/>
          <w:numId w:val="2"/>
        </w:numPr>
        <w:jc w:val="both"/>
        <w:rPr>
          <w:b w:val="0"/>
          <w:bCs/>
          <w:sz w:val="20"/>
        </w:rPr>
      </w:pPr>
      <w:r w:rsidRPr="00E77E5E">
        <w:rPr>
          <w:b w:val="0"/>
          <w:bCs/>
          <w:sz w:val="20"/>
        </w:rPr>
        <w:t xml:space="preserve">Услуги должны быть оказаны с надлежащим качеством. </w:t>
      </w:r>
    </w:p>
    <w:p w:rsidR="00D945F7" w:rsidRPr="00D945F7" w:rsidRDefault="00D945F7" w:rsidP="00D945F7">
      <w:pPr>
        <w:pStyle w:val="a3"/>
        <w:numPr>
          <w:ilvl w:val="0"/>
          <w:numId w:val="2"/>
        </w:numPr>
        <w:tabs>
          <w:tab w:val="left" w:pos="0"/>
          <w:tab w:val="right" w:pos="993"/>
        </w:tabs>
        <w:jc w:val="both"/>
        <w:rPr>
          <w:sz w:val="20"/>
        </w:rPr>
      </w:pPr>
      <w:r w:rsidRPr="00D945F7">
        <w:rPr>
          <w:b w:val="0"/>
          <w:bCs/>
          <w:sz w:val="20"/>
        </w:rPr>
        <w:t xml:space="preserve">Исполнитель должен руководствоваться действующими инструкциями по безопасности  при выполнении данного вида услуг. </w:t>
      </w:r>
    </w:p>
    <w:p w:rsidR="00D945F7" w:rsidRDefault="00D945F7" w:rsidP="00D945F7">
      <w:pPr>
        <w:pStyle w:val="a3"/>
        <w:numPr>
          <w:ilvl w:val="0"/>
          <w:numId w:val="2"/>
        </w:numPr>
        <w:tabs>
          <w:tab w:val="left" w:pos="0"/>
          <w:tab w:val="right" w:pos="993"/>
        </w:tabs>
        <w:jc w:val="both"/>
        <w:rPr>
          <w:sz w:val="20"/>
        </w:rPr>
      </w:pPr>
      <w:r>
        <w:rPr>
          <w:sz w:val="20"/>
        </w:rPr>
        <w:t>С</w:t>
      </w:r>
      <w:r w:rsidRPr="00FE2446">
        <w:rPr>
          <w:sz w:val="20"/>
        </w:rPr>
        <w:t>оответствие участника закупки требованиям, устанавливаемым в соответствии с законодательством Российской Федерации к лицам, осуществляющим поставки товаров, выполнение работ, оказание услуг, являющихся предметом закупки</w:t>
      </w:r>
      <w:r>
        <w:rPr>
          <w:sz w:val="20"/>
        </w:rPr>
        <w:t>:</w:t>
      </w:r>
    </w:p>
    <w:p w:rsidR="00D945F7" w:rsidRPr="00E77E5E" w:rsidRDefault="00D945F7" w:rsidP="00D945F7">
      <w:pPr>
        <w:pStyle w:val="a3"/>
        <w:ind w:left="720"/>
        <w:jc w:val="both"/>
        <w:rPr>
          <w:b w:val="0"/>
          <w:bCs/>
          <w:sz w:val="20"/>
        </w:rPr>
      </w:pPr>
      <w:r w:rsidRPr="008B4617">
        <w:rPr>
          <w:sz w:val="20"/>
        </w:rPr>
        <w:t xml:space="preserve">- участник закупки должен иметь копию </w:t>
      </w:r>
      <w:r w:rsidRPr="008B4617">
        <w:rPr>
          <w:color w:val="000000"/>
          <w:sz w:val="20"/>
        </w:rPr>
        <w:t>Аттестата аккредитации испытательной лаборатории</w:t>
      </w:r>
    </w:p>
    <w:p w:rsidR="00D945F7" w:rsidRPr="00B23E66" w:rsidRDefault="00D945F7" w:rsidP="00354561">
      <w:pPr>
        <w:ind w:left="4500"/>
        <w:rPr>
          <w:sz w:val="24"/>
          <w:szCs w:val="24"/>
        </w:rPr>
      </w:pPr>
    </w:p>
    <w:p w:rsidR="00354561" w:rsidRDefault="00354561" w:rsidP="00354561"/>
    <w:p w:rsidR="00354561" w:rsidRDefault="00354561" w:rsidP="00354561"/>
    <w:p w:rsidR="00354561" w:rsidRDefault="00354561" w:rsidP="00354561">
      <w:r>
        <w:t>Приложение к заявке:</w:t>
      </w:r>
    </w:p>
    <w:p w:rsidR="00354561" w:rsidRDefault="00354561" w:rsidP="00354561">
      <w:pPr>
        <w:numPr>
          <w:ilvl w:val="0"/>
          <w:numId w:val="1"/>
        </w:numPr>
      </w:pPr>
      <w:r>
        <w:t>Коммерческое предложение</w:t>
      </w:r>
      <w:r w:rsidR="003223F6">
        <w:t xml:space="preserve"> </w:t>
      </w:r>
      <w:r w:rsidR="001437D3">
        <w:t xml:space="preserve"> </w:t>
      </w:r>
    </w:p>
    <w:p w:rsidR="00535A57" w:rsidRDefault="00354561" w:rsidP="00354561">
      <w:pPr>
        <w:numPr>
          <w:ilvl w:val="0"/>
          <w:numId w:val="1"/>
        </w:numPr>
      </w:pPr>
      <w:r>
        <w:t>Коммерческое предложение</w:t>
      </w:r>
      <w:r w:rsidR="00DB5F0A">
        <w:t xml:space="preserve">  </w:t>
      </w:r>
    </w:p>
    <w:p w:rsidR="00354561" w:rsidRDefault="00354561" w:rsidP="00354561">
      <w:pPr>
        <w:numPr>
          <w:ilvl w:val="0"/>
          <w:numId w:val="1"/>
        </w:numPr>
      </w:pPr>
      <w:bookmarkStart w:id="1" w:name="_GoBack"/>
      <w:bookmarkEnd w:id="1"/>
      <w:r>
        <w:t>Коммерческое предложение ________________(указать организацию 3)</w:t>
      </w:r>
    </w:p>
    <w:p w:rsidR="00354561" w:rsidRDefault="00354561" w:rsidP="00354561"/>
    <w:p w:rsidR="00354561" w:rsidRDefault="00354561" w:rsidP="00354561">
      <w:r>
        <w:t>Либо: Локальный сметный ресурсный расчет на _____________________________</w:t>
      </w:r>
    </w:p>
    <w:tbl>
      <w:tblPr>
        <w:tblW w:w="1048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489"/>
      </w:tblGrid>
      <w:tr w:rsidR="00354561" w:rsidRPr="00915B18" w:rsidTr="00D62DBA">
        <w:tc>
          <w:tcPr>
            <w:tcW w:w="9853" w:type="dxa"/>
          </w:tcPr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  <w:p w:rsidR="00354561" w:rsidRPr="00BB4968" w:rsidRDefault="00354561" w:rsidP="00D62DBA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354561" w:rsidRDefault="00354561" w:rsidP="003545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структурного подразделения _______________/_____________________/</w:t>
      </w:r>
    </w:p>
    <w:p w:rsidR="00354561" w:rsidRPr="00CA55EF" w:rsidRDefault="00354561" w:rsidP="00354561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CA55EF">
        <w:rPr>
          <w:rFonts w:ascii="Times New Roman" w:hAnsi="Times New Roman" w:cs="Times New Roman"/>
          <w:sz w:val="18"/>
          <w:szCs w:val="18"/>
        </w:rPr>
        <w:t>Подпись                           ФИО</w:t>
      </w:r>
    </w:p>
    <w:p w:rsidR="00354561" w:rsidRDefault="00354561" w:rsidP="00354561"/>
    <w:p w:rsidR="00354561" w:rsidRDefault="00354561" w:rsidP="00354561"/>
    <w:p w:rsidR="00354561" w:rsidRDefault="00354561" w:rsidP="00354561"/>
    <w:p w:rsidR="00354561" w:rsidRDefault="00354561" w:rsidP="00354561"/>
    <w:p w:rsidR="00354561" w:rsidRDefault="00354561" w:rsidP="00354561"/>
    <w:p w:rsidR="00354561" w:rsidRDefault="00354561" w:rsidP="00354561"/>
    <w:p w:rsidR="00354561" w:rsidRDefault="00354561" w:rsidP="00354561"/>
    <w:p w:rsidR="00354561" w:rsidRDefault="00354561" w:rsidP="00354561"/>
    <w:p w:rsidR="0075456D" w:rsidRDefault="00535A57"/>
    <w:sectPr w:rsidR="0075456D" w:rsidSect="004E61D8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85488"/>
    <w:multiLevelType w:val="hybridMultilevel"/>
    <w:tmpl w:val="D8D28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1B2892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F106D3"/>
    <w:multiLevelType w:val="hybridMultilevel"/>
    <w:tmpl w:val="248C6838"/>
    <w:lvl w:ilvl="0" w:tplc="BE009346">
      <w:start w:val="1"/>
      <w:numFmt w:val="decimal"/>
      <w:lvlText w:val="%1)"/>
      <w:lvlJc w:val="left"/>
      <w:pPr>
        <w:ind w:left="2403" w:hanging="141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561"/>
    <w:rsid w:val="001437D3"/>
    <w:rsid w:val="002338E5"/>
    <w:rsid w:val="003223F6"/>
    <w:rsid w:val="00354561"/>
    <w:rsid w:val="00396D39"/>
    <w:rsid w:val="003E7935"/>
    <w:rsid w:val="00535A57"/>
    <w:rsid w:val="007D558E"/>
    <w:rsid w:val="0095430D"/>
    <w:rsid w:val="009A16B5"/>
    <w:rsid w:val="00A90C09"/>
    <w:rsid w:val="00B479C9"/>
    <w:rsid w:val="00BC0105"/>
    <w:rsid w:val="00BE5F21"/>
    <w:rsid w:val="00BF2C31"/>
    <w:rsid w:val="00C03C57"/>
    <w:rsid w:val="00C13EC2"/>
    <w:rsid w:val="00C91EB1"/>
    <w:rsid w:val="00D945F7"/>
    <w:rsid w:val="00DB1119"/>
    <w:rsid w:val="00DB5F0A"/>
    <w:rsid w:val="00DC1226"/>
    <w:rsid w:val="00E04E61"/>
    <w:rsid w:val="00F51A95"/>
    <w:rsid w:val="00FF1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45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945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1"/>
    <w:basedOn w:val="a"/>
    <w:semiHidden/>
    <w:rsid w:val="00D945F7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56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4561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5456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D945F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D945F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1"/>
    <w:basedOn w:val="a"/>
    <w:semiHidden/>
    <w:rsid w:val="00D945F7"/>
    <w:pPr>
      <w:spacing w:after="160" w:line="240" w:lineRule="exact"/>
    </w:pPr>
    <w:rPr>
      <w:rFonts w:ascii="Verdana" w:eastAsia="MS Mincho" w:hAnsi="Verdana"/>
      <w:sz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</dc:creator>
  <cp:lastModifiedBy>Дурасова</cp:lastModifiedBy>
  <cp:revision>3</cp:revision>
  <dcterms:created xsi:type="dcterms:W3CDTF">2022-11-16T00:56:00Z</dcterms:created>
  <dcterms:modified xsi:type="dcterms:W3CDTF">2022-11-17T03:12:00Z</dcterms:modified>
</cp:coreProperties>
</file>