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ED2059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292DC6">
        <w:t>31293</w:t>
      </w:r>
      <w:r w:rsidR="002F443A" w:rsidRPr="00F060FC">
        <w:t xml:space="preserve"> </w:t>
      </w:r>
      <w:r w:rsidRPr="00F060FC">
        <w:t xml:space="preserve">от </w:t>
      </w:r>
      <w:r w:rsidR="00271BED">
        <w:t>1</w:t>
      </w:r>
      <w:r w:rsidR="001A5725">
        <w:t>6</w:t>
      </w:r>
      <w:r w:rsidR="00E31D58">
        <w:t>.</w:t>
      </w:r>
      <w:r w:rsidR="0070417C">
        <w:t>01</w:t>
      </w:r>
      <w:r w:rsidR="00E31D58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FA1385" w:rsidRPr="00FA1385">
        <w:rPr>
          <w:kern w:val="32"/>
        </w:rPr>
        <w:t>Извещени</w:t>
      </w:r>
      <w:r w:rsidR="00FA1385">
        <w:rPr>
          <w:kern w:val="32"/>
        </w:rPr>
        <w:t>я</w:t>
      </w:r>
      <w:r w:rsidR="00FA1385" w:rsidRPr="00FA1385">
        <w:rPr>
          <w:kern w:val="32"/>
        </w:rPr>
        <w:t xml:space="preserve"> </w:t>
      </w:r>
      <w:r w:rsidR="00ED2059" w:rsidRPr="00ED2059">
        <w:rPr>
          <w:kern w:val="32"/>
        </w:rPr>
        <w:t>о проведении закупки</w:t>
      </w:r>
      <w:r w:rsidR="00ED2059">
        <w:rPr>
          <w:kern w:val="32"/>
        </w:rPr>
        <w:t xml:space="preserve"> </w:t>
      </w:r>
      <w:r w:rsidR="00292DC6" w:rsidRPr="00292DC6">
        <w:rPr>
          <w:kern w:val="32"/>
        </w:rPr>
        <w:t>на поставку расходного материала (тампон-</w:t>
      </w:r>
      <w:proofErr w:type="spellStart"/>
      <w:r w:rsidR="00292DC6" w:rsidRPr="00292DC6">
        <w:rPr>
          <w:kern w:val="32"/>
        </w:rPr>
        <w:t>тупфер</w:t>
      </w:r>
      <w:proofErr w:type="spellEnd"/>
      <w:r w:rsidR="00292DC6" w:rsidRPr="00292DC6">
        <w:rPr>
          <w:kern w:val="32"/>
        </w:rPr>
        <w:t xml:space="preserve">, пробирка </w:t>
      </w:r>
      <w:proofErr w:type="spellStart"/>
      <w:r w:rsidR="00292DC6" w:rsidRPr="00292DC6">
        <w:rPr>
          <w:kern w:val="32"/>
        </w:rPr>
        <w:t>Эппендорф</w:t>
      </w:r>
      <w:proofErr w:type="spellEnd"/>
      <w:r w:rsidR="00292DC6" w:rsidRPr="00292DC6">
        <w:rPr>
          <w:kern w:val="32"/>
        </w:rPr>
        <w:t>, капилляры)</w:t>
      </w:r>
      <w:r w:rsidR="00ED2059">
        <w:rPr>
          <w:kern w:val="32"/>
        </w:rPr>
        <w:t xml:space="preserve"> </w:t>
      </w:r>
      <w:r w:rsidR="00ED2059" w:rsidRPr="00ED2059">
        <w:rPr>
          <w:kern w:val="3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FA1385">
        <w:rPr>
          <w:kern w:val="32"/>
        </w:rPr>
        <w:t xml:space="preserve"> </w:t>
      </w:r>
      <w:r w:rsidR="00FA1385" w:rsidRPr="00FA1385">
        <w:rPr>
          <w:kern w:val="32"/>
        </w:rPr>
        <w:t>№</w:t>
      </w:r>
      <w:r w:rsidR="00FA1385">
        <w:rPr>
          <w:kern w:val="32"/>
        </w:rPr>
        <w:t xml:space="preserve"> </w:t>
      </w:r>
      <w:r w:rsidR="00FA1385" w:rsidRPr="00FA1385">
        <w:rPr>
          <w:kern w:val="32"/>
        </w:rPr>
        <w:t>0</w:t>
      </w:r>
      <w:r w:rsidR="00ED2059">
        <w:rPr>
          <w:kern w:val="32"/>
        </w:rPr>
        <w:t>1</w:t>
      </w:r>
      <w:r w:rsidR="00292DC6">
        <w:rPr>
          <w:kern w:val="32"/>
        </w:rPr>
        <w:t>7</w:t>
      </w:r>
      <w:r w:rsidR="00FA1385" w:rsidRPr="00FA1385">
        <w:rPr>
          <w:kern w:val="32"/>
        </w:rPr>
        <w:t>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7F1FDF" w:rsidTr="00C224A7">
        <w:tc>
          <w:tcPr>
            <w:tcW w:w="567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 xml:space="preserve">№ </w:t>
            </w:r>
            <w:proofErr w:type="gramStart"/>
            <w:r w:rsidRPr="007F1FDF">
              <w:rPr>
                <w:sz w:val="18"/>
                <w:szCs w:val="18"/>
              </w:rPr>
              <w:t>п</w:t>
            </w:r>
            <w:proofErr w:type="gramEnd"/>
            <w:r w:rsidRPr="007F1FDF">
              <w:rPr>
                <w:sz w:val="18"/>
                <w:szCs w:val="18"/>
              </w:rPr>
              <w:t>/п</w:t>
            </w:r>
          </w:p>
        </w:tc>
        <w:tc>
          <w:tcPr>
            <w:tcW w:w="5070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</w:tcPr>
          <w:p w:rsidR="003917C2" w:rsidRPr="007F1FDF" w:rsidRDefault="003917C2" w:rsidP="009A7D27">
            <w:pPr>
              <w:jc w:val="both"/>
              <w:rPr>
                <w:bCs/>
                <w:sz w:val="18"/>
                <w:szCs w:val="18"/>
              </w:rPr>
            </w:pPr>
            <w:r w:rsidRPr="007F1FDF">
              <w:rPr>
                <w:bCs/>
                <w:sz w:val="18"/>
                <w:szCs w:val="18"/>
              </w:rPr>
              <w:t>Содержание ответа на запрос:</w:t>
            </w:r>
          </w:p>
          <w:p w:rsidR="003917C2" w:rsidRPr="007F1FDF" w:rsidRDefault="003917C2" w:rsidP="009A7D27">
            <w:pPr>
              <w:rPr>
                <w:sz w:val="18"/>
                <w:szCs w:val="18"/>
              </w:rPr>
            </w:pPr>
          </w:p>
        </w:tc>
      </w:tr>
      <w:tr w:rsidR="00FA1385" w:rsidRPr="007F1FDF" w:rsidTr="00C224A7">
        <w:trPr>
          <w:trHeight w:val="563"/>
        </w:trPr>
        <w:tc>
          <w:tcPr>
            <w:tcW w:w="567" w:type="dxa"/>
          </w:tcPr>
          <w:p w:rsidR="00FA1385" w:rsidRPr="007F1FDF" w:rsidRDefault="00FA1385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1</w:t>
            </w:r>
          </w:p>
        </w:tc>
        <w:tc>
          <w:tcPr>
            <w:tcW w:w="5070" w:type="dxa"/>
          </w:tcPr>
          <w:p w:rsidR="00292DC6" w:rsidRPr="00292DC6" w:rsidRDefault="00292DC6" w:rsidP="00292DC6">
            <w:pPr>
              <w:ind w:firstLine="284"/>
              <w:jc w:val="both"/>
              <w:rPr>
                <w:sz w:val="20"/>
                <w:szCs w:val="20"/>
              </w:rPr>
            </w:pPr>
            <w:r w:rsidRPr="00292DC6">
              <w:rPr>
                <w:sz w:val="20"/>
                <w:szCs w:val="20"/>
              </w:rPr>
              <w:t xml:space="preserve">Здравствуйте! </w:t>
            </w:r>
          </w:p>
          <w:p w:rsidR="00292DC6" w:rsidRPr="00292DC6" w:rsidRDefault="00292DC6" w:rsidP="00292DC6">
            <w:pPr>
              <w:ind w:firstLine="284"/>
              <w:jc w:val="both"/>
              <w:rPr>
                <w:sz w:val="20"/>
                <w:szCs w:val="20"/>
              </w:rPr>
            </w:pPr>
            <w:r w:rsidRPr="00292DC6">
              <w:rPr>
                <w:sz w:val="20"/>
                <w:szCs w:val="20"/>
              </w:rPr>
              <w:t xml:space="preserve">Заказчиком в Описании поставляемого товара указано: </w:t>
            </w:r>
          </w:p>
          <w:p w:rsidR="00292DC6" w:rsidRPr="00292DC6" w:rsidRDefault="00292DC6" w:rsidP="00292DC6">
            <w:pPr>
              <w:ind w:firstLine="284"/>
              <w:jc w:val="both"/>
              <w:rPr>
                <w:sz w:val="20"/>
                <w:szCs w:val="20"/>
              </w:rPr>
            </w:pPr>
            <w:r w:rsidRPr="00292DC6">
              <w:rPr>
                <w:sz w:val="20"/>
                <w:szCs w:val="20"/>
              </w:rPr>
              <w:t xml:space="preserve">Поз. 2 Пробирка </w:t>
            </w:r>
            <w:proofErr w:type="spellStart"/>
            <w:r w:rsidRPr="00292DC6">
              <w:rPr>
                <w:sz w:val="20"/>
                <w:szCs w:val="20"/>
              </w:rPr>
              <w:t>микроцентрифужная</w:t>
            </w:r>
            <w:proofErr w:type="spellEnd"/>
            <w:r w:rsidRPr="00292DC6">
              <w:rPr>
                <w:sz w:val="20"/>
                <w:szCs w:val="20"/>
              </w:rPr>
              <w:t xml:space="preserve"> 1,5 мл, типа "</w:t>
            </w:r>
            <w:proofErr w:type="spellStart"/>
            <w:r w:rsidRPr="00292DC6">
              <w:rPr>
                <w:sz w:val="20"/>
                <w:szCs w:val="20"/>
              </w:rPr>
              <w:t>Эппендорф</w:t>
            </w:r>
            <w:proofErr w:type="spellEnd"/>
            <w:r w:rsidRPr="00292DC6">
              <w:rPr>
                <w:sz w:val="20"/>
                <w:szCs w:val="20"/>
              </w:rPr>
              <w:t xml:space="preserve">" Градуировка от 0,1 до 1,5 мл. </w:t>
            </w:r>
          </w:p>
          <w:p w:rsidR="00292DC6" w:rsidRPr="00292DC6" w:rsidRDefault="00292DC6" w:rsidP="00292DC6">
            <w:pPr>
              <w:ind w:firstLine="284"/>
              <w:jc w:val="both"/>
              <w:rPr>
                <w:sz w:val="20"/>
                <w:szCs w:val="20"/>
              </w:rPr>
            </w:pPr>
            <w:r w:rsidRPr="00292DC6">
              <w:rPr>
                <w:sz w:val="20"/>
                <w:szCs w:val="20"/>
              </w:rPr>
              <w:t xml:space="preserve">Большинство производителей выпускают такие пробирки с градуировкой от 0,5 мл с шагом в 0,5 мл. </w:t>
            </w:r>
          </w:p>
          <w:p w:rsidR="00292DC6" w:rsidRPr="00292DC6" w:rsidRDefault="00292DC6" w:rsidP="00292DC6">
            <w:pPr>
              <w:ind w:firstLine="284"/>
              <w:jc w:val="both"/>
              <w:rPr>
                <w:sz w:val="20"/>
                <w:szCs w:val="20"/>
              </w:rPr>
            </w:pPr>
            <w:r w:rsidRPr="00292DC6">
              <w:rPr>
                <w:sz w:val="20"/>
                <w:szCs w:val="20"/>
              </w:rPr>
              <w:t xml:space="preserve">Поз. 3 Капилляры </w:t>
            </w:r>
            <w:proofErr w:type="spellStart"/>
            <w:r w:rsidRPr="00292DC6">
              <w:rPr>
                <w:sz w:val="20"/>
                <w:szCs w:val="20"/>
              </w:rPr>
              <w:t>Панченкова</w:t>
            </w:r>
            <w:proofErr w:type="spellEnd"/>
            <w:r w:rsidRPr="00292DC6">
              <w:rPr>
                <w:sz w:val="20"/>
                <w:szCs w:val="20"/>
              </w:rPr>
              <w:t xml:space="preserve">. Пипетки к СОЭ - метру ПС/СОЭ-0. Шкала коричневая. Сейчас данные капилляры выпускаются под названием Пипетки к СОЭ - метру ПС/СОЭ-01, шкала при этом может быть синей </w:t>
            </w:r>
          </w:p>
          <w:p w:rsidR="00FA1385" w:rsidRPr="00FA1385" w:rsidRDefault="00292DC6" w:rsidP="00292DC6">
            <w:pPr>
              <w:ind w:firstLine="284"/>
              <w:jc w:val="both"/>
            </w:pPr>
            <w:r w:rsidRPr="00292DC6">
              <w:rPr>
                <w:sz w:val="20"/>
                <w:szCs w:val="20"/>
              </w:rPr>
              <w:t>Просьба внест</w:t>
            </w:r>
            <w:r>
              <w:rPr>
                <w:sz w:val="20"/>
                <w:szCs w:val="20"/>
              </w:rPr>
              <w:t xml:space="preserve">и изменения в описание закупки </w:t>
            </w:r>
          </w:p>
        </w:tc>
        <w:tc>
          <w:tcPr>
            <w:tcW w:w="4961" w:type="dxa"/>
          </w:tcPr>
          <w:p w:rsidR="00FA1385" w:rsidRPr="00B7042E" w:rsidRDefault="00FA1385" w:rsidP="00292DC6">
            <w:pPr>
              <w:rPr>
                <w:sz w:val="20"/>
                <w:szCs w:val="20"/>
              </w:rPr>
            </w:pPr>
            <w:r w:rsidRPr="00FA1385">
              <w:rPr>
                <w:kern w:val="32"/>
                <w:sz w:val="20"/>
                <w:szCs w:val="20"/>
              </w:rPr>
              <w:t xml:space="preserve">В  </w:t>
            </w:r>
            <w:r>
              <w:t xml:space="preserve"> </w:t>
            </w:r>
            <w:r w:rsidRPr="00FA1385">
              <w:rPr>
                <w:kern w:val="32"/>
                <w:sz w:val="20"/>
                <w:szCs w:val="20"/>
              </w:rPr>
              <w:t>Извещени</w:t>
            </w:r>
            <w:r>
              <w:rPr>
                <w:kern w:val="32"/>
                <w:sz w:val="20"/>
                <w:szCs w:val="20"/>
              </w:rPr>
              <w:t>е</w:t>
            </w:r>
            <w:r w:rsidRPr="00FA1385">
              <w:rPr>
                <w:kern w:val="32"/>
                <w:sz w:val="20"/>
                <w:szCs w:val="20"/>
              </w:rPr>
              <w:t xml:space="preserve"> о проведении закупки </w:t>
            </w:r>
            <w:r w:rsidR="00ED2059">
              <w:t xml:space="preserve"> </w:t>
            </w:r>
            <w:r w:rsidR="00292DC6">
              <w:t xml:space="preserve"> </w:t>
            </w:r>
            <w:r w:rsidR="00292DC6" w:rsidRPr="00292DC6">
              <w:rPr>
                <w:kern w:val="32"/>
                <w:sz w:val="20"/>
                <w:szCs w:val="20"/>
              </w:rPr>
              <w:t>на поставку расходного материала (тампон-</w:t>
            </w:r>
            <w:proofErr w:type="spellStart"/>
            <w:r w:rsidR="00292DC6" w:rsidRPr="00292DC6">
              <w:rPr>
                <w:kern w:val="32"/>
                <w:sz w:val="20"/>
                <w:szCs w:val="20"/>
              </w:rPr>
              <w:t>тупфер</w:t>
            </w:r>
            <w:proofErr w:type="spellEnd"/>
            <w:r w:rsidR="00292DC6" w:rsidRPr="00292DC6">
              <w:rPr>
                <w:kern w:val="32"/>
                <w:sz w:val="20"/>
                <w:szCs w:val="20"/>
              </w:rPr>
              <w:t xml:space="preserve">, пробирка </w:t>
            </w:r>
            <w:proofErr w:type="spellStart"/>
            <w:r w:rsidR="00292DC6" w:rsidRPr="00292DC6">
              <w:rPr>
                <w:kern w:val="32"/>
                <w:sz w:val="20"/>
                <w:szCs w:val="20"/>
              </w:rPr>
              <w:t>Эппендорф</w:t>
            </w:r>
            <w:proofErr w:type="spellEnd"/>
            <w:r w:rsidR="00292DC6" w:rsidRPr="00292DC6">
              <w:rPr>
                <w:kern w:val="32"/>
                <w:sz w:val="20"/>
                <w:szCs w:val="20"/>
              </w:rPr>
              <w:t>, капилляры)</w:t>
            </w:r>
            <w:r w:rsidR="00ED2059" w:rsidRPr="00ED2059">
              <w:rPr>
                <w:kern w:val="32"/>
                <w:sz w:val="20"/>
                <w:szCs w:val="20"/>
              </w:rPr>
              <w:t xml:space="preserve"> </w:t>
            </w:r>
            <w:r w:rsidRPr="00FA1385">
              <w:rPr>
                <w:kern w:val="32"/>
                <w:sz w:val="20"/>
                <w:szCs w:val="20"/>
              </w:rPr>
              <w:t xml:space="preserve"> путем запроса котировок в электронной форме, участниками которого могут являться только субъекты малого и среднего предпринимательства №</w:t>
            </w:r>
            <w:r w:rsidR="000670A0">
              <w:rPr>
                <w:kern w:val="32"/>
                <w:sz w:val="20"/>
                <w:szCs w:val="20"/>
              </w:rPr>
              <w:t xml:space="preserve"> </w:t>
            </w:r>
            <w:r w:rsidRPr="00FA1385">
              <w:rPr>
                <w:kern w:val="32"/>
                <w:sz w:val="20"/>
                <w:szCs w:val="20"/>
              </w:rPr>
              <w:t>0</w:t>
            </w:r>
            <w:r w:rsidR="00ED2059">
              <w:rPr>
                <w:kern w:val="32"/>
                <w:sz w:val="20"/>
                <w:szCs w:val="20"/>
              </w:rPr>
              <w:t>1</w:t>
            </w:r>
            <w:r w:rsidR="00292DC6">
              <w:rPr>
                <w:kern w:val="32"/>
                <w:sz w:val="20"/>
                <w:szCs w:val="20"/>
              </w:rPr>
              <w:t>7</w:t>
            </w:r>
            <w:r w:rsidRPr="00FA1385">
              <w:rPr>
                <w:kern w:val="32"/>
                <w:sz w:val="20"/>
                <w:szCs w:val="20"/>
              </w:rPr>
              <w:t>-23 будут внесены соответствующие изменен</w:t>
            </w:r>
            <w:bookmarkStart w:id="0" w:name="_GoBack"/>
            <w:bookmarkEnd w:id="0"/>
            <w:r w:rsidRPr="00FA1385">
              <w:rPr>
                <w:kern w:val="32"/>
                <w:sz w:val="20"/>
                <w:szCs w:val="20"/>
              </w:rPr>
              <w:t>ия.</w:t>
            </w:r>
          </w:p>
        </w:tc>
      </w:tr>
    </w:tbl>
    <w:p w:rsidR="009A7D27" w:rsidRPr="000263E0" w:rsidRDefault="009A7D27" w:rsidP="00B415E8">
      <w:pPr>
        <w:jc w:val="both"/>
      </w:pPr>
    </w:p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 xml:space="preserve">, юрисконсульт, </w:t>
      </w:r>
      <w:r w:rsidR="00A40B88" w:rsidRPr="000263E0">
        <w:rPr>
          <w:sz w:val="16"/>
          <w:szCs w:val="16"/>
        </w:rPr>
        <w:t>(3952) 5</w:t>
      </w:r>
      <w:r w:rsidR="000D4DBA" w:rsidRPr="000263E0">
        <w:rPr>
          <w:sz w:val="16"/>
          <w:szCs w:val="16"/>
        </w:rPr>
        <w:t>0</w:t>
      </w:r>
      <w:r w:rsidR="00A40B88" w:rsidRPr="000263E0">
        <w:rPr>
          <w:sz w:val="16"/>
          <w:szCs w:val="16"/>
        </w:rPr>
        <w:t>-</w:t>
      </w:r>
      <w:r w:rsidR="00672ED3" w:rsidRPr="000263E0">
        <w:rPr>
          <w:sz w:val="16"/>
          <w:szCs w:val="16"/>
        </w:rPr>
        <w:t>23-21</w:t>
      </w:r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670A0"/>
    <w:rsid w:val="00077A8C"/>
    <w:rsid w:val="000D4DBA"/>
    <w:rsid w:val="000F5E06"/>
    <w:rsid w:val="00102531"/>
    <w:rsid w:val="00106290"/>
    <w:rsid w:val="001476AC"/>
    <w:rsid w:val="001533D5"/>
    <w:rsid w:val="00155F5D"/>
    <w:rsid w:val="00176F86"/>
    <w:rsid w:val="00196913"/>
    <w:rsid w:val="001A1BEE"/>
    <w:rsid w:val="001A5725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92DC6"/>
    <w:rsid w:val="002B1EAE"/>
    <w:rsid w:val="002C5683"/>
    <w:rsid w:val="002C60E0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D2059"/>
    <w:rsid w:val="00EE1227"/>
    <w:rsid w:val="00EE167F"/>
    <w:rsid w:val="00EE4D54"/>
    <w:rsid w:val="00F060FC"/>
    <w:rsid w:val="00F4498E"/>
    <w:rsid w:val="00F55429"/>
    <w:rsid w:val="00FA1385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2023-01-18T07:14:00Z</cp:lastPrinted>
  <dcterms:created xsi:type="dcterms:W3CDTF">2023-01-18T07:14:00Z</dcterms:created>
  <dcterms:modified xsi:type="dcterms:W3CDTF">2023-01-18T07:14:00Z</dcterms:modified>
</cp:coreProperties>
</file>