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80" w:rsidRPr="00216480" w:rsidRDefault="00216480" w:rsidP="00216480">
      <w:pPr>
        <w:pStyle w:val="a6"/>
        <w:widowControl w:val="0"/>
        <w:rPr>
          <w:sz w:val="22"/>
          <w:szCs w:val="22"/>
        </w:rPr>
      </w:pPr>
      <w:r w:rsidRPr="00216480">
        <w:rPr>
          <w:sz w:val="22"/>
          <w:szCs w:val="22"/>
        </w:rPr>
        <w:t>Договор № 005-23</w:t>
      </w:r>
    </w:p>
    <w:p w:rsidR="00216480" w:rsidRPr="00216480" w:rsidRDefault="00216480" w:rsidP="00216480">
      <w:pPr>
        <w:widowControl w:val="0"/>
        <w:jc w:val="center"/>
        <w:rPr>
          <w:b/>
          <w:bCs/>
          <w:sz w:val="22"/>
          <w:szCs w:val="22"/>
        </w:rPr>
      </w:pPr>
      <w:r w:rsidRPr="00216480">
        <w:rPr>
          <w:b/>
          <w:bCs/>
          <w:sz w:val="22"/>
          <w:szCs w:val="22"/>
        </w:rPr>
        <w:t>на оказание услуг по техническому обслуживанию биохимического анализатора ЭРБА со станцией водоподготовки УВОИ МФ с заменой запасных частей</w:t>
      </w:r>
    </w:p>
    <w:p w:rsidR="00216480" w:rsidRPr="00216480" w:rsidRDefault="00216480" w:rsidP="00216480">
      <w:pPr>
        <w:widowControl w:val="0"/>
        <w:jc w:val="center"/>
        <w:rPr>
          <w:b/>
          <w:bCs/>
          <w:sz w:val="22"/>
          <w:szCs w:val="22"/>
        </w:rPr>
      </w:pPr>
    </w:p>
    <w:p w:rsidR="00216480" w:rsidRPr="00216480" w:rsidRDefault="00216480" w:rsidP="00216480">
      <w:pPr>
        <w:jc w:val="both"/>
        <w:rPr>
          <w:b/>
          <w:sz w:val="22"/>
          <w:szCs w:val="22"/>
        </w:rPr>
      </w:pPr>
      <w:r w:rsidRPr="00216480">
        <w:rPr>
          <w:b/>
          <w:sz w:val="22"/>
          <w:szCs w:val="22"/>
        </w:rPr>
        <w:t xml:space="preserve">        г. Иркутск                                                               </w:t>
      </w:r>
      <w:r w:rsidRPr="00216480">
        <w:rPr>
          <w:b/>
          <w:sz w:val="22"/>
          <w:szCs w:val="22"/>
        </w:rPr>
        <w:tab/>
        <w:t xml:space="preserve"> </w:t>
      </w:r>
      <w:r w:rsidR="00E40701">
        <w:rPr>
          <w:b/>
          <w:sz w:val="22"/>
          <w:szCs w:val="22"/>
        </w:rPr>
        <w:t xml:space="preserve">                                       </w:t>
      </w:r>
      <w:r w:rsidRPr="00216480">
        <w:rPr>
          <w:b/>
          <w:sz w:val="22"/>
          <w:szCs w:val="22"/>
        </w:rPr>
        <w:t>«</w:t>
      </w:r>
      <w:r w:rsidR="00E40701">
        <w:rPr>
          <w:b/>
          <w:sz w:val="22"/>
          <w:szCs w:val="22"/>
        </w:rPr>
        <w:t>31</w:t>
      </w:r>
      <w:r w:rsidRPr="00216480">
        <w:rPr>
          <w:b/>
          <w:sz w:val="22"/>
          <w:szCs w:val="22"/>
        </w:rPr>
        <w:t xml:space="preserve">» </w:t>
      </w:r>
      <w:r w:rsidR="00E40701">
        <w:rPr>
          <w:b/>
          <w:sz w:val="22"/>
          <w:szCs w:val="22"/>
        </w:rPr>
        <w:t>января 2023</w:t>
      </w:r>
      <w:r w:rsidRPr="00216480">
        <w:rPr>
          <w:b/>
          <w:sz w:val="22"/>
          <w:szCs w:val="22"/>
        </w:rPr>
        <w:t xml:space="preserve"> г. </w:t>
      </w:r>
    </w:p>
    <w:p w:rsidR="00216480" w:rsidRPr="00216480" w:rsidRDefault="00216480" w:rsidP="00216480">
      <w:pPr>
        <w:jc w:val="both"/>
        <w:rPr>
          <w:b/>
          <w:sz w:val="22"/>
          <w:szCs w:val="22"/>
        </w:rPr>
      </w:pPr>
    </w:p>
    <w:p w:rsidR="00216480" w:rsidRPr="00216480" w:rsidRDefault="00216480" w:rsidP="00216480">
      <w:pPr>
        <w:widowControl w:val="0"/>
        <w:jc w:val="both"/>
        <w:rPr>
          <w:b/>
          <w:bCs/>
          <w:sz w:val="22"/>
          <w:szCs w:val="22"/>
        </w:rPr>
      </w:pPr>
      <w:r w:rsidRPr="005E10EC">
        <w:rPr>
          <w:b/>
          <w:sz w:val="22"/>
          <w:szCs w:val="22"/>
        </w:rPr>
        <w:t>Областное государственное автономное учреждение здравоохранения «Иркутская городская клиническая больница №8»</w:t>
      </w:r>
      <w:r w:rsidRPr="005E10EC">
        <w:rPr>
          <w:sz w:val="22"/>
          <w:szCs w:val="22"/>
        </w:rPr>
        <w:t xml:space="preserve">, именуемое в дальнейшем  </w:t>
      </w:r>
      <w:r w:rsidRPr="005E10EC">
        <w:rPr>
          <w:b/>
          <w:sz w:val="22"/>
          <w:szCs w:val="22"/>
        </w:rPr>
        <w:t xml:space="preserve">Заказчик, </w:t>
      </w:r>
      <w:r w:rsidRPr="005E10EC">
        <w:rPr>
          <w:sz w:val="22"/>
          <w:szCs w:val="22"/>
        </w:rPr>
        <w:t xml:space="preserve">в лице главного врача </w:t>
      </w:r>
      <w:proofErr w:type="spellStart"/>
      <w:r w:rsidRPr="005E10EC">
        <w:rPr>
          <w:sz w:val="22"/>
          <w:szCs w:val="22"/>
        </w:rPr>
        <w:t>Есевой</w:t>
      </w:r>
      <w:proofErr w:type="spellEnd"/>
      <w:r w:rsidRPr="005E10EC">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«Ангарская Медицинская Компания»</w:t>
      </w:r>
      <w:r w:rsidRPr="005E10EC">
        <w:rPr>
          <w:sz w:val="22"/>
          <w:szCs w:val="22"/>
        </w:rPr>
        <w:t xml:space="preserve"> именуемый в дальнейшем </w:t>
      </w:r>
      <w:r w:rsidRPr="005E10EC">
        <w:rPr>
          <w:b/>
          <w:sz w:val="22"/>
          <w:szCs w:val="22"/>
        </w:rPr>
        <w:t xml:space="preserve">Поставщик, </w:t>
      </w:r>
      <w:r w:rsidRPr="005E10EC">
        <w:rPr>
          <w:sz w:val="22"/>
          <w:szCs w:val="22"/>
        </w:rPr>
        <w:t xml:space="preserve">в лице </w:t>
      </w:r>
      <w:r>
        <w:rPr>
          <w:sz w:val="22"/>
          <w:szCs w:val="22"/>
        </w:rPr>
        <w:t>генерального директора Каминской Татьяны Александровны</w:t>
      </w:r>
      <w:r w:rsidRPr="005E10EC">
        <w:rPr>
          <w:b/>
          <w:sz w:val="22"/>
          <w:szCs w:val="22"/>
        </w:rPr>
        <w:t>,</w:t>
      </w:r>
      <w:r w:rsidRPr="005E10EC">
        <w:rPr>
          <w:sz w:val="22"/>
          <w:szCs w:val="22"/>
        </w:rPr>
        <w:t xml:space="preserve"> действующего на основании </w:t>
      </w:r>
      <w:r>
        <w:rPr>
          <w:sz w:val="22"/>
          <w:szCs w:val="22"/>
        </w:rPr>
        <w:t>Устава</w:t>
      </w:r>
      <w:r w:rsidRPr="005E10EC">
        <w:rPr>
          <w:sz w:val="22"/>
          <w:szCs w:val="22"/>
        </w:rPr>
        <w:t>, с другой стороны, в дальнейшем совместно именуемые Стороны, наосновании  результатов определения Исполнителя путем проведения запроса котировок в электронной форме</w:t>
      </w:r>
      <w:r w:rsidRPr="005E10EC">
        <w:rPr>
          <w:kern w:val="32"/>
          <w:sz w:val="22"/>
          <w:szCs w:val="22"/>
        </w:rPr>
        <w:t>, участниками которого могут являться только субъекты малого и среднего предпринимательства</w:t>
      </w:r>
      <w:r w:rsidRPr="005E10EC">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216480">
        <w:rPr>
          <w:sz w:val="22"/>
          <w:szCs w:val="22"/>
        </w:rPr>
        <w:t>на оказание услуг по техническому обслуживанию биохимического анализатора ЭРБА со станцией водоподготовки УВОИ МФ с заменой запасных частей</w:t>
      </w:r>
      <w:r w:rsidRPr="005E10EC">
        <w:rPr>
          <w:sz w:val="22"/>
          <w:szCs w:val="22"/>
        </w:rPr>
        <w:t xml:space="preserve">№ </w:t>
      </w:r>
      <w:r>
        <w:rPr>
          <w:sz w:val="22"/>
          <w:szCs w:val="22"/>
        </w:rPr>
        <w:t>32312023845</w:t>
      </w:r>
      <w:r w:rsidRPr="005E10EC">
        <w:rPr>
          <w:sz w:val="22"/>
          <w:szCs w:val="22"/>
        </w:rPr>
        <w:t xml:space="preserve"> от </w:t>
      </w:r>
      <w:r>
        <w:rPr>
          <w:sz w:val="22"/>
          <w:szCs w:val="22"/>
        </w:rPr>
        <w:t>18.01.2023 г.</w:t>
      </w:r>
      <w:r w:rsidRPr="005E10EC">
        <w:rPr>
          <w:sz w:val="22"/>
          <w:szCs w:val="22"/>
        </w:rPr>
        <w:t>), заключили настоящий Договор о нижеследующем:</w:t>
      </w:r>
    </w:p>
    <w:p w:rsidR="00216480" w:rsidRPr="00216480" w:rsidRDefault="00216480" w:rsidP="00216480">
      <w:pPr>
        <w:jc w:val="both"/>
        <w:rPr>
          <w:sz w:val="22"/>
          <w:szCs w:val="22"/>
        </w:rPr>
      </w:pPr>
    </w:p>
    <w:p w:rsidR="00216480" w:rsidRPr="00216480" w:rsidRDefault="00216480" w:rsidP="00216480">
      <w:pPr>
        <w:pStyle w:val="3"/>
        <w:numPr>
          <w:ilvl w:val="0"/>
          <w:numId w:val="1"/>
        </w:numPr>
        <w:tabs>
          <w:tab w:val="left" w:pos="851"/>
        </w:tabs>
        <w:ind w:left="0" w:firstLine="0"/>
        <w:jc w:val="center"/>
        <w:rPr>
          <w:rFonts w:ascii="Times New Roman" w:hAnsi="Times New Roman"/>
          <w:b/>
          <w:sz w:val="22"/>
          <w:szCs w:val="22"/>
        </w:rPr>
      </w:pPr>
      <w:r w:rsidRPr="00216480">
        <w:rPr>
          <w:rFonts w:ascii="Times New Roman" w:hAnsi="Times New Roman"/>
          <w:b/>
          <w:sz w:val="22"/>
          <w:szCs w:val="22"/>
        </w:rPr>
        <w:t>Предмет договора</w:t>
      </w:r>
    </w:p>
    <w:p w:rsidR="00216480" w:rsidRPr="00216480" w:rsidRDefault="00216480" w:rsidP="00216480">
      <w:pPr>
        <w:ind w:firstLine="709"/>
        <w:jc w:val="both"/>
        <w:rPr>
          <w:sz w:val="22"/>
          <w:szCs w:val="22"/>
        </w:rPr>
      </w:pPr>
      <w:r w:rsidRPr="00216480">
        <w:rPr>
          <w:sz w:val="22"/>
          <w:szCs w:val="22"/>
        </w:rPr>
        <w:t>1.1. По настоящему Договору Исполнитель обязуется оказывать услуги по техническому обслуживанию биохимического анализатора ЭРБА со станцией водоподготовки УВОИ МФ с заменой запасных частей, расположенных по адресу: г. Иркутск: ул. Баумана, д.214а.</w:t>
      </w:r>
    </w:p>
    <w:p w:rsidR="00216480" w:rsidRPr="00216480" w:rsidRDefault="00216480" w:rsidP="00216480">
      <w:pPr>
        <w:ind w:firstLine="709"/>
        <w:jc w:val="both"/>
        <w:rPr>
          <w:sz w:val="22"/>
          <w:szCs w:val="22"/>
        </w:rPr>
      </w:pPr>
      <w:r w:rsidRPr="00216480">
        <w:rPr>
          <w:sz w:val="22"/>
          <w:szCs w:val="22"/>
        </w:rPr>
        <w:t>1.2. Услуги по настоящему Договору считаются оказанными после подписания Сторонами акта об оказанных услугах.</w:t>
      </w:r>
    </w:p>
    <w:p w:rsidR="00216480" w:rsidRDefault="00216480" w:rsidP="00216480">
      <w:pPr>
        <w:ind w:firstLine="709"/>
        <w:jc w:val="both"/>
        <w:rPr>
          <w:sz w:val="22"/>
          <w:szCs w:val="22"/>
        </w:rPr>
      </w:pPr>
      <w:r w:rsidRPr="00216480">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216480" w:rsidRPr="00216480" w:rsidRDefault="00216480" w:rsidP="00216480">
      <w:pPr>
        <w:ind w:firstLine="709"/>
        <w:jc w:val="both"/>
        <w:rPr>
          <w:sz w:val="22"/>
          <w:szCs w:val="22"/>
        </w:rPr>
      </w:pPr>
    </w:p>
    <w:p w:rsidR="00216480" w:rsidRPr="00216480" w:rsidRDefault="00216480" w:rsidP="00216480">
      <w:pPr>
        <w:pStyle w:val="1"/>
        <w:numPr>
          <w:ilvl w:val="0"/>
          <w:numId w:val="1"/>
        </w:numPr>
        <w:spacing w:before="0" w:after="0"/>
        <w:ind w:left="0" w:firstLine="0"/>
        <w:jc w:val="center"/>
        <w:rPr>
          <w:rFonts w:ascii="Times New Roman" w:hAnsi="Times New Roman" w:cs="Times New Roman"/>
          <w:sz w:val="22"/>
          <w:szCs w:val="22"/>
        </w:rPr>
      </w:pPr>
      <w:r w:rsidRPr="00216480">
        <w:rPr>
          <w:rFonts w:ascii="Times New Roman" w:hAnsi="Times New Roman" w:cs="Times New Roman"/>
          <w:sz w:val="22"/>
          <w:szCs w:val="22"/>
        </w:rPr>
        <w:t>Цена договора и порядок расчетов</w:t>
      </w:r>
    </w:p>
    <w:p w:rsidR="00216480" w:rsidRPr="00216480" w:rsidRDefault="00216480" w:rsidP="00216480">
      <w:pPr>
        <w:tabs>
          <w:tab w:val="num" w:pos="0"/>
          <w:tab w:val="num" w:pos="540"/>
        </w:tabs>
        <w:suppressAutoHyphens/>
        <w:ind w:firstLine="709"/>
        <w:jc w:val="both"/>
        <w:rPr>
          <w:sz w:val="22"/>
          <w:szCs w:val="22"/>
        </w:rPr>
      </w:pPr>
      <w:r w:rsidRPr="00216480">
        <w:rPr>
          <w:sz w:val="22"/>
          <w:szCs w:val="22"/>
        </w:rPr>
        <w:t xml:space="preserve">2.1. Цена настоящего Договора составляет  </w:t>
      </w:r>
      <w:r w:rsidRPr="00216480">
        <w:rPr>
          <w:b/>
          <w:bCs/>
          <w:sz w:val="22"/>
          <w:szCs w:val="22"/>
          <w:u w:val="single"/>
        </w:rPr>
        <w:t>266 808,00 (двести шестьдесят шесть тысяч восемьсот восемь) рублей 00 копеек</w:t>
      </w:r>
      <w:r w:rsidRPr="00216480">
        <w:rPr>
          <w:sz w:val="22"/>
          <w:szCs w:val="22"/>
        </w:rPr>
        <w:t xml:space="preserve">, включает трудозатраты, затраты на средства для оказания услуг, </w:t>
      </w:r>
      <w:r w:rsidRPr="00216480">
        <w:rPr>
          <w:b/>
          <w:bCs/>
          <w:sz w:val="22"/>
          <w:szCs w:val="22"/>
          <w:u w:val="single"/>
        </w:rPr>
        <w:t>НДС 44 468,00 (сорок четыре тысячи четыреста шестьдесят восемь рублей 00 копеек)</w:t>
      </w:r>
      <w:r w:rsidRPr="00216480">
        <w:rPr>
          <w:sz w:val="22"/>
          <w:szCs w:val="22"/>
        </w:rPr>
        <w:t>,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rsidR="00216480" w:rsidRPr="00216480" w:rsidRDefault="00216480" w:rsidP="00216480">
      <w:pPr>
        <w:tabs>
          <w:tab w:val="num" w:pos="0"/>
          <w:tab w:val="num" w:pos="540"/>
        </w:tabs>
        <w:suppressAutoHyphens/>
        <w:ind w:firstLine="709"/>
        <w:jc w:val="both"/>
        <w:rPr>
          <w:sz w:val="22"/>
          <w:szCs w:val="22"/>
        </w:rPr>
      </w:pPr>
      <w:r w:rsidRPr="00216480">
        <w:rPr>
          <w:sz w:val="22"/>
          <w:szCs w:val="22"/>
        </w:rPr>
        <w:t>2.2. Цена настоящего Договора и валюта платежа устанавливается в российских рублях.</w:t>
      </w:r>
    </w:p>
    <w:p w:rsidR="00216480" w:rsidRPr="00216480" w:rsidRDefault="00216480" w:rsidP="00216480">
      <w:pPr>
        <w:tabs>
          <w:tab w:val="num" w:pos="0"/>
          <w:tab w:val="num" w:pos="540"/>
        </w:tabs>
        <w:suppressAutoHyphens/>
        <w:ind w:firstLine="709"/>
        <w:jc w:val="both"/>
        <w:rPr>
          <w:sz w:val="22"/>
          <w:szCs w:val="22"/>
        </w:rPr>
      </w:pPr>
      <w:r w:rsidRPr="00216480">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rsidR="00216480" w:rsidRPr="00216480" w:rsidRDefault="00216480" w:rsidP="00216480">
      <w:pPr>
        <w:pStyle w:val="aa"/>
        <w:ind w:firstLine="709"/>
        <w:rPr>
          <w:sz w:val="22"/>
          <w:szCs w:val="22"/>
        </w:rPr>
      </w:pPr>
      <w:r w:rsidRPr="00216480">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216480" w:rsidRPr="00216480" w:rsidRDefault="00216480" w:rsidP="00216480">
      <w:pPr>
        <w:pStyle w:val="aa"/>
        <w:ind w:firstLine="709"/>
        <w:rPr>
          <w:sz w:val="22"/>
          <w:szCs w:val="22"/>
        </w:rPr>
      </w:pPr>
      <w:r w:rsidRPr="00216480">
        <w:rPr>
          <w:sz w:val="22"/>
          <w:szCs w:val="22"/>
        </w:rPr>
        <w:t xml:space="preserve">2.5. В случае изменения потребности </w:t>
      </w:r>
      <w:proofErr w:type="gramStart"/>
      <w:r w:rsidRPr="00216480">
        <w:rPr>
          <w:sz w:val="22"/>
          <w:szCs w:val="22"/>
        </w:rPr>
        <w:t>Заказчика</w:t>
      </w:r>
      <w:proofErr w:type="gramEnd"/>
      <w:r w:rsidRPr="00216480">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216480" w:rsidRDefault="00216480" w:rsidP="00216480">
      <w:pPr>
        <w:pStyle w:val="aa"/>
        <w:ind w:firstLine="709"/>
        <w:rPr>
          <w:sz w:val="22"/>
          <w:szCs w:val="22"/>
        </w:rPr>
      </w:pPr>
      <w:r w:rsidRPr="00216480">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216480" w:rsidRPr="00216480" w:rsidRDefault="00216480" w:rsidP="00216480">
      <w:pPr>
        <w:pStyle w:val="aa"/>
        <w:ind w:firstLine="709"/>
        <w:rPr>
          <w:sz w:val="22"/>
          <w:szCs w:val="22"/>
        </w:rPr>
      </w:pPr>
    </w:p>
    <w:p w:rsidR="00216480" w:rsidRPr="00216480" w:rsidRDefault="00216480" w:rsidP="00216480">
      <w:pPr>
        <w:numPr>
          <w:ilvl w:val="0"/>
          <w:numId w:val="2"/>
        </w:numPr>
        <w:ind w:left="0" w:firstLine="0"/>
        <w:jc w:val="center"/>
        <w:rPr>
          <w:sz w:val="22"/>
          <w:szCs w:val="22"/>
        </w:rPr>
      </w:pPr>
      <w:r w:rsidRPr="00216480">
        <w:rPr>
          <w:b/>
          <w:sz w:val="22"/>
          <w:szCs w:val="22"/>
        </w:rPr>
        <w:t>Обязанности Сторон</w:t>
      </w:r>
    </w:p>
    <w:p w:rsidR="00216480" w:rsidRPr="00216480" w:rsidRDefault="00216480" w:rsidP="00216480">
      <w:pPr>
        <w:suppressAutoHyphens/>
        <w:ind w:firstLine="709"/>
        <w:jc w:val="both"/>
        <w:rPr>
          <w:sz w:val="22"/>
          <w:szCs w:val="22"/>
        </w:rPr>
      </w:pPr>
      <w:r w:rsidRPr="00216480">
        <w:rPr>
          <w:b/>
          <w:bCs/>
          <w:sz w:val="22"/>
          <w:szCs w:val="22"/>
        </w:rPr>
        <w:t>3.1. Исполнитель обязан:</w:t>
      </w:r>
    </w:p>
    <w:p w:rsidR="00216480" w:rsidRPr="00216480" w:rsidRDefault="00216480" w:rsidP="00216480">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16480">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216480" w:rsidRPr="00216480" w:rsidRDefault="00216480" w:rsidP="00216480">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16480">
        <w:rPr>
          <w:rFonts w:ascii="Times New Roman" w:hAnsi="Times New Roman" w:cs="Times New Roman"/>
        </w:rPr>
        <w:lastRenderedPageBreak/>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216480" w:rsidRPr="00216480" w:rsidRDefault="00216480" w:rsidP="00216480">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16480">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216480" w:rsidRPr="00216480" w:rsidRDefault="00216480" w:rsidP="00216480">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16480">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216480" w:rsidRPr="00216480" w:rsidRDefault="00216480" w:rsidP="00216480">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16480">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216480" w:rsidRPr="00216480" w:rsidRDefault="00216480" w:rsidP="00216480">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16480">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216480" w:rsidRPr="00216480" w:rsidRDefault="00216480" w:rsidP="00216480">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216480">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216480" w:rsidRPr="00216480" w:rsidRDefault="00216480" w:rsidP="00216480">
      <w:pPr>
        <w:widowControl w:val="0"/>
        <w:suppressAutoHyphens/>
        <w:autoSpaceDE w:val="0"/>
        <w:autoSpaceDN w:val="0"/>
        <w:adjustRightInd w:val="0"/>
        <w:ind w:firstLine="709"/>
        <w:jc w:val="both"/>
        <w:rPr>
          <w:sz w:val="22"/>
          <w:szCs w:val="22"/>
        </w:rPr>
      </w:pPr>
      <w:r w:rsidRPr="00216480">
        <w:rPr>
          <w:b/>
          <w:bCs/>
          <w:sz w:val="22"/>
          <w:szCs w:val="22"/>
        </w:rPr>
        <w:t>3.2. Заказчик обязан:</w:t>
      </w:r>
    </w:p>
    <w:p w:rsidR="00216480" w:rsidRPr="00216480" w:rsidRDefault="00216480" w:rsidP="00216480">
      <w:pPr>
        <w:pStyle w:val="a4"/>
        <w:widowControl w:val="0"/>
        <w:autoSpaceDE w:val="0"/>
        <w:autoSpaceDN w:val="0"/>
        <w:adjustRightInd w:val="0"/>
        <w:spacing w:after="0" w:line="240" w:lineRule="auto"/>
        <w:ind w:left="0" w:firstLine="709"/>
        <w:jc w:val="both"/>
        <w:rPr>
          <w:rFonts w:ascii="Times New Roman" w:hAnsi="Times New Roman" w:cs="Times New Roman"/>
        </w:rPr>
      </w:pPr>
      <w:r w:rsidRPr="00216480">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216480" w:rsidRPr="00216480" w:rsidRDefault="00216480" w:rsidP="00216480">
      <w:pPr>
        <w:pStyle w:val="a4"/>
        <w:widowControl w:val="0"/>
        <w:autoSpaceDE w:val="0"/>
        <w:autoSpaceDN w:val="0"/>
        <w:adjustRightInd w:val="0"/>
        <w:spacing w:after="0" w:line="240" w:lineRule="auto"/>
        <w:ind w:left="0" w:firstLine="709"/>
        <w:jc w:val="both"/>
        <w:rPr>
          <w:rFonts w:ascii="Times New Roman" w:hAnsi="Times New Roman" w:cs="Times New Roman"/>
        </w:rPr>
      </w:pPr>
      <w:r w:rsidRPr="00216480">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216480" w:rsidRPr="00216480" w:rsidRDefault="00216480" w:rsidP="00216480">
      <w:pPr>
        <w:pStyle w:val="a4"/>
        <w:widowControl w:val="0"/>
        <w:autoSpaceDE w:val="0"/>
        <w:autoSpaceDN w:val="0"/>
        <w:adjustRightInd w:val="0"/>
        <w:spacing w:after="0" w:line="240" w:lineRule="auto"/>
        <w:ind w:left="0" w:firstLine="709"/>
        <w:jc w:val="both"/>
        <w:rPr>
          <w:rFonts w:ascii="Times New Roman" w:hAnsi="Times New Roman" w:cs="Times New Roman"/>
        </w:rPr>
      </w:pPr>
      <w:r w:rsidRPr="00216480">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216480" w:rsidRDefault="00216480" w:rsidP="00216480">
      <w:pPr>
        <w:pStyle w:val="a4"/>
        <w:widowControl w:val="0"/>
        <w:autoSpaceDE w:val="0"/>
        <w:autoSpaceDN w:val="0"/>
        <w:adjustRightInd w:val="0"/>
        <w:spacing w:after="0" w:line="240" w:lineRule="auto"/>
        <w:ind w:left="0" w:firstLine="709"/>
        <w:jc w:val="both"/>
        <w:rPr>
          <w:rFonts w:ascii="Times New Roman" w:hAnsi="Times New Roman" w:cs="Times New Roman"/>
        </w:rPr>
      </w:pPr>
      <w:r w:rsidRPr="00216480">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216480" w:rsidRPr="00216480" w:rsidRDefault="00216480" w:rsidP="00216480">
      <w:pPr>
        <w:pStyle w:val="a4"/>
        <w:widowControl w:val="0"/>
        <w:autoSpaceDE w:val="0"/>
        <w:autoSpaceDN w:val="0"/>
        <w:adjustRightInd w:val="0"/>
        <w:spacing w:after="0" w:line="240" w:lineRule="auto"/>
        <w:ind w:left="0" w:firstLine="709"/>
        <w:jc w:val="both"/>
        <w:rPr>
          <w:rFonts w:ascii="Times New Roman" w:hAnsi="Times New Roman" w:cs="Times New Roman"/>
        </w:rPr>
      </w:pPr>
    </w:p>
    <w:p w:rsidR="00216480" w:rsidRPr="00216480" w:rsidRDefault="00216480" w:rsidP="00216480">
      <w:pPr>
        <w:pStyle w:val="a4"/>
        <w:numPr>
          <w:ilvl w:val="0"/>
          <w:numId w:val="2"/>
        </w:numPr>
        <w:suppressAutoHyphens w:val="0"/>
        <w:spacing w:after="0" w:line="240" w:lineRule="auto"/>
        <w:jc w:val="center"/>
        <w:rPr>
          <w:rFonts w:ascii="Times New Roman" w:hAnsi="Times New Roman" w:cs="Times New Roman"/>
        </w:rPr>
      </w:pPr>
      <w:r w:rsidRPr="00216480">
        <w:rPr>
          <w:rFonts w:ascii="Times New Roman" w:hAnsi="Times New Roman" w:cs="Times New Roman"/>
          <w:b/>
          <w:bCs/>
        </w:rPr>
        <w:t>Порядок приемки услуг.</w:t>
      </w:r>
    </w:p>
    <w:p w:rsidR="00216480" w:rsidRPr="00216480" w:rsidRDefault="00216480" w:rsidP="00216480">
      <w:pPr>
        <w:pStyle w:val="a3"/>
        <w:shd w:val="clear" w:color="auto" w:fill="FFFFFF"/>
        <w:spacing w:after="0" w:line="100" w:lineRule="atLeast"/>
        <w:ind w:firstLine="709"/>
        <w:jc w:val="both"/>
        <w:rPr>
          <w:rFonts w:ascii="Times New Roman" w:hAnsi="Times New Roman" w:cs="Times New Roman"/>
          <w:color w:val="auto"/>
        </w:rPr>
      </w:pPr>
      <w:r w:rsidRPr="00216480">
        <w:rPr>
          <w:rFonts w:ascii="Times New Roman" w:hAnsi="Times New Roman" w:cs="Times New Roman"/>
        </w:rPr>
        <w:t xml:space="preserve">4.1. Приемка услуг по настоящему Договору оформляется актом об оказании услуг.  </w:t>
      </w:r>
      <w:r w:rsidRPr="00216480">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216480">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216480">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216480" w:rsidRPr="00216480" w:rsidRDefault="00216480" w:rsidP="00216480">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216480">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216480">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16480">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16480" w:rsidRPr="00216480" w:rsidRDefault="00216480" w:rsidP="00216480">
      <w:pPr>
        <w:suppressAutoHyphens/>
        <w:ind w:firstLine="709"/>
        <w:jc w:val="both"/>
        <w:rPr>
          <w:sz w:val="22"/>
          <w:szCs w:val="22"/>
        </w:rPr>
      </w:pPr>
      <w:r w:rsidRPr="00216480">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216480" w:rsidRDefault="00216480" w:rsidP="00216480">
      <w:pPr>
        <w:suppressAutoHyphens/>
        <w:ind w:firstLine="709"/>
        <w:jc w:val="both"/>
        <w:rPr>
          <w:sz w:val="22"/>
          <w:szCs w:val="22"/>
        </w:rPr>
      </w:pPr>
      <w:r w:rsidRPr="00216480">
        <w:rPr>
          <w:sz w:val="22"/>
          <w:szCs w:val="22"/>
        </w:rPr>
        <w:lastRenderedPageBreak/>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216480" w:rsidRPr="00216480" w:rsidRDefault="00216480" w:rsidP="00216480">
      <w:pPr>
        <w:suppressAutoHyphens/>
        <w:ind w:firstLine="709"/>
        <w:jc w:val="both"/>
        <w:rPr>
          <w:sz w:val="22"/>
          <w:szCs w:val="22"/>
        </w:rPr>
      </w:pPr>
    </w:p>
    <w:p w:rsidR="00216480" w:rsidRPr="00216480" w:rsidRDefault="00216480" w:rsidP="00216480">
      <w:pPr>
        <w:numPr>
          <w:ilvl w:val="0"/>
          <w:numId w:val="2"/>
        </w:numPr>
        <w:jc w:val="center"/>
        <w:rPr>
          <w:b/>
          <w:sz w:val="22"/>
          <w:szCs w:val="22"/>
        </w:rPr>
      </w:pPr>
      <w:r w:rsidRPr="00216480">
        <w:rPr>
          <w:b/>
          <w:sz w:val="22"/>
          <w:szCs w:val="22"/>
        </w:rPr>
        <w:t>Ответственность сторон</w:t>
      </w:r>
    </w:p>
    <w:p w:rsidR="00216480" w:rsidRPr="00216480" w:rsidRDefault="00216480" w:rsidP="00216480">
      <w:pPr>
        <w:ind w:firstLine="709"/>
        <w:jc w:val="both"/>
        <w:rPr>
          <w:sz w:val="22"/>
          <w:szCs w:val="22"/>
        </w:rPr>
      </w:pPr>
      <w:r w:rsidRPr="00216480">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216480" w:rsidRPr="00216480" w:rsidRDefault="00216480" w:rsidP="00216480">
      <w:pPr>
        <w:pStyle w:val="a4"/>
        <w:spacing w:after="0" w:line="240" w:lineRule="auto"/>
        <w:ind w:left="0" w:firstLine="709"/>
        <w:jc w:val="both"/>
        <w:rPr>
          <w:rFonts w:ascii="Times New Roman" w:hAnsi="Times New Roman" w:cs="Times New Roman"/>
        </w:rPr>
      </w:pPr>
      <w:r w:rsidRPr="00216480">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216480">
        <w:rPr>
          <w:rFonts w:ascii="Times New Roman" w:hAnsi="Times New Roman" w:cs="Times New Roman"/>
        </w:rPr>
        <w:t>пп</w:t>
      </w:r>
      <w:proofErr w:type="spellEnd"/>
      <w:r w:rsidRPr="00216480">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216480" w:rsidRPr="00216480" w:rsidRDefault="00216480" w:rsidP="00216480">
      <w:pPr>
        <w:pStyle w:val="a4"/>
        <w:spacing w:after="0" w:line="240" w:lineRule="auto"/>
        <w:ind w:left="0" w:firstLine="709"/>
        <w:jc w:val="both"/>
        <w:rPr>
          <w:rFonts w:ascii="Times New Roman" w:hAnsi="Times New Roman" w:cs="Times New Roman"/>
        </w:rPr>
      </w:pPr>
      <w:r w:rsidRPr="00216480">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216480" w:rsidRPr="00216480" w:rsidRDefault="00216480" w:rsidP="00216480">
      <w:pPr>
        <w:pStyle w:val="a4"/>
        <w:spacing w:after="0" w:line="240" w:lineRule="auto"/>
        <w:ind w:left="0" w:firstLine="709"/>
        <w:jc w:val="both"/>
        <w:rPr>
          <w:rFonts w:ascii="Times New Roman" w:hAnsi="Times New Roman" w:cs="Times New Roman"/>
        </w:rPr>
      </w:pPr>
      <w:r w:rsidRPr="00216480">
        <w:rPr>
          <w:rFonts w:ascii="Times New Roman" w:hAnsi="Times New Roman" w:cs="Times New Roman"/>
        </w:rPr>
        <w:t xml:space="preserve">5.4. В случае нарушения Исполнителем сроков, предусмотренных </w:t>
      </w:r>
      <w:proofErr w:type="spellStart"/>
      <w:r w:rsidRPr="00216480">
        <w:rPr>
          <w:rFonts w:ascii="Times New Roman" w:hAnsi="Times New Roman" w:cs="Times New Roman"/>
        </w:rPr>
        <w:t>пп</w:t>
      </w:r>
      <w:proofErr w:type="spellEnd"/>
      <w:r w:rsidRPr="00216480">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216480" w:rsidRDefault="00216480" w:rsidP="00216480">
      <w:pPr>
        <w:widowControl w:val="0"/>
        <w:shd w:val="clear" w:color="auto" w:fill="FFFFFF"/>
        <w:suppressAutoHyphens/>
        <w:autoSpaceDE w:val="0"/>
        <w:autoSpaceDN w:val="0"/>
        <w:adjustRightInd w:val="0"/>
        <w:ind w:firstLine="709"/>
        <w:jc w:val="both"/>
        <w:rPr>
          <w:color w:val="000000"/>
          <w:sz w:val="22"/>
          <w:szCs w:val="22"/>
        </w:rPr>
      </w:pPr>
      <w:r w:rsidRPr="00216480">
        <w:rPr>
          <w:color w:val="000000"/>
          <w:sz w:val="22"/>
          <w:szCs w:val="22"/>
        </w:rPr>
        <w:t xml:space="preserve">5.5. Уплата неустойки не освобождает Исполнителя от выполнения своих обязательств по настоящему </w:t>
      </w:r>
      <w:r w:rsidRPr="00216480">
        <w:rPr>
          <w:sz w:val="22"/>
          <w:szCs w:val="22"/>
        </w:rPr>
        <w:t>договор</w:t>
      </w:r>
      <w:r w:rsidRPr="00216480">
        <w:rPr>
          <w:color w:val="000000"/>
          <w:sz w:val="22"/>
          <w:szCs w:val="22"/>
        </w:rPr>
        <w:t>у.</w:t>
      </w:r>
    </w:p>
    <w:p w:rsidR="00216480" w:rsidRPr="00216480" w:rsidRDefault="00216480" w:rsidP="00216480">
      <w:pPr>
        <w:widowControl w:val="0"/>
        <w:shd w:val="clear" w:color="auto" w:fill="FFFFFF"/>
        <w:suppressAutoHyphens/>
        <w:autoSpaceDE w:val="0"/>
        <w:autoSpaceDN w:val="0"/>
        <w:adjustRightInd w:val="0"/>
        <w:ind w:firstLine="709"/>
        <w:jc w:val="both"/>
        <w:rPr>
          <w:color w:val="000000"/>
          <w:sz w:val="22"/>
          <w:szCs w:val="22"/>
        </w:rPr>
      </w:pPr>
    </w:p>
    <w:p w:rsidR="00216480" w:rsidRPr="00216480" w:rsidRDefault="00216480" w:rsidP="00216480">
      <w:pPr>
        <w:pStyle w:val="a4"/>
        <w:numPr>
          <w:ilvl w:val="0"/>
          <w:numId w:val="4"/>
        </w:numPr>
        <w:suppressAutoHyphens w:val="0"/>
        <w:spacing w:after="0" w:line="240" w:lineRule="auto"/>
        <w:jc w:val="center"/>
        <w:rPr>
          <w:rFonts w:ascii="Times New Roman" w:hAnsi="Times New Roman" w:cs="Times New Roman"/>
          <w:b/>
        </w:rPr>
      </w:pPr>
      <w:r w:rsidRPr="00216480">
        <w:rPr>
          <w:rFonts w:ascii="Times New Roman" w:hAnsi="Times New Roman" w:cs="Times New Roman"/>
          <w:b/>
        </w:rPr>
        <w:t>Обеспечение исполнения договора</w:t>
      </w:r>
    </w:p>
    <w:p w:rsidR="00216480" w:rsidRPr="00216480" w:rsidRDefault="00216480" w:rsidP="00216480">
      <w:pPr>
        <w:pStyle w:val="a3"/>
        <w:tabs>
          <w:tab w:val="left" w:pos="0"/>
          <w:tab w:val="left" w:pos="1276"/>
        </w:tabs>
        <w:spacing w:after="0" w:line="240" w:lineRule="auto"/>
        <w:ind w:firstLine="709"/>
        <w:jc w:val="both"/>
        <w:rPr>
          <w:rFonts w:ascii="Times New Roman" w:hAnsi="Times New Roman" w:cs="Times New Roman"/>
          <w:b/>
        </w:rPr>
      </w:pPr>
      <w:r w:rsidRPr="00216480">
        <w:rPr>
          <w:rFonts w:ascii="Times New Roman" w:hAnsi="Times New Roman" w:cs="Times New Roman"/>
        </w:rPr>
        <w:t xml:space="preserve">6.1. Размер обеспечения исполнения договора составляет </w:t>
      </w:r>
      <w:r w:rsidRPr="00216480">
        <w:rPr>
          <w:rFonts w:ascii="Times New Roman" w:hAnsi="Times New Roman" w:cs="Times New Roman"/>
          <w:b/>
          <w:bCs/>
          <w:u w:val="single"/>
        </w:rPr>
        <w:t>8 004,24 рублей</w:t>
      </w:r>
      <w:r w:rsidRPr="00216480">
        <w:rPr>
          <w:rFonts w:ascii="Times New Roman" w:hAnsi="Times New Roman" w:cs="Times New Roman"/>
        </w:rPr>
        <w:t>.</w:t>
      </w:r>
    </w:p>
    <w:p w:rsidR="00216480" w:rsidRPr="00216480" w:rsidRDefault="00216480" w:rsidP="00216480">
      <w:pPr>
        <w:pStyle w:val="a3"/>
        <w:tabs>
          <w:tab w:val="left" w:pos="0"/>
          <w:tab w:val="left" w:pos="1276"/>
        </w:tabs>
        <w:spacing w:after="0" w:line="240" w:lineRule="auto"/>
        <w:ind w:firstLine="709"/>
        <w:jc w:val="both"/>
        <w:rPr>
          <w:rFonts w:ascii="Times New Roman" w:hAnsi="Times New Roman" w:cs="Times New Roman"/>
          <w:b/>
        </w:rPr>
      </w:pPr>
      <w:r w:rsidRPr="00216480">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216480">
        <w:rPr>
          <w:rFonts w:ascii="Times New Roman" w:hAnsi="Times New Roman" w:cs="Times New Roman"/>
        </w:rPr>
        <w:t xml:space="preserve">беспечения исполнения Договора определяется Исполнителем самостоятельно. </w:t>
      </w:r>
    </w:p>
    <w:p w:rsidR="00216480" w:rsidRPr="00216480" w:rsidRDefault="00216480" w:rsidP="00216480">
      <w:pPr>
        <w:pStyle w:val="a3"/>
        <w:tabs>
          <w:tab w:val="left" w:pos="0"/>
          <w:tab w:val="left" w:pos="1276"/>
        </w:tabs>
        <w:spacing w:after="0" w:line="240" w:lineRule="auto"/>
        <w:ind w:firstLine="709"/>
        <w:jc w:val="both"/>
        <w:rPr>
          <w:rFonts w:ascii="Times New Roman" w:hAnsi="Times New Roman" w:cs="Times New Roman"/>
          <w:b/>
        </w:rPr>
      </w:pPr>
      <w:r w:rsidRPr="00216480">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216480" w:rsidRPr="00216480" w:rsidRDefault="00216480" w:rsidP="00216480">
      <w:pPr>
        <w:pStyle w:val="a3"/>
        <w:tabs>
          <w:tab w:val="left" w:pos="0"/>
          <w:tab w:val="left" w:pos="1276"/>
        </w:tabs>
        <w:spacing w:after="0" w:line="240" w:lineRule="auto"/>
        <w:ind w:firstLine="709"/>
        <w:jc w:val="both"/>
        <w:rPr>
          <w:rFonts w:ascii="Times New Roman" w:hAnsi="Times New Roman" w:cs="Times New Roman"/>
        </w:rPr>
      </w:pPr>
      <w:r w:rsidRPr="00216480">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16480" w:rsidRPr="00216480" w:rsidRDefault="00216480" w:rsidP="00216480">
      <w:pPr>
        <w:pStyle w:val="a3"/>
        <w:tabs>
          <w:tab w:val="left" w:pos="0"/>
          <w:tab w:val="left" w:pos="1276"/>
        </w:tabs>
        <w:spacing w:after="0" w:line="240" w:lineRule="auto"/>
        <w:ind w:firstLine="709"/>
        <w:jc w:val="both"/>
        <w:rPr>
          <w:rFonts w:ascii="Times New Roman" w:hAnsi="Times New Roman" w:cs="Times New Roman"/>
        </w:rPr>
      </w:pPr>
      <w:r w:rsidRPr="00216480">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216480" w:rsidRPr="00216480" w:rsidRDefault="00216480" w:rsidP="00216480">
      <w:pPr>
        <w:pStyle w:val="a3"/>
        <w:tabs>
          <w:tab w:val="left" w:pos="0"/>
          <w:tab w:val="left" w:pos="1276"/>
        </w:tabs>
        <w:spacing w:after="0" w:line="240" w:lineRule="auto"/>
        <w:ind w:firstLine="709"/>
        <w:jc w:val="both"/>
        <w:rPr>
          <w:rFonts w:ascii="Times New Roman" w:hAnsi="Times New Roman" w:cs="Times New Roman"/>
        </w:rPr>
      </w:pPr>
      <w:r w:rsidRPr="00216480">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216480" w:rsidRPr="00216480" w:rsidRDefault="00216480" w:rsidP="0021648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16480">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216480" w:rsidRDefault="00216480" w:rsidP="0021648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16480">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216480" w:rsidRPr="00216480" w:rsidRDefault="00216480" w:rsidP="0021648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216480" w:rsidRPr="00216480" w:rsidRDefault="00216480" w:rsidP="00216480">
      <w:pPr>
        <w:pStyle w:val="a8"/>
        <w:numPr>
          <w:ilvl w:val="0"/>
          <w:numId w:val="3"/>
        </w:numPr>
        <w:tabs>
          <w:tab w:val="left" w:pos="0"/>
          <w:tab w:val="num" w:pos="720"/>
          <w:tab w:val="left" w:pos="2268"/>
        </w:tabs>
        <w:ind w:right="335"/>
        <w:jc w:val="center"/>
        <w:rPr>
          <w:b/>
          <w:sz w:val="22"/>
          <w:szCs w:val="22"/>
        </w:rPr>
      </w:pPr>
      <w:r w:rsidRPr="00216480">
        <w:rPr>
          <w:b/>
          <w:sz w:val="22"/>
          <w:szCs w:val="22"/>
        </w:rPr>
        <w:t>Действие непреодолимой силы.</w:t>
      </w:r>
    </w:p>
    <w:p w:rsidR="00216480" w:rsidRPr="00216480" w:rsidRDefault="00216480" w:rsidP="00216480">
      <w:pPr>
        <w:pStyle w:val="a8"/>
        <w:tabs>
          <w:tab w:val="left" w:pos="2268"/>
        </w:tabs>
        <w:ind w:firstLine="709"/>
        <w:jc w:val="both"/>
        <w:rPr>
          <w:sz w:val="22"/>
          <w:szCs w:val="22"/>
        </w:rPr>
      </w:pPr>
      <w:r w:rsidRPr="00216480">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16480" w:rsidRPr="00216480" w:rsidRDefault="00216480" w:rsidP="00216480">
      <w:pPr>
        <w:pStyle w:val="a8"/>
        <w:ind w:right="-1" w:firstLine="709"/>
        <w:jc w:val="both"/>
        <w:rPr>
          <w:sz w:val="22"/>
          <w:szCs w:val="22"/>
        </w:rPr>
      </w:pPr>
      <w:r w:rsidRPr="00216480">
        <w:rPr>
          <w:sz w:val="22"/>
          <w:szCs w:val="22"/>
        </w:rPr>
        <w:t xml:space="preserve">7.2. Каждая из сторон обязана письменно сообщить о наступлении обстоятельств непреодолимой силы не позднее </w:t>
      </w:r>
      <w:r w:rsidRPr="00216480">
        <w:rPr>
          <w:i/>
          <w:sz w:val="22"/>
          <w:szCs w:val="22"/>
        </w:rPr>
        <w:t>10 (десяти)</w:t>
      </w:r>
      <w:r w:rsidRPr="00216480">
        <w:rPr>
          <w:sz w:val="22"/>
          <w:szCs w:val="22"/>
        </w:rPr>
        <w:t xml:space="preserve"> рабочих дней с начала их действия.   </w:t>
      </w:r>
    </w:p>
    <w:p w:rsidR="00216480" w:rsidRDefault="00216480" w:rsidP="00216480">
      <w:pPr>
        <w:pStyle w:val="a8"/>
        <w:tabs>
          <w:tab w:val="left" w:pos="2268"/>
        </w:tabs>
        <w:ind w:right="-1" w:firstLine="709"/>
        <w:jc w:val="both"/>
        <w:rPr>
          <w:sz w:val="22"/>
          <w:szCs w:val="22"/>
        </w:rPr>
      </w:pPr>
      <w:r w:rsidRPr="00216480">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16480" w:rsidRPr="00216480" w:rsidRDefault="00216480" w:rsidP="00216480">
      <w:pPr>
        <w:pStyle w:val="a8"/>
        <w:tabs>
          <w:tab w:val="left" w:pos="2268"/>
        </w:tabs>
        <w:ind w:right="-1" w:firstLine="709"/>
        <w:jc w:val="both"/>
        <w:rPr>
          <w:sz w:val="22"/>
          <w:szCs w:val="22"/>
        </w:rPr>
      </w:pPr>
    </w:p>
    <w:p w:rsidR="00216480" w:rsidRPr="00216480" w:rsidRDefault="00216480" w:rsidP="00216480">
      <w:pPr>
        <w:jc w:val="center"/>
        <w:rPr>
          <w:b/>
          <w:sz w:val="22"/>
          <w:szCs w:val="22"/>
        </w:rPr>
      </w:pPr>
      <w:r w:rsidRPr="00216480">
        <w:rPr>
          <w:b/>
          <w:sz w:val="22"/>
          <w:szCs w:val="22"/>
        </w:rPr>
        <w:t>8. Срок действия договора</w:t>
      </w:r>
    </w:p>
    <w:p w:rsidR="00216480" w:rsidRPr="00216480" w:rsidRDefault="00216480" w:rsidP="00216480">
      <w:pPr>
        <w:pStyle w:val="32"/>
        <w:ind w:firstLine="709"/>
        <w:rPr>
          <w:rFonts w:ascii="Times New Roman" w:hAnsi="Times New Roman"/>
          <w:sz w:val="22"/>
          <w:szCs w:val="22"/>
        </w:rPr>
      </w:pPr>
      <w:r w:rsidRPr="00216480">
        <w:rPr>
          <w:rFonts w:ascii="Times New Roman" w:hAnsi="Times New Roman"/>
          <w:noProof/>
          <w:sz w:val="22"/>
          <w:szCs w:val="22"/>
        </w:rPr>
        <w:t>8.1.</w:t>
      </w:r>
      <w:r w:rsidRPr="00216480">
        <w:rPr>
          <w:rFonts w:ascii="Times New Roman" w:hAnsi="Times New Roman"/>
          <w:sz w:val="22"/>
          <w:szCs w:val="22"/>
        </w:rPr>
        <w:t xml:space="preserve">  Настоящий Договор вступает в силу со дня его подписания и действует до момента полного </w:t>
      </w:r>
      <w:r w:rsidRPr="00216480">
        <w:rPr>
          <w:rFonts w:ascii="Times New Roman" w:hAnsi="Times New Roman"/>
          <w:sz w:val="22"/>
          <w:szCs w:val="22"/>
        </w:rPr>
        <w:lastRenderedPageBreak/>
        <w:t>исполнения обязательств по настоящему Договору.</w:t>
      </w:r>
    </w:p>
    <w:p w:rsidR="00216480" w:rsidRDefault="00E40701" w:rsidP="00E40701">
      <w:pPr>
        <w:pStyle w:val="32"/>
        <w:ind w:firstLine="0"/>
        <w:rPr>
          <w:rFonts w:ascii="Times New Roman" w:hAnsi="Times New Roman"/>
          <w:sz w:val="22"/>
          <w:szCs w:val="22"/>
        </w:rPr>
      </w:pPr>
      <w:r>
        <w:rPr>
          <w:rFonts w:ascii="Times New Roman" w:hAnsi="Times New Roman"/>
          <w:color w:val="000000"/>
          <w:sz w:val="22"/>
          <w:szCs w:val="22"/>
        </w:rPr>
        <w:t xml:space="preserve">           </w:t>
      </w:r>
      <w:r w:rsidR="00216480" w:rsidRPr="00216480">
        <w:rPr>
          <w:rFonts w:ascii="Times New Roman" w:hAnsi="Times New Roman"/>
          <w:color w:val="000000"/>
          <w:sz w:val="22"/>
          <w:szCs w:val="22"/>
        </w:rPr>
        <w:t xml:space="preserve">8.2. </w:t>
      </w:r>
      <w:r w:rsidR="00216480" w:rsidRPr="00216480">
        <w:rPr>
          <w:rFonts w:ascii="Times New Roman" w:hAnsi="Times New Roman"/>
          <w:sz w:val="22"/>
          <w:szCs w:val="22"/>
        </w:rPr>
        <w:t>Период оказания услуг по настоящему Договору с момента подписания договора по 31.12.2023 г.</w:t>
      </w:r>
    </w:p>
    <w:p w:rsidR="00216480" w:rsidRPr="00216480" w:rsidRDefault="00216480" w:rsidP="00216480">
      <w:pPr>
        <w:pStyle w:val="32"/>
        <w:ind w:firstLine="709"/>
        <w:rPr>
          <w:rFonts w:ascii="Times New Roman" w:hAnsi="Times New Roman"/>
          <w:sz w:val="22"/>
          <w:szCs w:val="22"/>
        </w:rPr>
      </w:pPr>
    </w:p>
    <w:p w:rsidR="00216480" w:rsidRPr="00216480" w:rsidRDefault="00216480" w:rsidP="00216480">
      <w:pPr>
        <w:pStyle w:val="a8"/>
        <w:tabs>
          <w:tab w:val="left" w:pos="2268"/>
        </w:tabs>
        <w:jc w:val="center"/>
        <w:rPr>
          <w:b/>
          <w:sz w:val="22"/>
          <w:szCs w:val="22"/>
        </w:rPr>
      </w:pPr>
      <w:r w:rsidRPr="00216480">
        <w:rPr>
          <w:b/>
          <w:sz w:val="22"/>
          <w:szCs w:val="22"/>
        </w:rPr>
        <w:t>9. Порядок разрешения споров</w:t>
      </w:r>
    </w:p>
    <w:p w:rsidR="00216480" w:rsidRPr="00216480" w:rsidRDefault="00216480" w:rsidP="00216480">
      <w:pPr>
        <w:pStyle w:val="a8"/>
        <w:tabs>
          <w:tab w:val="left" w:pos="-142"/>
          <w:tab w:val="left" w:pos="0"/>
        </w:tabs>
        <w:ind w:firstLine="709"/>
        <w:jc w:val="both"/>
        <w:rPr>
          <w:sz w:val="22"/>
          <w:szCs w:val="22"/>
        </w:rPr>
      </w:pPr>
      <w:r w:rsidRPr="00216480">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rsidR="00216480" w:rsidRDefault="00216480" w:rsidP="00216480">
      <w:pPr>
        <w:pStyle w:val="a8"/>
        <w:tabs>
          <w:tab w:val="left" w:pos="0"/>
        </w:tabs>
        <w:ind w:firstLine="709"/>
        <w:jc w:val="both"/>
        <w:rPr>
          <w:sz w:val="22"/>
          <w:szCs w:val="22"/>
        </w:rPr>
      </w:pPr>
      <w:r w:rsidRPr="00216480">
        <w:rPr>
          <w:sz w:val="22"/>
          <w:szCs w:val="22"/>
        </w:rPr>
        <w:t>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216480" w:rsidRPr="00216480" w:rsidRDefault="00216480" w:rsidP="00216480">
      <w:pPr>
        <w:pStyle w:val="a8"/>
        <w:tabs>
          <w:tab w:val="left" w:pos="0"/>
        </w:tabs>
        <w:ind w:firstLine="709"/>
        <w:jc w:val="both"/>
        <w:rPr>
          <w:sz w:val="22"/>
          <w:szCs w:val="22"/>
        </w:rPr>
      </w:pPr>
    </w:p>
    <w:p w:rsidR="00216480" w:rsidRPr="00216480" w:rsidRDefault="00216480" w:rsidP="00216480">
      <w:pPr>
        <w:pStyle w:val="a8"/>
        <w:tabs>
          <w:tab w:val="left" w:pos="0"/>
        </w:tabs>
        <w:ind w:firstLine="709"/>
        <w:jc w:val="center"/>
        <w:rPr>
          <w:b/>
          <w:sz w:val="22"/>
          <w:szCs w:val="22"/>
        </w:rPr>
      </w:pPr>
      <w:r w:rsidRPr="00216480">
        <w:rPr>
          <w:b/>
          <w:sz w:val="22"/>
          <w:szCs w:val="22"/>
        </w:rPr>
        <w:t>10. Заключительные положения</w:t>
      </w:r>
    </w:p>
    <w:p w:rsidR="00216480" w:rsidRPr="00216480" w:rsidRDefault="00216480" w:rsidP="00216480">
      <w:pPr>
        <w:pStyle w:val="a8"/>
        <w:tabs>
          <w:tab w:val="left" w:pos="2268"/>
        </w:tabs>
        <w:ind w:firstLine="709"/>
        <w:jc w:val="both"/>
        <w:rPr>
          <w:sz w:val="22"/>
          <w:szCs w:val="22"/>
        </w:rPr>
      </w:pPr>
      <w:r w:rsidRPr="00216480">
        <w:rPr>
          <w:sz w:val="22"/>
          <w:szCs w:val="22"/>
        </w:rPr>
        <w:t xml:space="preserve">10.1. Взаимоотношения Сторон, не урегулированные настоящим Договором, регулируются действующим законодательством.  </w:t>
      </w:r>
    </w:p>
    <w:p w:rsidR="00216480" w:rsidRPr="00216480" w:rsidRDefault="00216480" w:rsidP="00216480">
      <w:pPr>
        <w:pStyle w:val="2"/>
        <w:rPr>
          <w:sz w:val="22"/>
          <w:szCs w:val="22"/>
        </w:rPr>
      </w:pPr>
      <w:r w:rsidRPr="00216480">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216480" w:rsidRPr="00216480" w:rsidRDefault="00216480" w:rsidP="00216480">
      <w:pPr>
        <w:pStyle w:val="2"/>
        <w:rPr>
          <w:sz w:val="22"/>
          <w:szCs w:val="22"/>
        </w:rPr>
      </w:pPr>
      <w:r w:rsidRPr="00216480">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16480" w:rsidRPr="00216480" w:rsidRDefault="00216480" w:rsidP="00216480">
      <w:pPr>
        <w:pStyle w:val="32"/>
        <w:ind w:firstLine="709"/>
        <w:rPr>
          <w:rFonts w:ascii="Times New Roman" w:hAnsi="Times New Roman"/>
          <w:sz w:val="22"/>
          <w:szCs w:val="22"/>
        </w:rPr>
      </w:pPr>
      <w:r w:rsidRPr="00216480">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16480" w:rsidRPr="00216480" w:rsidRDefault="00216480" w:rsidP="00216480">
      <w:pPr>
        <w:pStyle w:val="32"/>
        <w:ind w:firstLine="709"/>
        <w:rPr>
          <w:rFonts w:ascii="Times New Roman" w:hAnsi="Times New Roman"/>
          <w:sz w:val="22"/>
          <w:szCs w:val="22"/>
        </w:rPr>
      </w:pPr>
      <w:r w:rsidRPr="00216480">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216480" w:rsidRPr="00216480" w:rsidRDefault="00216480" w:rsidP="00216480">
      <w:pPr>
        <w:pStyle w:val="32"/>
        <w:ind w:firstLine="709"/>
        <w:rPr>
          <w:rFonts w:ascii="Times New Roman" w:hAnsi="Times New Roman"/>
          <w:sz w:val="22"/>
          <w:szCs w:val="22"/>
        </w:rPr>
      </w:pPr>
      <w:r w:rsidRPr="00216480">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216480" w:rsidRPr="00216480" w:rsidRDefault="00216480" w:rsidP="00216480">
      <w:pPr>
        <w:ind w:firstLine="709"/>
        <w:jc w:val="both"/>
        <w:rPr>
          <w:sz w:val="22"/>
          <w:szCs w:val="22"/>
        </w:rPr>
      </w:pPr>
      <w:r w:rsidRPr="00216480">
        <w:rPr>
          <w:sz w:val="22"/>
          <w:szCs w:val="22"/>
        </w:rPr>
        <w:t>10.7. К настоящему Договору прилагается и является его неотъемлемой частью</w:t>
      </w:r>
    </w:p>
    <w:p w:rsidR="00216480" w:rsidRPr="00216480" w:rsidRDefault="00216480" w:rsidP="00216480">
      <w:pPr>
        <w:ind w:firstLine="284"/>
        <w:jc w:val="both"/>
        <w:rPr>
          <w:i/>
          <w:sz w:val="22"/>
          <w:szCs w:val="22"/>
        </w:rPr>
      </w:pPr>
      <w:r w:rsidRPr="00216480">
        <w:rPr>
          <w:i/>
          <w:sz w:val="22"/>
          <w:szCs w:val="22"/>
        </w:rPr>
        <w:t>- Спецификация (Приложение № 1)</w:t>
      </w:r>
    </w:p>
    <w:p w:rsidR="00216480" w:rsidRPr="00216480" w:rsidRDefault="00216480" w:rsidP="00216480">
      <w:pPr>
        <w:ind w:firstLine="284"/>
        <w:jc w:val="both"/>
        <w:rPr>
          <w:i/>
          <w:sz w:val="22"/>
          <w:szCs w:val="22"/>
        </w:rPr>
      </w:pPr>
    </w:p>
    <w:p w:rsidR="00216480" w:rsidRPr="00216480" w:rsidRDefault="00216480" w:rsidP="00216480">
      <w:pPr>
        <w:pStyle w:val="31"/>
        <w:ind w:firstLine="709"/>
        <w:jc w:val="center"/>
        <w:rPr>
          <w:rFonts w:ascii="Times New Roman" w:hAnsi="Times New Roman"/>
          <w:b/>
          <w:sz w:val="22"/>
          <w:szCs w:val="22"/>
        </w:rPr>
      </w:pPr>
      <w:r w:rsidRPr="00216480">
        <w:rPr>
          <w:rFonts w:ascii="Times New Roman" w:hAnsi="Times New Roman"/>
          <w:b/>
          <w:sz w:val="22"/>
          <w:szCs w:val="22"/>
        </w:rPr>
        <w:t>11. Юридические адреса, банковские реквизиты и подписи сторон</w:t>
      </w:r>
    </w:p>
    <w:p w:rsidR="00216480" w:rsidRPr="00216480" w:rsidRDefault="00216480" w:rsidP="00216480">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216480" w:rsidRPr="00BD38CC" w:rsidTr="00E52791">
        <w:trPr>
          <w:trHeight w:val="3139"/>
        </w:trPr>
        <w:tc>
          <w:tcPr>
            <w:tcW w:w="5148" w:type="dxa"/>
          </w:tcPr>
          <w:p w:rsidR="00216480" w:rsidRPr="00BD38CC" w:rsidRDefault="00216480" w:rsidP="00E52791">
            <w:pPr>
              <w:pStyle w:val="a8"/>
              <w:widowControl w:val="0"/>
              <w:tabs>
                <w:tab w:val="left" w:pos="2268"/>
              </w:tabs>
              <w:rPr>
                <w:b/>
                <w:sz w:val="18"/>
                <w:szCs w:val="18"/>
              </w:rPr>
            </w:pPr>
            <w:r w:rsidRPr="00BD38CC">
              <w:rPr>
                <w:b/>
                <w:sz w:val="18"/>
                <w:szCs w:val="18"/>
              </w:rPr>
              <w:t>Заказчик:</w:t>
            </w:r>
          </w:p>
          <w:p w:rsidR="00216480" w:rsidRPr="00BD38CC" w:rsidRDefault="00216480" w:rsidP="00E52791">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216480" w:rsidRPr="00BD38CC" w:rsidRDefault="00216480" w:rsidP="00E52791">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216480" w:rsidRPr="00BD38CC" w:rsidRDefault="00216480" w:rsidP="00E52791">
            <w:pPr>
              <w:pStyle w:val="a8"/>
              <w:tabs>
                <w:tab w:val="left" w:pos="2268"/>
              </w:tabs>
              <w:rPr>
                <w:sz w:val="18"/>
                <w:szCs w:val="18"/>
              </w:rPr>
            </w:pPr>
            <w:r w:rsidRPr="00BD38CC">
              <w:rPr>
                <w:b/>
                <w:sz w:val="18"/>
                <w:szCs w:val="18"/>
              </w:rPr>
              <w:t xml:space="preserve">Телефон </w:t>
            </w:r>
            <w:r w:rsidRPr="00BD38CC">
              <w:rPr>
                <w:sz w:val="18"/>
                <w:szCs w:val="18"/>
              </w:rPr>
              <w:t>44-31-30, 502-490</w:t>
            </w:r>
          </w:p>
          <w:p w:rsidR="00216480" w:rsidRPr="00BD38CC" w:rsidRDefault="00216480" w:rsidP="00E52791">
            <w:pPr>
              <w:rPr>
                <w:sz w:val="18"/>
                <w:szCs w:val="18"/>
              </w:rPr>
            </w:pPr>
            <w:r w:rsidRPr="00BD38CC">
              <w:rPr>
                <w:sz w:val="18"/>
                <w:szCs w:val="18"/>
              </w:rPr>
              <w:t xml:space="preserve">ИНН 3810009342    </w:t>
            </w:r>
          </w:p>
          <w:p w:rsidR="00216480" w:rsidRPr="00BD38CC" w:rsidRDefault="00216480" w:rsidP="00E52791">
            <w:pPr>
              <w:rPr>
                <w:sz w:val="18"/>
                <w:szCs w:val="18"/>
              </w:rPr>
            </w:pPr>
            <w:r w:rsidRPr="00BD38CC">
              <w:rPr>
                <w:sz w:val="18"/>
                <w:szCs w:val="18"/>
              </w:rPr>
              <w:t>КПП 381001001</w:t>
            </w:r>
          </w:p>
          <w:p w:rsidR="00216480" w:rsidRPr="00BD38CC" w:rsidRDefault="00216480" w:rsidP="00E52791">
            <w:pPr>
              <w:pStyle w:val="af0"/>
              <w:widowControl w:val="0"/>
              <w:rPr>
                <w:sz w:val="18"/>
                <w:szCs w:val="18"/>
              </w:rPr>
            </w:pPr>
            <w:r w:rsidRPr="00BD38CC">
              <w:rPr>
                <w:sz w:val="18"/>
                <w:szCs w:val="18"/>
              </w:rPr>
              <w:t>Минфин Иркутской области (ОГАУЗ «Иркутская городска</w:t>
            </w:r>
            <w:r>
              <w:rPr>
                <w:sz w:val="18"/>
                <w:szCs w:val="18"/>
              </w:rPr>
              <w:t xml:space="preserve">я клиническая больница № 8», </w:t>
            </w:r>
            <w:r w:rsidRPr="00BD38CC">
              <w:rPr>
                <w:sz w:val="18"/>
                <w:szCs w:val="18"/>
              </w:rPr>
              <w:t>л/с 803030</w:t>
            </w:r>
            <w:r>
              <w:rPr>
                <w:sz w:val="18"/>
                <w:szCs w:val="18"/>
              </w:rPr>
              <w:t>5</w:t>
            </w:r>
            <w:r w:rsidRPr="00BD38CC">
              <w:rPr>
                <w:sz w:val="18"/>
                <w:szCs w:val="18"/>
              </w:rPr>
              <w:t>0207)</w:t>
            </w:r>
          </w:p>
          <w:p w:rsidR="00216480" w:rsidRPr="00BD38CC" w:rsidRDefault="00216480" w:rsidP="00E52791">
            <w:pPr>
              <w:pStyle w:val="af0"/>
              <w:widowControl w:val="0"/>
              <w:rPr>
                <w:sz w:val="18"/>
                <w:szCs w:val="18"/>
              </w:rPr>
            </w:pPr>
            <w:r w:rsidRPr="00BD38CC">
              <w:rPr>
                <w:sz w:val="18"/>
                <w:szCs w:val="18"/>
              </w:rPr>
              <w:t>Казначейский счет 03224643250000003400</w:t>
            </w:r>
          </w:p>
          <w:p w:rsidR="00216480" w:rsidRPr="00BD38CC" w:rsidRDefault="00216480" w:rsidP="00E52791">
            <w:pPr>
              <w:pStyle w:val="af0"/>
              <w:widowControl w:val="0"/>
              <w:rPr>
                <w:sz w:val="18"/>
                <w:szCs w:val="18"/>
              </w:rPr>
            </w:pPr>
            <w:r w:rsidRPr="00BD38CC">
              <w:rPr>
                <w:sz w:val="18"/>
                <w:szCs w:val="18"/>
              </w:rPr>
              <w:t>Банковский счет 40102810145370000026</w:t>
            </w:r>
          </w:p>
          <w:p w:rsidR="00216480" w:rsidRPr="00BD38CC" w:rsidRDefault="00216480" w:rsidP="00E52791">
            <w:pPr>
              <w:pStyle w:val="af0"/>
              <w:widowControl w:val="0"/>
              <w:rPr>
                <w:sz w:val="18"/>
                <w:szCs w:val="18"/>
              </w:rPr>
            </w:pPr>
            <w:r w:rsidRPr="00BD38CC">
              <w:rPr>
                <w:sz w:val="18"/>
                <w:szCs w:val="18"/>
              </w:rPr>
              <w:t>Наименование банка: Отделение Иркутск//УФК по Иркутской области, г. Иркутск</w:t>
            </w:r>
          </w:p>
          <w:p w:rsidR="00216480" w:rsidRPr="00BD38CC" w:rsidRDefault="00216480" w:rsidP="00E52791">
            <w:pPr>
              <w:pStyle w:val="a8"/>
              <w:widowControl w:val="0"/>
              <w:tabs>
                <w:tab w:val="left" w:pos="2268"/>
              </w:tabs>
              <w:rPr>
                <w:sz w:val="18"/>
                <w:szCs w:val="18"/>
              </w:rPr>
            </w:pPr>
            <w:r w:rsidRPr="00BD38CC">
              <w:rPr>
                <w:sz w:val="18"/>
                <w:szCs w:val="18"/>
              </w:rPr>
              <w:t>БИК 012520101</w:t>
            </w:r>
          </w:p>
          <w:p w:rsidR="00F87603" w:rsidRDefault="00F87603" w:rsidP="00E52791">
            <w:pPr>
              <w:pStyle w:val="a8"/>
              <w:widowControl w:val="0"/>
              <w:tabs>
                <w:tab w:val="left" w:pos="2268"/>
              </w:tabs>
              <w:rPr>
                <w:b/>
                <w:sz w:val="18"/>
                <w:szCs w:val="18"/>
              </w:rPr>
            </w:pPr>
          </w:p>
          <w:p w:rsidR="00216480" w:rsidRPr="00BD38CC" w:rsidRDefault="00216480" w:rsidP="00E52791">
            <w:pPr>
              <w:pStyle w:val="a8"/>
              <w:widowControl w:val="0"/>
              <w:tabs>
                <w:tab w:val="left" w:pos="2268"/>
              </w:tabs>
              <w:rPr>
                <w:b/>
                <w:sz w:val="18"/>
                <w:szCs w:val="18"/>
              </w:rPr>
            </w:pPr>
            <w:r w:rsidRPr="00BD38CC">
              <w:rPr>
                <w:b/>
                <w:sz w:val="18"/>
                <w:szCs w:val="18"/>
              </w:rPr>
              <w:t>Главный врач</w:t>
            </w:r>
          </w:p>
          <w:p w:rsidR="00216480" w:rsidRPr="00BD38CC" w:rsidRDefault="00216480" w:rsidP="00E52791">
            <w:pPr>
              <w:pStyle w:val="a8"/>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216480" w:rsidRPr="00BD38CC" w:rsidRDefault="00216480" w:rsidP="00E52791">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216480" w:rsidRPr="00BD38CC" w:rsidRDefault="00216480" w:rsidP="00E52791">
            <w:pPr>
              <w:pStyle w:val="a8"/>
              <w:widowControl w:val="0"/>
              <w:tabs>
                <w:tab w:val="left" w:pos="2268"/>
              </w:tabs>
              <w:rPr>
                <w:bCs/>
                <w:sz w:val="18"/>
                <w:szCs w:val="18"/>
              </w:rPr>
            </w:pPr>
          </w:p>
        </w:tc>
        <w:tc>
          <w:tcPr>
            <w:tcW w:w="4580" w:type="dxa"/>
          </w:tcPr>
          <w:p w:rsidR="00216480" w:rsidRPr="00BD38CC" w:rsidRDefault="00216480" w:rsidP="00E52791">
            <w:pPr>
              <w:widowControl w:val="0"/>
              <w:jc w:val="both"/>
              <w:rPr>
                <w:b/>
                <w:sz w:val="18"/>
                <w:szCs w:val="18"/>
              </w:rPr>
            </w:pPr>
            <w:r>
              <w:rPr>
                <w:b/>
                <w:sz w:val="18"/>
                <w:szCs w:val="18"/>
              </w:rPr>
              <w:t>Исполнитель</w:t>
            </w:r>
            <w:r w:rsidRPr="00BD38CC">
              <w:rPr>
                <w:b/>
                <w:sz w:val="18"/>
                <w:szCs w:val="18"/>
              </w:rPr>
              <w:t xml:space="preserve">: </w:t>
            </w:r>
          </w:p>
          <w:p w:rsidR="00F87603" w:rsidRPr="00F87603" w:rsidRDefault="00F87603" w:rsidP="00F87603">
            <w:pPr>
              <w:widowControl w:val="0"/>
              <w:jc w:val="both"/>
              <w:rPr>
                <w:b/>
                <w:sz w:val="18"/>
                <w:szCs w:val="18"/>
              </w:rPr>
            </w:pPr>
            <w:r w:rsidRPr="00F87603">
              <w:rPr>
                <w:b/>
                <w:sz w:val="18"/>
                <w:szCs w:val="18"/>
              </w:rPr>
              <w:t>ООО «Ангарская Медицинская Компания»</w:t>
            </w:r>
          </w:p>
          <w:p w:rsidR="00F87603" w:rsidRPr="00F87603" w:rsidRDefault="00F87603" w:rsidP="00F87603">
            <w:pPr>
              <w:widowControl w:val="0"/>
              <w:tabs>
                <w:tab w:val="left" w:pos="5040"/>
              </w:tabs>
              <w:autoSpaceDE w:val="0"/>
              <w:autoSpaceDN w:val="0"/>
              <w:adjustRightInd w:val="0"/>
              <w:rPr>
                <w:sz w:val="18"/>
                <w:szCs w:val="18"/>
              </w:rPr>
            </w:pPr>
            <w:r w:rsidRPr="00F87603">
              <w:rPr>
                <w:b/>
                <w:sz w:val="18"/>
                <w:szCs w:val="18"/>
              </w:rPr>
              <w:t xml:space="preserve">Адрес: </w:t>
            </w:r>
            <w:r w:rsidRPr="00F87603">
              <w:rPr>
                <w:sz w:val="18"/>
                <w:szCs w:val="18"/>
              </w:rPr>
              <w:t xml:space="preserve">664081, г. Иркутск, ул. </w:t>
            </w:r>
            <w:proofErr w:type="spellStart"/>
            <w:r w:rsidRPr="00F87603">
              <w:rPr>
                <w:sz w:val="18"/>
                <w:szCs w:val="18"/>
              </w:rPr>
              <w:t>Красноказачья</w:t>
            </w:r>
            <w:proofErr w:type="spellEnd"/>
            <w:r w:rsidRPr="00F87603">
              <w:rPr>
                <w:sz w:val="18"/>
                <w:szCs w:val="18"/>
              </w:rPr>
              <w:t>, д.133/3</w:t>
            </w:r>
          </w:p>
          <w:p w:rsidR="00F87603" w:rsidRPr="00F87603" w:rsidRDefault="00F87603" w:rsidP="00F87603">
            <w:pPr>
              <w:widowControl w:val="0"/>
              <w:tabs>
                <w:tab w:val="left" w:pos="5040"/>
              </w:tabs>
              <w:autoSpaceDE w:val="0"/>
              <w:autoSpaceDN w:val="0"/>
              <w:adjustRightInd w:val="0"/>
              <w:rPr>
                <w:sz w:val="18"/>
                <w:szCs w:val="18"/>
              </w:rPr>
            </w:pPr>
            <w:r w:rsidRPr="00F87603">
              <w:rPr>
                <w:b/>
                <w:sz w:val="18"/>
                <w:szCs w:val="18"/>
              </w:rPr>
              <w:t xml:space="preserve">Телефон </w:t>
            </w:r>
            <w:r w:rsidRPr="00F87603">
              <w:rPr>
                <w:sz w:val="18"/>
                <w:szCs w:val="18"/>
              </w:rPr>
              <w:t>(3952) 55-46-44</w:t>
            </w:r>
          </w:p>
          <w:p w:rsidR="00F87603" w:rsidRPr="00F87603" w:rsidRDefault="00F87603" w:rsidP="00F87603">
            <w:pPr>
              <w:widowControl w:val="0"/>
              <w:tabs>
                <w:tab w:val="left" w:pos="5040"/>
              </w:tabs>
              <w:autoSpaceDE w:val="0"/>
              <w:autoSpaceDN w:val="0"/>
              <w:adjustRightInd w:val="0"/>
              <w:rPr>
                <w:sz w:val="18"/>
                <w:szCs w:val="18"/>
              </w:rPr>
            </w:pPr>
            <w:r w:rsidRPr="00F87603">
              <w:rPr>
                <w:sz w:val="18"/>
                <w:szCs w:val="18"/>
              </w:rPr>
              <w:t>ИНН 3801105392</w:t>
            </w:r>
          </w:p>
          <w:p w:rsidR="00F87603" w:rsidRPr="00F87603" w:rsidRDefault="00F87603" w:rsidP="00F87603">
            <w:pPr>
              <w:widowControl w:val="0"/>
              <w:tabs>
                <w:tab w:val="left" w:pos="5040"/>
              </w:tabs>
              <w:autoSpaceDE w:val="0"/>
              <w:autoSpaceDN w:val="0"/>
              <w:adjustRightInd w:val="0"/>
              <w:rPr>
                <w:sz w:val="18"/>
                <w:szCs w:val="18"/>
              </w:rPr>
            </w:pPr>
            <w:r w:rsidRPr="00F87603">
              <w:rPr>
                <w:sz w:val="18"/>
                <w:szCs w:val="18"/>
              </w:rPr>
              <w:t>КПП 381101001</w:t>
            </w:r>
          </w:p>
          <w:p w:rsidR="00F87603" w:rsidRPr="00F87603" w:rsidRDefault="00F87603" w:rsidP="00F87603">
            <w:pPr>
              <w:widowControl w:val="0"/>
              <w:tabs>
                <w:tab w:val="left" w:pos="5040"/>
              </w:tabs>
              <w:autoSpaceDE w:val="0"/>
              <w:autoSpaceDN w:val="0"/>
              <w:adjustRightInd w:val="0"/>
              <w:rPr>
                <w:sz w:val="18"/>
                <w:szCs w:val="18"/>
              </w:rPr>
            </w:pPr>
            <w:r w:rsidRPr="00F87603">
              <w:rPr>
                <w:sz w:val="18"/>
                <w:szCs w:val="18"/>
              </w:rPr>
              <w:t>ОГРН 1093801005363</w:t>
            </w:r>
          </w:p>
          <w:p w:rsidR="00F87603" w:rsidRPr="00F87603" w:rsidRDefault="00F87603" w:rsidP="00F87603">
            <w:pPr>
              <w:widowControl w:val="0"/>
              <w:tabs>
                <w:tab w:val="left" w:pos="5040"/>
              </w:tabs>
              <w:autoSpaceDE w:val="0"/>
              <w:autoSpaceDN w:val="0"/>
              <w:adjustRightInd w:val="0"/>
              <w:rPr>
                <w:sz w:val="18"/>
                <w:szCs w:val="18"/>
              </w:rPr>
            </w:pPr>
            <w:r w:rsidRPr="00F87603">
              <w:rPr>
                <w:sz w:val="18"/>
                <w:szCs w:val="18"/>
              </w:rPr>
              <w:t>ОКПО 61134269</w:t>
            </w:r>
          </w:p>
          <w:p w:rsidR="00F87603" w:rsidRPr="00F87603" w:rsidRDefault="00F87603" w:rsidP="00F87603">
            <w:pPr>
              <w:widowControl w:val="0"/>
              <w:tabs>
                <w:tab w:val="left" w:pos="5040"/>
              </w:tabs>
              <w:autoSpaceDE w:val="0"/>
              <w:autoSpaceDN w:val="0"/>
              <w:adjustRightInd w:val="0"/>
              <w:rPr>
                <w:sz w:val="18"/>
                <w:szCs w:val="18"/>
              </w:rPr>
            </w:pPr>
            <w:r w:rsidRPr="00F87603">
              <w:rPr>
                <w:sz w:val="18"/>
                <w:szCs w:val="18"/>
              </w:rPr>
              <w:t>р/с 40702810507000017010</w:t>
            </w:r>
          </w:p>
          <w:p w:rsidR="00F87603" w:rsidRPr="00F87603" w:rsidRDefault="00F87603" w:rsidP="00F87603">
            <w:pPr>
              <w:widowControl w:val="0"/>
              <w:tabs>
                <w:tab w:val="left" w:pos="5040"/>
              </w:tabs>
              <w:autoSpaceDE w:val="0"/>
              <w:autoSpaceDN w:val="0"/>
              <w:adjustRightInd w:val="0"/>
              <w:rPr>
                <w:sz w:val="18"/>
                <w:szCs w:val="18"/>
              </w:rPr>
            </w:pPr>
            <w:r w:rsidRPr="00F87603">
              <w:rPr>
                <w:sz w:val="18"/>
                <w:szCs w:val="18"/>
              </w:rPr>
              <w:t>СИБИРСКИЙ ФИЛИАЛ АО «РАЙФФАЙЗЕНБАНК»</w:t>
            </w:r>
          </w:p>
          <w:p w:rsidR="00F87603" w:rsidRPr="00F87603" w:rsidRDefault="00F87603" w:rsidP="00F87603">
            <w:pPr>
              <w:widowControl w:val="0"/>
              <w:tabs>
                <w:tab w:val="left" w:pos="5040"/>
              </w:tabs>
              <w:autoSpaceDE w:val="0"/>
              <w:autoSpaceDN w:val="0"/>
              <w:adjustRightInd w:val="0"/>
              <w:rPr>
                <w:sz w:val="18"/>
                <w:szCs w:val="18"/>
              </w:rPr>
            </w:pPr>
            <w:r w:rsidRPr="00F87603">
              <w:rPr>
                <w:sz w:val="18"/>
                <w:szCs w:val="18"/>
              </w:rPr>
              <w:t>к/с 30101810300000000799</w:t>
            </w:r>
          </w:p>
          <w:p w:rsidR="00F87603" w:rsidRPr="00F87603" w:rsidRDefault="00F87603" w:rsidP="00F87603">
            <w:pPr>
              <w:widowControl w:val="0"/>
              <w:tabs>
                <w:tab w:val="left" w:pos="5040"/>
              </w:tabs>
              <w:autoSpaceDE w:val="0"/>
              <w:autoSpaceDN w:val="0"/>
              <w:adjustRightInd w:val="0"/>
              <w:rPr>
                <w:sz w:val="18"/>
                <w:szCs w:val="18"/>
              </w:rPr>
            </w:pPr>
            <w:r w:rsidRPr="00F87603">
              <w:rPr>
                <w:sz w:val="18"/>
                <w:szCs w:val="18"/>
              </w:rPr>
              <w:t>БИК 045004799</w:t>
            </w:r>
          </w:p>
          <w:p w:rsidR="00F87603" w:rsidRPr="00F87603" w:rsidRDefault="002C380B" w:rsidP="00F87603">
            <w:pPr>
              <w:widowControl w:val="0"/>
              <w:tabs>
                <w:tab w:val="left" w:pos="5040"/>
              </w:tabs>
              <w:autoSpaceDE w:val="0"/>
              <w:autoSpaceDN w:val="0"/>
              <w:adjustRightInd w:val="0"/>
              <w:rPr>
                <w:sz w:val="18"/>
                <w:szCs w:val="18"/>
              </w:rPr>
            </w:pPr>
            <w:hyperlink r:id="rId5" w:history="1">
              <w:r w:rsidR="00F87603" w:rsidRPr="00F87603">
                <w:rPr>
                  <w:rStyle w:val="af2"/>
                  <w:rFonts w:eastAsia="Lucida Sans Unicode"/>
                  <w:sz w:val="18"/>
                  <w:szCs w:val="18"/>
                </w:rPr>
                <w:t>office@amc.center</w:t>
              </w:r>
            </w:hyperlink>
          </w:p>
          <w:p w:rsidR="00F87603" w:rsidRPr="00F87603" w:rsidRDefault="00F87603" w:rsidP="00F87603">
            <w:pPr>
              <w:widowControl w:val="0"/>
              <w:tabs>
                <w:tab w:val="left" w:pos="5040"/>
              </w:tabs>
              <w:autoSpaceDE w:val="0"/>
              <w:autoSpaceDN w:val="0"/>
              <w:adjustRightInd w:val="0"/>
              <w:rPr>
                <w:b/>
                <w:sz w:val="18"/>
                <w:szCs w:val="18"/>
              </w:rPr>
            </w:pPr>
          </w:p>
          <w:p w:rsidR="00F87603" w:rsidRPr="00F87603" w:rsidRDefault="00F87603" w:rsidP="00F87603">
            <w:pPr>
              <w:widowControl w:val="0"/>
              <w:tabs>
                <w:tab w:val="left" w:pos="5040"/>
              </w:tabs>
              <w:autoSpaceDE w:val="0"/>
              <w:autoSpaceDN w:val="0"/>
              <w:adjustRightInd w:val="0"/>
              <w:rPr>
                <w:b/>
                <w:sz w:val="18"/>
                <w:szCs w:val="18"/>
              </w:rPr>
            </w:pPr>
            <w:r w:rsidRPr="00F87603">
              <w:rPr>
                <w:b/>
                <w:sz w:val="18"/>
                <w:szCs w:val="18"/>
              </w:rPr>
              <w:t>Генеральный директор</w:t>
            </w:r>
          </w:p>
          <w:p w:rsidR="00F87603" w:rsidRPr="00F87603" w:rsidRDefault="00F87603" w:rsidP="00F87603">
            <w:pPr>
              <w:widowControl w:val="0"/>
              <w:tabs>
                <w:tab w:val="left" w:pos="5040"/>
              </w:tabs>
              <w:autoSpaceDE w:val="0"/>
              <w:autoSpaceDN w:val="0"/>
              <w:adjustRightInd w:val="0"/>
              <w:rPr>
                <w:b/>
                <w:sz w:val="18"/>
                <w:szCs w:val="18"/>
              </w:rPr>
            </w:pPr>
            <w:r w:rsidRPr="00F87603">
              <w:rPr>
                <w:b/>
                <w:sz w:val="18"/>
                <w:szCs w:val="18"/>
              </w:rPr>
              <w:t>_______________/Т.А. Каминская/</w:t>
            </w:r>
          </w:p>
          <w:p w:rsidR="00F87603" w:rsidRPr="00F87603" w:rsidRDefault="00F87603" w:rsidP="00F87603">
            <w:pPr>
              <w:widowControl w:val="0"/>
              <w:tabs>
                <w:tab w:val="left" w:pos="5040"/>
              </w:tabs>
              <w:autoSpaceDE w:val="0"/>
              <w:autoSpaceDN w:val="0"/>
              <w:adjustRightInd w:val="0"/>
              <w:rPr>
                <w:b/>
                <w:sz w:val="18"/>
                <w:szCs w:val="18"/>
              </w:rPr>
            </w:pPr>
            <w:r w:rsidRPr="00F87603">
              <w:rPr>
                <w:b/>
                <w:bCs/>
                <w:sz w:val="18"/>
                <w:szCs w:val="18"/>
              </w:rPr>
              <w:t>М.П.</w:t>
            </w:r>
          </w:p>
          <w:p w:rsidR="00216480" w:rsidRPr="00BD38CC" w:rsidRDefault="00216480" w:rsidP="00E52791">
            <w:pPr>
              <w:pStyle w:val="ac"/>
              <w:widowControl w:val="0"/>
              <w:rPr>
                <w:rFonts w:ascii="Times New Roman" w:hAnsi="Times New Roman"/>
                <w:bCs/>
                <w:sz w:val="18"/>
                <w:szCs w:val="18"/>
              </w:rPr>
            </w:pPr>
          </w:p>
        </w:tc>
      </w:tr>
    </w:tbl>
    <w:p w:rsidR="00216480" w:rsidRDefault="00216480" w:rsidP="00216480">
      <w:pPr>
        <w:jc w:val="right"/>
        <w:rPr>
          <w:sz w:val="20"/>
          <w:szCs w:val="20"/>
        </w:rPr>
      </w:pPr>
    </w:p>
    <w:p w:rsidR="00216480" w:rsidRDefault="00216480" w:rsidP="00216480">
      <w:pPr>
        <w:jc w:val="right"/>
        <w:rPr>
          <w:sz w:val="20"/>
          <w:szCs w:val="20"/>
        </w:rPr>
      </w:pPr>
    </w:p>
    <w:p w:rsidR="00E40701" w:rsidRDefault="00E40701" w:rsidP="00216480">
      <w:pPr>
        <w:jc w:val="right"/>
        <w:rPr>
          <w:sz w:val="20"/>
          <w:szCs w:val="20"/>
        </w:rPr>
      </w:pPr>
    </w:p>
    <w:p w:rsidR="00E40701" w:rsidRDefault="00E40701" w:rsidP="00216480">
      <w:pPr>
        <w:jc w:val="right"/>
        <w:rPr>
          <w:sz w:val="20"/>
          <w:szCs w:val="20"/>
        </w:rPr>
      </w:pPr>
    </w:p>
    <w:p w:rsidR="00E40701" w:rsidRDefault="00E40701" w:rsidP="00216480">
      <w:pPr>
        <w:jc w:val="right"/>
        <w:rPr>
          <w:sz w:val="20"/>
          <w:szCs w:val="20"/>
        </w:rPr>
      </w:pPr>
    </w:p>
    <w:p w:rsidR="00E40701" w:rsidRDefault="00E40701" w:rsidP="00216480">
      <w:pPr>
        <w:jc w:val="right"/>
        <w:rPr>
          <w:sz w:val="20"/>
          <w:szCs w:val="20"/>
        </w:rPr>
      </w:pPr>
    </w:p>
    <w:p w:rsidR="00E40701" w:rsidRDefault="00E40701" w:rsidP="00216480">
      <w:pPr>
        <w:jc w:val="right"/>
        <w:rPr>
          <w:sz w:val="20"/>
          <w:szCs w:val="20"/>
        </w:rPr>
      </w:pPr>
    </w:p>
    <w:p w:rsidR="00E40701" w:rsidRDefault="00E40701" w:rsidP="00216480">
      <w:pPr>
        <w:jc w:val="right"/>
        <w:rPr>
          <w:sz w:val="20"/>
          <w:szCs w:val="20"/>
        </w:rPr>
      </w:pPr>
    </w:p>
    <w:p w:rsidR="00E40701" w:rsidRDefault="00E40701" w:rsidP="00216480">
      <w:pPr>
        <w:jc w:val="right"/>
        <w:rPr>
          <w:sz w:val="20"/>
          <w:szCs w:val="20"/>
        </w:rPr>
      </w:pPr>
    </w:p>
    <w:p w:rsidR="00E40701" w:rsidRDefault="00E40701" w:rsidP="00216480">
      <w:pPr>
        <w:jc w:val="right"/>
        <w:rPr>
          <w:sz w:val="20"/>
          <w:szCs w:val="20"/>
        </w:rPr>
      </w:pPr>
    </w:p>
    <w:p w:rsidR="00E40701" w:rsidRDefault="00E40701" w:rsidP="00216480">
      <w:pPr>
        <w:jc w:val="right"/>
        <w:rPr>
          <w:sz w:val="20"/>
          <w:szCs w:val="20"/>
        </w:rPr>
      </w:pPr>
    </w:p>
    <w:p w:rsidR="00E40701" w:rsidRDefault="00E40701" w:rsidP="00216480">
      <w:pPr>
        <w:jc w:val="right"/>
        <w:rPr>
          <w:sz w:val="20"/>
          <w:szCs w:val="20"/>
        </w:rPr>
      </w:pPr>
    </w:p>
    <w:p w:rsidR="00E40701" w:rsidRDefault="00E40701" w:rsidP="00216480">
      <w:pPr>
        <w:jc w:val="right"/>
        <w:rPr>
          <w:sz w:val="20"/>
          <w:szCs w:val="20"/>
        </w:rPr>
      </w:pPr>
    </w:p>
    <w:p w:rsidR="00E40701" w:rsidRDefault="00E40701" w:rsidP="00216480">
      <w:pPr>
        <w:jc w:val="right"/>
        <w:rPr>
          <w:sz w:val="20"/>
          <w:szCs w:val="20"/>
        </w:rPr>
      </w:pPr>
    </w:p>
    <w:p w:rsidR="00E40701" w:rsidRDefault="00E40701" w:rsidP="00216480">
      <w:pPr>
        <w:jc w:val="right"/>
        <w:rPr>
          <w:sz w:val="20"/>
          <w:szCs w:val="20"/>
        </w:rPr>
      </w:pPr>
    </w:p>
    <w:p w:rsidR="00216480" w:rsidRPr="00E94A4D" w:rsidRDefault="00216480" w:rsidP="00216480">
      <w:pPr>
        <w:jc w:val="right"/>
        <w:rPr>
          <w:sz w:val="20"/>
          <w:szCs w:val="20"/>
        </w:rPr>
      </w:pPr>
      <w:r w:rsidRPr="00E94A4D">
        <w:rPr>
          <w:sz w:val="20"/>
          <w:szCs w:val="20"/>
        </w:rPr>
        <w:lastRenderedPageBreak/>
        <w:t>Приложение № 1</w:t>
      </w:r>
    </w:p>
    <w:p w:rsidR="00216480" w:rsidRPr="00E94A4D" w:rsidRDefault="00216480" w:rsidP="00216480">
      <w:pPr>
        <w:ind w:left="4320"/>
        <w:jc w:val="right"/>
        <w:rPr>
          <w:sz w:val="20"/>
          <w:szCs w:val="20"/>
        </w:rPr>
      </w:pPr>
      <w:r w:rsidRPr="00E94A4D">
        <w:rPr>
          <w:sz w:val="20"/>
          <w:szCs w:val="20"/>
        </w:rPr>
        <w:t xml:space="preserve">                                              к договору № </w:t>
      </w:r>
      <w:r>
        <w:rPr>
          <w:sz w:val="20"/>
          <w:szCs w:val="20"/>
        </w:rPr>
        <w:t>005-23</w:t>
      </w:r>
      <w:r w:rsidRPr="00E94A4D">
        <w:rPr>
          <w:sz w:val="20"/>
          <w:szCs w:val="20"/>
        </w:rPr>
        <w:br/>
        <w:t xml:space="preserve">от </w:t>
      </w:r>
      <w:r w:rsidR="00E40701">
        <w:rPr>
          <w:sz w:val="20"/>
          <w:szCs w:val="20"/>
        </w:rPr>
        <w:t>31 января 2023г</w:t>
      </w:r>
      <w:r w:rsidRPr="00E94A4D">
        <w:rPr>
          <w:sz w:val="20"/>
          <w:szCs w:val="20"/>
        </w:rPr>
        <w:t>.</w:t>
      </w:r>
    </w:p>
    <w:p w:rsidR="00216480" w:rsidRDefault="00216480" w:rsidP="00216480">
      <w:pPr>
        <w:jc w:val="center"/>
        <w:rPr>
          <w:b/>
          <w:sz w:val="20"/>
          <w:szCs w:val="20"/>
        </w:rPr>
      </w:pPr>
      <w:r>
        <w:rPr>
          <w:b/>
          <w:sz w:val="20"/>
          <w:szCs w:val="20"/>
        </w:rPr>
        <w:t>СПЕЦИФИКАЦИЯ</w:t>
      </w:r>
    </w:p>
    <w:p w:rsidR="00216480" w:rsidRDefault="00216480" w:rsidP="00216480">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623"/>
        <w:gridCol w:w="3982"/>
        <w:gridCol w:w="992"/>
        <w:gridCol w:w="880"/>
        <w:gridCol w:w="1138"/>
        <w:gridCol w:w="1094"/>
      </w:tblGrid>
      <w:tr w:rsidR="00F87603" w:rsidTr="003974F9">
        <w:trPr>
          <w:trHeight w:val="1503"/>
        </w:trPr>
        <w:tc>
          <w:tcPr>
            <w:tcW w:w="0" w:type="auto"/>
            <w:tcBorders>
              <w:top w:val="single" w:sz="4" w:space="0" w:color="auto"/>
              <w:left w:val="single" w:sz="4" w:space="0" w:color="auto"/>
              <w:bottom w:val="single" w:sz="4" w:space="0" w:color="auto"/>
              <w:right w:val="single" w:sz="4" w:space="0" w:color="auto"/>
            </w:tcBorders>
            <w:vAlign w:val="center"/>
            <w:hideMark/>
          </w:tcPr>
          <w:p w:rsidR="00F87603" w:rsidRDefault="00F87603" w:rsidP="00E52791">
            <w:pPr>
              <w:jc w:val="center"/>
              <w:rPr>
                <w:color w:val="000000"/>
                <w:sz w:val="20"/>
                <w:szCs w:val="20"/>
              </w:rPr>
            </w:pPr>
            <w:r>
              <w:rPr>
                <w:color w:val="000000"/>
                <w:sz w:val="20"/>
                <w:szCs w:val="20"/>
              </w:rPr>
              <w:t>№ п/п</w:t>
            </w:r>
          </w:p>
        </w:tc>
        <w:tc>
          <w:tcPr>
            <w:tcW w:w="1623" w:type="dxa"/>
            <w:tcBorders>
              <w:top w:val="single" w:sz="4" w:space="0" w:color="auto"/>
              <w:left w:val="single" w:sz="4" w:space="0" w:color="auto"/>
              <w:bottom w:val="single" w:sz="4" w:space="0" w:color="auto"/>
              <w:right w:val="single" w:sz="4" w:space="0" w:color="auto"/>
            </w:tcBorders>
            <w:vAlign w:val="center"/>
            <w:hideMark/>
          </w:tcPr>
          <w:p w:rsidR="00F87603" w:rsidRDefault="00F87603" w:rsidP="00E52791">
            <w:pPr>
              <w:jc w:val="center"/>
              <w:rPr>
                <w:color w:val="000000"/>
                <w:sz w:val="20"/>
                <w:szCs w:val="20"/>
              </w:rPr>
            </w:pPr>
            <w:r>
              <w:rPr>
                <w:color w:val="000000"/>
                <w:sz w:val="20"/>
                <w:szCs w:val="20"/>
              </w:rPr>
              <w:t>Наименование товара, работ, услуг</w:t>
            </w:r>
          </w:p>
        </w:tc>
        <w:tc>
          <w:tcPr>
            <w:tcW w:w="3982" w:type="dxa"/>
            <w:tcBorders>
              <w:top w:val="single" w:sz="4" w:space="0" w:color="auto"/>
              <w:left w:val="single" w:sz="4" w:space="0" w:color="auto"/>
              <w:bottom w:val="single" w:sz="4" w:space="0" w:color="auto"/>
              <w:right w:val="single" w:sz="4" w:space="0" w:color="auto"/>
            </w:tcBorders>
            <w:vAlign w:val="center"/>
            <w:hideMark/>
          </w:tcPr>
          <w:p w:rsidR="00F87603" w:rsidRDefault="00F87603" w:rsidP="00E52791">
            <w:pPr>
              <w:jc w:val="center"/>
              <w:rPr>
                <w:color w:val="000000"/>
                <w:sz w:val="20"/>
                <w:szCs w:val="20"/>
              </w:rPr>
            </w:pPr>
            <w:r>
              <w:rPr>
                <w:color w:val="000000"/>
                <w:sz w:val="20"/>
                <w:szCs w:val="20"/>
              </w:rPr>
              <w:t>Характеристика товара, работ,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F87603" w:rsidRDefault="00F87603" w:rsidP="00E52791">
            <w:pPr>
              <w:jc w:val="center"/>
              <w:rPr>
                <w:sz w:val="20"/>
                <w:szCs w:val="20"/>
              </w:rPr>
            </w:pPr>
            <w:r>
              <w:rPr>
                <w:sz w:val="20"/>
                <w:szCs w:val="20"/>
              </w:rPr>
              <w:t>Ед. изм.</w:t>
            </w:r>
          </w:p>
        </w:tc>
        <w:tc>
          <w:tcPr>
            <w:tcW w:w="880" w:type="dxa"/>
            <w:tcBorders>
              <w:top w:val="single" w:sz="4" w:space="0" w:color="auto"/>
              <w:left w:val="single" w:sz="4" w:space="0" w:color="auto"/>
              <w:bottom w:val="single" w:sz="4" w:space="0" w:color="auto"/>
              <w:right w:val="single" w:sz="4" w:space="0" w:color="auto"/>
            </w:tcBorders>
            <w:vAlign w:val="center"/>
            <w:hideMark/>
          </w:tcPr>
          <w:p w:rsidR="00F87603" w:rsidRDefault="00F87603" w:rsidP="00E52791">
            <w:pPr>
              <w:jc w:val="center"/>
              <w:rPr>
                <w:sz w:val="20"/>
                <w:szCs w:val="20"/>
              </w:rPr>
            </w:pPr>
            <w:r>
              <w:rPr>
                <w:sz w:val="20"/>
                <w:szCs w:val="20"/>
              </w:rPr>
              <w:t>Кол-во</w:t>
            </w:r>
          </w:p>
        </w:tc>
        <w:tc>
          <w:tcPr>
            <w:tcW w:w="1138" w:type="dxa"/>
            <w:tcBorders>
              <w:top w:val="single" w:sz="4" w:space="0" w:color="auto"/>
              <w:left w:val="single" w:sz="4" w:space="0" w:color="auto"/>
              <w:bottom w:val="single" w:sz="4" w:space="0" w:color="auto"/>
              <w:right w:val="single" w:sz="4" w:space="0" w:color="auto"/>
            </w:tcBorders>
            <w:vAlign w:val="center"/>
            <w:hideMark/>
          </w:tcPr>
          <w:p w:rsidR="00F87603" w:rsidRDefault="00F87603" w:rsidP="00E52791">
            <w:pPr>
              <w:jc w:val="center"/>
              <w:rPr>
                <w:sz w:val="20"/>
                <w:szCs w:val="20"/>
              </w:rPr>
            </w:pPr>
            <w:r>
              <w:rPr>
                <w:bCs/>
                <w:sz w:val="20"/>
                <w:szCs w:val="20"/>
              </w:rPr>
              <w:t>Стоимость за ед., руб.</w:t>
            </w:r>
          </w:p>
        </w:tc>
        <w:tc>
          <w:tcPr>
            <w:tcW w:w="1094" w:type="dxa"/>
            <w:tcBorders>
              <w:top w:val="single" w:sz="4" w:space="0" w:color="auto"/>
              <w:left w:val="single" w:sz="4" w:space="0" w:color="auto"/>
              <w:bottom w:val="single" w:sz="4" w:space="0" w:color="auto"/>
              <w:right w:val="single" w:sz="4" w:space="0" w:color="auto"/>
            </w:tcBorders>
            <w:vAlign w:val="center"/>
            <w:hideMark/>
          </w:tcPr>
          <w:p w:rsidR="00F87603" w:rsidRDefault="00F87603" w:rsidP="00E52791">
            <w:pPr>
              <w:jc w:val="center"/>
              <w:rPr>
                <w:sz w:val="20"/>
                <w:szCs w:val="20"/>
              </w:rPr>
            </w:pPr>
            <w:r>
              <w:rPr>
                <w:sz w:val="20"/>
                <w:szCs w:val="20"/>
              </w:rPr>
              <w:t>Общая стоимость по позиции, руб.</w:t>
            </w:r>
          </w:p>
        </w:tc>
      </w:tr>
      <w:tr w:rsidR="00F87603" w:rsidTr="003974F9">
        <w:trPr>
          <w:trHeight w:val="260"/>
        </w:trPr>
        <w:tc>
          <w:tcPr>
            <w:tcW w:w="0" w:type="auto"/>
            <w:tcBorders>
              <w:top w:val="single" w:sz="4" w:space="0" w:color="auto"/>
              <w:left w:val="single" w:sz="4" w:space="0" w:color="auto"/>
              <w:bottom w:val="single" w:sz="4" w:space="0" w:color="auto"/>
              <w:right w:val="single" w:sz="4" w:space="0" w:color="auto"/>
            </w:tcBorders>
          </w:tcPr>
          <w:p w:rsidR="00F87603" w:rsidRDefault="00F87603" w:rsidP="00E52791">
            <w:pPr>
              <w:jc w:val="center"/>
              <w:rPr>
                <w:sz w:val="20"/>
                <w:szCs w:val="20"/>
              </w:rPr>
            </w:pPr>
            <w:r>
              <w:rPr>
                <w:sz w:val="20"/>
                <w:szCs w:val="20"/>
              </w:rPr>
              <w:t>1</w:t>
            </w:r>
          </w:p>
        </w:tc>
        <w:tc>
          <w:tcPr>
            <w:tcW w:w="1623" w:type="dxa"/>
            <w:tcBorders>
              <w:top w:val="single" w:sz="4" w:space="0" w:color="auto"/>
              <w:left w:val="single" w:sz="4" w:space="0" w:color="auto"/>
              <w:bottom w:val="single" w:sz="4" w:space="0" w:color="auto"/>
              <w:right w:val="single" w:sz="4" w:space="0" w:color="auto"/>
            </w:tcBorders>
            <w:vAlign w:val="center"/>
          </w:tcPr>
          <w:p w:rsidR="00F87603" w:rsidRDefault="00F87603" w:rsidP="00E52791">
            <w:pPr>
              <w:rPr>
                <w:sz w:val="20"/>
                <w:szCs w:val="20"/>
              </w:rPr>
            </w:pPr>
            <w:r w:rsidRPr="00CB1172">
              <w:rPr>
                <w:sz w:val="20"/>
                <w:szCs w:val="20"/>
              </w:rPr>
              <w:t>Техническое обслуживание биохимического анализатора ЭРБА с заменой запасных частей</w:t>
            </w:r>
          </w:p>
        </w:tc>
        <w:tc>
          <w:tcPr>
            <w:tcW w:w="3982" w:type="dxa"/>
            <w:tcBorders>
              <w:top w:val="single" w:sz="4" w:space="0" w:color="auto"/>
              <w:left w:val="single" w:sz="4" w:space="0" w:color="auto"/>
              <w:bottom w:val="single" w:sz="4" w:space="0" w:color="auto"/>
              <w:right w:val="single" w:sz="4" w:space="0" w:color="auto"/>
            </w:tcBorders>
            <w:vAlign w:val="center"/>
          </w:tcPr>
          <w:p w:rsidR="003974F9" w:rsidRPr="0012200D" w:rsidRDefault="003974F9" w:rsidP="003974F9">
            <w:pPr>
              <w:widowControl w:val="0"/>
              <w:jc w:val="both"/>
              <w:rPr>
                <w:sz w:val="18"/>
                <w:szCs w:val="18"/>
                <w:lang w:eastAsia="en-US"/>
              </w:rPr>
            </w:pPr>
            <w:r w:rsidRPr="0012200D">
              <w:rPr>
                <w:sz w:val="18"/>
                <w:szCs w:val="18"/>
                <w:lang w:eastAsia="en-US"/>
              </w:rPr>
              <w:t>1. Техническое обслуживание: заключается в проведении регламентных процедур, предусмотренных производителем для соответствующей модели медицинской техники (очистка, проверка, настройка, калибровка), и замене соответствующих запасных частей согласно Договору.</w:t>
            </w:r>
          </w:p>
          <w:p w:rsidR="003974F9" w:rsidRPr="0012200D" w:rsidRDefault="003974F9" w:rsidP="003974F9">
            <w:pPr>
              <w:widowControl w:val="0"/>
              <w:jc w:val="both"/>
              <w:rPr>
                <w:sz w:val="18"/>
                <w:szCs w:val="18"/>
                <w:lang w:eastAsia="en-US"/>
              </w:rPr>
            </w:pPr>
            <w:r w:rsidRPr="0012200D">
              <w:rPr>
                <w:sz w:val="18"/>
                <w:szCs w:val="18"/>
                <w:lang w:eastAsia="en-US"/>
              </w:rPr>
              <w:t>2. Проверка технического состояния лабораторного оборудования и проведение плановых профилактических работ: включает в себя профилактический осмотр с осуществлением требуемых настроек и регулировок, а также выполнение соответствующих профилактических регламентных работ, приводящихся согласно настоящей Технологической документации.</w:t>
            </w:r>
          </w:p>
          <w:p w:rsidR="003974F9" w:rsidRPr="0012200D" w:rsidRDefault="003974F9" w:rsidP="003974F9">
            <w:pPr>
              <w:widowControl w:val="0"/>
              <w:jc w:val="both"/>
              <w:rPr>
                <w:sz w:val="18"/>
                <w:szCs w:val="18"/>
                <w:lang w:eastAsia="en-US"/>
              </w:rPr>
            </w:pPr>
            <w:r w:rsidRPr="0012200D">
              <w:rPr>
                <w:sz w:val="18"/>
                <w:szCs w:val="18"/>
                <w:lang w:eastAsia="en-US"/>
              </w:rPr>
              <w:t>3. Инструктаж специалистов: на основании заявки Заказчика (письменно или устно по телефону, или письменно по электронной почте) включает в себя инструктаж специалистов Заказчика по правилам безопасной и эффективной эксплуатации лабораторного оборудования.</w:t>
            </w:r>
          </w:p>
          <w:p w:rsidR="003974F9" w:rsidRPr="0012200D" w:rsidRDefault="003974F9" w:rsidP="003974F9">
            <w:pPr>
              <w:widowControl w:val="0"/>
              <w:jc w:val="both"/>
              <w:rPr>
                <w:sz w:val="18"/>
                <w:szCs w:val="18"/>
                <w:lang w:eastAsia="en-US"/>
              </w:rPr>
            </w:pPr>
            <w:r w:rsidRPr="0012200D">
              <w:rPr>
                <w:sz w:val="18"/>
                <w:szCs w:val="18"/>
                <w:lang w:eastAsia="en-US"/>
              </w:rPr>
              <w:t>4. Текущий ремонт лабораторного оборудования: по факту возникновения неисправности осуществляется на основании заявки Заказчика (письменно или устно по телефону, или письменно по электронной почте) и включает в себя диагностику медицинской техники, меры по устранению неисправностей, восстановлению работоспособности, запуску медицинской техники в работу при устранении неисправностей. Если ремонт производился на функциональных узлах и блоках, и мог повлиять на выходные параметры, производится внеплановая инструментальная проверка основных технических характеристик. В случае возникновения потребности замены запасных частей и расходных материалов, не входящих в Договор, соответствующие запасные части и расходные материалы предоставляются Заказчиком.</w:t>
            </w:r>
          </w:p>
          <w:p w:rsidR="003974F9" w:rsidRPr="00EF77B5" w:rsidRDefault="003974F9" w:rsidP="003974F9">
            <w:pPr>
              <w:autoSpaceDE w:val="0"/>
              <w:autoSpaceDN w:val="0"/>
              <w:adjustRightInd w:val="0"/>
              <w:jc w:val="both"/>
              <w:rPr>
                <w:color w:val="000000"/>
                <w:sz w:val="18"/>
                <w:szCs w:val="18"/>
                <w:u w:val="single"/>
                <w:lang w:eastAsia="en-US"/>
              </w:rPr>
            </w:pPr>
            <w:r w:rsidRPr="00EF77B5">
              <w:rPr>
                <w:color w:val="000000"/>
                <w:sz w:val="18"/>
                <w:szCs w:val="18"/>
                <w:u w:val="single"/>
                <w:lang w:eastAsia="en-US"/>
              </w:rPr>
              <w:t xml:space="preserve">Запасные части к биохимическому анализатору </w:t>
            </w:r>
            <w:proofErr w:type="spellStart"/>
            <w:r w:rsidRPr="00EF77B5">
              <w:rPr>
                <w:color w:val="000000"/>
                <w:sz w:val="18"/>
                <w:szCs w:val="18"/>
                <w:u w:val="single"/>
                <w:lang w:eastAsia="en-US"/>
              </w:rPr>
              <w:t>Erba</w:t>
            </w:r>
            <w:proofErr w:type="spellEnd"/>
            <w:r w:rsidRPr="00EF77B5">
              <w:rPr>
                <w:color w:val="000000"/>
                <w:sz w:val="18"/>
                <w:szCs w:val="18"/>
                <w:u w:val="single"/>
                <w:lang w:eastAsia="en-US"/>
              </w:rPr>
              <w:t xml:space="preserve"> XL:</w:t>
            </w:r>
          </w:p>
          <w:p w:rsidR="003974F9" w:rsidRPr="0012200D" w:rsidRDefault="003974F9" w:rsidP="003974F9">
            <w:pPr>
              <w:autoSpaceDE w:val="0"/>
              <w:autoSpaceDN w:val="0"/>
              <w:adjustRightInd w:val="0"/>
              <w:jc w:val="both"/>
              <w:rPr>
                <w:color w:val="000000"/>
                <w:sz w:val="18"/>
                <w:szCs w:val="18"/>
                <w:lang w:eastAsia="en-US"/>
              </w:rPr>
            </w:pPr>
            <w:r w:rsidRPr="0012200D">
              <w:rPr>
                <w:color w:val="000000"/>
                <w:sz w:val="18"/>
                <w:szCs w:val="18"/>
                <w:lang w:eastAsia="en-US"/>
              </w:rPr>
              <w:t>51001541Набор для технического обслуживания ERBA XL640 1 шт</w:t>
            </w:r>
            <w:r>
              <w:rPr>
                <w:color w:val="000000"/>
                <w:sz w:val="18"/>
                <w:szCs w:val="18"/>
                <w:lang w:eastAsia="en-US"/>
              </w:rPr>
              <w:t>.</w:t>
            </w:r>
          </w:p>
          <w:p w:rsidR="003974F9" w:rsidRPr="0012200D" w:rsidRDefault="003974F9" w:rsidP="003974F9">
            <w:pPr>
              <w:autoSpaceDE w:val="0"/>
              <w:autoSpaceDN w:val="0"/>
              <w:adjustRightInd w:val="0"/>
              <w:jc w:val="both"/>
              <w:rPr>
                <w:color w:val="000000"/>
                <w:sz w:val="18"/>
                <w:szCs w:val="18"/>
                <w:lang w:eastAsia="en-US"/>
              </w:rPr>
            </w:pPr>
            <w:r w:rsidRPr="0012200D">
              <w:rPr>
                <w:color w:val="000000"/>
                <w:sz w:val="18"/>
                <w:szCs w:val="18"/>
                <w:lang w:eastAsia="en-US"/>
              </w:rPr>
              <w:t>Состав набора:</w:t>
            </w:r>
          </w:p>
          <w:p w:rsidR="003974F9" w:rsidRPr="0012200D" w:rsidRDefault="003974F9" w:rsidP="003974F9">
            <w:pPr>
              <w:pStyle w:val="a4"/>
              <w:numPr>
                <w:ilvl w:val="0"/>
                <w:numId w:val="5"/>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Осушитель кювет -2 шт.</w:t>
            </w:r>
          </w:p>
          <w:p w:rsidR="003974F9" w:rsidRPr="0012200D" w:rsidRDefault="003974F9" w:rsidP="003974F9">
            <w:pPr>
              <w:pStyle w:val="a4"/>
              <w:numPr>
                <w:ilvl w:val="0"/>
                <w:numId w:val="5"/>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Лампа фотометра</w:t>
            </w:r>
            <w:r>
              <w:rPr>
                <w:rFonts w:ascii="Times New Roman" w:hAnsi="Times New Roman" w:cs="Times New Roman"/>
                <w:color w:val="000000"/>
                <w:sz w:val="18"/>
                <w:szCs w:val="18"/>
              </w:rPr>
              <w:t xml:space="preserve"> - </w:t>
            </w:r>
            <w:r w:rsidRPr="0012200D">
              <w:rPr>
                <w:rFonts w:ascii="Times New Roman" w:hAnsi="Times New Roman" w:cs="Times New Roman"/>
                <w:color w:val="000000"/>
                <w:sz w:val="18"/>
                <w:szCs w:val="18"/>
              </w:rPr>
              <w:t xml:space="preserve">4 </w:t>
            </w:r>
            <w:proofErr w:type="spellStart"/>
            <w:r w:rsidRPr="0012200D">
              <w:rPr>
                <w:rFonts w:ascii="Times New Roman" w:hAnsi="Times New Roman" w:cs="Times New Roman"/>
                <w:color w:val="000000"/>
                <w:sz w:val="18"/>
                <w:szCs w:val="18"/>
              </w:rPr>
              <w:t>шт</w:t>
            </w:r>
            <w:proofErr w:type="spellEnd"/>
          </w:p>
          <w:p w:rsidR="003974F9" w:rsidRPr="0012200D" w:rsidRDefault="003974F9" w:rsidP="003974F9">
            <w:pPr>
              <w:pStyle w:val="a4"/>
              <w:numPr>
                <w:ilvl w:val="0"/>
                <w:numId w:val="5"/>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Перемешивающая лопасть-1 шт. (тефлоновое покрытие).</w:t>
            </w:r>
          </w:p>
          <w:p w:rsidR="003974F9" w:rsidRPr="0012200D" w:rsidRDefault="003974F9" w:rsidP="003974F9">
            <w:pPr>
              <w:pStyle w:val="a4"/>
              <w:numPr>
                <w:ilvl w:val="0"/>
                <w:numId w:val="5"/>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 xml:space="preserve">Фильтр для дистиллированной воды (10 </w:t>
            </w:r>
            <w:proofErr w:type="spellStart"/>
            <w:r w:rsidRPr="0012200D">
              <w:rPr>
                <w:rFonts w:ascii="Times New Roman" w:hAnsi="Times New Roman" w:cs="Times New Roman"/>
                <w:color w:val="000000"/>
                <w:sz w:val="18"/>
                <w:szCs w:val="18"/>
              </w:rPr>
              <w:t>мк</w:t>
            </w:r>
            <w:proofErr w:type="spellEnd"/>
            <w:r w:rsidRPr="0012200D">
              <w:rPr>
                <w:rFonts w:ascii="Times New Roman" w:hAnsi="Times New Roman" w:cs="Times New Roman"/>
                <w:color w:val="000000"/>
                <w:sz w:val="18"/>
                <w:szCs w:val="18"/>
              </w:rPr>
              <w:t>, 125 мм)-4 шт.</w:t>
            </w:r>
          </w:p>
          <w:p w:rsidR="003974F9" w:rsidRPr="0012200D" w:rsidRDefault="003974F9" w:rsidP="003974F9">
            <w:pPr>
              <w:pStyle w:val="a4"/>
              <w:numPr>
                <w:ilvl w:val="0"/>
                <w:numId w:val="5"/>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 xml:space="preserve">Фильтр для промывающего раствора (25 </w:t>
            </w:r>
            <w:proofErr w:type="spellStart"/>
            <w:r w:rsidRPr="0012200D">
              <w:rPr>
                <w:rFonts w:ascii="Times New Roman" w:hAnsi="Times New Roman" w:cs="Times New Roman"/>
                <w:color w:val="000000"/>
                <w:sz w:val="18"/>
                <w:szCs w:val="18"/>
              </w:rPr>
              <w:t>мк</w:t>
            </w:r>
            <w:proofErr w:type="spellEnd"/>
            <w:r w:rsidRPr="0012200D">
              <w:rPr>
                <w:rFonts w:ascii="Times New Roman" w:hAnsi="Times New Roman" w:cs="Times New Roman"/>
                <w:color w:val="000000"/>
                <w:sz w:val="18"/>
                <w:szCs w:val="18"/>
              </w:rPr>
              <w:t>, 75 мм) -4 шт.</w:t>
            </w:r>
          </w:p>
          <w:p w:rsidR="003974F9" w:rsidRPr="0012200D" w:rsidRDefault="003974F9" w:rsidP="003974F9">
            <w:pPr>
              <w:pStyle w:val="a4"/>
              <w:numPr>
                <w:ilvl w:val="0"/>
                <w:numId w:val="5"/>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Очиститель иглы -1 шт.</w:t>
            </w:r>
          </w:p>
          <w:p w:rsidR="003974F9" w:rsidRPr="0012200D" w:rsidRDefault="003974F9" w:rsidP="003974F9">
            <w:pPr>
              <w:pStyle w:val="a4"/>
              <w:numPr>
                <w:ilvl w:val="0"/>
                <w:numId w:val="5"/>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Набор предохранителей-1 упаковка.</w:t>
            </w:r>
          </w:p>
          <w:p w:rsidR="003974F9" w:rsidRPr="0012200D" w:rsidRDefault="003974F9" w:rsidP="003974F9">
            <w:pPr>
              <w:pStyle w:val="a4"/>
              <w:numPr>
                <w:ilvl w:val="0"/>
                <w:numId w:val="5"/>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Набор осушающих трубок для моющей станции -2 упаковки.</w:t>
            </w:r>
          </w:p>
          <w:p w:rsidR="003974F9" w:rsidRPr="0012200D" w:rsidRDefault="003974F9" w:rsidP="003974F9">
            <w:pPr>
              <w:pStyle w:val="a4"/>
              <w:numPr>
                <w:ilvl w:val="0"/>
                <w:numId w:val="5"/>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Набор заполняющих трубок для моющей станции -1 упаковка.</w:t>
            </w:r>
          </w:p>
          <w:p w:rsidR="00F87603" w:rsidRDefault="003974F9" w:rsidP="003974F9">
            <w:pPr>
              <w:rPr>
                <w:color w:val="000000"/>
                <w:sz w:val="18"/>
                <w:szCs w:val="18"/>
              </w:rPr>
            </w:pPr>
            <w:r w:rsidRPr="0012200D">
              <w:rPr>
                <w:color w:val="000000"/>
                <w:sz w:val="18"/>
                <w:szCs w:val="18"/>
              </w:rPr>
              <w:t xml:space="preserve">Переходник фильтра для промывочного </w:t>
            </w:r>
            <w:r w:rsidRPr="0012200D">
              <w:rPr>
                <w:color w:val="000000"/>
                <w:sz w:val="18"/>
                <w:szCs w:val="18"/>
              </w:rPr>
              <w:lastRenderedPageBreak/>
              <w:t>раствора -1 шт.</w:t>
            </w:r>
          </w:p>
        </w:tc>
        <w:tc>
          <w:tcPr>
            <w:tcW w:w="992" w:type="dxa"/>
            <w:tcBorders>
              <w:top w:val="single" w:sz="4" w:space="0" w:color="auto"/>
              <w:left w:val="single" w:sz="4" w:space="0" w:color="auto"/>
              <w:bottom w:val="single" w:sz="4" w:space="0" w:color="auto"/>
              <w:right w:val="single" w:sz="4" w:space="0" w:color="auto"/>
            </w:tcBorders>
            <w:vAlign w:val="center"/>
          </w:tcPr>
          <w:p w:rsidR="00F87603" w:rsidRDefault="00F87603" w:rsidP="00E52791">
            <w:pPr>
              <w:jc w:val="center"/>
              <w:rPr>
                <w:sz w:val="20"/>
                <w:szCs w:val="20"/>
              </w:rPr>
            </w:pPr>
            <w:proofErr w:type="spellStart"/>
            <w:r>
              <w:rPr>
                <w:sz w:val="20"/>
                <w:szCs w:val="20"/>
              </w:rPr>
              <w:lastRenderedPageBreak/>
              <w:t>Усл</w:t>
            </w:r>
            <w:proofErr w:type="spellEnd"/>
            <w:r>
              <w:rPr>
                <w:sz w:val="20"/>
                <w:szCs w:val="20"/>
              </w:rPr>
              <w:t>. ед.</w:t>
            </w:r>
          </w:p>
        </w:tc>
        <w:tc>
          <w:tcPr>
            <w:tcW w:w="880" w:type="dxa"/>
            <w:tcBorders>
              <w:top w:val="single" w:sz="4" w:space="0" w:color="auto"/>
              <w:left w:val="single" w:sz="4" w:space="0" w:color="auto"/>
              <w:bottom w:val="single" w:sz="4" w:space="0" w:color="auto"/>
              <w:right w:val="single" w:sz="4" w:space="0" w:color="auto"/>
            </w:tcBorders>
            <w:vAlign w:val="center"/>
          </w:tcPr>
          <w:p w:rsidR="00F87603" w:rsidRDefault="00F87603" w:rsidP="00E52791">
            <w:pPr>
              <w:jc w:val="center"/>
              <w:rPr>
                <w:sz w:val="20"/>
                <w:szCs w:val="20"/>
              </w:rPr>
            </w:pPr>
            <w:r>
              <w:rPr>
                <w:sz w:val="20"/>
                <w:szCs w:val="20"/>
              </w:rPr>
              <w:t>1</w:t>
            </w:r>
          </w:p>
        </w:tc>
        <w:tc>
          <w:tcPr>
            <w:tcW w:w="1138" w:type="dxa"/>
            <w:tcBorders>
              <w:top w:val="single" w:sz="4" w:space="0" w:color="auto"/>
              <w:left w:val="single" w:sz="4" w:space="0" w:color="auto"/>
              <w:bottom w:val="single" w:sz="4" w:space="0" w:color="auto"/>
              <w:right w:val="single" w:sz="4" w:space="0" w:color="auto"/>
            </w:tcBorders>
            <w:vAlign w:val="center"/>
          </w:tcPr>
          <w:p w:rsidR="00F87603" w:rsidRDefault="00F87603" w:rsidP="00E52791">
            <w:pPr>
              <w:jc w:val="center"/>
              <w:rPr>
                <w:sz w:val="20"/>
                <w:szCs w:val="20"/>
              </w:rPr>
            </w:pPr>
            <w:r w:rsidRPr="00CB1172">
              <w:rPr>
                <w:sz w:val="20"/>
                <w:szCs w:val="20"/>
              </w:rPr>
              <w:t>168 636,00</w:t>
            </w:r>
          </w:p>
        </w:tc>
        <w:tc>
          <w:tcPr>
            <w:tcW w:w="1094" w:type="dxa"/>
            <w:tcBorders>
              <w:top w:val="single" w:sz="4" w:space="0" w:color="auto"/>
              <w:left w:val="single" w:sz="4" w:space="0" w:color="auto"/>
              <w:bottom w:val="single" w:sz="4" w:space="0" w:color="auto"/>
              <w:right w:val="single" w:sz="4" w:space="0" w:color="auto"/>
            </w:tcBorders>
            <w:vAlign w:val="center"/>
          </w:tcPr>
          <w:p w:rsidR="00F87603" w:rsidRDefault="00F87603" w:rsidP="00E52791">
            <w:pPr>
              <w:jc w:val="center"/>
              <w:rPr>
                <w:sz w:val="20"/>
                <w:szCs w:val="20"/>
              </w:rPr>
            </w:pPr>
            <w:r w:rsidRPr="00CB1172">
              <w:rPr>
                <w:sz w:val="20"/>
                <w:szCs w:val="20"/>
              </w:rPr>
              <w:t>168 636,00</w:t>
            </w:r>
          </w:p>
        </w:tc>
      </w:tr>
      <w:tr w:rsidR="00F87603" w:rsidTr="003974F9">
        <w:trPr>
          <w:trHeight w:val="260"/>
        </w:trPr>
        <w:tc>
          <w:tcPr>
            <w:tcW w:w="0" w:type="auto"/>
            <w:tcBorders>
              <w:top w:val="single" w:sz="4" w:space="0" w:color="auto"/>
              <w:left w:val="single" w:sz="4" w:space="0" w:color="auto"/>
              <w:bottom w:val="single" w:sz="4" w:space="0" w:color="auto"/>
              <w:right w:val="single" w:sz="4" w:space="0" w:color="auto"/>
            </w:tcBorders>
          </w:tcPr>
          <w:p w:rsidR="00F87603" w:rsidRDefault="00F87603" w:rsidP="00E52791">
            <w:pPr>
              <w:jc w:val="center"/>
              <w:rPr>
                <w:sz w:val="20"/>
                <w:szCs w:val="20"/>
              </w:rPr>
            </w:pPr>
            <w:r>
              <w:rPr>
                <w:sz w:val="20"/>
                <w:szCs w:val="20"/>
              </w:rPr>
              <w:lastRenderedPageBreak/>
              <w:t>2</w:t>
            </w:r>
          </w:p>
        </w:tc>
        <w:tc>
          <w:tcPr>
            <w:tcW w:w="1623" w:type="dxa"/>
            <w:tcBorders>
              <w:top w:val="single" w:sz="4" w:space="0" w:color="auto"/>
              <w:left w:val="single" w:sz="4" w:space="0" w:color="auto"/>
              <w:bottom w:val="single" w:sz="4" w:space="0" w:color="auto"/>
              <w:right w:val="single" w:sz="4" w:space="0" w:color="auto"/>
            </w:tcBorders>
            <w:vAlign w:val="center"/>
          </w:tcPr>
          <w:p w:rsidR="00F87603" w:rsidRDefault="00F87603" w:rsidP="00E52791">
            <w:pPr>
              <w:rPr>
                <w:sz w:val="20"/>
                <w:szCs w:val="20"/>
              </w:rPr>
            </w:pPr>
            <w:r w:rsidRPr="00CB1172">
              <w:rPr>
                <w:sz w:val="20"/>
                <w:szCs w:val="20"/>
              </w:rPr>
              <w:t>Техническое обслуживание станции водоподготовки УВОИ МФ 1812-2с с заменой запасных частей</w:t>
            </w:r>
          </w:p>
        </w:tc>
        <w:tc>
          <w:tcPr>
            <w:tcW w:w="3982" w:type="dxa"/>
            <w:tcBorders>
              <w:top w:val="single" w:sz="4" w:space="0" w:color="auto"/>
              <w:left w:val="single" w:sz="4" w:space="0" w:color="auto"/>
              <w:bottom w:val="single" w:sz="4" w:space="0" w:color="auto"/>
              <w:right w:val="single" w:sz="4" w:space="0" w:color="auto"/>
            </w:tcBorders>
            <w:vAlign w:val="center"/>
          </w:tcPr>
          <w:p w:rsidR="003974F9" w:rsidRPr="0012200D" w:rsidRDefault="003974F9" w:rsidP="003974F9">
            <w:pPr>
              <w:widowControl w:val="0"/>
              <w:jc w:val="both"/>
              <w:rPr>
                <w:sz w:val="18"/>
                <w:szCs w:val="18"/>
                <w:lang w:eastAsia="en-US"/>
              </w:rPr>
            </w:pPr>
            <w:r w:rsidRPr="0012200D">
              <w:rPr>
                <w:sz w:val="18"/>
                <w:szCs w:val="18"/>
                <w:lang w:eastAsia="en-US"/>
              </w:rPr>
              <w:t>1. Техническое обслуживание: заключается в проведении регламентных процедур, предусмотренных производителем для соответствующей модели медицинской техники (очистка, проверка, настройка, калибровка), и замене соответствующих запасных частей согласно Договору.</w:t>
            </w:r>
          </w:p>
          <w:p w:rsidR="003974F9" w:rsidRPr="0012200D" w:rsidRDefault="003974F9" w:rsidP="003974F9">
            <w:pPr>
              <w:widowControl w:val="0"/>
              <w:jc w:val="both"/>
              <w:rPr>
                <w:sz w:val="18"/>
                <w:szCs w:val="18"/>
                <w:lang w:eastAsia="en-US"/>
              </w:rPr>
            </w:pPr>
            <w:r w:rsidRPr="0012200D">
              <w:rPr>
                <w:sz w:val="18"/>
                <w:szCs w:val="18"/>
                <w:lang w:eastAsia="en-US"/>
              </w:rPr>
              <w:t>2. Проверка технического состояния лабораторного оборудования и проведение плановых профилактических работ: включает в себя профилактический осмотр с осуществлением требуемых настроек и регулировок, а также выполнение соответствующих профилактических регламентных работ, приводящихся согласно настоящей Технологической документации.</w:t>
            </w:r>
          </w:p>
          <w:p w:rsidR="003974F9" w:rsidRPr="0012200D" w:rsidRDefault="003974F9" w:rsidP="003974F9">
            <w:pPr>
              <w:widowControl w:val="0"/>
              <w:jc w:val="both"/>
              <w:rPr>
                <w:sz w:val="18"/>
                <w:szCs w:val="18"/>
                <w:lang w:eastAsia="en-US"/>
              </w:rPr>
            </w:pPr>
            <w:r w:rsidRPr="0012200D">
              <w:rPr>
                <w:sz w:val="18"/>
                <w:szCs w:val="18"/>
                <w:lang w:eastAsia="en-US"/>
              </w:rPr>
              <w:t>3. Инструктаж специалистов: на основании заявки Заказчика (письменно или устно по телефону, или письменно по электронной почте) включает в себя инструктаж специалистов Заказчика по правилам безопасной и эффективной эксплуатации лабораторного оборудования.</w:t>
            </w:r>
          </w:p>
          <w:p w:rsidR="003974F9" w:rsidRPr="0012200D" w:rsidRDefault="003974F9" w:rsidP="003974F9">
            <w:pPr>
              <w:widowControl w:val="0"/>
              <w:jc w:val="both"/>
              <w:rPr>
                <w:sz w:val="18"/>
                <w:szCs w:val="18"/>
                <w:lang w:eastAsia="en-US"/>
              </w:rPr>
            </w:pPr>
            <w:r w:rsidRPr="0012200D">
              <w:rPr>
                <w:sz w:val="18"/>
                <w:szCs w:val="18"/>
                <w:lang w:eastAsia="en-US"/>
              </w:rPr>
              <w:t>4. Текущий ремонт лабораторного оборудования: по факту возникновения неисправности осуществляется на основании заявки Заказчика (письменно или устно по телефону, или письменно по электронной почте) и включает в себя диагностику медицинской техники, меры по устранению неисправностей, восстановлению работоспособности, запуску медицинской техники в работу при устранении неисправностей. Если ремонт производился на функциональных узлах и блоках, и мог повлиять на выходные параметры, производится внеплановая инструментальная проверка основных технических характеристик. В случае возникновения потребности замены запасных частей и расходных материалов, не входящих в Договор, соответствующие запасные части и расходные материалы предоставляются Заказчиком.</w:t>
            </w:r>
          </w:p>
          <w:p w:rsidR="003974F9" w:rsidRPr="00EF77B5" w:rsidRDefault="003974F9" w:rsidP="003974F9">
            <w:pPr>
              <w:autoSpaceDE w:val="0"/>
              <w:autoSpaceDN w:val="0"/>
              <w:adjustRightInd w:val="0"/>
              <w:jc w:val="both"/>
              <w:rPr>
                <w:sz w:val="18"/>
                <w:szCs w:val="18"/>
                <w:u w:val="single"/>
                <w:lang w:eastAsia="ar-SA"/>
              </w:rPr>
            </w:pPr>
            <w:r w:rsidRPr="00EF77B5">
              <w:rPr>
                <w:color w:val="000000"/>
                <w:sz w:val="18"/>
                <w:szCs w:val="18"/>
                <w:u w:val="single"/>
                <w:lang w:eastAsia="en-US"/>
              </w:rPr>
              <w:t>Запасные части для станции водоподготовки УВОИ МФ 1812-2</w:t>
            </w:r>
            <w:r w:rsidRPr="00EF77B5">
              <w:rPr>
                <w:sz w:val="18"/>
                <w:szCs w:val="18"/>
                <w:u w:val="single"/>
                <w:lang w:eastAsia="ar-SA"/>
              </w:rPr>
              <w:t>:</w:t>
            </w:r>
          </w:p>
          <w:p w:rsidR="003974F9" w:rsidRPr="0012200D" w:rsidRDefault="003974F9" w:rsidP="003974F9">
            <w:pPr>
              <w:pStyle w:val="a4"/>
              <w:numPr>
                <w:ilvl w:val="0"/>
                <w:numId w:val="6"/>
              </w:numPr>
              <w:tabs>
                <w:tab w:val="left" w:pos="198"/>
              </w:tabs>
              <w:suppressAutoHyphens w:val="0"/>
              <w:autoSpaceDE w:val="0"/>
              <w:autoSpaceDN w:val="0"/>
              <w:adjustRightInd w:val="0"/>
              <w:spacing w:after="0" w:line="240" w:lineRule="auto"/>
              <w:ind w:left="0" w:firstLine="0"/>
              <w:rPr>
                <w:rFonts w:ascii="Times New Roman" w:hAnsi="Times New Roman" w:cs="Times New Roman"/>
                <w:sz w:val="18"/>
                <w:szCs w:val="18"/>
                <w:lang w:eastAsia="ar-SA"/>
              </w:rPr>
            </w:pPr>
            <w:r w:rsidRPr="0012200D">
              <w:rPr>
                <w:rFonts w:ascii="Times New Roman" w:hAnsi="Times New Roman" w:cs="Times New Roman"/>
                <w:sz w:val="18"/>
                <w:szCs w:val="18"/>
                <w:lang w:eastAsia="ar-SA"/>
              </w:rPr>
              <w:t>Компактный картридж микрофильтрационный (5 мкм) MFC 13"-1 шт.</w:t>
            </w:r>
          </w:p>
          <w:p w:rsidR="003974F9" w:rsidRPr="0012200D" w:rsidRDefault="003974F9" w:rsidP="003974F9">
            <w:pPr>
              <w:pStyle w:val="a4"/>
              <w:numPr>
                <w:ilvl w:val="0"/>
                <w:numId w:val="6"/>
              </w:numPr>
              <w:tabs>
                <w:tab w:val="left" w:pos="198"/>
              </w:tabs>
              <w:suppressAutoHyphens w:val="0"/>
              <w:autoSpaceDE w:val="0"/>
              <w:autoSpaceDN w:val="0"/>
              <w:adjustRightInd w:val="0"/>
              <w:spacing w:after="0" w:line="240" w:lineRule="auto"/>
              <w:ind w:left="0" w:firstLine="0"/>
              <w:rPr>
                <w:rFonts w:ascii="Times New Roman" w:hAnsi="Times New Roman" w:cs="Times New Roman"/>
                <w:sz w:val="18"/>
                <w:szCs w:val="18"/>
                <w:lang w:eastAsia="ar-SA"/>
              </w:rPr>
            </w:pPr>
            <w:r w:rsidRPr="0012200D">
              <w:rPr>
                <w:rFonts w:ascii="Times New Roman" w:hAnsi="Times New Roman" w:cs="Times New Roman"/>
                <w:sz w:val="18"/>
                <w:szCs w:val="18"/>
                <w:lang w:eastAsia="ar-SA"/>
              </w:rPr>
              <w:t>Картридж с зернистой фильтрующей загрузкой CFC 15" -1 шт.</w:t>
            </w:r>
          </w:p>
          <w:p w:rsidR="003974F9" w:rsidRPr="0012200D" w:rsidRDefault="003974F9" w:rsidP="003974F9">
            <w:pPr>
              <w:pStyle w:val="a4"/>
              <w:numPr>
                <w:ilvl w:val="0"/>
                <w:numId w:val="6"/>
              </w:numPr>
              <w:tabs>
                <w:tab w:val="left" w:pos="198"/>
              </w:tabs>
              <w:suppressAutoHyphens w:val="0"/>
              <w:autoSpaceDE w:val="0"/>
              <w:autoSpaceDN w:val="0"/>
              <w:adjustRightInd w:val="0"/>
              <w:spacing w:after="0" w:line="240" w:lineRule="auto"/>
              <w:ind w:left="0" w:firstLine="0"/>
              <w:rPr>
                <w:rFonts w:ascii="Times New Roman" w:hAnsi="Times New Roman" w:cs="Times New Roman"/>
                <w:sz w:val="18"/>
                <w:szCs w:val="18"/>
                <w:lang w:eastAsia="ar-SA"/>
              </w:rPr>
            </w:pPr>
            <w:r w:rsidRPr="0012200D">
              <w:rPr>
                <w:rFonts w:ascii="Times New Roman" w:hAnsi="Times New Roman" w:cs="Times New Roman"/>
                <w:sz w:val="18"/>
                <w:szCs w:val="18"/>
                <w:lang w:eastAsia="ar-SA"/>
              </w:rPr>
              <w:t>Компактный картридж с гранулированным активированным углем ACC 13"-1 шт.</w:t>
            </w:r>
          </w:p>
          <w:p w:rsidR="003974F9" w:rsidRPr="0012200D" w:rsidRDefault="003974F9" w:rsidP="003974F9">
            <w:pPr>
              <w:pStyle w:val="a4"/>
              <w:numPr>
                <w:ilvl w:val="0"/>
                <w:numId w:val="6"/>
              </w:numPr>
              <w:tabs>
                <w:tab w:val="left" w:pos="198"/>
              </w:tabs>
              <w:suppressAutoHyphens w:val="0"/>
              <w:autoSpaceDE w:val="0"/>
              <w:autoSpaceDN w:val="0"/>
              <w:adjustRightInd w:val="0"/>
              <w:spacing w:after="0" w:line="240" w:lineRule="auto"/>
              <w:ind w:left="0" w:firstLine="0"/>
              <w:rPr>
                <w:rFonts w:ascii="Times New Roman" w:hAnsi="Times New Roman" w:cs="Times New Roman"/>
                <w:sz w:val="18"/>
                <w:szCs w:val="18"/>
                <w:lang w:eastAsia="ar-SA"/>
              </w:rPr>
            </w:pPr>
            <w:r w:rsidRPr="0012200D">
              <w:rPr>
                <w:rFonts w:ascii="Times New Roman" w:hAnsi="Times New Roman" w:cs="Times New Roman"/>
                <w:sz w:val="18"/>
                <w:szCs w:val="18"/>
                <w:lang w:eastAsia="ar-SA"/>
              </w:rPr>
              <w:t>Картридж с ионитом смешанного действия MBC 15" -2 шт.</w:t>
            </w:r>
          </w:p>
          <w:p w:rsidR="003974F9" w:rsidRPr="0012200D" w:rsidRDefault="003974F9" w:rsidP="003974F9">
            <w:pPr>
              <w:pStyle w:val="a4"/>
              <w:numPr>
                <w:ilvl w:val="0"/>
                <w:numId w:val="6"/>
              </w:numPr>
              <w:tabs>
                <w:tab w:val="left" w:pos="198"/>
              </w:tabs>
              <w:suppressAutoHyphens w:val="0"/>
              <w:autoSpaceDE w:val="0"/>
              <w:autoSpaceDN w:val="0"/>
              <w:adjustRightInd w:val="0"/>
              <w:spacing w:after="0" w:line="240" w:lineRule="auto"/>
              <w:ind w:left="0" w:firstLine="0"/>
              <w:rPr>
                <w:rFonts w:ascii="Times New Roman" w:hAnsi="Times New Roman" w:cs="Times New Roman"/>
                <w:sz w:val="18"/>
                <w:szCs w:val="18"/>
                <w:lang w:eastAsia="ar-SA"/>
              </w:rPr>
            </w:pPr>
            <w:r w:rsidRPr="0012200D">
              <w:rPr>
                <w:rFonts w:ascii="Times New Roman" w:hAnsi="Times New Roman" w:cs="Times New Roman"/>
                <w:sz w:val="18"/>
                <w:szCs w:val="18"/>
                <w:lang w:eastAsia="ar-SA"/>
              </w:rPr>
              <w:t xml:space="preserve">Картридж с мембранным элементом ROC 13" 50 </w:t>
            </w:r>
            <w:proofErr w:type="spellStart"/>
            <w:r w:rsidRPr="0012200D">
              <w:rPr>
                <w:rFonts w:ascii="Times New Roman" w:hAnsi="Times New Roman" w:cs="Times New Roman"/>
                <w:sz w:val="18"/>
                <w:szCs w:val="18"/>
                <w:lang w:eastAsia="ar-SA"/>
              </w:rPr>
              <w:t>gpd</w:t>
            </w:r>
            <w:proofErr w:type="spellEnd"/>
            <w:r w:rsidRPr="0012200D">
              <w:rPr>
                <w:rFonts w:ascii="Times New Roman" w:hAnsi="Times New Roman" w:cs="Times New Roman"/>
                <w:sz w:val="18"/>
                <w:szCs w:val="18"/>
                <w:lang w:eastAsia="ar-SA"/>
              </w:rPr>
              <w:t xml:space="preserve"> -2 шт.</w:t>
            </w:r>
          </w:p>
          <w:p w:rsidR="003974F9" w:rsidRPr="0012200D" w:rsidRDefault="003974F9" w:rsidP="003974F9">
            <w:pPr>
              <w:pStyle w:val="a4"/>
              <w:numPr>
                <w:ilvl w:val="0"/>
                <w:numId w:val="6"/>
              </w:numPr>
              <w:tabs>
                <w:tab w:val="left" w:pos="198"/>
              </w:tabs>
              <w:suppressAutoHyphens w:val="0"/>
              <w:autoSpaceDE w:val="0"/>
              <w:autoSpaceDN w:val="0"/>
              <w:adjustRightInd w:val="0"/>
              <w:spacing w:after="0" w:line="240" w:lineRule="auto"/>
              <w:ind w:left="0" w:firstLine="0"/>
              <w:rPr>
                <w:rFonts w:ascii="Times New Roman" w:hAnsi="Times New Roman" w:cs="Times New Roman"/>
                <w:sz w:val="18"/>
                <w:szCs w:val="18"/>
                <w:lang w:eastAsia="ar-SA"/>
              </w:rPr>
            </w:pPr>
            <w:r w:rsidRPr="0012200D">
              <w:rPr>
                <w:rFonts w:ascii="Times New Roman" w:hAnsi="Times New Roman" w:cs="Times New Roman"/>
                <w:sz w:val="18"/>
                <w:szCs w:val="18"/>
                <w:lang w:eastAsia="ar-SA"/>
              </w:rPr>
              <w:t>Картридж веревочный (полипропилен) 10mcr-2 шт.</w:t>
            </w:r>
          </w:p>
          <w:p w:rsidR="003974F9" w:rsidRPr="0012200D" w:rsidRDefault="003974F9" w:rsidP="003974F9">
            <w:pPr>
              <w:pStyle w:val="a4"/>
              <w:numPr>
                <w:ilvl w:val="0"/>
                <w:numId w:val="6"/>
              </w:numPr>
              <w:tabs>
                <w:tab w:val="left" w:pos="198"/>
              </w:tabs>
              <w:suppressAutoHyphens w:val="0"/>
              <w:autoSpaceDE w:val="0"/>
              <w:autoSpaceDN w:val="0"/>
              <w:adjustRightInd w:val="0"/>
              <w:spacing w:after="0" w:line="240" w:lineRule="auto"/>
              <w:ind w:left="0" w:firstLine="0"/>
              <w:rPr>
                <w:rFonts w:ascii="Times New Roman" w:hAnsi="Times New Roman" w:cs="Times New Roman"/>
                <w:sz w:val="18"/>
                <w:szCs w:val="18"/>
                <w:lang w:eastAsia="ar-SA"/>
              </w:rPr>
            </w:pPr>
            <w:r w:rsidRPr="0012200D">
              <w:rPr>
                <w:rFonts w:ascii="Times New Roman" w:hAnsi="Times New Roman" w:cs="Times New Roman"/>
                <w:sz w:val="18"/>
                <w:szCs w:val="18"/>
                <w:lang w:eastAsia="ar-SA"/>
              </w:rPr>
              <w:t>Картридж веревочный (полипропилен) 5mcr - 2 шт.</w:t>
            </w:r>
          </w:p>
          <w:p w:rsidR="00F87603" w:rsidRDefault="003974F9" w:rsidP="003974F9">
            <w:pPr>
              <w:rPr>
                <w:color w:val="000000"/>
                <w:sz w:val="18"/>
                <w:szCs w:val="18"/>
              </w:rPr>
            </w:pPr>
            <w:r w:rsidRPr="0012200D">
              <w:rPr>
                <w:sz w:val="18"/>
                <w:szCs w:val="18"/>
                <w:lang w:eastAsia="ar-SA"/>
              </w:rPr>
              <w:t>Насос мембранный CS-058</w:t>
            </w:r>
            <w:r w:rsidRPr="0012200D">
              <w:rPr>
                <w:sz w:val="18"/>
                <w:szCs w:val="18"/>
                <w:lang w:val="en-US" w:eastAsia="ar-SA"/>
              </w:rPr>
              <w:t>M</w:t>
            </w:r>
            <w:r w:rsidRPr="0012200D">
              <w:rPr>
                <w:sz w:val="18"/>
                <w:szCs w:val="18"/>
                <w:lang w:eastAsia="ar-SA"/>
              </w:rPr>
              <w:t>-1- 1 шт.</w:t>
            </w:r>
          </w:p>
        </w:tc>
        <w:tc>
          <w:tcPr>
            <w:tcW w:w="992" w:type="dxa"/>
            <w:tcBorders>
              <w:top w:val="single" w:sz="4" w:space="0" w:color="auto"/>
              <w:left w:val="single" w:sz="4" w:space="0" w:color="auto"/>
              <w:bottom w:val="single" w:sz="4" w:space="0" w:color="auto"/>
              <w:right w:val="single" w:sz="4" w:space="0" w:color="auto"/>
            </w:tcBorders>
            <w:vAlign w:val="center"/>
          </w:tcPr>
          <w:p w:rsidR="00F87603" w:rsidRDefault="00F87603" w:rsidP="00E52791">
            <w:pPr>
              <w:jc w:val="center"/>
              <w:rPr>
                <w:sz w:val="20"/>
                <w:szCs w:val="20"/>
              </w:rPr>
            </w:pPr>
            <w:proofErr w:type="spellStart"/>
            <w:r>
              <w:rPr>
                <w:sz w:val="20"/>
                <w:szCs w:val="20"/>
              </w:rPr>
              <w:t>Усл</w:t>
            </w:r>
            <w:proofErr w:type="spellEnd"/>
            <w:r>
              <w:rPr>
                <w:sz w:val="20"/>
                <w:szCs w:val="20"/>
              </w:rPr>
              <w:t>. ед.</w:t>
            </w:r>
          </w:p>
        </w:tc>
        <w:tc>
          <w:tcPr>
            <w:tcW w:w="880" w:type="dxa"/>
            <w:tcBorders>
              <w:top w:val="single" w:sz="4" w:space="0" w:color="auto"/>
              <w:left w:val="single" w:sz="4" w:space="0" w:color="auto"/>
              <w:bottom w:val="single" w:sz="4" w:space="0" w:color="auto"/>
              <w:right w:val="single" w:sz="4" w:space="0" w:color="auto"/>
            </w:tcBorders>
            <w:vAlign w:val="center"/>
          </w:tcPr>
          <w:p w:rsidR="00F87603" w:rsidRDefault="00F87603" w:rsidP="00E52791">
            <w:pPr>
              <w:jc w:val="center"/>
              <w:rPr>
                <w:sz w:val="20"/>
                <w:szCs w:val="20"/>
              </w:rPr>
            </w:pPr>
            <w:r>
              <w:rPr>
                <w:sz w:val="20"/>
                <w:szCs w:val="20"/>
              </w:rPr>
              <w:t>1</w:t>
            </w:r>
          </w:p>
        </w:tc>
        <w:tc>
          <w:tcPr>
            <w:tcW w:w="1138" w:type="dxa"/>
            <w:tcBorders>
              <w:top w:val="single" w:sz="4" w:space="0" w:color="auto"/>
              <w:left w:val="single" w:sz="4" w:space="0" w:color="auto"/>
              <w:bottom w:val="single" w:sz="4" w:space="0" w:color="auto"/>
              <w:right w:val="single" w:sz="4" w:space="0" w:color="auto"/>
            </w:tcBorders>
            <w:vAlign w:val="center"/>
          </w:tcPr>
          <w:p w:rsidR="00F87603" w:rsidRDefault="00F87603" w:rsidP="00E52791">
            <w:pPr>
              <w:jc w:val="center"/>
              <w:rPr>
                <w:sz w:val="20"/>
                <w:szCs w:val="20"/>
              </w:rPr>
            </w:pPr>
            <w:r w:rsidRPr="00CB1172">
              <w:rPr>
                <w:sz w:val="20"/>
                <w:szCs w:val="20"/>
              </w:rPr>
              <w:t>98 172,00</w:t>
            </w:r>
          </w:p>
        </w:tc>
        <w:tc>
          <w:tcPr>
            <w:tcW w:w="1094" w:type="dxa"/>
            <w:tcBorders>
              <w:top w:val="single" w:sz="4" w:space="0" w:color="auto"/>
              <w:left w:val="single" w:sz="4" w:space="0" w:color="auto"/>
              <w:bottom w:val="single" w:sz="4" w:space="0" w:color="auto"/>
              <w:right w:val="single" w:sz="4" w:space="0" w:color="auto"/>
            </w:tcBorders>
            <w:vAlign w:val="center"/>
          </w:tcPr>
          <w:p w:rsidR="00F87603" w:rsidRDefault="00F87603" w:rsidP="00E52791">
            <w:pPr>
              <w:jc w:val="center"/>
              <w:rPr>
                <w:sz w:val="20"/>
                <w:szCs w:val="20"/>
              </w:rPr>
            </w:pPr>
            <w:r w:rsidRPr="00CB1172">
              <w:rPr>
                <w:sz w:val="20"/>
                <w:szCs w:val="20"/>
              </w:rPr>
              <w:t>98 172,00</w:t>
            </w:r>
          </w:p>
        </w:tc>
      </w:tr>
      <w:tr w:rsidR="00F87603" w:rsidTr="003974F9">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F87603" w:rsidRDefault="00F87603" w:rsidP="00E52791">
            <w:pPr>
              <w:jc w:val="center"/>
              <w:rPr>
                <w:color w:val="000000"/>
                <w:sz w:val="20"/>
                <w:szCs w:val="20"/>
              </w:rPr>
            </w:pPr>
          </w:p>
        </w:tc>
        <w:tc>
          <w:tcPr>
            <w:tcW w:w="5605" w:type="dxa"/>
            <w:gridSpan w:val="2"/>
            <w:tcBorders>
              <w:top w:val="single" w:sz="4" w:space="0" w:color="auto"/>
              <w:left w:val="single" w:sz="4" w:space="0" w:color="auto"/>
              <w:bottom w:val="single" w:sz="4" w:space="0" w:color="auto"/>
              <w:right w:val="single" w:sz="4" w:space="0" w:color="auto"/>
            </w:tcBorders>
            <w:vAlign w:val="center"/>
          </w:tcPr>
          <w:p w:rsidR="00F87603" w:rsidRDefault="00F87603" w:rsidP="00E52791">
            <w:pPr>
              <w:rPr>
                <w:sz w:val="20"/>
                <w:szCs w:val="20"/>
              </w:rPr>
            </w:pPr>
            <w:r>
              <w:rPr>
                <w:sz w:val="20"/>
                <w:szCs w:val="20"/>
              </w:rPr>
              <w:t>ИТОГО (цена договора):</w:t>
            </w:r>
          </w:p>
        </w:tc>
        <w:tc>
          <w:tcPr>
            <w:tcW w:w="4104" w:type="dxa"/>
            <w:gridSpan w:val="4"/>
            <w:tcBorders>
              <w:top w:val="single" w:sz="4" w:space="0" w:color="auto"/>
              <w:left w:val="single" w:sz="4" w:space="0" w:color="auto"/>
              <w:bottom w:val="single" w:sz="4" w:space="0" w:color="auto"/>
              <w:right w:val="single" w:sz="4" w:space="0" w:color="auto"/>
            </w:tcBorders>
            <w:vAlign w:val="center"/>
          </w:tcPr>
          <w:p w:rsidR="00F87603" w:rsidRDefault="00F87603" w:rsidP="00E52791">
            <w:pPr>
              <w:rPr>
                <w:sz w:val="20"/>
                <w:szCs w:val="20"/>
              </w:rPr>
            </w:pPr>
            <w:r w:rsidRPr="00F87603">
              <w:rPr>
                <w:b/>
                <w:bCs/>
                <w:sz w:val="20"/>
                <w:szCs w:val="20"/>
              </w:rPr>
              <w:t>266808,00</w:t>
            </w:r>
            <w:r w:rsidRPr="005C130F">
              <w:rPr>
                <w:sz w:val="20"/>
                <w:szCs w:val="20"/>
              </w:rPr>
              <w:t xml:space="preserve"> руб. (двести шестьдесят шесть тысяч восемьсот восемь) рублей 00 копеек</w:t>
            </w:r>
          </w:p>
        </w:tc>
      </w:tr>
      <w:tr w:rsidR="00F87603" w:rsidTr="003974F9">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F87603" w:rsidRDefault="00F87603" w:rsidP="00E52791">
            <w:pPr>
              <w:jc w:val="center"/>
              <w:rPr>
                <w:color w:val="000000"/>
                <w:sz w:val="20"/>
                <w:szCs w:val="20"/>
              </w:rPr>
            </w:pPr>
          </w:p>
        </w:tc>
        <w:tc>
          <w:tcPr>
            <w:tcW w:w="5605" w:type="dxa"/>
            <w:gridSpan w:val="2"/>
            <w:tcBorders>
              <w:top w:val="single" w:sz="4" w:space="0" w:color="auto"/>
              <w:left w:val="single" w:sz="4" w:space="0" w:color="auto"/>
              <w:bottom w:val="single" w:sz="4" w:space="0" w:color="auto"/>
              <w:right w:val="single" w:sz="4" w:space="0" w:color="auto"/>
            </w:tcBorders>
            <w:vAlign w:val="center"/>
            <w:hideMark/>
          </w:tcPr>
          <w:p w:rsidR="00F87603" w:rsidRDefault="00F87603" w:rsidP="00E52791">
            <w:pPr>
              <w:rPr>
                <w:sz w:val="20"/>
                <w:szCs w:val="20"/>
              </w:rPr>
            </w:pPr>
            <w:r>
              <w:rPr>
                <w:sz w:val="20"/>
                <w:szCs w:val="20"/>
              </w:rPr>
              <w:t>В том числе НДС (если участник закупки является плательщиком НДС)</w:t>
            </w:r>
          </w:p>
        </w:tc>
        <w:tc>
          <w:tcPr>
            <w:tcW w:w="4104" w:type="dxa"/>
            <w:gridSpan w:val="4"/>
            <w:tcBorders>
              <w:top w:val="single" w:sz="4" w:space="0" w:color="auto"/>
              <w:left w:val="single" w:sz="4" w:space="0" w:color="auto"/>
              <w:bottom w:val="single" w:sz="4" w:space="0" w:color="auto"/>
              <w:right w:val="single" w:sz="4" w:space="0" w:color="auto"/>
            </w:tcBorders>
            <w:vAlign w:val="center"/>
          </w:tcPr>
          <w:p w:rsidR="00F87603" w:rsidRDefault="00F87603" w:rsidP="00E52791">
            <w:pPr>
              <w:rPr>
                <w:sz w:val="20"/>
                <w:szCs w:val="20"/>
              </w:rPr>
            </w:pPr>
            <w:r w:rsidRPr="00F87603">
              <w:rPr>
                <w:b/>
                <w:bCs/>
                <w:sz w:val="20"/>
                <w:szCs w:val="20"/>
              </w:rPr>
              <w:t>44468,00</w:t>
            </w:r>
            <w:r w:rsidRPr="005C130F">
              <w:rPr>
                <w:sz w:val="20"/>
                <w:szCs w:val="20"/>
              </w:rPr>
              <w:t xml:space="preserve"> руб. (сорок четыре тысячи четыреста шестьдесят восемь) рублей 00</w:t>
            </w:r>
            <w:r>
              <w:rPr>
                <w:sz w:val="20"/>
                <w:szCs w:val="20"/>
              </w:rPr>
              <w:t xml:space="preserve"> копеек</w:t>
            </w:r>
          </w:p>
        </w:tc>
      </w:tr>
    </w:tbl>
    <w:p w:rsidR="00216480" w:rsidRPr="00683BB8" w:rsidRDefault="00216480" w:rsidP="00216480">
      <w:pPr>
        <w:ind w:left="1069"/>
        <w:rPr>
          <w:sz w:val="18"/>
          <w:szCs w:val="18"/>
        </w:rPr>
      </w:pPr>
    </w:p>
    <w:p w:rsidR="00216480" w:rsidRPr="00F87603" w:rsidRDefault="00216480" w:rsidP="00216480">
      <w:pPr>
        <w:jc w:val="both"/>
        <w:rPr>
          <w:b/>
          <w:bCs/>
          <w:sz w:val="22"/>
          <w:szCs w:val="22"/>
        </w:rPr>
      </w:pPr>
      <w:r w:rsidRPr="00F87603">
        <w:rPr>
          <w:b/>
          <w:bCs/>
          <w:sz w:val="22"/>
          <w:szCs w:val="22"/>
        </w:rPr>
        <w:t>Прочие условия:</w:t>
      </w:r>
    </w:p>
    <w:p w:rsidR="00216480" w:rsidRPr="00F87603" w:rsidRDefault="00216480" w:rsidP="00216480">
      <w:pPr>
        <w:pStyle w:val="1"/>
        <w:spacing w:before="0" w:after="0"/>
        <w:rPr>
          <w:rFonts w:ascii="Times New Roman" w:hAnsi="Times New Roman" w:cs="Times New Roman"/>
          <w:sz w:val="22"/>
          <w:szCs w:val="22"/>
        </w:rPr>
      </w:pPr>
      <w:r w:rsidRPr="00F87603">
        <w:rPr>
          <w:rFonts w:ascii="Times New Roman" w:hAnsi="Times New Roman" w:cs="Times New Roman"/>
          <w:sz w:val="22"/>
          <w:szCs w:val="22"/>
        </w:rPr>
        <w:t>1. Требования к качеству услуг, их безопасности:</w:t>
      </w:r>
    </w:p>
    <w:p w:rsidR="00216480" w:rsidRPr="00F87603" w:rsidRDefault="00216480" w:rsidP="00216480">
      <w:pPr>
        <w:widowControl w:val="0"/>
        <w:jc w:val="both"/>
        <w:rPr>
          <w:sz w:val="22"/>
          <w:szCs w:val="22"/>
        </w:rPr>
      </w:pPr>
      <w:r w:rsidRPr="00F87603">
        <w:rPr>
          <w:sz w:val="22"/>
          <w:szCs w:val="22"/>
        </w:rPr>
        <w:t>1.1. Качество технического обслуживания медицинской техники должно обеспечиваться исполнением в соответствии с требованиями технико-эксплуатационной документации к оборудованию, техническим заданием, условиям контракта, требованиями действующего законодательства РФ, в том числе методическими рекомендациям «Техническое обслуживание медицинской техники» утвержденным МЗ и Минпромнауки России Письмом № 293-22/233 от 27 октября 2003 года.</w:t>
      </w:r>
    </w:p>
    <w:p w:rsidR="00216480" w:rsidRPr="00F87603" w:rsidRDefault="00216480" w:rsidP="00216480">
      <w:pPr>
        <w:widowControl w:val="0"/>
        <w:jc w:val="both"/>
        <w:rPr>
          <w:sz w:val="22"/>
          <w:szCs w:val="22"/>
        </w:rPr>
      </w:pPr>
      <w:r w:rsidRPr="00F87603">
        <w:rPr>
          <w:sz w:val="22"/>
          <w:szCs w:val="22"/>
        </w:rPr>
        <w:lastRenderedPageBreak/>
        <w:t>1.2. Исполнитель оказывает услуги в строгом соответствии с технической и эксплуатационной документацией на оборудование, в том числе в части касающейся требований к персоналу, выполняющему услуги.</w:t>
      </w:r>
    </w:p>
    <w:p w:rsidR="00216480" w:rsidRPr="00F87603" w:rsidRDefault="00216480" w:rsidP="00216480">
      <w:pPr>
        <w:widowControl w:val="0"/>
        <w:jc w:val="both"/>
        <w:rPr>
          <w:sz w:val="22"/>
          <w:szCs w:val="22"/>
        </w:rPr>
      </w:pPr>
      <w:r w:rsidRPr="00F87603">
        <w:rPr>
          <w:sz w:val="22"/>
          <w:szCs w:val="22"/>
        </w:rPr>
        <w:t>1.3. Заказчик обеспечивает допуск и сопровождение специалистов к местам нахождения медицинской техники для осмотра и оказания услуг по ремонту и замене запасных частей медицинской техники.</w:t>
      </w:r>
    </w:p>
    <w:p w:rsidR="00216480" w:rsidRPr="00F87603" w:rsidRDefault="00216480" w:rsidP="00216480">
      <w:pPr>
        <w:widowControl w:val="0"/>
        <w:jc w:val="both"/>
        <w:rPr>
          <w:sz w:val="22"/>
          <w:szCs w:val="22"/>
        </w:rPr>
      </w:pPr>
      <w:r w:rsidRPr="00F87603">
        <w:rPr>
          <w:sz w:val="22"/>
          <w:szCs w:val="22"/>
        </w:rPr>
        <w:t>1.4. Исполнитель оказывает услуги с использованием исключительно новых расходных материалов, рекомендованных производителем к применению в составе обслуживаемой медицинской техники. Артикулы (каталожные номера) и наименования запасных частей и расходных материалов, указанных в Договоре, могут отличаться от фактически используемых в связи с инициативой производителя соответствующих запасных частей и расходных материалов. При этом все технические характеристики и параметры (габариты, совместимость, материалы и прочее) таких запасных частей и расходных материалов остаются неизменными.</w:t>
      </w:r>
    </w:p>
    <w:p w:rsidR="00216480" w:rsidRPr="00F87603" w:rsidRDefault="00216480" w:rsidP="00216480">
      <w:pPr>
        <w:widowControl w:val="0"/>
        <w:jc w:val="both"/>
        <w:rPr>
          <w:sz w:val="22"/>
          <w:szCs w:val="22"/>
        </w:rPr>
      </w:pPr>
      <w:r w:rsidRPr="00F87603">
        <w:rPr>
          <w:sz w:val="22"/>
          <w:szCs w:val="22"/>
        </w:rPr>
        <w:t>1.5. Вся полнота ответственности при оказании услуг за соблюдением норм и правил по технике безопасности и пожарной безопасности возлагается на Исполнителя, оказывающего услуги. Организация и оказание услуг должны осуществляться при соблюдении законодательства Российской Федерации по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 мая 2000 года N 399 "О нормативных правовых актах, содержащих государственные нормативные требования охраны труда",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w:t>
      </w:r>
    </w:p>
    <w:p w:rsidR="00216480" w:rsidRPr="00F87603" w:rsidRDefault="00216480" w:rsidP="00216480">
      <w:pPr>
        <w:widowControl w:val="0"/>
        <w:jc w:val="both"/>
        <w:rPr>
          <w:sz w:val="22"/>
          <w:szCs w:val="22"/>
        </w:rPr>
      </w:pPr>
      <w:r w:rsidRPr="00F87603">
        <w:rPr>
          <w:sz w:val="22"/>
          <w:szCs w:val="22"/>
        </w:rPr>
        <w:t>1.6. Услуга осуществляется квалифицированным, прошедшим обучение по техническому обслуживанию и ремонту данного оборудования по стандартам производителя с получением соответствующего(их) сертификата(</w:t>
      </w:r>
      <w:proofErr w:type="spellStart"/>
      <w:r w:rsidRPr="00F87603">
        <w:rPr>
          <w:sz w:val="22"/>
          <w:szCs w:val="22"/>
        </w:rPr>
        <w:t>ов</w:t>
      </w:r>
      <w:proofErr w:type="spellEnd"/>
      <w:r w:rsidRPr="00F87603">
        <w:rPr>
          <w:sz w:val="22"/>
          <w:szCs w:val="22"/>
        </w:rPr>
        <w:t>), персоналом с предоставлением копий сертификатов о таком обучении по требованию Заказчика. Исполнитель обязуется предоставить копию документа установленного образца о прохождении обучения по техническому обслуживанию и медицинской техники соответствующего наименования и модели оборудования на предприятии-производителе или в организациях, имеющих право осуществлять соответствующие виды образовательной деятельности (обучение, профессиональную подготовку, повышение квалификации по техническому обслуживанию соответствующего наименования оборудования). Работник, осуществляющий техническое обслуживание и/или ремонт медицинской техники, обязан предъявить копию сертификата об обучении проведению технического обслуживания соответствующего наименования и модели оборудования непосредственно перед началом выполнения работ/услуг, в противном случае Заказчик вправе не допустить его к выполнению работ/услуг. Заказчик обеспечивает допуск и сопровождение специалистов к местам нахождения медицинской техники для осмотра и оказания услуг по ремонту и замене запасных частей медицинской техники.</w:t>
      </w:r>
    </w:p>
    <w:p w:rsidR="00216480" w:rsidRPr="00F87603" w:rsidRDefault="00216480" w:rsidP="00216480">
      <w:pPr>
        <w:widowControl w:val="0"/>
        <w:jc w:val="both"/>
        <w:rPr>
          <w:sz w:val="22"/>
          <w:szCs w:val="22"/>
        </w:rPr>
      </w:pPr>
      <w:r w:rsidRPr="00F87603">
        <w:rPr>
          <w:b/>
          <w:sz w:val="22"/>
          <w:szCs w:val="22"/>
        </w:rPr>
        <w:t>2. Требования к сроку и (или) объему предоставления гарантий качества услуг</w:t>
      </w:r>
      <w:r w:rsidRPr="00F87603">
        <w:rPr>
          <w:sz w:val="22"/>
          <w:szCs w:val="22"/>
        </w:rPr>
        <w:t xml:space="preserve">: </w:t>
      </w:r>
    </w:p>
    <w:p w:rsidR="00216480" w:rsidRPr="00F87603" w:rsidRDefault="00216480" w:rsidP="00216480">
      <w:pPr>
        <w:widowControl w:val="0"/>
        <w:jc w:val="both"/>
        <w:rPr>
          <w:sz w:val="22"/>
          <w:szCs w:val="22"/>
        </w:rPr>
      </w:pPr>
      <w:r w:rsidRPr="00F87603">
        <w:rPr>
          <w:sz w:val="22"/>
          <w:szCs w:val="22"/>
        </w:rPr>
        <w:t>2.1. Исполнитель гарантирует, что окажет услуги качественно с соблюдением всех требований законодательства РФ.</w:t>
      </w:r>
    </w:p>
    <w:p w:rsidR="00216480" w:rsidRPr="00F87603" w:rsidRDefault="00216480" w:rsidP="00216480">
      <w:pPr>
        <w:widowControl w:val="0"/>
        <w:jc w:val="both"/>
        <w:rPr>
          <w:sz w:val="22"/>
          <w:szCs w:val="22"/>
        </w:rPr>
      </w:pPr>
      <w:r w:rsidRPr="00F87603">
        <w:rPr>
          <w:sz w:val="22"/>
          <w:szCs w:val="22"/>
        </w:rPr>
        <w:t>2.2. Гарантийный срок на выполненные работы — 3 (три) месяца.</w:t>
      </w:r>
    </w:p>
    <w:p w:rsidR="00216480" w:rsidRDefault="00216480" w:rsidP="00216480">
      <w:pPr>
        <w:widowControl w:val="0"/>
        <w:jc w:val="both"/>
        <w:rPr>
          <w:sz w:val="22"/>
          <w:szCs w:val="22"/>
        </w:rPr>
      </w:pPr>
      <w:r w:rsidRPr="00F87603">
        <w:rPr>
          <w:sz w:val="22"/>
          <w:szCs w:val="22"/>
        </w:rPr>
        <w:t>2.3. При возникновении гарантийного случая Исполнитель обязан за свой счет устранить дефекты в течение 30 (тридцати) календарных дней с даты получения письменного уведомления от Заказчика.</w:t>
      </w:r>
    </w:p>
    <w:p w:rsidR="00F87603" w:rsidRDefault="00F87603" w:rsidP="00216480">
      <w:pPr>
        <w:widowControl w:val="0"/>
        <w:jc w:val="both"/>
        <w:rPr>
          <w:sz w:val="22"/>
          <w:szCs w:val="22"/>
        </w:rPr>
      </w:pPr>
    </w:p>
    <w:p w:rsidR="00F87603" w:rsidRPr="00F87603" w:rsidRDefault="00F87603" w:rsidP="00216480">
      <w:pPr>
        <w:widowControl w:val="0"/>
        <w:jc w:val="both"/>
        <w:rPr>
          <w:sz w:val="22"/>
          <w:szCs w:val="22"/>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F87603" w:rsidRPr="008B02B3" w:rsidTr="00E52791">
        <w:tc>
          <w:tcPr>
            <w:tcW w:w="4680" w:type="dxa"/>
            <w:tcBorders>
              <w:top w:val="nil"/>
              <w:left w:val="nil"/>
              <w:bottom w:val="nil"/>
              <w:right w:val="nil"/>
            </w:tcBorders>
          </w:tcPr>
          <w:p w:rsidR="00F87603" w:rsidRPr="008B02B3" w:rsidRDefault="00F87603" w:rsidP="00E52791">
            <w:pPr>
              <w:pStyle w:val="a8"/>
              <w:tabs>
                <w:tab w:val="left" w:pos="2268"/>
              </w:tabs>
              <w:rPr>
                <w:sz w:val="20"/>
              </w:rPr>
            </w:pPr>
            <w:r w:rsidRPr="008B02B3">
              <w:rPr>
                <w:sz w:val="20"/>
              </w:rPr>
              <w:t>Заказчик:</w:t>
            </w:r>
          </w:p>
          <w:p w:rsidR="00F87603" w:rsidRPr="008B02B3" w:rsidRDefault="00F87603" w:rsidP="00E52791">
            <w:pPr>
              <w:pStyle w:val="a8"/>
              <w:tabs>
                <w:tab w:val="left" w:pos="2268"/>
              </w:tabs>
              <w:rPr>
                <w:sz w:val="20"/>
              </w:rPr>
            </w:pPr>
            <w:r w:rsidRPr="008B02B3">
              <w:rPr>
                <w:sz w:val="20"/>
              </w:rPr>
              <w:t xml:space="preserve">ОГАУЗ «ИГКБ № 8» </w:t>
            </w:r>
          </w:p>
          <w:p w:rsidR="00F87603" w:rsidRPr="008B02B3" w:rsidRDefault="00F87603" w:rsidP="00E52791">
            <w:pPr>
              <w:pStyle w:val="a8"/>
              <w:tabs>
                <w:tab w:val="left" w:pos="2268"/>
              </w:tabs>
              <w:rPr>
                <w:bCs/>
                <w:sz w:val="20"/>
              </w:rPr>
            </w:pPr>
            <w:r w:rsidRPr="008B02B3">
              <w:rPr>
                <w:bCs/>
                <w:sz w:val="20"/>
              </w:rPr>
              <w:t>Главный врач</w:t>
            </w:r>
          </w:p>
          <w:p w:rsidR="00F87603" w:rsidRPr="008B02B3" w:rsidRDefault="00F87603" w:rsidP="00E52791">
            <w:pPr>
              <w:pStyle w:val="a8"/>
              <w:tabs>
                <w:tab w:val="left" w:pos="2268"/>
              </w:tabs>
              <w:rPr>
                <w:sz w:val="20"/>
              </w:rPr>
            </w:pPr>
            <w:r w:rsidRPr="008B02B3">
              <w:rPr>
                <w:sz w:val="20"/>
              </w:rPr>
              <w:t xml:space="preserve">_____________________/Ж.В. </w:t>
            </w:r>
            <w:proofErr w:type="spellStart"/>
            <w:r w:rsidRPr="008B02B3">
              <w:rPr>
                <w:sz w:val="20"/>
              </w:rPr>
              <w:t>Есева</w:t>
            </w:r>
            <w:proofErr w:type="spellEnd"/>
            <w:r w:rsidRPr="008B02B3">
              <w:rPr>
                <w:sz w:val="20"/>
              </w:rPr>
              <w:t>/</w:t>
            </w:r>
          </w:p>
          <w:p w:rsidR="00F87603" w:rsidRPr="008B02B3" w:rsidRDefault="00F87603" w:rsidP="00E52791">
            <w:pPr>
              <w:rPr>
                <w:bCs/>
                <w:sz w:val="20"/>
                <w:szCs w:val="20"/>
              </w:rPr>
            </w:pPr>
            <w:r w:rsidRPr="008B02B3">
              <w:rPr>
                <w:bCs/>
                <w:sz w:val="20"/>
                <w:szCs w:val="20"/>
              </w:rPr>
              <w:t>М.П.</w:t>
            </w:r>
          </w:p>
        </w:tc>
        <w:tc>
          <w:tcPr>
            <w:tcW w:w="540" w:type="dxa"/>
            <w:tcBorders>
              <w:top w:val="nil"/>
              <w:left w:val="nil"/>
              <w:bottom w:val="nil"/>
              <w:right w:val="nil"/>
            </w:tcBorders>
          </w:tcPr>
          <w:p w:rsidR="00F87603" w:rsidRPr="008B02B3" w:rsidRDefault="00F87603" w:rsidP="00E52791">
            <w:pPr>
              <w:pStyle w:val="a8"/>
              <w:tabs>
                <w:tab w:val="left" w:pos="2268"/>
              </w:tabs>
              <w:rPr>
                <w:bCs/>
                <w:sz w:val="20"/>
              </w:rPr>
            </w:pPr>
          </w:p>
        </w:tc>
        <w:tc>
          <w:tcPr>
            <w:tcW w:w="4680" w:type="dxa"/>
            <w:tcBorders>
              <w:top w:val="nil"/>
              <w:left w:val="nil"/>
              <w:bottom w:val="nil"/>
              <w:right w:val="nil"/>
            </w:tcBorders>
          </w:tcPr>
          <w:p w:rsidR="00F87603" w:rsidRPr="008B02B3" w:rsidRDefault="00F87603" w:rsidP="00E52791">
            <w:pPr>
              <w:jc w:val="both"/>
              <w:rPr>
                <w:sz w:val="20"/>
                <w:szCs w:val="20"/>
              </w:rPr>
            </w:pPr>
            <w:r w:rsidRPr="008B02B3">
              <w:rPr>
                <w:sz w:val="20"/>
                <w:szCs w:val="20"/>
              </w:rPr>
              <w:t xml:space="preserve">Поставщик: </w:t>
            </w:r>
          </w:p>
          <w:p w:rsidR="00F87603" w:rsidRPr="008B02B3" w:rsidRDefault="00F87603" w:rsidP="00E52791">
            <w:pPr>
              <w:widowControl w:val="0"/>
              <w:tabs>
                <w:tab w:val="left" w:pos="5040"/>
              </w:tabs>
              <w:autoSpaceDE w:val="0"/>
              <w:autoSpaceDN w:val="0"/>
              <w:adjustRightInd w:val="0"/>
              <w:rPr>
                <w:sz w:val="20"/>
                <w:szCs w:val="20"/>
              </w:rPr>
            </w:pPr>
            <w:r>
              <w:rPr>
                <w:sz w:val="20"/>
                <w:szCs w:val="20"/>
              </w:rPr>
              <w:t>ООО «Ангарская Медицинская Компания»</w:t>
            </w:r>
          </w:p>
          <w:p w:rsidR="00F87603" w:rsidRPr="008B02B3" w:rsidRDefault="00F87603" w:rsidP="00E52791">
            <w:pPr>
              <w:widowControl w:val="0"/>
              <w:tabs>
                <w:tab w:val="left" w:pos="5040"/>
              </w:tabs>
              <w:autoSpaceDE w:val="0"/>
              <w:autoSpaceDN w:val="0"/>
              <w:adjustRightInd w:val="0"/>
              <w:rPr>
                <w:sz w:val="20"/>
                <w:szCs w:val="20"/>
              </w:rPr>
            </w:pPr>
            <w:r>
              <w:rPr>
                <w:sz w:val="20"/>
                <w:szCs w:val="20"/>
              </w:rPr>
              <w:t>Генеральный директор</w:t>
            </w:r>
          </w:p>
          <w:p w:rsidR="00F87603" w:rsidRPr="008B02B3" w:rsidRDefault="00F87603" w:rsidP="00E52791">
            <w:pPr>
              <w:widowControl w:val="0"/>
              <w:tabs>
                <w:tab w:val="left" w:pos="5040"/>
              </w:tabs>
              <w:autoSpaceDE w:val="0"/>
              <w:autoSpaceDN w:val="0"/>
              <w:adjustRightInd w:val="0"/>
              <w:rPr>
                <w:sz w:val="20"/>
                <w:szCs w:val="20"/>
              </w:rPr>
            </w:pPr>
            <w:r w:rsidRPr="008B02B3">
              <w:rPr>
                <w:sz w:val="20"/>
                <w:szCs w:val="20"/>
              </w:rPr>
              <w:t>______________________/</w:t>
            </w:r>
            <w:r>
              <w:rPr>
                <w:sz w:val="20"/>
                <w:szCs w:val="20"/>
              </w:rPr>
              <w:t>Т.А. Каминская</w:t>
            </w:r>
            <w:r w:rsidRPr="008B02B3">
              <w:rPr>
                <w:sz w:val="20"/>
                <w:szCs w:val="20"/>
              </w:rPr>
              <w:t>/</w:t>
            </w:r>
          </w:p>
          <w:p w:rsidR="00F87603" w:rsidRPr="008B02B3" w:rsidRDefault="00F87603" w:rsidP="00E52791">
            <w:pPr>
              <w:pStyle w:val="ac"/>
              <w:rPr>
                <w:rFonts w:ascii="Times New Roman" w:hAnsi="Times New Roman"/>
                <w:bCs/>
              </w:rPr>
            </w:pPr>
            <w:r w:rsidRPr="008B02B3">
              <w:rPr>
                <w:rFonts w:ascii="Times New Roman" w:hAnsi="Times New Roman"/>
                <w:bCs/>
              </w:rPr>
              <w:t xml:space="preserve">  М.П.            </w:t>
            </w:r>
          </w:p>
        </w:tc>
      </w:tr>
    </w:tbl>
    <w:p w:rsidR="005A4E49" w:rsidRDefault="005A4E49"/>
    <w:sectPr w:rsidR="005A4E49" w:rsidSect="00216480">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BDD5D0C"/>
    <w:multiLevelType w:val="hybridMultilevel"/>
    <w:tmpl w:val="9FEE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5">
    <w:nsid w:val="67324149"/>
    <w:multiLevelType w:val="hybridMultilevel"/>
    <w:tmpl w:val="3956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216480"/>
    <w:rsid w:val="00216480"/>
    <w:rsid w:val="002C380B"/>
    <w:rsid w:val="003974F9"/>
    <w:rsid w:val="005A4E49"/>
    <w:rsid w:val="00B86C15"/>
    <w:rsid w:val="00E40701"/>
    <w:rsid w:val="00E66247"/>
    <w:rsid w:val="00F876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648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480"/>
    <w:rPr>
      <w:rFonts w:ascii="Arial" w:eastAsia="Times New Roman" w:hAnsi="Arial" w:cs="Arial"/>
      <w:b/>
      <w:bCs/>
      <w:kern w:val="32"/>
      <w:sz w:val="32"/>
      <w:szCs w:val="32"/>
      <w:lang w:eastAsia="ru-RU"/>
    </w:rPr>
  </w:style>
  <w:style w:type="paragraph" w:customStyle="1" w:styleId="a3">
    <w:name w:val="Базовый"/>
    <w:uiPriority w:val="99"/>
    <w:qFormat/>
    <w:rsid w:val="00216480"/>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216480"/>
    <w:pPr>
      <w:ind w:left="720"/>
      <w:contextualSpacing/>
    </w:pPr>
  </w:style>
  <w:style w:type="paragraph" w:styleId="a6">
    <w:name w:val="Title"/>
    <w:basedOn w:val="a"/>
    <w:link w:val="a7"/>
    <w:qFormat/>
    <w:rsid w:val="00216480"/>
    <w:pPr>
      <w:jc w:val="center"/>
    </w:pPr>
    <w:rPr>
      <w:b/>
      <w:sz w:val="28"/>
      <w:szCs w:val="20"/>
    </w:rPr>
  </w:style>
  <w:style w:type="character" w:customStyle="1" w:styleId="a7">
    <w:name w:val="Название Знак"/>
    <w:basedOn w:val="a0"/>
    <w:link w:val="a6"/>
    <w:rsid w:val="00216480"/>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21648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216480"/>
    <w:rPr>
      <w:rFonts w:ascii="Times New Roman" w:eastAsia="Times New Roman" w:hAnsi="Times New Roman" w:cs="Times New Roman"/>
      <w:sz w:val="24"/>
      <w:szCs w:val="20"/>
      <w:lang w:eastAsia="ru-RU"/>
    </w:rPr>
  </w:style>
  <w:style w:type="paragraph" w:styleId="aa">
    <w:name w:val="Body Text Indent"/>
    <w:basedOn w:val="a"/>
    <w:link w:val="ab"/>
    <w:rsid w:val="00216480"/>
    <w:pPr>
      <w:ind w:firstLine="708"/>
      <w:jc w:val="both"/>
    </w:pPr>
    <w:rPr>
      <w:szCs w:val="20"/>
    </w:rPr>
  </w:style>
  <w:style w:type="character" w:customStyle="1" w:styleId="ab">
    <w:name w:val="Основной текст с отступом Знак"/>
    <w:basedOn w:val="a0"/>
    <w:link w:val="aa"/>
    <w:rsid w:val="00216480"/>
    <w:rPr>
      <w:rFonts w:ascii="Times New Roman" w:eastAsia="Times New Roman" w:hAnsi="Times New Roman" w:cs="Times New Roman"/>
      <w:sz w:val="24"/>
      <w:szCs w:val="20"/>
      <w:lang w:eastAsia="ru-RU"/>
    </w:rPr>
  </w:style>
  <w:style w:type="paragraph" w:styleId="2">
    <w:name w:val="Body Text Indent 2"/>
    <w:basedOn w:val="a"/>
    <w:link w:val="20"/>
    <w:rsid w:val="00216480"/>
    <w:pPr>
      <w:ind w:firstLine="709"/>
      <w:jc w:val="both"/>
    </w:pPr>
    <w:rPr>
      <w:szCs w:val="20"/>
    </w:rPr>
  </w:style>
  <w:style w:type="character" w:customStyle="1" w:styleId="20">
    <w:name w:val="Основной текст с отступом 2 Знак"/>
    <w:basedOn w:val="a0"/>
    <w:link w:val="2"/>
    <w:rsid w:val="00216480"/>
    <w:rPr>
      <w:rFonts w:ascii="Times New Roman" w:eastAsia="Times New Roman" w:hAnsi="Times New Roman" w:cs="Times New Roman"/>
      <w:sz w:val="24"/>
      <w:szCs w:val="20"/>
      <w:lang w:eastAsia="ru-RU"/>
    </w:rPr>
  </w:style>
  <w:style w:type="paragraph" w:customStyle="1" w:styleId="ConsNonformat">
    <w:name w:val="ConsNonformat"/>
    <w:rsid w:val="00216480"/>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216480"/>
    <w:rPr>
      <w:rFonts w:ascii="Courier New" w:hAnsi="Courier New"/>
      <w:sz w:val="20"/>
      <w:szCs w:val="20"/>
    </w:rPr>
  </w:style>
  <w:style w:type="character" w:customStyle="1" w:styleId="ad">
    <w:name w:val="Текст Знак"/>
    <w:basedOn w:val="a0"/>
    <w:link w:val="ac"/>
    <w:uiPriority w:val="99"/>
    <w:rsid w:val="00216480"/>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216480"/>
    <w:pPr>
      <w:widowControl w:val="0"/>
      <w:ind w:firstLine="720"/>
      <w:jc w:val="both"/>
    </w:pPr>
    <w:rPr>
      <w:rFonts w:ascii="Arial" w:hAnsi="Arial"/>
    </w:rPr>
  </w:style>
  <w:style w:type="paragraph" w:customStyle="1" w:styleId="3">
    <w:name w:val="Текст3"/>
    <w:basedOn w:val="a"/>
    <w:rsid w:val="00216480"/>
    <w:rPr>
      <w:rFonts w:ascii="Courier New" w:hAnsi="Courier New"/>
      <w:sz w:val="20"/>
      <w:szCs w:val="20"/>
    </w:rPr>
  </w:style>
  <w:style w:type="paragraph" w:customStyle="1" w:styleId="32">
    <w:name w:val="Основной текст с отступом 32"/>
    <w:basedOn w:val="a"/>
    <w:rsid w:val="00216480"/>
    <w:pPr>
      <w:widowControl w:val="0"/>
      <w:ind w:firstLine="720"/>
      <w:jc w:val="both"/>
    </w:pPr>
    <w:rPr>
      <w:rFonts w:ascii="Arial" w:hAnsi="Arial"/>
    </w:rPr>
  </w:style>
  <w:style w:type="paragraph" w:styleId="ae">
    <w:name w:val="No Spacing"/>
    <w:link w:val="af"/>
    <w:uiPriority w:val="1"/>
    <w:qFormat/>
    <w:rsid w:val="00216480"/>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216480"/>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216480"/>
    <w:rPr>
      <w:rFonts w:ascii="Calibri" w:eastAsia="Lucida Sans Unicode" w:hAnsi="Calibri" w:cs="Calibri"/>
      <w:color w:val="00000A"/>
    </w:rPr>
  </w:style>
  <w:style w:type="paragraph" w:styleId="af0">
    <w:name w:val="annotation text"/>
    <w:aliases w:val="Примечания: текст"/>
    <w:basedOn w:val="a"/>
    <w:link w:val="af1"/>
    <w:uiPriority w:val="99"/>
    <w:unhideWhenUsed/>
    <w:rsid w:val="00216480"/>
    <w:rPr>
      <w:sz w:val="20"/>
      <w:szCs w:val="20"/>
    </w:rPr>
  </w:style>
  <w:style w:type="character" w:customStyle="1" w:styleId="af1">
    <w:name w:val="Текст примечания Знак"/>
    <w:aliases w:val="Примечания: текст Знак"/>
    <w:basedOn w:val="a0"/>
    <w:link w:val="af0"/>
    <w:uiPriority w:val="99"/>
    <w:rsid w:val="00216480"/>
    <w:rPr>
      <w:rFonts w:ascii="Times New Roman" w:eastAsia="Times New Roman" w:hAnsi="Times New Roman" w:cs="Times New Roman"/>
      <w:sz w:val="20"/>
      <w:szCs w:val="20"/>
      <w:lang w:eastAsia="ru-RU"/>
    </w:rPr>
  </w:style>
  <w:style w:type="character" w:styleId="af2">
    <w:name w:val="Hyperlink"/>
    <w:uiPriority w:val="99"/>
    <w:unhideWhenUsed/>
    <w:rsid w:val="00F8760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amc.cent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3975</Words>
  <Characters>22664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3</cp:revision>
  <cp:lastPrinted>2023-01-31T10:40:00Z</cp:lastPrinted>
  <dcterms:created xsi:type="dcterms:W3CDTF">2023-01-19T03:15:00Z</dcterms:created>
  <dcterms:modified xsi:type="dcterms:W3CDTF">2023-01-31T10:40:00Z</dcterms:modified>
</cp:coreProperties>
</file>