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913"/>
        <w:gridCol w:w="474"/>
        <w:gridCol w:w="4677"/>
      </w:tblGrid>
      <w:tr w:rsidR="004B5B54" w:rsidRPr="000263E0" w:rsidTr="00012F0C">
        <w:tc>
          <w:tcPr>
            <w:tcW w:w="4913" w:type="dxa"/>
          </w:tcPr>
          <w:p w:rsidR="004B5B54" w:rsidRPr="007F1FDF" w:rsidRDefault="004B5B54" w:rsidP="00012F0C">
            <w:pPr>
              <w:spacing w:line="276" w:lineRule="auto"/>
              <w:ind w:left="1445" w:right="1313"/>
              <w:jc w:val="center"/>
              <w:rPr>
                <w:sz w:val="20"/>
                <w:szCs w:val="20"/>
              </w:rPr>
            </w:pPr>
            <w:r w:rsidRPr="007F1FDF">
              <w:rPr>
                <w:noProof/>
                <w:sz w:val="20"/>
                <w:szCs w:val="20"/>
              </w:rPr>
              <w:drawing>
                <wp:inline distT="0" distB="0" distL="0" distR="0">
                  <wp:extent cx="476250" cy="5238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B54" w:rsidRPr="007F1FDF" w:rsidRDefault="004B5B54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  <w:r w:rsidRPr="007F1FDF">
              <w:rPr>
                <w:b/>
                <w:color w:val="000000"/>
                <w:sz w:val="20"/>
                <w:szCs w:val="20"/>
              </w:rPr>
              <w:t>ОБЛАСТНОЕ ГОСУДАРСТВЕННОЕ АВТОНОМНОЕ УЧРЕЖДЕНИЕ ЗДРАВООХРАНЕНИЯ</w:t>
            </w:r>
          </w:p>
          <w:p w:rsidR="004B5B54" w:rsidRPr="007F1FDF" w:rsidRDefault="004B5B54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  <w:r w:rsidRPr="007F1FDF">
              <w:rPr>
                <w:b/>
                <w:color w:val="000000"/>
                <w:sz w:val="20"/>
                <w:szCs w:val="20"/>
              </w:rPr>
              <w:t>«ИРКУТСКАЯ ГОРОДСКАЯ</w:t>
            </w:r>
          </w:p>
          <w:p w:rsidR="004B5B54" w:rsidRPr="007F1FDF" w:rsidRDefault="004B5B54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  <w:r w:rsidRPr="007F1FDF">
              <w:rPr>
                <w:b/>
                <w:color w:val="000000"/>
                <w:sz w:val="20"/>
                <w:szCs w:val="20"/>
              </w:rPr>
              <w:t>КЛИНИЧЕСКАЯ БОЛЬНИЦА №8»</w:t>
            </w:r>
          </w:p>
          <w:p w:rsidR="00012F0C" w:rsidRPr="007F1FDF" w:rsidRDefault="00012F0C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</w:rPr>
              <w:t>Ярославского ул., д.  300</w:t>
            </w: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</w:rPr>
              <w:t>г. Иркутск, 664048,</w:t>
            </w: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</w:rPr>
              <w:t>тел./факс (3952) 44-31-30, 44-33-39</w:t>
            </w: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  <w:lang w:val="en-US"/>
              </w:rPr>
              <w:t>e</w:t>
            </w:r>
            <w:r w:rsidRPr="007F1FDF">
              <w:rPr>
                <w:sz w:val="20"/>
                <w:szCs w:val="20"/>
              </w:rPr>
              <w:t>-</w:t>
            </w:r>
            <w:r w:rsidRPr="007F1FDF">
              <w:rPr>
                <w:sz w:val="20"/>
                <w:szCs w:val="20"/>
                <w:lang w:val="en-US"/>
              </w:rPr>
              <w:t>mail</w:t>
            </w:r>
            <w:r w:rsidRPr="007F1FDF">
              <w:rPr>
                <w:sz w:val="20"/>
                <w:szCs w:val="20"/>
              </w:rPr>
              <w:t xml:space="preserve">: </w:t>
            </w:r>
            <w:hyperlink r:id="rId7" w:history="1">
              <w:r w:rsidRPr="007F1FDF">
                <w:rPr>
                  <w:rStyle w:val="a5"/>
                  <w:sz w:val="20"/>
                  <w:szCs w:val="20"/>
                  <w:lang w:val="en-US"/>
                </w:rPr>
                <w:t>info</w:t>
              </w:r>
              <w:r w:rsidRPr="007F1FDF">
                <w:rPr>
                  <w:rStyle w:val="a5"/>
                  <w:sz w:val="20"/>
                  <w:szCs w:val="20"/>
                </w:rPr>
                <w:t>@</w:t>
              </w:r>
              <w:r w:rsidRPr="007F1FDF">
                <w:rPr>
                  <w:rStyle w:val="a5"/>
                  <w:sz w:val="20"/>
                  <w:szCs w:val="20"/>
                  <w:lang w:val="en-US"/>
                </w:rPr>
                <w:t>gkb</w:t>
              </w:r>
              <w:r w:rsidRPr="007F1FDF">
                <w:rPr>
                  <w:rStyle w:val="a5"/>
                  <w:sz w:val="20"/>
                  <w:szCs w:val="20"/>
                </w:rPr>
                <w:t>38.</w:t>
              </w:r>
              <w:r w:rsidRPr="007F1FDF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Pr="007F1FDF">
              <w:rPr>
                <w:sz w:val="20"/>
                <w:szCs w:val="20"/>
              </w:rPr>
              <w:t xml:space="preserve">; </w:t>
            </w:r>
            <w:r w:rsidRPr="007F1FDF">
              <w:rPr>
                <w:sz w:val="20"/>
                <w:szCs w:val="20"/>
                <w:lang w:val="en-US"/>
              </w:rPr>
              <w:t>http</w:t>
            </w:r>
            <w:r w:rsidRPr="007F1FDF">
              <w:rPr>
                <w:sz w:val="20"/>
                <w:szCs w:val="20"/>
              </w:rPr>
              <w:t>://</w:t>
            </w:r>
            <w:r w:rsidRPr="007F1FDF">
              <w:rPr>
                <w:sz w:val="20"/>
                <w:szCs w:val="20"/>
                <w:lang w:val="en-US"/>
              </w:rPr>
              <w:t>www</w:t>
            </w:r>
            <w:r w:rsidRPr="007F1FDF">
              <w:rPr>
                <w:sz w:val="20"/>
                <w:szCs w:val="20"/>
              </w:rPr>
              <w:t>.</w:t>
            </w:r>
            <w:r w:rsidRPr="007F1FDF">
              <w:rPr>
                <w:sz w:val="20"/>
                <w:szCs w:val="20"/>
                <w:lang w:val="en-US"/>
              </w:rPr>
              <w:t>gkb</w:t>
            </w:r>
            <w:r w:rsidRPr="007F1FDF">
              <w:rPr>
                <w:sz w:val="20"/>
                <w:szCs w:val="20"/>
              </w:rPr>
              <w:t>8.</w:t>
            </w:r>
            <w:r w:rsidRPr="007F1FDF">
              <w:rPr>
                <w:sz w:val="20"/>
                <w:szCs w:val="20"/>
                <w:lang w:val="en-US"/>
              </w:rPr>
              <w:t>ru</w:t>
            </w: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</w:rPr>
              <w:t>ОКПО</w:t>
            </w:r>
            <w:r w:rsidR="00102531" w:rsidRPr="007F1FDF">
              <w:rPr>
                <w:sz w:val="20"/>
                <w:szCs w:val="20"/>
              </w:rPr>
              <w:t xml:space="preserve"> 05248704</w:t>
            </w:r>
            <w:r w:rsidRPr="007F1FDF">
              <w:rPr>
                <w:sz w:val="20"/>
                <w:szCs w:val="20"/>
              </w:rPr>
              <w:t>; ОГРН 1033801430145</w:t>
            </w: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</w:rPr>
              <w:t>ИНН/КПП 3810009342/381001001</w:t>
            </w:r>
          </w:p>
          <w:p w:rsidR="00012F0C" w:rsidRPr="007F1FDF" w:rsidRDefault="004B5B54" w:rsidP="00012F0C">
            <w:pPr>
              <w:jc w:val="center"/>
              <w:rPr>
                <w:color w:val="000000"/>
                <w:sz w:val="20"/>
                <w:szCs w:val="20"/>
              </w:rPr>
            </w:pPr>
            <w:r w:rsidRPr="007F1FDF">
              <w:rPr>
                <w:color w:val="000000"/>
                <w:sz w:val="20"/>
                <w:szCs w:val="20"/>
              </w:rPr>
              <w:t>________________ № __________</w:t>
            </w:r>
          </w:p>
          <w:p w:rsidR="004B5B54" w:rsidRPr="007F1FDF" w:rsidRDefault="004B5B54" w:rsidP="00012F0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1FDF">
              <w:rPr>
                <w:color w:val="000000"/>
                <w:sz w:val="20"/>
                <w:szCs w:val="20"/>
              </w:rPr>
              <w:t>На № __________</w:t>
            </w:r>
            <w:r w:rsidRPr="007F1FDF">
              <w:rPr>
                <w:b/>
                <w:color w:val="000000"/>
                <w:sz w:val="20"/>
                <w:szCs w:val="20"/>
              </w:rPr>
              <w:t xml:space="preserve"> от___________</w:t>
            </w:r>
          </w:p>
          <w:p w:rsidR="00012F0C" w:rsidRPr="000263E0" w:rsidRDefault="00012F0C" w:rsidP="00012F0C">
            <w:pPr>
              <w:jc w:val="center"/>
            </w:pPr>
          </w:p>
        </w:tc>
        <w:tc>
          <w:tcPr>
            <w:tcW w:w="474" w:type="dxa"/>
          </w:tcPr>
          <w:p w:rsidR="004B5B54" w:rsidRPr="000263E0" w:rsidRDefault="004B5B54" w:rsidP="00012F0C">
            <w:pPr>
              <w:spacing w:line="276" w:lineRule="auto"/>
              <w:jc w:val="center"/>
            </w:pPr>
          </w:p>
        </w:tc>
        <w:tc>
          <w:tcPr>
            <w:tcW w:w="4677" w:type="dxa"/>
          </w:tcPr>
          <w:p w:rsidR="004B5B54" w:rsidRPr="000263E0" w:rsidRDefault="004B5B54" w:rsidP="00012F0C">
            <w:pPr>
              <w:spacing w:line="276" w:lineRule="auto"/>
              <w:jc w:val="center"/>
            </w:pPr>
          </w:p>
          <w:p w:rsidR="004B5B54" w:rsidRPr="000263E0" w:rsidRDefault="004B5B54" w:rsidP="00794C52"/>
        </w:tc>
      </w:tr>
    </w:tbl>
    <w:p w:rsidR="009A7D27" w:rsidRPr="00F060FC" w:rsidRDefault="009A7D27" w:rsidP="009A7D27">
      <w:pPr>
        <w:ind w:firstLine="708"/>
        <w:jc w:val="both"/>
        <w:rPr>
          <w:sz w:val="18"/>
          <w:szCs w:val="18"/>
        </w:rPr>
      </w:pPr>
    </w:p>
    <w:p w:rsidR="00316D23" w:rsidRPr="00F060FC" w:rsidRDefault="00794C52" w:rsidP="00AB032B">
      <w:pPr>
        <w:ind w:firstLine="567"/>
        <w:jc w:val="both"/>
        <w:rPr>
          <w:kern w:val="32"/>
        </w:rPr>
      </w:pPr>
      <w:r w:rsidRPr="00F060FC">
        <w:t>В ответ на запрос №</w:t>
      </w:r>
      <w:r w:rsidR="007F1FDF" w:rsidRPr="00F060FC">
        <w:t xml:space="preserve"> </w:t>
      </w:r>
      <w:r w:rsidR="00AB032B">
        <w:t>31930</w:t>
      </w:r>
      <w:r w:rsidR="002F443A" w:rsidRPr="00F060FC">
        <w:t xml:space="preserve"> </w:t>
      </w:r>
      <w:r w:rsidRPr="00F060FC">
        <w:t xml:space="preserve">от </w:t>
      </w:r>
      <w:r w:rsidR="009A61BB">
        <w:t>07</w:t>
      </w:r>
      <w:r w:rsidR="00E31D58">
        <w:t>.</w:t>
      </w:r>
      <w:r w:rsidR="0070417C">
        <w:t>0</w:t>
      </w:r>
      <w:r w:rsidR="009A61BB">
        <w:t>2</w:t>
      </w:r>
      <w:r w:rsidR="00E31D58">
        <w:t>.</w:t>
      </w:r>
      <w:r w:rsidR="00703174" w:rsidRPr="00F060FC">
        <w:t>20</w:t>
      </w:r>
      <w:r w:rsidR="00672ED3" w:rsidRPr="00F060FC">
        <w:t>2</w:t>
      </w:r>
      <w:r w:rsidR="0070417C">
        <w:t>3</w:t>
      </w:r>
      <w:r w:rsidRPr="00F060FC">
        <w:t>г.</w:t>
      </w:r>
      <w:r w:rsidR="007F1FDF" w:rsidRPr="00F060FC">
        <w:t xml:space="preserve"> </w:t>
      </w:r>
      <w:r w:rsidR="003B13F1" w:rsidRPr="00F060FC">
        <w:t xml:space="preserve">на разъяснение положений </w:t>
      </w:r>
      <w:r w:rsidR="00271BED" w:rsidRPr="00271BED">
        <w:rPr>
          <w:kern w:val="32"/>
        </w:rPr>
        <w:t>Извещени</w:t>
      </w:r>
      <w:r w:rsidR="009A61BB">
        <w:rPr>
          <w:kern w:val="32"/>
        </w:rPr>
        <w:t>я</w:t>
      </w:r>
      <w:r w:rsidR="00271BED" w:rsidRPr="00271BED">
        <w:rPr>
          <w:kern w:val="32"/>
        </w:rPr>
        <w:t xml:space="preserve"> </w:t>
      </w:r>
      <w:r w:rsidR="00AB032B" w:rsidRPr="00AB032B">
        <w:rPr>
          <w:kern w:val="32"/>
        </w:rPr>
        <w:t>о проведении закупки</w:t>
      </w:r>
      <w:r w:rsidR="00AB032B">
        <w:rPr>
          <w:kern w:val="32"/>
        </w:rPr>
        <w:t xml:space="preserve"> </w:t>
      </w:r>
      <w:r w:rsidR="00AB032B" w:rsidRPr="00AB032B">
        <w:rPr>
          <w:kern w:val="32"/>
        </w:rPr>
        <w:t xml:space="preserve">на поставку реагентов и расходных материалов для </w:t>
      </w:r>
      <w:proofErr w:type="spellStart"/>
      <w:r w:rsidR="00AB032B" w:rsidRPr="00AB032B">
        <w:rPr>
          <w:kern w:val="32"/>
        </w:rPr>
        <w:t>коагулометра</w:t>
      </w:r>
      <w:proofErr w:type="spellEnd"/>
      <w:r w:rsidR="00AB032B" w:rsidRPr="00AB032B">
        <w:rPr>
          <w:kern w:val="32"/>
        </w:rPr>
        <w:t xml:space="preserve"> </w:t>
      </w:r>
      <w:proofErr w:type="spellStart"/>
      <w:r w:rsidR="00AB032B" w:rsidRPr="00AB032B">
        <w:rPr>
          <w:kern w:val="32"/>
        </w:rPr>
        <w:t>Sysmex</w:t>
      </w:r>
      <w:proofErr w:type="spellEnd"/>
      <w:r w:rsidR="00AB032B" w:rsidRPr="00AB032B">
        <w:rPr>
          <w:kern w:val="32"/>
        </w:rPr>
        <w:t xml:space="preserve"> CS2000i</w:t>
      </w:r>
      <w:r w:rsidR="00AB032B">
        <w:rPr>
          <w:kern w:val="32"/>
        </w:rPr>
        <w:t xml:space="preserve"> </w:t>
      </w:r>
      <w:r w:rsidR="00AB032B" w:rsidRPr="00AB032B">
        <w:rPr>
          <w:kern w:val="32"/>
        </w:rPr>
        <w:t>путем запроса котировок в электронной форме, участниками которого могут являться только субъекты малого и среднего предпринимательства</w:t>
      </w:r>
      <w:r w:rsidR="002F21CF">
        <w:rPr>
          <w:kern w:val="32"/>
        </w:rPr>
        <w:t xml:space="preserve"> </w:t>
      </w:r>
      <w:r w:rsidR="002F21CF" w:rsidRPr="002F21CF">
        <w:rPr>
          <w:kern w:val="32"/>
        </w:rPr>
        <w:t>№ 0</w:t>
      </w:r>
      <w:r w:rsidR="00AB032B">
        <w:rPr>
          <w:kern w:val="32"/>
        </w:rPr>
        <w:t>52</w:t>
      </w:r>
      <w:r w:rsidR="002F21CF" w:rsidRPr="002F21CF">
        <w:rPr>
          <w:kern w:val="32"/>
        </w:rPr>
        <w:t>-23</w:t>
      </w:r>
      <w:r w:rsidR="0067158D">
        <w:rPr>
          <w:kern w:val="32"/>
        </w:rPr>
        <w:t xml:space="preserve"> </w:t>
      </w:r>
      <w:r w:rsidR="003B13F1" w:rsidRPr="00F060FC">
        <w:t>(далее – Извещение) сообщаем нижеследующее:</w:t>
      </w:r>
    </w:p>
    <w:p w:rsidR="009A7D27" w:rsidRPr="007F1FDF" w:rsidRDefault="009A7D27" w:rsidP="009A7D27">
      <w:pPr>
        <w:ind w:firstLine="708"/>
        <w:jc w:val="both"/>
        <w:rPr>
          <w:sz w:val="18"/>
          <w:szCs w:val="18"/>
        </w:rPr>
      </w:pPr>
    </w:p>
    <w:tbl>
      <w:tblPr>
        <w:tblpPr w:leftFromText="180" w:rightFromText="180" w:vertAnchor="text" w:horzAnchor="margin" w:tblpY="103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070"/>
        <w:gridCol w:w="4961"/>
      </w:tblGrid>
      <w:tr w:rsidR="003917C2" w:rsidRPr="007F1FDF" w:rsidTr="00C224A7">
        <w:tc>
          <w:tcPr>
            <w:tcW w:w="567" w:type="dxa"/>
          </w:tcPr>
          <w:p w:rsidR="003917C2" w:rsidRPr="007F1FDF" w:rsidRDefault="003917C2" w:rsidP="009A7D27">
            <w:pPr>
              <w:rPr>
                <w:sz w:val="18"/>
                <w:szCs w:val="18"/>
              </w:rPr>
            </w:pPr>
            <w:r w:rsidRPr="007F1FDF">
              <w:rPr>
                <w:sz w:val="18"/>
                <w:szCs w:val="18"/>
              </w:rPr>
              <w:t xml:space="preserve">№ </w:t>
            </w:r>
            <w:proofErr w:type="gramStart"/>
            <w:r w:rsidRPr="007F1FDF">
              <w:rPr>
                <w:sz w:val="18"/>
                <w:szCs w:val="18"/>
              </w:rPr>
              <w:t>п</w:t>
            </w:r>
            <w:proofErr w:type="gramEnd"/>
            <w:r w:rsidRPr="007F1FDF">
              <w:rPr>
                <w:sz w:val="18"/>
                <w:szCs w:val="18"/>
              </w:rPr>
              <w:t>/п</w:t>
            </w:r>
          </w:p>
        </w:tc>
        <w:tc>
          <w:tcPr>
            <w:tcW w:w="5070" w:type="dxa"/>
          </w:tcPr>
          <w:p w:rsidR="003917C2" w:rsidRPr="007F1FDF" w:rsidRDefault="003917C2" w:rsidP="009A7D27">
            <w:pPr>
              <w:rPr>
                <w:sz w:val="18"/>
                <w:szCs w:val="18"/>
              </w:rPr>
            </w:pPr>
            <w:r w:rsidRPr="007F1FDF">
              <w:rPr>
                <w:sz w:val="18"/>
                <w:szCs w:val="18"/>
              </w:rPr>
              <w:t>Содержание запроса на разъяснение положений Извещения</w:t>
            </w:r>
          </w:p>
        </w:tc>
        <w:tc>
          <w:tcPr>
            <w:tcW w:w="4961" w:type="dxa"/>
          </w:tcPr>
          <w:p w:rsidR="003917C2" w:rsidRPr="007F1FDF" w:rsidRDefault="003917C2" w:rsidP="009A7D27">
            <w:pPr>
              <w:jc w:val="both"/>
              <w:rPr>
                <w:bCs/>
                <w:sz w:val="18"/>
                <w:szCs w:val="18"/>
              </w:rPr>
            </w:pPr>
            <w:r w:rsidRPr="007F1FDF">
              <w:rPr>
                <w:bCs/>
                <w:sz w:val="18"/>
                <w:szCs w:val="18"/>
              </w:rPr>
              <w:t>Содержание ответа на запрос:</w:t>
            </w:r>
          </w:p>
          <w:p w:rsidR="003917C2" w:rsidRPr="007F1FDF" w:rsidRDefault="003917C2" w:rsidP="009A7D27">
            <w:pPr>
              <w:rPr>
                <w:sz w:val="18"/>
                <w:szCs w:val="18"/>
              </w:rPr>
            </w:pPr>
          </w:p>
        </w:tc>
      </w:tr>
      <w:tr w:rsidR="003917C2" w:rsidRPr="007F1FDF" w:rsidTr="00C224A7">
        <w:trPr>
          <w:trHeight w:val="563"/>
        </w:trPr>
        <w:tc>
          <w:tcPr>
            <w:tcW w:w="567" w:type="dxa"/>
          </w:tcPr>
          <w:p w:rsidR="003917C2" w:rsidRPr="007F1FDF" w:rsidRDefault="00C636E9" w:rsidP="009A7D27">
            <w:pPr>
              <w:rPr>
                <w:sz w:val="18"/>
                <w:szCs w:val="18"/>
              </w:rPr>
            </w:pPr>
            <w:r w:rsidRPr="007F1FDF">
              <w:rPr>
                <w:sz w:val="18"/>
                <w:szCs w:val="18"/>
              </w:rPr>
              <w:t>1</w:t>
            </w:r>
          </w:p>
        </w:tc>
        <w:tc>
          <w:tcPr>
            <w:tcW w:w="5070" w:type="dxa"/>
          </w:tcPr>
          <w:p w:rsidR="00AB032B" w:rsidRPr="00AB032B" w:rsidRDefault="00AB032B" w:rsidP="00AB032B">
            <w:pPr>
              <w:rPr>
                <w:color w:val="000000" w:themeColor="text1"/>
                <w:kern w:val="32"/>
                <w:sz w:val="20"/>
                <w:szCs w:val="20"/>
              </w:rPr>
            </w:pPr>
            <w:r w:rsidRPr="00AB032B">
              <w:rPr>
                <w:color w:val="000000" w:themeColor="text1"/>
                <w:kern w:val="32"/>
                <w:sz w:val="20"/>
                <w:szCs w:val="20"/>
              </w:rPr>
              <w:t>Уважаемый заказчик!</w:t>
            </w:r>
          </w:p>
          <w:p w:rsidR="00AB032B" w:rsidRPr="00AB032B" w:rsidRDefault="00AB032B" w:rsidP="00AB032B">
            <w:pPr>
              <w:rPr>
                <w:color w:val="000000" w:themeColor="text1"/>
                <w:kern w:val="32"/>
                <w:sz w:val="20"/>
                <w:szCs w:val="20"/>
              </w:rPr>
            </w:pPr>
            <w:r w:rsidRPr="00AB032B">
              <w:rPr>
                <w:color w:val="000000" w:themeColor="text1"/>
                <w:kern w:val="32"/>
                <w:sz w:val="20"/>
                <w:szCs w:val="20"/>
              </w:rPr>
              <w:t xml:space="preserve">Планируя участвовать в данной закупке, мы готовы предложить к поставке товар производителя "Сименс </w:t>
            </w:r>
            <w:proofErr w:type="spellStart"/>
            <w:r w:rsidRPr="00AB032B">
              <w:rPr>
                <w:color w:val="000000" w:themeColor="text1"/>
                <w:kern w:val="32"/>
                <w:sz w:val="20"/>
                <w:szCs w:val="20"/>
              </w:rPr>
              <w:t>Хелскеа</w:t>
            </w:r>
            <w:proofErr w:type="spellEnd"/>
            <w:r w:rsidRPr="00AB032B">
              <w:rPr>
                <w:color w:val="000000" w:themeColor="text1"/>
                <w:kern w:val="32"/>
                <w:sz w:val="20"/>
                <w:szCs w:val="20"/>
              </w:rPr>
              <w:t xml:space="preserve"> </w:t>
            </w:r>
            <w:proofErr w:type="spellStart"/>
            <w:r w:rsidRPr="00AB032B">
              <w:rPr>
                <w:color w:val="000000" w:themeColor="text1"/>
                <w:kern w:val="32"/>
                <w:sz w:val="20"/>
                <w:szCs w:val="20"/>
              </w:rPr>
              <w:t>Диагностикс</w:t>
            </w:r>
            <w:proofErr w:type="spellEnd"/>
            <w:r w:rsidRPr="00AB032B">
              <w:rPr>
                <w:color w:val="000000" w:themeColor="text1"/>
                <w:kern w:val="32"/>
                <w:sz w:val="20"/>
                <w:szCs w:val="20"/>
              </w:rPr>
              <w:t xml:space="preserve"> Продактс </w:t>
            </w:r>
            <w:proofErr w:type="spellStart"/>
            <w:r w:rsidRPr="00AB032B">
              <w:rPr>
                <w:color w:val="000000" w:themeColor="text1"/>
                <w:kern w:val="32"/>
                <w:sz w:val="20"/>
                <w:szCs w:val="20"/>
              </w:rPr>
              <w:t>ГмбХ</w:t>
            </w:r>
            <w:proofErr w:type="spellEnd"/>
            <w:r w:rsidRPr="00AB032B">
              <w:rPr>
                <w:color w:val="000000" w:themeColor="text1"/>
                <w:kern w:val="32"/>
                <w:sz w:val="20"/>
                <w:szCs w:val="20"/>
              </w:rPr>
              <w:t>" и   "</w:t>
            </w:r>
            <w:proofErr w:type="spellStart"/>
            <w:r w:rsidRPr="00AB032B">
              <w:rPr>
                <w:color w:val="000000" w:themeColor="text1"/>
                <w:kern w:val="32"/>
                <w:sz w:val="20"/>
                <w:szCs w:val="20"/>
              </w:rPr>
              <w:t>Сисмекс</w:t>
            </w:r>
            <w:proofErr w:type="spellEnd"/>
            <w:r w:rsidRPr="00AB032B">
              <w:rPr>
                <w:color w:val="000000" w:themeColor="text1"/>
                <w:kern w:val="32"/>
                <w:sz w:val="20"/>
                <w:szCs w:val="20"/>
              </w:rPr>
              <w:t xml:space="preserve"> </w:t>
            </w:r>
            <w:proofErr w:type="spellStart"/>
            <w:r w:rsidRPr="00AB032B">
              <w:rPr>
                <w:color w:val="000000" w:themeColor="text1"/>
                <w:kern w:val="32"/>
                <w:sz w:val="20"/>
                <w:szCs w:val="20"/>
              </w:rPr>
              <w:t>Корпорейшн</w:t>
            </w:r>
            <w:proofErr w:type="spellEnd"/>
            <w:r w:rsidRPr="00AB032B">
              <w:rPr>
                <w:color w:val="000000" w:themeColor="text1"/>
                <w:kern w:val="32"/>
                <w:sz w:val="20"/>
                <w:szCs w:val="20"/>
              </w:rPr>
              <w:t>". Как пример, в регистрационном удостоверении №  ФСЗ 2009/03943 содержится информация о заводах производителя данного товара в следующих странах: Соединенные Штаты Америки, Федеративная Республика Германия (регистрационное удостоверение прилагается к запросу);</w:t>
            </w:r>
          </w:p>
          <w:p w:rsidR="00AB032B" w:rsidRPr="00AB032B" w:rsidRDefault="00AB032B" w:rsidP="00AB032B">
            <w:pPr>
              <w:rPr>
                <w:color w:val="000000" w:themeColor="text1"/>
                <w:kern w:val="32"/>
                <w:sz w:val="20"/>
                <w:szCs w:val="20"/>
              </w:rPr>
            </w:pPr>
            <w:r w:rsidRPr="00AB032B">
              <w:rPr>
                <w:color w:val="000000" w:themeColor="text1"/>
                <w:kern w:val="32"/>
                <w:sz w:val="20"/>
                <w:szCs w:val="20"/>
              </w:rPr>
              <w:t>На момент подачи заявки на участие в данной закупке не представляется возможным продекларировать только одну страну происхождения, так как нет информации, из какой страны производства будет поставлен предлагаемый нами товар.</w:t>
            </w:r>
          </w:p>
          <w:p w:rsidR="0067158D" w:rsidRPr="00F060FC" w:rsidRDefault="00AB032B" w:rsidP="00AB032B">
            <w:pPr>
              <w:rPr>
                <w:sz w:val="20"/>
                <w:szCs w:val="20"/>
              </w:rPr>
            </w:pPr>
            <w:r w:rsidRPr="00AB032B">
              <w:rPr>
                <w:color w:val="000000" w:themeColor="text1"/>
                <w:kern w:val="32"/>
                <w:sz w:val="20"/>
                <w:szCs w:val="20"/>
              </w:rPr>
              <w:t>Просим разъяснить, допускается ли указание нескольких стран происхождения товара в составе заявки с одновременным предоставлением участником закупки регистрационного удостоверения, в котором содержится информация о заводах производителя товара, расположенных в нескольких странах?</w:t>
            </w:r>
          </w:p>
        </w:tc>
        <w:tc>
          <w:tcPr>
            <w:tcW w:w="4961" w:type="dxa"/>
          </w:tcPr>
          <w:p w:rsidR="00AB032B" w:rsidRDefault="00AB032B" w:rsidP="009A61BB">
            <w:pPr>
              <w:rPr>
                <w:kern w:val="32"/>
                <w:sz w:val="20"/>
                <w:szCs w:val="20"/>
              </w:rPr>
            </w:pPr>
            <w:r>
              <w:rPr>
                <w:kern w:val="32"/>
                <w:sz w:val="20"/>
                <w:szCs w:val="20"/>
              </w:rPr>
              <w:t xml:space="preserve">При формировании заявки на участие в запросе котировок на поставку </w:t>
            </w:r>
            <w:r>
              <w:t xml:space="preserve"> </w:t>
            </w:r>
            <w:r w:rsidRPr="00AB032B">
              <w:rPr>
                <w:kern w:val="32"/>
                <w:sz w:val="20"/>
                <w:szCs w:val="20"/>
              </w:rPr>
              <w:t xml:space="preserve">реагентов и расходных материалов для </w:t>
            </w:r>
            <w:proofErr w:type="spellStart"/>
            <w:r w:rsidRPr="00AB032B">
              <w:rPr>
                <w:kern w:val="32"/>
                <w:sz w:val="20"/>
                <w:szCs w:val="20"/>
              </w:rPr>
              <w:t>коагулометра</w:t>
            </w:r>
            <w:proofErr w:type="spellEnd"/>
            <w:r w:rsidRPr="00AB032B">
              <w:rPr>
                <w:kern w:val="32"/>
                <w:sz w:val="20"/>
                <w:szCs w:val="20"/>
              </w:rPr>
              <w:t xml:space="preserve"> </w:t>
            </w:r>
            <w:proofErr w:type="spellStart"/>
            <w:r w:rsidRPr="00AB032B">
              <w:rPr>
                <w:kern w:val="32"/>
                <w:sz w:val="20"/>
                <w:szCs w:val="20"/>
              </w:rPr>
              <w:t>Sysmex</w:t>
            </w:r>
            <w:proofErr w:type="spellEnd"/>
            <w:r w:rsidRPr="00AB032B">
              <w:rPr>
                <w:kern w:val="32"/>
                <w:sz w:val="20"/>
                <w:szCs w:val="20"/>
              </w:rPr>
              <w:t xml:space="preserve"> CS2000i</w:t>
            </w:r>
            <w:r>
              <w:rPr>
                <w:kern w:val="32"/>
                <w:sz w:val="20"/>
                <w:szCs w:val="20"/>
              </w:rPr>
              <w:t xml:space="preserve"> П</w:t>
            </w:r>
            <w:bookmarkStart w:id="0" w:name="_GoBack"/>
            <w:bookmarkEnd w:id="0"/>
            <w:r>
              <w:rPr>
                <w:kern w:val="32"/>
                <w:sz w:val="20"/>
                <w:szCs w:val="20"/>
              </w:rPr>
              <w:t>оставщик может указать:</w:t>
            </w:r>
          </w:p>
          <w:p w:rsidR="00AB032B" w:rsidRDefault="00AB032B" w:rsidP="009A61BB">
            <w:pPr>
              <w:rPr>
                <w:kern w:val="32"/>
                <w:sz w:val="20"/>
                <w:szCs w:val="20"/>
              </w:rPr>
            </w:pPr>
            <w:r>
              <w:rPr>
                <w:kern w:val="32"/>
                <w:sz w:val="20"/>
                <w:szCs w:val="20"/>
              </w:rPr>
              <w:t>Производитель</w:t>
            </w:r>
          </w:p>
          <w:p w:rsidR="002F21CF" w:rsidRDefault="00AB032B" w:rsidP="009A61BB">
            <w:pPr>
              <w:rPr>
                <w:b/>
                <w:kern w:val="32"/>
                <w:sz w:val="20"/>
                <w:szCs w:val="20"/>
              </w:rPr>
            </w:pPr>
            <w:r w:rsidRPr="00AB032B">
              <w:rPr>
                <w:b/>
                <w:kern w:val="32"/>
                <w:sz w:val="20"/>
                <w:szCs w:val="20"/>
              </w:rPr>
              <w:t xml:space="preserve">"Сименс </w:t>
            </w:r>
            <w:proofErr w:type="spellStart"/>
            <w:r w:rsidRPr="00AB032B">
              <w:rPr>
                <w:b/>
                <w:kern w:val="32"/>
                <w:sz w:val="20"/>
                <w:szCs w:val="20"/>
              </w:rPr>
              <w:t>Хелскеа</w:t>
            </w:r>
            <w:proofErr w:type="spellEnd"/>
            <w:r w:rsidRPr="00AB032B">
              <w:rPr>
                <w:b/>
                <w:kern w:val="32"/>
                <w:sz w:val="20"/>
                <w:szCs w:val="20"/>
              </w:rPr>
              <w:t xml:space="preserve"> </w:t>
            </w:r>
            <w:proofErr w:type="spellStart"/>
            <w:r w:rsidRPr="00AB032B">
              <w:rPr>
                <w:b/>
                <w:kern w:val="32"/>
                <w:sz w:val="20"/>
                <w:szCs w:val="20"/>
              </w:rPr>
              <w:t>Диагностикс</w:t>
            </w:r>
            <w:proofErr w:type="spellEnd"/>
            <w:r w:rsidRPr="00AB032B">
              <w:rPr>
                <w:b/>
                <w:kern w:val="32"/>
                <w:sz w:val="20"/>
                <w:szCs w:val="20"/>
              </w:rPr>
              <w:t xml:space="preserve"> Продактс </w:t>
            </w:r>
            <w:proofErr w:type="spellStart"/>
            <w:r w:rsidRPr="00AB032B">
              <w:rPr>
                <w:b/>
                <w:kern w:val="32"/>
                <w:sz w:val="20"/>
                <w:szCs w:val="20"/>
              </w:rPr>
              <w:t>ГмбХ</w:t>
            </w:r>
            <w:proofErr w:type="spellEnd"/>
            <w:r w:rsidRPr="00AB032B">
              <w:rPr>
                <w:b/>
                <w:kern w:val="32"/>
                <w:sz w:val="20"/>
                <w:szCs w:val="20"/>
              </w:rPr>
              <w:t>" / "</w:t>
            </w:r>
            <w:proofErr w:type="spellStart"/>
            <w:r w:rsidRPr="00AB032B">
              <w:rPr>
                <w:b/>
                <w:kern w:val="32"/>
                <w:sz w:val="20"/>
                <w:szCs w:val="20"/>
              </w:rPr>
              <w:t>Сисмекс</w:t>
            </w:r>
            <w:proofErr w:type="spellEnd"/>
            <w:r w:rsidRPr="00AB032B">
              <w:rPr>
                <w:b/>
                <w:kern w:val="32"/>
                <w:sz w:val="20"/>
                <w:szCs w:val="20"/>
              </w:rPr>
              <w:t xml:space="preserve"> </w:t>
            </w:r>
            <w:proofErr w:type="spellStart"/>
            <w:r w:rsidRPr="00AB032B">
              <w:rPr>
                <w:b/>
                <w:kern w:val="32"/>
                <w:sz w:val="20"/>
                <w:szCs w:val="20"/>
              </w:rPr>
              <w:t>Корпорейшн</w:t>
            </w:r>
            <w:proofErr w:type="spellEnd"/>
            <w:r w:rsidRPr="00AB032B">
              <w:rPr>
                <w:b/>
                <w:kern w:val="32"/>
                <w:sz w:val="20"/>
                <w:szCs w:val="20"/>
              </w:rPr>
              <w:t>"</w:t>
            </w:r>
          </w:p>
          <w:p w:rsidR="00AB032B" w:rsidRDefault="00AB032B" w:rsidP="009A61BB">
            <w:pPr>
              <w:rPr>
                <w:kern w:val="32"/>
                <w:sz w:val="20"/>
                <w:szCs w:val="20"/>
              </w:rPr>
            </w:pPr>
            <w:r>
              <w:rPr>
                <w:kern w:val="32"/>
                <w:sz w:val="20"/>
                <w:szCs w:val="20"/>
              </w:rPr>
              <w:t>Наименование страны происхождения</w:t>
            </w:r>
          </w:p>
          <w:p w:rsidR="00AB032B" w:rsidRDefault="00AB032B" w:rsidP="00AB032B">
            <w:pPr>
              <w:rPr>
                <w:b/>
                <w:kern w:val="32"/>
                <w:sz w:val="20"/>
                <w:szCs w:val="20"/>
              </w:rPr>
            </w:pPr>
            <w:r w:rsidRPr="00AB032B">
              <w:rPr>
                <w:b/>
                <w:kern w:val="32"/>
                <w:sz w:val="20"/>
                <w:szCs w:val="20"/>
              </w:rPr>
              <w:t>США / ФРГ</w:t>
            </w:r>
            <w:r>
              <w:rPr>
                <w:b/>
                <w:kern w:val="32"/>
                <w:sz w:val="20"/>
                <w:szCs w:val="20"/>
              </w:rPr>
              <w:t xml:space="preserve">, </w:t>
            </w:r>
          </w:p>
          <w:p w:rsidR="00AB032B" w:rsidRPr="00AB032B" w:rsidRDefault="00AB032B" w:rsidP="00AB032B">
            <w:pPr>
              <w:rPr>
                <w:sz w:val="20"/>
                <w:szCs w:val="20"/>
              </w:rPr>
            </w:pPr>
            <w:r>
              <w:rPr>
                <w:kern w:val="32"/>
                <w:sz w:val="20"/>
                <w:szCs w:val="20"/>
              </w:rPr>
              <w:t>и к заявке приложить подтверждающие РУ в качестве информации для Заказчика.</w:t>
            </w:r>
          </w:p>
        </w:tc>
      </w:tr>
    </w:tbl>
    <w:p w:rsidR="00B415E8" w:rsidRPr="000263E0" w:rsidRDefault="00B415E8" w:rsidP="00B415E8">
      <w:pPr>
        <w:jc w:val="both"/>
      </w:pPr>
    </w:p>
    <w:p w:rsidR="0073712E" w:rsidRPr="000263E0" w:rsidRDefault="0073712E" w:rsidP="00B415E8">
      <w:pPr>
        <w:jc w:val="both"/>
      </w:pPr>
    </w:p>
    <w:p w:rsidR="00B415E8" w:rsidRPr="00F4498E" w:rsidRDefault="00F4498E" w:rsidP="00B415E8">
      <w:pPr>
        <w:jc w:val="both"/>
        <w:rPr>
          <w:b/>
        </w:rPr>
      </w:pPr>
      <w:r w:rsidRPr="00F4498E">
        <w:rPr>
          <w:b/>
        </w:rPr>
        <w:t>Г</w:t>
      </w:r>
      <w:r w:rsidR="00794C52" w:rsidRPr="00F4498E">
        <w:rPr>
          <w:b/>
        </w:rPr>
        <w:t>лавн</w:t>
      </w:r>
      <w:r w:rsidRPr="00F4498E">
        <w:rPr>
          <w:b/>
        </w:rPr>
        <w:t>ый</w:t>
      </w:r>
      <w:r w:rsidR="00B415E8" w:rsidRPr="00F4498E">
        <w:rPr>
          <w:b/>
        </w:rPr>
        <w:t xml:space="preserve"> врач</w:t>
      </w:r>
    </w:p>
    <w:p w:rsidR="00794C52" w:rsidRPr="000263E0" w:rsidRDefault="00B415E8" w:rsidP="00B415E8">
      <w:pPr>
        <w:jc w:val="both"/>
        <w:rPr>
          <w:b/>
        </w:rPr>
      </w:pPr>
      <w:r w:rsidRPr="000263E0">
        <w:rPr>
          <w:b/>
        </w:rPr>
        <w:t>ОГАУЗ «ИГКБ № 8»</w:t>
      </w:r>
      <w:r w:rsidR="00794C52" w:rsidRPr="000263E0">
        <w:rPr>
          <w:b/>
        </w:rPr>
        <w:tab/>
      </w:r>
      <w:r w:rsidR="003917C2" w:rsidRPr="000263E0">
        <w:rPr>
          <w:b/>
        </w:rPr>
        <w:tab/>
      </w:r>
      <w:r w:rsidR="003917C2" w:rsidRPr="000263E0">
        <w:rPr>
          <w:b/>
        </w:rPr>
        <w:tab/>
      </w:r>
      <w:r w:rsidR="002F443A">
        <w:rPr>
          <w:b/>
        </w:rPr>
        <w:t xml:space="preserve">                                           </w:t>
      </w:r>
      <w:r w:rsidRPr="000263E0">
        <w:rPr>
          <w:b/>
        </w:rPr>
        <w:t xml:space="preserve"> _______________/</w:t>
      </w:r>
      <w:r w:rsidR="00F4498E">
        <w:rPr>
          <w:b/>
        </w:rPr>
        <w:t xml:space="preserve">Ж.В. </w:t>
      </w:r>
      <w:proofErr w:type="spellStart"/>
      <w:r w:rsidR="00F4498E">
        <w:rPr>
          <w:b/>
        </w:rPr>
        <w:t>Есева</w:t>
      </w:r>
      <w:proofErr w:type="spellEnd"/>
    </w:p>
    <w:p w:rsidR="00B415E8" w:rsidRPr="000263E0" w:rsidRDefault="00B415E8" w:rsidP="00B415E8">
      <w:pPr>
        <w:jc w:val="both"/>
      </w:pPr>
    </w:p>
    <w:p w:rsidR="009E72B7" w:rsidRPr="000263E0" w:rsidRDefault="0073712E" w:rsidP="00E90BA3">
      <w:pPr>
        <w:jc w:val="both"/>
        <w:rPr>
          <w:sz w:val="16"/>
          <w:szCs w:val="16"/>
        </w:rPr>
      </w:pPr>
      <w:r w:rsidRPr="000263E0">
        <w:rPr>
          <w:sz w:val="16"/>
          <w:szCs w:val="16"/>
        </w:rPr>
        <w:t xml:space="preserve">Исп.: </w:t>
      </w:r>
      <w:r w:rsidR="00672ED3" w:rsidRPr="000263E0">
        <w:rPr>
          <w:sz w:val="16"/>
          <w:szCs w:val="16"/>
        </w:rPr>
        <w:t>Земцов А.В.</w:t>
      </w:r>
      <w:r w:rsidRPr="000263E0">
        <w:rPr>
          <w:sz w:val="16"/>
          <w:szCs w:val="16"/>
        </w:rPr>
        <w:t xml:space="preserve">, юрисконсульт, </w:t>
      </w:r>
      <w:r w:rsidR="00A40B88" w:rsidRPr="000263E0">
        <w:rPr>
          <w:sz w:val="16"/>
          <w:szCs w:val="16"/>
        </w:rPr>
        <w:t>(3952) 5</w:t>
      </w:r>
      <w:r w:rsidR="000D4DBA" w:rsidRPr="000263E0">
        <w:rPr>
          <w:sz w:val="16"/>
          <w:szCs w:val="16"/>
        </w:rPr>
        <w:t>0</w:t>
      </w:r>
      <w:r w:rsidR="00A40B88" w:rsidRPr="000263E0">
        <w:rPr>
          <w:sz w:val="16"/>
          <w:szCs w:val="16"/>
        </w:rPr>
        <w:t>-</w:t>
      </w:r>
      <w:r w:rsidR="00672ED3" w:rsidRPr="000263E0">
        <w:rPr>
          <w:sz w:val="16"/>
          <w:szCs w:val="16"/>
        </w:rPr>
        <w:t>23-21</w:t>
      </w:r>
    </w:p>
    <w:sectPr w:rsidR="009E72B7" w:rsidRPr="000263E0" w:rsidSect="00794C5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lvl w:ilvl="0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</w:abstractNum>
  <w:abstractNum w:abstractNumId="1">
    <w:nsid w:val="017A66C4"/>
    <w:multiLevelType w:val="hybridMultilevel"/>
    <w:tmpl w:val="AD700C66"/>
    <w:lvl w:ilvl="0" w:tplc="DD0CC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185367"/>
    <w:multiLevelType w:val="hybridMultilevel"/>
    <w:tmpl w:val="1FA45E24"/>
    <w:lvl w:ilvl="0" w:tplc="CA5EFFF6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B60105D"/>
    <w:multiLevelType w:val="hybridMultilevel"/>
    <w:tmpl w:val="52DA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82FED"/>
    <w:multiLevelType w:val="hybridMultilevel"/>
    <w:tmpl w:val="93EEA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63282"/>
    <w:multiLevelType w:val="hybridMultilevel"/>
    <w:tmpl w:val="D2826F2E"/>
    <w:lvl w:ilvl="0" w:tplc="20663B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0A05155"/>
    <w:multiLevelType w:val="hybridMultilevel"/>
    <w:tmpl w:val="95FE9CC6"/>
    <w:lvl w:ilvl="0" w:tplc="03E490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03A15"/>
    <w:multiLevelType w:val="hybridMultilevel"/>
    <w:tmpl w:val="52DA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26545"/>
    <w:multiLevelType w:val="multilevel"/>
    <w:tmpl w:val="E0C6A51C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cs="Times New Roman"/>
        <w:b/>
        <w:bCs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cs="Times New Roman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cs="Times New Roman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cs="Times New Roman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cs="Times New Roman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cs="Times New Roman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cs="Times New Roman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98"/>
    <w:rsid w:val="00012F0C"/>
    <w:rsid w:val="000263E0"/>
    <w:rsid w:val="000661F1"/>
    <w:rsid w:val="00077A8C"/>
    <w:rsid w:val="000D4DBA"/>
    <w:rsid w:val="000F5E06"/>
    <w:rsid w:val="00102531"/>
    <w:rsid w:val="00106290"/>
    <w:rsid w:val="001476AC"/>
    <w:rsid w:val="001533D5"/>
    <w:rsid w:val="00155F5D"/>
    <w:rsid w:val="00172A77"/>
    <w:rsid w:val="00176F86"/>
    <w:rsid w:val="00196913"/>
    <w:rsid w:val="001A1BEE"/>
    <w:rsid w:val="001B6C3D"/>
    <w:rsid w:val="001C6868"/>
    <w:rsid w:val="001F4339"/>
    <w:rsid w:val="001F4FC1"/>
    <w:rsid w:val="00206674"/>
    <w:rsid w:val="002163F7"/>
    <w:rsid w:val="00222332"/>
    <w:rsid w:val="00223C85"/>
    <w:rsid w:val="0022701A"/>
    <w:rsid w:val="00271BED"/>
    <w:rsid w:val="002B1EAE"/>
    <w:rsid w:val="002C5683"/>
    <w:rsid w:val="002C60E0"/>
    <w:rsid w:val="002F21CF"/>
    <w:rsid w:val="002F443A"/>
    <w:rsid w:val="00313E8A"/>
    <w:rsid w:val="00316D23"/>
    <w:rsid w:val="003231A3"/>
    <w:rsid w:val="0035164C"/>
    <w:rsid w:val="00382800"/>
    <w:rsid w:val="003917C2"/>
    <w:rsid w:val="00393B69"/>
    <w:rsid w:val="003A1D74"/>
    <w:rsid w:val="003B13F1"/>
    <w:rsid w:val="003B2F96"/>
    <w:rsid w:val="003D73BD"/>
    <w:rsid w:val="00420FA3"/>
    <w:rsid w:val="0049172E"/>
    <w:rsid w:val="00492697"/>
    <w:rsid w:val="004B5B54"/>
    <w:rsid w:val="004C0067"/>
    <w:rsid w:val="004F0D59"/>
    <w:rsid w:val="0053188B"/>
    <w:rsid w:val="00535499"/>
    <w:rsid w:val="00535DBB"/>
    <w:rsid w:val="005368ED"/>
    <w:rsid w:val="00536940"/>
    <w:rsid w:val="00554BE1"/>
    <w:rsid w:val="00562320"/>
    <w:rsid w:val="005972D6"/>
    <w:rsid w:val="005D5FCF"/>
    <w:rsid w:val="005E10A3"/>
    <w:rsid w:val="00651148"/>
    <w:rsid w:val="0067158D"/>
    <w:rsid w:val="00671D18"/>
    <w:rsid w:val="00672ED3"/>
    <w:rsid w:val="00696832"/>
    <w:rsid w:val="006A6A27"/>
    <w:rsid w:val="006B5550"/>
    <w:rsid w:val="006C60DE"/>
    <w:rsid w:val="006F5AE4"/>
    <w:rsid w:val="00703174"/>
    <w:rsid w:val="0070417C"/>
    <w:rsid w:val="00705A53"/>
    <w:rsid w:val="0071695D"/>
    <w:rsid w:val="007263B3"/>
    <w:rsid w:val="0073712E"/>
    <w:rsid w:val="007516F2"/>
    <w:rsid w:val="00763DDC"/>
    <w:rsid w:val="00786062"/>
    <w:rsid w:val="00794C52"/>
    <w:rsid w:val="007A2D60"/>
    <w:rsid w:val="007B4A59"/>
    <w:rsid w:val="007D0B3A"/>
    <w:rsid w:val="007F1FDF"/>
    <w:rsid w:val="007F7112"/>
    <w:rsid w:val="00822A45"/>
    <w:rsid w:val="00831DBF"/>
    <w:rsid w:val="008367EF"/>
    <w:rsid w:val="00837EB5"/>
    <w:rsid w:val="008473DE"/>
    <w:rsid w:val="00860CFB"/>
    <w:rsid w:val="008736C1"/>
    <w:rsid w:val="008A274B"/>
    <w:rsid w:val="008D42CA"/>
    <w:rsid w:val="009340EF"/>
    <w:rsid w:val="00974122"/>
    <w:rsid w:val="0098544A"/>
    <w:rsid w:val="009A61BB"/>
    <w:rsid w:val="009A7D27"/>
    <w:rsid w:val="009E72B7"/>
    <w:rsid w:val="00A03E06"/>
    <w:rsid w:val="00A3113C"/>
    <w:rsid w:val="00A40B88"/>
    <w:rsid w:val="00A535B8"/>
    <w:rsid w:val="00A657DA"/>
    <w:rsid w:val="00AB032B"/>
    <w:rsid w:val="00AC7509"/>
    <w:rsid w:val="00AC78A0"/>
    <w:rsid w:val="00AD674F"/>
    <w:rsid w:val="00AD76D5"/>
    <w:rsid w:val="00AE0C15"/>
    <w:rsid w:val="00B2500F"/>
    <w:rsid w:val="00B415E8"/>
    <w:rsid w:val="00B7042E"/>
    <w:rsid w:val="00BA63E4"/>
    <w:rsid w:val="00BB3336"/>
    <w:rsid w:val="00BC6EBA"/>
    <w:rsid w:val="00BD483F"/>
    <w:rsid w:val="00BD73A4"/>
    <w:rsid w:val="00BF10AD"/>
    <w:rsid w:val="00C07A51"/>
    <w:rsid w:val="00C1146F"/>
    <w:rsid w:val="00C13798"/>
    <w:rsid w:val="00C224A7"/>
    <w:rsid w:val="00C22CB6"/>
    <w:rsid w:val="00C636E9"/>
    <w:rsid w:val="00C742AB"/>
    <w:rsid w:val="00CA5E58"/>
    <w:rsid w:val="00CC57D2"/>
    <w:rsid w:val="00D53B0D"/>
    <w:rsid w:val="00D912EC"/>
    <w:rsid w:val="00DA50AA"/>
    <w:rsid w:val="00DF7A9B"/>
    <w:rsid w:val="00E26554"/>
    <w:rsid w:val="00E31D58"/>
    <w:rsid w:val="00E3536B"/>
    <w:rsid w:val="00E53F58"/>
    <w:rsid w:val="00E704A1"/>
    <w:rsid w:val="00E738D9"/>
    <w:rsid w:val="00E90BA3"/>
    <w:rsid w:val="00EB0C3A"/>
    <w:rsid w:val="00EB2DEB"/>
    <w:rsid w:val="00EB7E9D"/>
    <w:rsid w:val="00EC027D"/>
    <w:rsid w:val="00EE1227"/>
    <w:rsid w:val="00EE167F"/>
    <w:rsid w:val="00EE4D54"/>
    <w:rsid w:val="00F060FC"/>
    <w:rsid w:val="00F4498E"/>
    <w:rsid w:val="00F55429"/>
    <w:rsid w:val="00FA18D8"/>
    <w:rsid w:val="00FB6266"/>
    <w:rsid w:val="00FC0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0B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F10AD"/>
    <w:pPr>
      <w:keepNext/>
      <w:outlineLvl w:val="1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7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79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13798"/>
    <w:rPr>
      <w:color w:val="0000FF" w:themeColor="hyperlink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4B5B54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B5B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aliases w:val="UL,Абзац маркированнный,Bullet 1,Use Case List Paragraph"/>
    <w:basedOn w:val="a"/>
    <w:link w:val="a9"/>
    <w:uiPriority w:val="34"/>
    <w:qFormat/>
    <w:rsid w:val="00794C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794C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paragraph" w:styleId="aa">
    <w:name w:val="Body Text"/>
    <w:basedOn w:val="a"/>
    <w:link w:val="ab"/>
    <w:unhideWhenUsed/>
    <w:rsid w:val="003917C2"/>
    <w:pPr>
      <w:jc w:val="both"/>
    </w:pPr>
    <w:rPr>
      <w:rFonts w:ascii="Courier New" w:hAnsi="Courier New"/>
      <w:sz w:val="20"/>
      <w:szCs w:val="20"/>
    </w:rPr>
  </w:style>
  <w:style w:type="character" w:customStyle="1" w:styleId="ab">
    <w:name w:val="Основной текст Знак"/>
    <w:basedOn w:val="a0"/>
    <w:link w:val="aa"/>
    <w:rsid w:val="003917C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Базовый"/>
    <w:rsid w:val="00CA5E58"/>
    <w:pPr>
      <w:suppressAutoHyphens/>
    </w:pPr>
    <w:rPr>
      <w:rFonts w:ascii="Calibri" w:eastAsia="Lucida Sans Unicode" w:hAnsi="Calibri" w:cs="Calibri"/>
      <w:color w:val="00000A"/>
    </w:rPr>
  </w:style>
  <w:style w:type="character" w:customStyle="1" w:styleId="20">
    <w:name w:val="Заголовок 2 Знак"/>
    <w:basedOn w:val="a0"/>
    <w:link w:val="2"/>
    <w:rsid w:val="00BF10A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11">
    <w:name w:val="Абзац списка1"/>
    <w:basedOn w:val="a"/>
    <w:rsid w:val="00BF10A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Абзац списка Знак"/>
    <w:aliases w:val="UL Знак,Абзац маркированнный Знак,Bullet 1 Знак,Use Case List Paragraph Знак"/>
    <w:link w:val="a8"/>
    <w:uiPriority w:val="34"/>
    <w:locked/>
    <w:rsid w:val="00860CFB"/>
  </w:style>
  <w:style w:type="character" w:customStyle="1" w:styleId="10">
    <w:name w:val="Заголовок 1 Знак"/>
    <w:basedOn w:val="a0"/>
    <w:link w:val="1"/>
    <w:uiPriority w:val="9"/>
    <w:rsid w:val="00E90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Normal (Web)"/>
    <w:basedOn w:val="a"/>
    <w:uiPriority w:val="99"/>
    <w:unhideWhenUsed/>
    <w:rsid w:val="001A1BEE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qFormat/>
    <w:rsid w:val="00223C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23C8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0B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F10AD"/>
    <w:pPr>
      <w:keepNext/>
      <w:outlineLvl w:val="1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7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79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13798"/>
    <w:rPr>
      <w:color w:val="0000FF" w:themeColor="hyperlink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4B5B54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B5B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aliases w:val="UL,Абзац маркированнный,Bullet 1,Use Case List Paragraph"/>
    <w:basedOn w:val="a"/>
    <w:link w:val="a9"/>
    <w:uiPriority w:val="34"/>
    <w:qFormat/>
    <w:rsid w:val="00794C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794C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paragraph" w:styleId="aa">
    <w:name w:val="Body Text"/>
    <w:basedOn w:val="a"/>
    <w:link w:val="ab"/>
    <w:unhideWhenUsed/>
    <w:rsid w:val="003917C2"/>
    <w:pPr>
      <w:jc w:val="both"/>
    </w:pPr>
    <w:rPr>
      <w:rFonts w:ascii="Courier New" w:hAnsi="Courier New"/>
      <w:sz w:val="20"/>
      <w:szCs w:val="20"/>
    </w:rPr>
  </w:style>
  <w:style w:type="character" w:customStyle="1" w:styleId="ab">
    <w:name w:val="Основной текст Знак"/>
    <w:basedOn w:val="a0"/>
    <w:link w:val="aa"/>
    <w:rsid w:val="003917C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Базовый"/>
    <w:rsid w:val="00CA5E58"/>
    <w:pPr>
      <w:suppressAutoHyphens/>
    </w:pPr>
    <w:rPr>
      <w:rFonts w:ascii="Calibri" w:eastAsia="Lucida Sans Unicode" w:hAnsi="Calibri" w:cs="Calibri"/>
      <w:color w:val="00000A"/>
    </w:rPr>
  </w:style>
  <w:style w:type="character" w:customStyle="1" w:styleId="20">
    <w:name w:val="Заголовок 2 Знак"/>
    <w:basedOn w:val="a0"/>
    <w:link w:val="2"/>
    <w:rsid w:val="00BF10A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11">
    <w:name w:val="Абзац списка1"/>
    <w:basedOn w:val="a"/>
    <w:rsid w:val="00BF10A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Абзац списка Знак"/>
    <w:aliases w:val="UL Знак,Абзац маркированнный Знак,Bullet 1 Знак,Use Case List Paragraph Знак"/>
    <w:link w:val="a8"/>
    <w:uiPriority w:val="34"/>
    <w:locked/>
    <w:rsid w:val="00860CFB"/>
  </w:style>
  <w:style w:type="character" w:customStyle="1" w:styleId="10">
    <w:name w:val="Заголовок 1 Знак"/>
    <w:basedOn w:val="a0"/>
    <w:link w:val="1"/>
    <w:uiPriority w:val="9"/>
    <w:rsid w:val="00E90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Normal (Web)"/>
    <w:basedOn w:val="a"/>
    <w:uiPriority w:val="99"/>
    <w:unhideWhenUsed/>
    <w:rsid w:val="001A1BEE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qFormat/>
    <w:rsid w:val="00223C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23C8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0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gkb3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Бартель</dc:creator>
  <cp:lastModifiedBy>Земцов</cp:lastModifiedBy>
  <cp:revision>2</cp:revision>
  <cp:lastPrinted>2023-02-09T03:58:00Z</cp:lastPrinted>
  <dcterms:created xsi:type="dcterms:W3CDTF">2023-02-09T03:59:00Z</dcterms:created>
  <dcterms:modified xsi:type="dcterms:W3CDTF">2023-02-09T03:59:00Z</dcterms:modified>
</cp:coreProperties>
</file>