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5073F" w14:textId="77777777" w:rsidR="00DC5137" w:rsidRPr="00DC5137" w:rsidRDefault="00DC5137" w:rsidP="00DC5137">
      <w:pPr>
        <w:pStyle w:val="a6"/>
        <w:widowControl w:val="0"/>
        <w:rPr>
          <w:sz w:val="22"/>
          <w:szCs w:val="22"/>
        </w:rPr>
      </w:pPr>
      <w:r w:rsidRPr="00DC5137">
        <w:rPr>
          <w:sz w:val="22"/>
          <w:szCs w:val="22"/>
        </w:rPr>
        <w:t>Договор № 031-23</w:t>
      </w:r>
    </w:p>
    <w:p w14:paraId="0033F1E7" w14:textId="77777777" w:rsidR="00DC5137" w:rsidRPr="00DC5137" w:rsidRDefault="00DC5137" w:rsidP="00DC5137">
      <w:pPr>
        <w:widowControl w:val="0"/>
        <w:jc w:val="center"/>
        <w:rPr>
          <w:b/>
          <w:bCs/>
          <w:sz w:val="22"/>
          <w:szCs w:val="22"/>
        </w:rPr>
      </w:pPr>
      <w:r w:rsidRPr="00DC5137">
        <w:rPr>
          <w:b/>
          <w:bCs/>
          <w:sz w:val="22"/>
          <w:szCs w:val="22"/>
        </w:rPr>
        <w:t>на оказание услуг по техническому обслуживанию оборудования ультразвуковой диагностики</w:t>
      </w:r>
    </w:p>
    <w:p w14:paraId="63D3E1B0" w14:textId="77777777" w:rsidR="00DC5137" w:rsidRPr="00DC5137" w:rsidRDefault="00DC5137" w:rsidP="00DC5137">
      <w:pPr>
        <w:widowControl w:val="0"/>
        <w:jc w:val="center"/>
        <w:rPr>
          <w:b/>
          <w:bCs/>
          <w:sz w:val="22"/>
          <w:szCs w:val="22"/>
        </w:rPr>
      </w:pPr>
    </w:p>
    <w:p w14:paraId="528614AC" w14:textId="5BA3D588" w:rsidR="00DC5137" w:rsidRPr="00DC5137" w:rsidRDefault="00DC5137" w:rsidP="00DC5137">
      <w:pPr>
        <w:jc w:val="both"/>
        <w:rPr>
          <w:b/>
          <w:sz w:val="22"/>
          <w:szCs w:val="22"/>
        </w:rPr>
      </w:pPr>
      <w:r w:rsidRPr="00DC5137">
        <w:rPr>
          <w:b/>
          <w:sz w:val="22"/>
          <w:szCs w:val="22"/>
        </w:rPr>
        <w:t xml:space="preserve">        г. Иркутск                                                               </w:t>
      </w:r>
      <w:r w:rsidRPr="00DC5137">
        <w:rPr>
          <w:b/>
          <w:sz w:val="22"/>
          <w:szCs w:val="22"/>
        </w:rPr>
        <w:tab/>
      </w:r>
      <w:r w:rsidRPr="00DC5137">
        <w:rPr>
          <w:b/>
          <w:sz w:val="22"/>
          <w:szCs w:val="22"/>
        </w:rPr>
        <w:tab/>
      </w:r>
      <w:r w:rsidRPr="00DC5137">
        <w:rPr>
          <w:b/>
          <w:sz w:val="22"/>
          <w:szCs w:val="22"/>
        </w:rPr>
        <w:tab/>
      </w:r>
      <w:r>
        <w:rPr>
          <w:b/>
          <w:sz w:val="22"/>
          <w:szCs w:val="22"/>
        </w:rPr>
        <w:t xml:space="preserve">   </w:t>
      </w:r>
      <w:proofErr w:type="gramStart"/>
      <w:r>
        <w:rPr>
          <w:b/>
          <w:sz w:val="22"/>
          <w:szCs w:val="22"/>
        </w:rPr>
        <w:t xml:space="preserve">   </w:t>
      </w:r>
      <w:r w:rsidRPr="00DC5137">
        <w:rPr>
          <w:b/>
          <w:sz w:val="22"/>
          <w:szCs w:val="22"/>
        </w:rPr>
        <w:t>«</w:t>
      </w:r>
      <w:proofErr w:type="gramEnd"/>
      <w:r w:rsidRPr="00DC5137">
        <w:rPr>
          <w:b/>
          <w:sz w:val="22"/>
          <w:szCs w:val="22"/>
        </w:rPr>
        <w:t xml:space="preserve">___»  _____________  2023 г. </w:t>
      </w:r>
    </w:p>
    <w:p w14:paraId="7CD3FCBF" w14:textId="77777777" w:rsidR="00DC5137" w:rsidRPr="00DC5137" w:rsidRDefault="00DC5137" w:rsidP="00DC5137">
      <w:pPr>
        <w:jc w:val="both"/>
        <w:rPr>
          <w:b/>
          <w:sz w:val="22"/>
          <w:szCs w:val="22"/>
        </w:rPr>
      </w:pPr>
    </w:p>
    <w:p w14:paraId="2059C787" w14:textId="4DEC55F4" w:rsidR="00DC5137" w:rsidRPr="002D3F29" w:rsidRDefault="00DC5137" w:rsidP="00DC5137">
      <w:pPr>
        <w:widowControl w:val="0"/>
        <w:jc w:val="both"/>
        <w:rPr>
          <w:b/>
          <w:bCs/>
          <w:sz w:val="22"/>
          <w:szCs w:val="22"/>
        </w:rPr>
      </w:pPr>
      <w:r>
        <w:rPr>
          <w:b/>
          <w:sz w:val="22"/>
          <w:szCs w:val="22"/>
        </w:rPr>
        <w:t>Областное государственное автономное учреждение здравоохранения «Иркутская городская клиническая больница № 8»</w:t>
      </w:r>
      <w:r>
        <w:rPr>
          <w:sz w:val="22"/>
          <w:szCs w:val="22"/>
        </w:rPr>
        <w:t xml:space="preserve">, именуемое в дальнейшем  </w:t>
      </w:r>
      <w:r>
        <w:rPr>
          <w:b/>
          <w:sz w:val="22"/>
          <w:szCs w:val="22"/>
        </w:rPr>
        <w:t xml:space="preserve">Заказчик, </w:t>
      </w:r>
      <w:r>
        <w:rPr>
          <w:sz w:val="22"/>
          <w:szCs w:val="22"/>
        </w:rPr>
        <w:t xml:space="preserve">в лице главного врача </w:t>
      </w:r>
      <w:proofErr w:type="spellStart"/>
      <w:r>
        <w:rPr>
          <w:sz w:val="22"/>
          <w:szCs w:val="22"/>
        </w:rPr>
        <w:t>Есевой</w:t>
      </w:r>
      <w:proofErr w:type="spellEnd"/>
      <w:r>
        <w:rPr>
          <w:sz w:val="22"/>
          <w:szCs w:val="22"/>
        </w:rPr>
        <w:t xml:space="preserve"> Жанны Владимировны, действующего на основании Устава, с одной стороны, и </w:t>
      </w:r>
      <w:r w:rsidRPr="00EF41AA">
        <w:rPr>
          <w:b/>
          <w:sz w:val="22"/>
          <w:szCs w:val="22"/>
        </w:rPr>
        <w:t>Общество с ограниченной ответственностью «ТС-Эксплуатация»</w:t>
      </w:r>
      <w:r>
        <w:rPr>
          <w:b/>
          <w:sz w:val="22"/>
          <w:szCs w:val="22"/>
        </w:rPr>
        <w:t>,</w:t>
      </w:r>
      <w:r>
        <w:rPr>
          <w:sz w:val="22"/>
          <w:szCs w:val="22"/>
        </w:rPr>
        <w:t xml:space="preserve"> именуемый в дальнейшем </w:t>
      </w:r>
      <w:r>
        <w:rPr>
          <w:b/>
          <w:sz w:val="22"/>
          <w:szCs w:val="22"/>
        </w:rPr>
        <w:t xml:space="preserve">Исполнитель, </w:t>
      </w:r>
      <w:r w:rsidRPr="00EF41AA">
        <w:rPr>
          <w:sz w:val="22"/>
          <w:szCs w:val="22"/>
        </w:rPr>
        <w:t xml:space="preserve">в лице  генерального директора </w:t>
      </w:r>
      <w:proofErr w:type="spellStart"/>
      <w:r w:rsidRPr="00EF41AA">
        <w:rPr>
          <w:sz w:val="22"/>
          <w:szCs w:val="22"/>
        </w:rPr>
        <w:t>Самхарадзе</w:t>
      </w:r>
      <w:proofErr w:type="spellEnd"/>
      <w:r w:rsidRPr="00EF41AA">
        <w:rPr>
          <w:sz w:val="22"/>
          <w:szCs w:val="22"/>
        </w:rPr>
        <w:t xml:space="preserve"> Николая </w:t>
      </w:r>
      <w:proofErr w:type="spellStart"/>
      <w:r w:rsidRPr="00EF41AA">
        <w:rPr>
          <w:sz w:val="22"/>
          <w:szCs w:val="22"/>
        </w:rPr>
        <w:t>Гиаевича</w:t>
      </w:r>
      <w:proofErr w:type="spellEnd"/>
      <w:r>
        <w:rPr>
          <w:b/>
          <w:sz w:val="22"/>
          <w:szCs w:val="22"/>
        </w:rPr>
        <w:t>,</w:t>
      </w:r>
      <w:r>
        <w:rPr>
          <w:sz w:val="22"/>
          <w:szCs w:val="22"/>
        </w:rPr>
        <w:t xml:space="preserve"> действующего на основании Устава,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Pr>
          <w:kern w:val="32"/>
          <w:sz w:val="22"/>
          <w:szCs w:val="22"/>
        </w:rPr>
        <w:t>, участниками которого могут являться только субъекты малого и среднего предпринимательства</w:t>
      </w:r>
      <w:r>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DC5137">
        <w:rPr>
          <w:sz w:val="22"/>
          <w:szCs w:val="22"/>
        </w:rPr>
        <w:t>на оказание услуг по техническому обслуживанию оборудования ультразвуковой диагностики</w:t>
      </w:r>
      <w:r>
        <w:rPr>
          <w:b/>
          <w:bCs/>
          <w:sz w:val="22"/>
          <w:szCs w:val="22"/>
        </w:rPr>
        <w:t xml:space="preserve"> </w:t>
      </w:r>
      <w:r w:rsidRPr="00104AC7">
        <w:rPr>
          <w:sz w:val="22"/>
          <w:szCs w:val="22"/>
        </w:rPr>
        <w:t xml:space="preserve">№ </w:t>
      </w:r>
      <w:r>
        <w:rPr>
          <w:sz w:val="22"/>
          <w:szCs w:val="22"/>
        </w:rPr>
        <w:t>323121</w:t>
      </w:r>
      <w:r>
        <w:rPr>
          <w:sz w:val="22"/>
          <w:szCs w:val="22"/>
        </w:rPr>
        <w:t>23399</w:t>
      </w:r>
      <w:r>
        <w:rPr>
          <w:sz w:val="22"/>
          <w:szCs w:val="22"/>
        </w:rPr>
        <w:t xml:space="preserve"> </w:t>
      </w:r>
      <w:r w:rsidRPr="00104AC7">
        <w:rPr>
          <w:sz w:val="22"/>
          <w:szCs w:val="22"/>
        </w:rPr>
        <w:t xml:space="preserve">от </w:t>
      </w:r>
      <w:r>
        <w:rPr>
          <w:sz w:val="22"/>
          <w:szCs w:val="22"/>
        </w:rPr>
        <w:t>22.02.2023 г.</w:t>
      </w:r>
      <w:r w:rsidRPr="00104AC7">
        <w:rPr>
          <w:sz w:val="22"/>
          <w:szCs w:val="22"/>
        </w:rPr>
        <w:t>), заключили настоящий Договор о нижеследующем:</w:t>
      </w:r>
    </w:p>
    <w:p w14:paraId="2E5BF166" w14:textId="77777777" w:rsidR="00DC5137" w:rsidRPr="00DC5137" w:rsidRDefault="00DC5137" w:rsidP="00DC5137">
      <w:pPr>
        <w:jc w:val="both"/>
        <w:rPr>
          <w:sz w:val="22"/>
          <w:szCs w:val="22"/>
        </w:rPr>
      </w:pPr>
    </w:p>
    <w:p w14:paraId="1848AB67" w14:textId="77777777" w:rsidR="00DC5137" w:rsidRPr="00DC5137" w:rsidRDefault="00DC5137" w:rsidP="00DC5137">
      <w:pPr>
        <w:pStyle w:val="3"/>
        <w:numPr>
          <w:ilvl w:val="0"/>
          <w:numId w:val="1"/>
        </w:numPr>
        <w:tabs>
          <w:tab w:val="left" w:pos="851"/>
        </w:tabs>
        <w:ind w:left="0" w:firstLine="0"/>
        <w:jc w:val="center"/>
        <w:rPr>
          <w:rFonts w:ascii="Times New Roman" w:hAnsi="Times New Roman"/>
          <w:b/>
          <w:sz w:val="22"/>
          <w:szCs w:val="22"/>
        </w:rPr>
      </w:pPr>
      <w:r w:rsidRPr="00DC5137">
        <w:rPr>
          <w:rFonts w:ascii="Times New Roman" w:hAnsi="Times New Roman"/>
          <w:b/>
          <w:sz w:val="22"/>
          <w:szCs w:val="22"/>
        </w:rPr>
        <w:t>Предмет договора</w:t>
      </w:r>
    </w:p>
    <w:p w14:paraId="36E43DA0" w14:textId="77777777" w:rsidR="00DC5137" w:rsidRPr="00DC5137" w:rsidRDefault="00DC5137" w:rsidP="00DC5137">
      <w:pPr>
        <w:ind w:firstLine="709"/>
        <w:jc w:val="both"/>
        <w:rPr>
          <w:sz w:val="22"/>
          <w:szCs w:val="22"/>
        </w:rPr>
      </w:pPr>
      <w:r w:rsidRPr="00DC5137">
        <w:rPr>
          <w:sz w:val="22"/>
          <w:szCs w:val="22"/>
        </w:rPr>
        <w:t>1.1. По настоящему Договору Исполнитель обязуется оказывать услуги по техническому обслуживанию оборудования ультразвуковой диагностики, расположенного по адресам: г. Иркутск: ул. Ярославского, 300, ул. Баумана, 214А, ул. Баумана, 206, ул. Академика Образцова, 27 Ш, ул. Академика Образцова, 27 Ч.</w:t>
      </w:r>
    </w:p>
    <w:p w14:paraId="6D1CE73B" w14:textId="77777777" w:rsidR="00DC5137" w:rsidRPr="00DC5137" w:rsidRDefault="00DC5137" w:rsidP="00DC5137">
      <w:pPr>
        <w:ind w:firstLine="709"/>
        <w:jc w:val="both"/>
        <w:rPr>
          <w:sz w:val="22"/>
          <w:szCs w:val="22"/>
        </w:rPr>
      </w:pPr>
      <w:r w:rsidRPr="00DC5137">
        <w:rPr>
          <w:sz w:val="22"/>
          <w:szCs w:val="22"/>
        </w:rPr>
        <w:t>1.2. Услуги по настоящему Договору считаются оказанными после подписания Сторонами акта об оказанных услугах.</w:t>
      </w:r>
    </w:p>
    <w:p w14:paraId="08DFC6E9" w14:textId="77777777" w:rsidR="00DC5137" w:rsidRPr="00DC5137" w:rsidRDefault="00DC5137" w:rsidP="00DC5137">
      <w:pPr>
        <w:ind w:firstLine="709"/>
        <w:jc w:val="both"/>
        <w:rPr>
          <w:sz w:val="22"/>
          <w:szCs w:val="22"/>
        </w:rPr>
      </w:pPr>
      <w:r w:rsidRPr="00DC5137">
        <w:rPr>
          <w:sz w:val="22"/>
          <w:szCs w:val="22"/>
        </w:rPr>
        <w:t>1.3 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14:paraId="0BDE9185" w14:textId="77777777" w:rsidR="00DC5137" w:rsidRPr="00DC5137" w:rsidRDefault="00DC5137" w:rsidP="00DC5137">
      <w:pPr>
        <w:pStyle w:val="1"/>
        <w:numPr>
          <w:ilvl w:val="0"/>
          <w:numId w:val="1"/>
        </w:numPr>
        <w:spacing w:before="0" w:after="0"/>
        <w:ind w:left="0" w:firstLine="0"/>
        <w:jc w:val="center"/>
        <w:rPr>
          <w:rFonts w:ascii="Times New Roman" w:hAnsi="Times New Roman" w:cs="Times New Roman"/>
          <w:sz w:val="22"/>
          <w:szCs w:val="22"/>
        </w:rPr>
      </w:pPr>
      <w:r w:rsidRPr="00DC5137">
        <w:rPr>
          <w:rFonts w:ascii="Times New Roman" w:hAnsi="Times New Roman" w:cs="Times New Roman"/>
          <w:sz w:val="22"/>
          <w:szCs w:val="22"/>
        </w:rPr>
        <w:t>Цена договора и порядок расчетов</w:t>
      </w:r>
    </w:p>
    <w:p w14:paraId="7481499F" w14:textId="31E68B10" w:rsidR="00DC5137" w:rsidRPr="00DC5137" w:rsidRDefault="00DC5137" w:rsidP="00DC5137">
      <w:pPr>
        <w:tabs>
          <w:tab w:val="num" w:pos="0"/>
          <w:tab w:val="num" w:pos="540"/>
        </w:tabs>
        <w:suppressAutoHyphens/>
        <w:ind w:firstLine="709"/>
        <w:jc w:val="both"/>
        <w:rPr>
          <w:sz w:val="22"/>
          <w:szCs w:val="22"/>
        </w:rPr>
      </w:pPr>
      <w:r w:rsidRPr="00DC5137">
        <w:rPr>
          <w:sz w:val="22"/>
          <w:szCs w:val="22"/>
        </w:rPr>
        <w:t xml:space="preserve">2.1. Цена настоящего Договора составляет  </w:t>
      </w:r>
      <w:r w:rsidRPr="00DC5137">
        <w:rPr>
          <w:b/>
          <w:bCs/>
          <w:sz w:val="22"/>
          <w:szCs w:val="22"/>
          <w:u w:val="single"/>
        </w:rPr>
        <w:t>60 395,00</w:t>
      </w:r>
      <w:r w:rsidRPr="00DC5137">
        <w:rPr>
          <w:b/>
          <w:bCs/>
          <w:sz w:val="22"/>
          <w:szCs w:val="22"/>
          <w:u w:val="single"/>
        </w:rPr>
        <w:t xml:space="preserve"> (</w:t>
      </w:r>
      <w:r w:rsidRPr="00DC5137">
        <w:rPr>
          <w:b/>
          <w:bCs/>
          <w:sz w:val="22"/>
          <w:szCs w:val="22"/>
          <w:u w:val="single"/>
        </w:rPr>
        <w:t>шестьдесят тысяч триста девяносто пять</w:t>
      </w:r>
      <w:r w:rsidRPr="00DC5137">
        <w:rPr>
          <w:b/>
          <w:bCs/>
          <w:sz w:val="22"/>
          <w:szCs w:val="22"/>
          <w:u w:val="single"/>
        </w:rPr>
        <w:t>) рублей</w:t>
      </w:r>
      <w:r w:rsidRPr="00DC5137">
        <w:rPr>
          <w:b/>
          <w:bCs/>
          <w:sz w:val="22"/>
          <w:szCs w:val="22"/>
          <w:u w:val="single"/>
        </w:rPr>
        <w:t xml:space="preserve"> 00 копеек</w:t>
      </w:r>
      <w:r w:rsidRPr="00DC5137">
        <w:rPr>
          <w:sz w:val="22"/>
          <w:szCs w:val="22"/>
        </w:rPr>
        <w:t>,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
    <w:p w14:paraId="1EF23C58" w14:textId="77777777" w:rsidR="00DC5137" w:rsidRPr="00DC5137" w:rsidRDefault="00DC5137" w:rsidP="00DC5137">
      <w:pPr>
        <w:tabs>
          <w:tab w:val="num" w:pos="0"/>
          <w:tab w:val="num" w:pos="540"/>
        </w:tabs>
        <w:suppressAutoHyphens/>
        <w:ind w:firstLine="709"/>
        <w:jc w:val="both"/>
        <w:rPr>
          <w:sz w:val="22"/>
          <w:szCs w:val="22"/>
        </w:rPr>
      </w:pPr>
      <w:r w:rsidRPr="00DC5137">
        <w:rPr>
          <w:sz w:val="22"/>
          <w:szCs w:val="22"/>
        </w:rPr>
        <w:t>2.2. Цена настоящего Договора и валюта платежа устанавливается в российских рублях.</w:t>
      </w:r>
    </w:p>
    <w:p w14:paraId="4E01BEE1" w14:textId="77777777" w:rsidR="00DC5137" w:rsidRPr="00DC5137" w:rsidRDefault="00DC5137" w:rsidP="00DC5137">
      <w:pPr>
        <w:tabs>
          <w:tab w:val="num" w:pos="0"/>
          <w:tab w:val="num" w:pos="540"/>
        </w:tabs>
        <w:suppressAutoHyphens/>
        <w:ind w:firstLine="709"/>
        <w:jc w:val="both"/>
        <w:rPr>
          <w:sz w:val="22"/>
          <w:szCs w:val="22"/>
        </w:rPr>
      </w:pPr>
      <w:r w:rsidRPr="00DC5137">
        <w:rPr>
          <w:sz w:val="22"/>
          <w:szCs w:val="22"/>
        </w:rPr>
        <w:t>2.3. Оплата производится за фактически оказанные услуги ежемесячно на основании подписанного Сторонами акта об оказанных услугах за отчетный период, путем перечисления денежных средств на расчетный счет Исполнителя в течение 7 (семи) рабочих дней с момента предоставления Исполнителем счета за оказанные услуги. Днем оплаты является день списания денежных средств с расчетного счета Заказчика.</w:t>
      </w:r>
    </w:p>
    <w:p w14:paraId="34049F72" w14:textId="77777777" w:rsidR="00DC5137" w:rsidRPr="00DC5137" w:rsidRDefault="00DC5137" w:rsidP="00DC5137">
      <w:pPr>
        <w:pStyle w:val="aa"/>
        <w:ind w:firstLine="709"/>
        <w:rPr>
          <w:sz w:val="22"/>
          <w:szCs w:val="22"/>
        </w:rPr>
      </w:pPr>
      <w:r w:rsidRPr="00DC5137">
        <w:rPr>
          <w:sz w:val="22"/>
          <w:szCs w:val="22"/>
        </w:rPr>
        <w:t>2.4.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по соглашению сторон.</w:t>
      </w:r>
    </w:p>
    <w:p w14:paraId="3065ACDC" w14:textId="77777777" w:rsidR="00DC5137" w:rsidRPr="00DC5137" w:rsidRDefault="00DC5137" w:rsidP="00DC5137">
      <w:pPr>
        <w:pStyle w:val="aa"/>
        <w:ind w:firstLine="709"/>
        <w:rPr>
          <w:sz w:val="22"/>
          <w:szCs w:val="22"/>
        </w:rPr>
      </w:pPr>
      <w:r w:rsidRPr="00DC5137">
        <w:rPr>
          <w:sz w:val="22"/>
          <w:szCs w:val="22"/>
        </w:rPr>
        <w:t xml:space="preserve">2.5. В случае изменения потребности </w:t>
      </w:r>
      <w:proofErr w:type="gramStart"/>
      <w:r w:rsidRPr="00DC5137">
        <w:rPr>
          <w:sz w:val="22"/>
          <w:szCs w:val="22"/>
        </w:rPr>
        <w:t>Заказчика</w:t>
      </w:r>
      <w:proofErr w:type="gramEnd"/>
      <w:r w:rsidRPr="00DC5137">
        <w:rPr>
          <w:sz w:val="22"/>
          <w:szCs w:val="22"/>
        </w:rPr>
        <w:t xml:space="preserve"> предусмотренные договором количество товара, объем работы или услуги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w:t>
      </w:r>
    </w:p>
    <w:p w14:paraId="47A54299" w14:textId="77777777" w:rsidR="00DC5137" w:rsidRPr="00DC5137" w:rsidRDefault="00DC5137" w:rsidP="00DC5137">
      <w:pPr>
        <w:pStyle w:val="aa"/>
        <w:ind w:firstLine="709"/>
        <w:rPr>
          <w:sz w:val="22"/>
          <w:szCs w:val="22"/>
        </w:rPr>
      </w:pPr>
      <w:r w:rsidRPr="00DC5137">
        <w:rPr>
          <w:sz w:val="22"/>
          <w:szCs w:val="22"/>
        </w:rPr>
        <w:t>2.6. В случае неисполнения или ненадлежащего исполнения Исполнителем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w:t>
      </w:r>
    </w:p>
    <w:p w14:paraId="29F8B6C8" w14:textId="77777777" w:rsidR="00DC5137" w:rsidRPr="00DC5137" w:rsidRDefault="00DC5137" w:rsidP="00DC5137">
      <w:pPr>
        <w:numPr>
          <w:ilvl w:val="0"/>
          <w:numId w:val="2"/>
        </w:numPr>
        <w:ind w:left="0" w:firstLine="0"/>
        <w:jc w:val="center"/>
        <w:rPr>
          <w:sz w:val="22"/>
          <w:szCs w:val="22"/>
        </w:rPr>
      </w:pPr>
      <w:r w:rsidRPr="00DC5137">
        <w:rPr>
          <w:b/>
          <w:sz w:val="22"/>
          <w:szCs w:val="22"/>
        </w:rPr>
        <w:t>Обязанности Сторон</w:t>
      </w:r>
    </w:p>
    <w:p w14:paraId="4588F045" w14:textId="77777777" w:rsidR="00DC5137" w:rsidRPr="00DC5137" w:rsidRDefault="00DC5137" w:rsidP="00DC5137">
      <w:pPr>
        <w:suppressAutoHyphens/>
        <w:ind w:firstLine="709"/>
        <w:jc w:val="both"/>
        <w:rPr>
          <w:sz w:val="22"/>
          <w:szCs w:val="22"/>
        </w:rPr>
      </w:pPr>
      <w:r w:rsidRPr="00DC5137">
        <w:rPr>
          <w:b/>
          <w:bCs/>
          <w:sz w:val="22"/>
          <w:szCs w:val="22"/>
        </w:rPr>
        <w:t>3.1. Исполнитель обязан:</w:t>
      </w:r>
    </w:p>
    <w:p w14:paraId="31766A33" w14:textId="77777777" w:rsidR="00DC5137" w:rsidRPr="00DC5137" w:rsidRDefault="00DC5137" w:rsidP="00DC5137">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DC5137">
        <w:rPr>
          <w:rFonts w:ascii="Times New Roman" w:hAnsi="Times New Roman" w:cs="Times New Roman"/>
        </w:rPr>
        <w:t>3.1.1. Своевременно и надлежащим образом оказать услуги в соответствии со спецификацией (Приложение № 1 к договору).</w:t>
      </w:r>
    </w:p>
    <w:p w14:paraId="26D4E5EB" w14:textId="77777777" w:rsidR="00DC5137" w:rsidRPr="00DC5137" w:rsidRDefault="00DC5137" w:rsidP="00DC5137">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DC5137">
        <w:rPr>
          <w:rFonts w:ascii="Times New Roman" w:hAnsi="Times New Roman" w:cs="Times New Roman"/>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0" w:name="Par758"/>
      <w:bookmarkEnd w:id="0"/>
    </w:p>
    <w:p w14:paraId="50853579" w14:textId="77777777" w:rsidR="00DC5137" w:rsidRPr="00DC5137" w:rsidRDefault="00DC5137" w:rsidP="00DC5137">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DC5137">
        <w:rPr>
          <w:rFonts w:ascii="Times New Roman" w:hAnsi="Times New Roman" w:cs="Times New Roman"/>
          <w:color w:val="000000"/>
        </w:rPr>
        <w:t xml:space="preserve">3.1.3. Обеспечивать соответствие оказываемых услуг требованиям качества, безопасности </w:t>
      </w:r>
      <w:r w:rsidRPr="00DC5137">
        <w:rPr>
          <w:rFonts w:ascii="Times New Roman" w:hAnsi="Times New Roman" w:cs="Times New Roman"/>
          <w:color w:val="000000"/>
        </w:rPr>
        <w:lastRenderedPageBreak/>
        <w:t>(санитарным нормам и правилам, государственным стандартам, техническим регламентам, а также иным требованиям</w:t>
      </w:r>
      <w:proofErr w:type="gramStart"/>
      <w:r w:rsidRPr="00DC5137">
        <w:rPr>
          <w:rFonts w:ascii="Times New Roman" w:hAnsi="Times New Roman" w:cs="Times New Roman"/>
          <w:color w:val="000000"/>
        </w:rPr>
        <w:t>), в случае, если</w:t>
      </w:r>
      <w:proofErr w:type="gramEnd"/>
      <w:r w:rsidRPr="00DC5137">
        <w:rPr>
          <w:rFonts w:ascii="Times New Roman" w:hAnsi="Times New Roman" w:cs="Times New Roman"/>
          <w:color w:val="000000"/>
        </w:rPr>
        <w:t xml:space="preserve"> данные требования установлены законодательством Российской Федерации.</w:t>
      </w:r>
    </w:p>
    <w:p w14:paraId="21613947" w14:textId="77777777" w:rsidR="00DC5137" w:rsidRPr="00DC5137" w:rsidRDefault="00DC5137" w:rsidP="00DC5137">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DC5137">
        <w:rPr>
          <w:rFonts w:ascii="Times New Roman" w:hAnsi="Times New Roman" w:cs="Times New Roman"/>
          <w:color w:val="00000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14:paraId="29DF15DC" w14:textId="77777777" w:rsidR="00DC5137" w:rsidRPr="00DC5137" w:rsidRDefault="00DC5137" w:rsidP="00DC5137">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DC5137">
        <w:rPr>
          <w:rFonts w:ascii="Times New Roman" w:hAnsi="Times New Roman" w:cs="Times New Roman"/>
        </w:rPr>
        <w:t>3.1.5. Обеспечить устранение недостатков и дефектов, выявленных при приемке результатов оказанных услуг, за свой счет.</w:t>
      </w:r>
      <w:bookmarkStart w:id="1" w:name="Par760"/>
      <w:bookmarkEnd w:id="1"/>
    </w:p>
    <w:p w14:paraId="6E56742F" w14:textId="77777777" w:rsidR="00DC5137" w:rsidRPr="00DC5137" w:rsidRDefault="00DC5137" w:rsidP="00DC5137">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DC5137">
        <w:rPr>
          <w:rFonts w:ascii="Times New Roman" w:hAnsi="Times New Roman" w:cs="Times New Roman"/>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14:paraId="05B4120F" w14:textId="77777777" w:rsidR="00DC5137" w:rsidRPr="00DC5137" w:rsidRDefault="00DC5137" w:rsidP="00DC5137">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b/>
        </w:rPr>
      </w:pPr>
      <w:r w:rsidRPr="00DC5137">
        <w:rPr>
          <w:rFonts w:ascii="Times New Roman" w:hAnsi="Times New Roman" w:cs="Times New Roman"/>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14:paraId="68257AFA" w14:textId="77777777" w:rsidR="00DC5137" w:rsidRPr="00DC5137" w:rsidRDefault="00DC5137" w:rsidP="00DC5137">
      <w:pPr>
        <w:widowControl w:val="0"/>
        <w:suppressAutoHyphens/>
        <w:autoSpaceDE w:val="0"/>
        <w:autoSpaceDN w:val="0"/>
        <w:adjustRightInd w:val="0"/>
        <w:ind w:firstLine="709"/>
        <w:jc w:val="both"/>
        <w:rPr>
          <w:sz w:val="22"/>
          <w:szCs w:val="22"/>
        </w:rPr>
      </w:pPr>
      <w:r w:rsidRPr="00DC5137">
        <w:rPr>
          <w:b/>
          <w:bCs/>
          <w:sz w:val="22"/>
          <w:szCs w:val="22"/>
        </w:rPr>
        <w:t>3.2. Заказчик обязан:</w:t>
      </w:r>
    </w:p>
    <w:p w14:paraId="00EBA523" w14:textId="77777777" w:rsidR="00DC5137" w:rsidRPr="00DC5137" w:rsidRDefault="00DC5137" w:rsidP="00DC5137">
      <w:pPr>
        <w:pStyle w:val="a4"/>
        <w:widowControl w:val="0"/>
        <w:autoSpaceDE w:val="0"/>
        <w:autoSpaceDN w:val="0"/>
        <w:adjustRightInd w:val="0"/>
        <w:spacing w:after="0" w:line="240" w:lineRule="auto"/>
        <w:ind w:left="0" w:firstLine="709"/>
        <w:jc w:val="both"/>
        <w:rPr>
          <w:rFonts w:ascii="Times New Roman" w:hAnsi="Times New Roman" w:cs="Times New Roman"/>
        </w:rPr>
      </w:pPr>
      <w:r w:rsidRPr="00DC5137">
        <w:rPr>
          <w:rFonts w:ascii="Times New Roman" w:hAnsi="Times New Roman" w:cs="Times New Roman"/>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14:paraId="6B2ADACC" w14:textId="77777777" w:rsidR="00DC5137" w:rsidRPr="00DC5137" w:rsidRDefault="00DC5137" w:rsidP="00DC5137">
      <w:pPr>
        <w:pStyle w:val="a4"/>
        <w:widowControl w:val="0"/>
        <w:autoSpaceDE w:val="0"/>
        <w:autoSpaceDN w:val="0"/>
        <w:adjustRightInd w:val="0"/>
        <w:spacing w:after="0" w:line="240" w:lineRule="auto"/>
        <w:ind w:left="0" w:firstLine="709"/>
        <w:jc w:val="both"/>
        <w:rPr>
          <w:rFonts w:ascii="Times New Roman" w:hAnsi="Times New Roman" w:cs="Times New Roman"/>
        </w:rPr>
      </w:pPr>
      <w:r w:rsidRPr="00DC5137">
        <w:rPr>
          <w:rFonts w:ascii="Times New Roman" w:hAnsi="Times New Roman" w:cs="Times New Roman"/>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14:paraId="6618AEF5" w14:textId="77777777" w:rsidR="00DC5137" w:rsidRPr="00DC5137" w:rsidRDefault="00DC5137" w:rsidP="00DC5137">
      <w:pPr>
        <w:pStyle w:val="a4"/>
        <w:widowControl w:val="0"/>
        <w:autoSpaceDE w:val="0"/>
        <w:autoSpaceDN w:val="0"/>
        <w:adjustRightInd w:val="0"/>
        <w:spacing w:after="0" w:line="240" w:lineRule="auto"/>
        <w:ind w:left="0" w:firstLine="709"/>
        <w:jc w:val="both"/>
        <w:rPr>
          <w:rFonts w:ascii="Times New Roman" w:hAnsi="Times New Roman" w:cs="Times New Roman"/>
        </w:rPr>
      </w:pPr>
      <w:r w:rsidRPr="00DC5137">
        <w:rPr>
          <w:rFonts w:ascii="Times New Roman" w:hAnsi="Times New Roman" w:cs="Times New Roman"/>
        </w:rPr>
        <w:t>3.2.3. Своевременно принять и оплатить надлежащим образом оказанные услуги в соответствии с договором.</w:t>
      </w:r>
    </w:p>
    <w:p w14:paraId="5BFCD321" w14:textId="77777777" w:rsidR="00DC5137" w:rsidRPr="00DC5137" w:rsidRDefault="00DC5137" w:rsidP="00DC5137">
      <w:pPr>
        <w:pStyle w:val="a4"/>
        <w:widowControl w:val="0"/>
        <w:autoSpaceDE w:val="0"/>
        <w:autoSpaceDN w:val="0"/>
        <w:adjustRightInd w:val="0"/>
        <w:spacing w:after="0" w:line="240" w:lineRule="auto"/>
        <w:ind w:left="0" w:firstLine="709"/>
        <w:jc w:val="both"/>
        <w:rPr>
          <w:rFonts w:ascii="Times New Roman" w:hAnsi="Times New Roman" w:cs="Times New Roman"/>
        </w:rPr>
      </w:pPr>
      <w:r w:rsidRPr="00DC5137">
        <w:rPr>
          <w:rFonts w:ascii="Times New Roman" w:hAnsi="Times New Roman" w:cs="Times New Roman"/>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14:paraId="0D3C88EF" w14:textId="77777777" w:rsidR="00DC5137" w:rsidRPr="00DC5137" w:rsidRDefault="00DC5137" w:rsidP="00DC5137">
      <w:pPr>
        <w:pStyle w:val="a4"/>
        <w:numPr>
          <w:ilvl w:val="0"/>
          <w:numId w:val="2"/>
        </w:numPr>
        <w:suppressAutoHyphens w:val="0"/>
        <w:spacing w:after="0" w:line="240" w:lineRule="auto"/>
        <w:jc w:val="center"/>
        <w:rPr>
          <w:rFonts w:ascii="Times New Roman" w:hAnsi="Times New Roman" w:cs="Times New Roman"/>
        </w:rPr>
      </w:pPr>
      <w:r w:rsidRPr="00DC5137">
        <w:rPr>
          <w:rFonts w:ascii="Times New Roman" w:hAnsi="Times New Roman" w:cs="Times New Roman"/>
          <w:b/>
          <w:bCs/>
        </w:rPr>
        <w:t>Порядок приемки услуг.</w:t>
      </w:r>
    </w:p>
    <w:p w14:paraId="665DFA89" w14:textId="7471AC71" w:rsidR="00DC5137" w:rsidRPr="00DC5137" w:rsidRDefault="00DC5137" w:rsidP="00DC5137">
      <w:pPr>
        <w:pStyle w:val="a3"/>
        <w:shd w:val="clear" w:color="auto" w:fill="FFFFFF"/>
        <w:spacing w:after="0" w:line="100" w:lineRule="atLeast"/>
        <w:ind w:firstLine="709"/>
        <w:jc w:val="both"/>
        <w:rPr>
          <w:rFonts w:ascii="Times New Roman" w:hAnsi="Times New Roman" w:cs="Times New Roman"/>
          <w:color w:val="auto"/>
        </w:rPr>
      </w:pPr>
      <w:r w:rsidRPr="00DC5137">
        <w:rPr>
          <w:rFonts w:ascii="Times New Roman" w:hAnsi="Times New Roman" w:cs="Times New Roman"/>
        </w:rPr>
        <w:t xml:space="preserve">4.1. Приемка услуг по настоящему Договору оформляется актом об оказании услуг.  </w:t>
      </w:r>
      <w:r w:rsidRPr="00DC5137">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w:t>
      </w:r>
      <w:r>
        <w:rPr>
          <w:rFonts w:ascii="Times New Roman" w:hAnsi="Times New Roman" w:cs="Times New Roman"/>
          <w:color w:val="auto"/>
        </w:rPr>
        <w:t xml:space="preserve"> </w:t>
      </w:r>
      <w:r w:rsidRPr="00DC5137">
        <w:rPr>
          <w:rFonts w:ascii="Times New Roman" w:hAnsi="Times New Roman" w:cs="Times New Roman"/>
          <w:color w:val="auto"/>
        </w:rPr>
        <w:t>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DC5137">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DC5137">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14:paraId="3E613F13" w14:textId="77777777" w:rsidR="00DC5137" w:rsidRPr="00DC5137" w:rsidRDefault="00DC5137" w:rsidP="00DC5137">
      <w:pPr>
        <w:pStyle w:val="a3"/>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rPr>
      </w:pPr>
      <w:r w:rsidRPr="00DC5137">
        <w:rPr>
          <w:rFonts w:ascii="Times New Roman" w:hAnsi="Times New Roman" w:cs="Times New Roman"/>
        </w:rPr>
        <w:t xml:space="preserve">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w:t>
      </w:r>
      <w:r w:rsidRPr="00DC5137">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DC5137">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33BD858F" w14:textId="77777777" w:rsidR="00DC5137" w:rsidRPr="00DC5137" w:rsidRDefault="00DC5137" w:rsidP="00DC5137">
      <w:pPr>
        <w:suppressAutoHyphens/>
        <w:ind w:firstLine="709"/>
        <w:jc w:val="both"/>
        <w:rPr>
          <w:sz w:val="22"/>
          <w:szCs w:val="22"/>
        </w:rPr>
      </w:pPr>
      <w:r w:rsidRPr="00DC5137">
        <w:rPr>
          <w:sz w:val="22"/>
          <w:szCs w:val="22"/>
        </w:rPr>
        <w:t>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p>
    <w:p w14:paraId="08B987A2" w14:textId="77777777" w:rsidR="00DC5137" w:rsidRPr="00DC5137" w:rsidRDefault="00DC5137" w:rsidP="00DC5137">
      <w:pPr>
        <w:suppressAutoHyphens/>
        <w:ind w:firstLine="709"/>
        <w:jc w:val="both"/>
        <w:rPr>
          <w:sz w:val="22"/>
          <w:szCs w:val="22"/>
        </w:rPr>
      </w:pPr>
      <w:r w:rsidRPr="00DC5137">
        <w:rPr>
          <w:sz w:val="22"/>
          <w:szCs w:val="22"/>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14:paraId="50950CAB" w14:textId="77777777" w:rsidR="00DC5137" w:rsidRPr="00DC5137" w:rsidRDefault="00DC5137" w:rsidP="00DC5137">
      <w:pPr>
        <w:numPr>
          <w:ilvl w:val="0"/>
          <w:numId w:val="2"/>
        </w:numPr>
        <w:jc w:val="center"/>
        <w:rPr>
          <w:b/>
          <w:sz w:val="22"/>
          <w:szCs w:val="22"/>
        </w:rPr>
      </w:pPr>
      <w:r w:rsidRPr="00DC5137">
        <w:rPr>
          <w:b/>
          <w:sz w:val="22"/>
          <w:szCs w:val="22"/>
        </w:rPr>
        <w:t>Ответственность сторон</w:t>
      </w:r>
    </w:p>
    <w:p w14:paraId="0113EC85" w14:textId="77777777" w:rsidR="00DC5137" w:rsidRPr="00DC5137" w:rsidRDefault="00DC5137" w:rsidP="00DC5137">
      <w:pPr>
        <w:ind w:firstLine="709"/>
        <w:jc w:val="both"/>
        <w:rPr>
          <w:sz w:val="22"/>
          <w:szCs w:val="22"/>
        </w:rPr>
      </w:pPr>
      <w:r w:rsidRPr="00DC5137">
        <w:rPr>
          <w:sz w:val="22"/>
          <w:szCs w:val="22"/>
        </w:rPr>
        <w:lastRenderedPageBreak/>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14:paraId="7465491C" w14:textId="77777777" w:rsidR="00DC5137" w:rsidRPr="00DC5137" w:rsidRDefault="00DC5137" w:rsidP="00DC5137">
      <w:pPr>
        <w:pStyle w:val="a4"/>
        <w:spacing w:after="0" w:line="240" w:lineRule="auto"/>
        <w:ind w:left="0" w:firstLine="709"/>
        <w:jc w:val="both"/>
        <w:rPr>
          <w:rFonts w:ascii="Times New Roman" w:hAnsi="Times New Roman" w:cs="Times New Roman"/>
        </w:rPr>
      </w:pPr>
      <w:r w:rsidRPr="00DC5137">
        <w:rPr>
          <w:rFonts w:ascii="Times New Roman" w:hAnsi="Times New Roman" w:cs="Times New Roman"/>
        </w:rPr>
        <w:t xml:space="preserve">5.2. За ненадлежащее исполнение или неисполнение обязательств, предусмотренных </w:t>
      </w:r>
      <w:proofErr w:type="spellStart"/>
      <w:r w:rsidRPr="00DC5137">
        <w:rPr>
          <w:rFonts w:ascii="Times New Roman" w:hAnsi="Times New Roman" w:cs="Times New Roman"/>
        </w:rPr>
        <w:t>пп</w:t>
      </w:r>
      <w:proofErr w:type="spellEnd"/>
      <w:r w:rsidRPr="00DC5137">
        <w:rPr>
          <w:rFonts w:ascii="Times New Roman" w:hAnsi="Times New Roman" w:cs="Times New Roman"/>
        </w:rPr>
        <w:t>. 3.1.1., 3.1.3., 3.1.5., 3.1.6.  настоящего договора, Исполнитель обязан уплатить штраф в размере 1% от стоимости невыполненных или ненадлежаще выполненных обязательств.</w:t>
      </w:r>
    </w:p>
    <w:p w14:paraId="6CB2AA1C" w14:textId="77777777" w:rsidR="00DC5137" w:rsidRPr="00DC5137" w:rsidRDefault="00DC5137" w:rsidP="00DC5137">
      <w:pPr>
        <w:pStyle w:val="a4"/>
        <w:spacing w:after="0" w:line="240" w:lineRule="auto"/>
        <w:ind w:left="0" w:firstLine="709"/>
        <w:jc w:val="both"/>
        <w:rPr>
          <w:rFonts w:ascii="Times New Roman" w:hAnsi="Times New Roman" w:cs="Times New Roman"/>
        </w:rPr>
      </w:pPr>
      <w:r w:rsidRPr="00DC5137">
        <w:rPr>
          <w:rFonts w:ascii="Times New Roman" w:hAnsi="Times New Roman" w:cs="Times New Roman"/>
        </w:rPr>
        <w:t>5.3. 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
    <w:p w14:paraId="1D34F1FB" w14:textId="554F122C" w:rsidR="00DC5137" w:rsidRPr="00DC5137" w:rsidRDefault="00DC5137" w:rsidP="00DC5137">
      <w:pPr>
        <w:pStyle w:val="a4"/>
        <w:spacing w:after="0" w:line="240" w:lineRule="auto"/>
        <w:ind w:left="0" w:firstLine="709"/>
        <w:jc w:val="both"/>
        <w:rPr>
          <w:rFonts w:ascii="Times New Roman" w:hAnsi="Times New Roman" w:cs="Times New Roman"/>
        </w:rPr>
      </w:pPr>
      <w:r w:rsidRPr="00DC5137">
        <w:rPr>
          <w:rFonts w:ascii="Times New Roman" w:hAnsi="Times New Roman" w:cs="Times New Roman"/>
        </w:rPr>
        <w:t xml:space="preserve">5.4. В случае нарушения Исполнителем сроков, предусмотренных </w:t>
      </w:r>
      <w:proofErr w:type="spellStart"/>
      <w:r w:rsidRPr="00DC5137">
        <w:rPr>
          <w:rFonts w:ascii="Times New Roman" w:hAnsi="Times New Roman" w:cs="Times New Roman"/>
        </w:rPr>
        <w:t>пп</w:t>
      </w:r>
      <w:proofErr w:type="spellEnd"/>
      <w:r w:rsidRPr="00DC5137">
        <w:rPr>
          <w:rFonts w:ascii="Times New Roman" w:hAnsi="Times New Roman" w:cs="Times New Roman"/>
        </w:rPr>
        <w:t>.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14:paraId="1333DCC3" w14:textId="77777777" w:rsidR="00DC5137" w:rsidRPr="00DC5137" w:rsidRDefault="00DC5137" w:rsidP="00DC5137">
      <w:pPr>
        <w:widowControl w:val="0"/>
        <w:shd w:val="clear" w:color="auto" w:fill="FFFFFF"/>
        <w:suppressAutoHyphens/>
        <w:autoSpaceDE w:val="0"/>
        <w:autoSpaceDN w:val="0"/>
        <w:adjustRightInd w:val="0"/>
        <w:ind w:firstLine="709"/>
        <w:jc w:val="both"/>
        <w:rPr>
          <w:color w:val="000000"/>
          <w:sz w:val="22"/>
          <w:szCs w:val="22"/>
        </w:rPr>
      </w:pPr>
      <w:r w:rsidRPr="00DC5137">
        <w:rPr>
          <w:color w:val="000000"/>
          <w:sz w:val="22"/>
          <w:szCs w:val="22"/>
        </w:rPr>
        <w:t xml:space="preserve">5.5. Уплата неустойки не освобождает Исполнителя от выполнения своих обязательств по настоящему </w:t>
      </w:r>
      <w:r w:rsidRPr="00DC5137">
        <w:rPr>
          <w:sz w:val="22"/>
          <w:szCs w:val="22"/>
        </w:rPr>
        <w:t>договор</w:t>
      </w:r>
      <w:r w:rsidRPr="00DC5137">
        <w:rPr>
          <w:color w:val="000000"/>
          <w:sz w:val="22"/>
          <w:szCs w:val="22"/>
        </w:rPr>
        <w:t>у.</w:t>
      </w:r>
    </w:p>
    <w:p w14:paraId="47A8EF9E" w14:textId="77777777" w:rsidR="00DC5137" w:rsidRPr="00DC5137" w:rsidRDefault="00DC5137" w:rsidP="00DC5137">
      <w:pPr>
        <w:pStyle w:val="a4"/>
        <w:numPr>
          <w:ilvl w:val="0"/>
          <w:numId w:val="4"/>
        </w:numPr>
        <w:suppressAutoHyphens w:val="0"/>
        <w:spacing w:after="0" w:line="240" w:lineRule="auto"/>
        <w:jc w:val="center"/>
        <w:rPr>
          <w:rFonts w:ascii="Times New Roman" w:hAnsi="Times New Roman" w:cs="Times New Roman"/>
          <w:b/>
        </w:rPr>
      </w:pPr>
      <w:r w:rsidRPr="00DC5137">
        <w:rPr>
          <w:rFonts w:ascii="Times New Roman" w:hAnsi="Times New Roman" w:cs="Times New Roman"/>
          <w:b/>
        </w:rPr>
        <w:t>Обеспечение исполнения договора</w:t>
      </w:r>
    </w:p>
    <w:p w14:paraId="36FD64E1" w14:textId="506BDECC" w:rsidR="00DC5137" w:rsidRPr="00DC5137" w:rsidRDefault="00DC5137" w:rsidP="00DC5137">
      <w:pPr>
        <w:pStyle w:val="a3"/>
        <w:tabs>
          <w:tab w:val="left" w:pos="0"/>
          <w:tab w:val="left" w:pos="1276"/>
        </w:tabs>
        <w:spacing w:after="0" w:line="240" w:lineRule="auto"/>
        <w:ind w:firstLine="709"/>
        <w:jc w:val="both"/>
        <w:rPr>
          <w:rFonts w:ascii="Times New Roman" w:hAnsi="Times New Roman" w:cs="Times New Roman"/>
          <w:b/>
        </w:rPr>
      </w:pPr>
      <w:r w:rsidRPr="00DC5137">
        <w:rPr>
          <w:rFonts w:ascii="Times New Roman" w:hAnsi="Times New Roman" w:cs="Times New Roman"/>
        </w:rPr>
        <w:t xml:space="preserve">6.1. Размер обеспечения исполнения договора составляет </w:t>
      </w:r>
      <w:r w:rsidRPr="00DC5137">
        <w:rPr>
          <w:rFonts w:ascii="Times New Roman" w:hAnsi="Times New Roman" w:cs="Times New Roman"/>
          <w:b/>
          <w:bCs/>
          <w:u w:val="single"/>
        </w:rPr>
        <w:t>13 388,66</w:t>
      </w:r>
      <w:r w:rsidRPr="00DC5137">
        <w:rPr>
          <w:rFonts w:ascii="Times New Roman" w:hAnsi="Times New Roman" w:cs="Times New Roman"/>
          <w:b/>
          <w:bCs/>
          <w:u w:val="single"/>
        </w:rPr>
        <w:t xml:space="preserve"> рублей</w:t>
      </w:r>
      <w:r w:rsidRPr="00DC5137">
        <w:rPr>
          <w:rFonts w:ascii="Times New Roman" w:hAnsi="Times New Roman" w:cs="Times New Roman"/>
        </w:rPr>
        <w:t>.</w:t>
      </w:r>
    </w:p>
    <w:p w14:paraId="3213D578" w14:textId="77777777" w:rsidR="00DC5137" w:rsidRPr="00DC5137" w:rsidRDefault="00DC5137" w:rsidP="00DC5137">
      <w:pPr>
        <w:pStyle w:val="a3"/>
        <w:tabs>
          <w:tab w:val="left" w:pos="0"/>
          <w:tab w:val="left" w:pos="1276"/>
        </w:tabs>
        <w:spacing w:after="0" w:line="240" w:lineRule="auto"/>
        <w:ind w:firstLine="709"/>
        <w:jc w:val="both"/>
        <w:rPr>
          <w:rFonts w:ascii="Times New Roman" w:hAnsi="Times New Roman" w:cs="Times New Roman"/>
          <w:b/>
        </w:rPr>
      </w:pPr>
      <w:r w:rsidRPr="00DC5137">
        <w:rPr>
          <w:rFonts w:ascii="Times New Roman" w:hAnsi="Times New Roman" w:cs="Times New Roman"/>
          <w:color w:val="auto"/>
        </w:rPr>
        <w:t>6.2. Исполнение Договора обеспечивается предоставлением независимой гарантии или внесением денежных средств на счет Заказчика. Способ о</w:t>
      </w:r>
      <w:r w:rsidRPr="00DC5137">
        <w:rPr>
          <w:rFonts w:ascii="Times New Roman" w:hAnsi="Times New Roman" w:cs="Times New Roman"/>
        </w:rPr>
        <w:t xml:space="preserve">беспечения исполнения Договора определяется Исполнителем самостоятельно. </w:t>
      </w:r>
    </w:p>
    <w:p w14:paraId="3DF12C3E" w14:textId="77777777" w:rsidR="00DC5137" w:rsidRPr="00DC5137" w:rsidRDefault="00DC5137" w:rsidP="00DC5137">
      <w:pPr>
        <w:pStyle w:val="a3"/>
        <w:tabs>
          <w:tab w:val="left" w:pos="0"/>
          <w:tab w:val="left" w:pos="1276"/>
        </w:tabs>
        <w:spacing w:after="0" w:line="240" w:lineRule="auto"/>
        <w:ind w:firstLine="709"/>
        <w:jc w:val="both"/>
        <w:rPr>
          <w:rFonts w:ascii="Times New Roman" w:hAnsi="Times New Roman" w:cs="Times New Roman"/>
          <w:b/>
        </w:rPr>
      </w:pPr>
      <w:r w:rsidRPr="00DC5137">
        <w:rPr>
          <w:rFonts w:ascii="Times New Roman" w:hAnsi="Times New Roman" w:cs="Times New Roman"/>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14:paraId="683B2395" w14:textId="77777777" w:rsidR="00DC5137" w:rsidRPr="00DC5137" w:rsidRDefault="00DC5137" w:rsidP="00DC5137">
      <w:pPr>
        <w:pStyle w:val="a3"/>
        <w:tabs>
          <w:tab w:val="left" w:pos="0"/>
          <w:tab w:val="left" w:pos="1276"/>
        </w:tabs>
        <w:spacing w:after="0" w:line="240" w:lineRule="auto"/>
        <w:ind w:firstLine="709"/>
        <w:jc w:val="both"/>
        <w:rPr>
          <w:rFonts w:ascii="Times New Roman" w:hAnsi="Times New Roman" w:cs="Times New Roman"/>
        </w:rPr>
      </w:pPr>
      <w:r w:rsidRPr="00DC5137">
        <w:rPr>
          <w:rFonts w:ascii="Times New Roman" w:hAnsi="Times New Roman" w:cs="Times New Roman"/>
        </w:rPr>
        <w:t xml:space="preserve">6.4.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3FD0FBE5" w14:textId="77777777" w:rsidR="00DC5137" w:rsidRPr="00DC5137" w:rsidRDefault="00DC5137" w:rsidP="00DC5137">
      <w:pPr>
        <w:pStyle w:val="a3"/>
        <w:tabs>
          <w:tab w:val="left" w:pos="0"/>
          <w:tab w:val="left" w:pos="1276"/>
        </w:tabs>
        <w:spacing w:after="0" w:line="240" w:lineRule="auto"/>
        <w:ind w:firstLine="709"/>
        <w:jc w:val="both"/>
        <w:rPr>
          <w:rFonts w:ascii="Times New Roman" w:hAnsi="Times New Roman" w:cs="Times New Roman"/>
        </w:rPr>
      </w:pPr>
      <w:r w:rsidRPr="00DC5137">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14:paraId="4F5C6831" w14:textId="77777777" w:rsidR="00DC5137" w:rsidRPr="00DC5137" w:rsidRDefault="00DC5137" w:rsidP="00DC5137">
      <w:pPr>
        <w:pStyle w:val="a3"/>
        <w:tabs>
          <w:tab w:val="left" w:pos="0"/>
          <w:tab w:val="left" w:pos="1276"/>
        </w:tabs>
        <w:spacing w:after="0" w:line="240" w:lineRule="auto"/>
        <w:ind w:firstLine="709"/>
        <w:jc w:val="both"/>
        <w:rPr>
          <w:rFonts w:ascii="Times New Roman" w:hAnsi="Times New Roman" w:cs="Times New Roman"/>
        </w:rPr>
      </w:pPr>
      <w:r w:rsidRPr="00DC5137">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14:paraId="2715FE23" w14:textId="77777777" w:rsidR="00DC5137" w:rsidRPr="00DC5137" w:rsidRDefault="00DC5137" w:rsidP="00DC5137">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DC5137">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14:paraId="11C3527E" w14:textId="5579088F" w:rsidR="00DC5137" w:rsidRDefault="00DC5137" w:rsidP="00DC5137">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DC5137">
        <w:rPr>
          <w:rFonts w:ascii="Times New Roman" w:hAnsi="Times New Roman" w:cs="Times New Roman"/>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1F4A4957" w14:textId="77777777" w:rsidR="00DC5137" w:rsidRPr="00DC5137" w:rsidRDefault="00DC5137" w:rsidP="00DC5137">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14:paraId="0D407415" w14:textId="77777777" w:rsidR="00DC5137" w:rsidRPr="00DC5137" w:rsidRDefault="00DC5137" w:rsidP="00DC5137">
      <w:pPr>
        <w:pStyle w:val="a8"/>
        <w:numPr>
          <w:ilvl w:val="0"/>
          <w:numId w:val="3"/>
        </w:numPr>
        <w:tabs>
          <w:tab w:val="left" w:pos="0"/>
          <w:tab w:val="num" w:pos="720"/>
          <w:tab w:val="left" w:pos="2268"/>
        </w:tabs>
        <w:ind w:right="335"/>
        <w:jc w:val="center"/>
        <w:rPr>
          <w:b/>
          <w:sz w:val="22"/>
          <w:szCs w:val="22"/>
        </w:rPr>
      </w:pPr>
      <w:r w:rsidRPr="00DC5137">
        <w:rPr>
          <w:b/>
          <w:sz w:val="22"/>
          <w:szCs w:val="22"/>
        </w:rPr>
        <w:t>Действие непреодолимой силы.</w:t>
      </w:r>
    </w:p>
    <w:p w14:paraId="7CB207F7" w14:textId="77777777" w:rsidR="00DC5137" w:rsidRPr="00DC5137" w:rsidRDefault="00DC5137" w:rsidP="00DC5137">
      <w:pPr>
        <w:pStyle w:val="a8"/>
        <w:tabs>
          <w:tab w:val="left" w:pos="2268"/>
        </w:tabs>
        <w:ind w:firstLine="709"/>
        <w:jc w:val="both"/>
        <w:rPr>
          <w:sz w:val="22"/>
          <w:szCs w:val="22"/>
        </w:rPr>
      </w:pPr>
      <w:r w:rsidRPr="00DC5137">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54E893BA" w14:textId="77777777" w:rsidR="00DC5137" w:rsidRPr="00DC5137" w:rsidRDefault="00DC5137" w:rsidP="00DC5137">
      <w:pPr>
        <w:pStyle w:val="a8"/>
        <w:ind w:right="-1" w:firstLine="709"/>
        <w:jc w:val="both"/>
        <w:rPr>
          <w:sz w:val="22"/>
          <w:szCs w:val="22"/>
        </w:rPr>
      </w:pPr>
      <w:r w:rsidRPr="00DC5137">
        <w:rPr>
          <w:sz w:val="22"/>
          <w:szCs w:val="22"/>
        </w:rPr>
        <w:t xml:space="preserve">7.2. Каждая из сторон обязана письменно сообщить о наступлении обстоятельств непреодолимой силы не позднее </w:t>
      </w:r>
      <w:r w:rsidRPr="00DC5137">
        <w:rPr>
          <w:i/>
          <w:sz w:val="22"/>
          <w:szCs w:val="22"/>
        </w:rPr>
        <w:t>10 (десяти)</w:t>
      </w:r>
      <w:r w:rsidRPr="00DC5137">
        <w:rPr>
          <w:sz w:val="22"/>
          <w:szCs w:val="22"/>
        </w:rPr>
        <w:t xml:space="preserve"> рабочих дней с начала их действия.   </w:t>
      </w:r>
    </w:p>
    <w:p w14:paraId="7978304A" w14:textId="7FEC5DF3" w:rsidR="00DC5137" w:rsidRDefault="00DC5137" w:rsidP="00DC5137">
      <w:pPr>
        <w:pStyle w:val="a8"/>
        <w:tabs>
          <w:tab w:val="left" w:pos="2268"/>
        </w:tabs>
        <w:ind w:right="-1" w:firstLine="709"/>
        <w:jc w:val="both"/>
        <w:rPr>
          <w:sz w:val="22"/>
          <w:szCs w:val="22"/>
        </w:rPr>
      </w:pPr>
      <w:r w:rsidRPr="00DC5137">
        <w:rPr>
          <w:sz w:val="22"/>
          <w:szCs w:val="22"/>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29DD4131" w14:textId="77777777" w:rsidR="00DC5137" w:rsidRPr="00DC5137" w:rsidRDefault="00DC5137" w:rsidP="00DC5137">
      <w:pPr>
        <w:pStyle w:val="a8"/>
        <w:tabs>
          <w:tab w:val="left" w:pos="2268"/>
        </w:tabs>
        <w:ind w:right="-1" w:firstLine="709"/>
        <w:jc w:val="both"/>
        <w:rPr>
          <w:sz w:val="22"/>
          <w:szCs w:val="22"/>
        </w:rPr>
      </w:pPr>
    </w:p>
    <w:p w14:paraId="12E19267" w14:textId="77777777" w:rsidR="00DC5137" w:rsidRPr="00DC5137" w:rsidRDefault="00DC5137" w:rsidP="00DC5137">
      <w:pPr>
        <w:jc w:val="center"/>
        <w:rPr>
          <w:b/>
          <w:sz w:val="22"/>
          <w:szCs w:val="22"/>
        </w:rPr>
      </w:pPr>
      <w:r w:rsidRPr="00DC5137">
        <w:rPr>
          <w:b/>
          <w:sz w:val="22"/>
          <w:szCs w:val="22"/>
        </w:rPr>
        <w:t>8. Срок действия договора</w:t>
      </w:r>
    </w:p>
    <w:p w14:paraId="72BA3548" w14:textId="77777777" w:rsidR="00DC5137" w:rsidRPr="00DC5137" w:rsidRDefault="00DC5137" w:rsidP="00DC5137">
      <w:pPr>
        <w:pStyle w:val="32"/>
        <w:ind w:firstLine="709"/>
        <w:rPr>
          <w:rFonts w:ascii="Times New Roman" w:hAnsi="Times New Roman"/>
          <w:sz w:val="22"/>
          <w:szCs w:val="22"/>
        </w:rPr>
      </w:pPr>
      <w:r w:rsidRPr="00DC5137">
        <w:rPr>
          <w:rFonts w:ascii="Times New Roman" w:hAnsi="Times New Roman"/>
          <w:noProof/>
          <w:sz w:val="22"/>
          <w:szCs w:val="22"/>
        </w:rPr>
        <w:t>8.1.</w:t>
      </w:r>
      <w:r w:rsidRPr="00DC5137">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6C9B1060" w14:textId="281ACFD7" w:rsidR="00DC5137" w:rsidRDefault="00DC5137" w:rsidP="00DC5137">
      <w:pPr>
        <w:pStyle w:val="32"/>
        <w:ind w:firstLine="709"/>
        <w:rPr>
          <w:rFonts w:ascii="Times New Roman" w:hAnsi="Times New Roman"/>
          <w:sz w:val="22"/>
          <w:szCs w:val="22"/>
        </w:rPr>
      </w:pPr>
      <w:r w:rsidRPr="00DC5137">
        <w:rPr>
          <w:rFonts w:ascii="Times New Roman" w:hAnsi="Times New Roman"/>
          <w:color w:val="000000"/>
          <w:sz w:val="22"/>
          <w:szCs w:val="22"/>
        </w:rPr>
        <w:t xml:space="preserve">8.2. </w:t>
      </w:r>
      <w:r w:rsidRPr="00DC5137">
        <w:rPr>
          <w:rFonts w:ascii="Times New Roman" w:hAnsi="Times New Roman"/>
          <w:sz w:val="22"/>
          <w:szCs w:val="22"/>
        </w:rPr>
        <w:t>Период оказания услуг по настоящему Договору с 01.03.2023 г. по 31.12.2023 г.</w:t>
      </w:r>
    </w:p>
    <w:p w14:paraId="27A4392F" w14:textId="77777777" w:rsidR="00DC5137" w:rsidRPr="00DC5137" w:rsidRDefault="00DC5137" w:rsidP="00DC5137">
      <w:pPr>
        <w:pStyle w:val="32"/>
        <w:ind w:firstLine="709"/>
        <w:rPr>
          <w:rFonts w:ascii="Times New Roman" w:hAnsi="Times New Roman"/>
          <w:sz w:val="22"/>
          <w:szCs w:val="22"/>
        </w:rPr>
      </w:pPr>
    </w:p>
    <w:p w14:paraId="13D03195" w14:textId="77777777" w:rsidR="00DC5137" w:rsidRPr="00DC5137" w:rsidRDefault="00DC5137" w:rsidP="00DC5137">
      <w:pPr>
        <w:pStyle w:val="a8"/>
        <w:tabs>
          <w:tab w:val="left" w:pos="2268"/>
        </w:tabs>
        <w:jc w:val="center"/>
        <w:rPr>
          <w:b/>
          <w:sz w:val="22"/>
          <w:szCs w:val="22"/>
        </w:rPr>
      </w:pPr>
      <w:r w:rsidRPr="00DC5137">
        <w:rPr>
          <w:b/>
          <w:sz w:val="22"/>
          <w:szCs w:val="22"/>
        </w:rPr>
        <w:t>9. Порядок разрешения споров</w:t>
      </w:r>
    </w:p>
    <w:p w14:paraId="350ADA9A" w14:textId="77777777" w:rsidR="00DC5137" w:rsidRPr="00DC5137" w:rsidRDefault="00DC5137" w:rsidP="00DC5137">
      <w:pPr>
        <w:pStyle w:val="a8"/>
        <w:tabs>
          <w:tab w:val="left" w:pos="-142"/>
          <w:tab w:val="left" w:pos="0"/>
        </w:tabs>
        <w:ind w:firstLine="709"/>
        <w:jc w:val="both"/>
        <w:rPr>
          <w:sz w:val="22"/>
          <w:szCs w:val="22"/>
        </w:rPr>
      </w:pPr>
      <w:r w:rsidRPr="00DC5137">
        <w:rPr>
          <w:sz w:val="22"/>
          <w:szCs w:val="22"/>
        </w:rPr>
        <w:t>9.1. Все споры или разногласия, возникшие между Сторонами по настоящему Договору, и в связи с ним, разрешаются путем переговоров между ними.</w:t>
      </w:r>
    </w:p>
    <w:p w14:paraId="7C7105A2" w14:textId="62327DE3" w:rsidR="00DC5137" w:rsidRDefault="00DC5137" w:rsidP="00DC5137">
      <w:pPr>
        <w:pStyle w:val="a8"/>
        <w:tabs>
          <w:tab w:val="left" w:pos="0"/>
        </w:tabs>
        <w:ind w:firstLine="709"/>
        <w:jc w:val="both"/>
        <w:rPr>
          <w:sz w:val="22"/>
          <w:szCs w:val="22"/>
        </w:rPr>
      </w:pPr>
      <w:r w:rsidRPr="00DC5137">
        <w:rPr>
          <w:sz w:val="22"/>
          <w:szCs w:val="22"/>
        </w:rPr>
        <w:lastRenderedPageBreak/>
        <w:t xml:space="preserve">9.2.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14:paraId="4614680C" w14:textId="77777777" w:rsidR="00DC5137" w:rsidRPr="00DC5137" w:rsidRDefault="00DC5137" w:rsidP="00DC5137">
      <w:pPr>
        <w:pStyle w:val="a8"/>
        <w:tabs>
          <w:tab w:val="left" w:pos="0"/>
        </w:tabs>
        <w:ind w:firstLine="709"/>
        <w:jc w:val="both"/>
        <w:rPr>
          <w:sz w:val="22"/>
          <w:szCs w:val="22"/>
        </w:rPr>
      </w:pPr>
    </w:p>
    <w:p w14:paraId="16F200D4" w14:textId="77777777" w:rsidR="00DC5137" w:rsidRPr="00DC5137" w:rsidRDefault="00DC5137" w:rsidP="00DC5137">
      <w:pPr>
        <w:pStyle w:val="a8"/>
        <w:tabs>
          <w:tab w:val="left" w:pos="0"/>
        </w:tabs>
        <w:ind w:firstLine="709"/>
        <w:jc w:val="center"/>
        <w:rPr>
          <w:b/>
          <w:sz w:val="22"/>
          <w:szCs w:val="22"/>
        </w:rPr>
      </w:pPr>
      <w:r w:rsidRPr="00DC5137">
        <w:rPr>
          <w:b/>
          <w:sz w:val="22"/>
          <w:szCs w:val="22"/>
        </w:rPr>
        <w:t>10. Заключительные положения</w:t>
      </w:r>
    </w:p>
    <w:p w14:paraId="5D168AEC" w14:textId="77777777" w:rsidR="00DC5137" w:rsidRPr="00DC5137" w:rsidRDefault="00DC5137" w:rsidP="00DC5137">
      <w:pPr>
        <w:pStyle w:val="a8"/>
        <w:tabs>
          <w:tab w:val="left" w:pos="2268"/>
        </w:tabs>
        <w:ind w:firstLine="709"/>
        <w:jc w:val="both"/>
        <w:rPr>
          <w:sz w:val="22"/>
          <w:szCs w:val="22"/>
        </w:rPr>
      </w:pPr>
      <w:r w:rsidRPr="00DC5137">
        <w:rPr>
          <w:sz w:val="22"/>
          <w:szCs w:val="22"/>
        </w:rPr>
        <w:t xml:space="preserve">10.1. Взаимоотношения Сторон, не урегулированные настоящим Договором, регулируются действующим законодательством.  </w:t>
      </w:r>
    </w:p>
    <w:p w14:paraId="44DC6BA2" w14:textId="77777777" w:rsidR="00DC5137" w:rsidRPr="00DC5137" w:rsidRDefault="00DC5137" w:rsidP="00DC5137">
      <w:pPr>
        <w:pStyle w:val="2"/>
        <w:rPr>
          <w:sz w:val="22"/>
          <w:szCs w:val="22"/>
        </w:rPr>
      </w:pPr>
      <w:r w:rsidRPr="00DC5137">
        <w:rPr>
          <w:sz w:val="22"/>
          <w:szCs w:val="22"/>
        </w:rPr>
        <w:t>10.2. Настоящий Договор составлен в двух экземплярах, имеющих одинаковую юридическую силу, по одному экземпляру для каждой из Сторон.</w:t>
      </w:r>
    </w:p>
    <w:p w14:paraId="5719EEE8" w14:textId="77777777" w:rsidR="00DC5137" w:rsidRPr="00DC5137" w:rsidRDefault="00DC5137" w:rsidP="00DC5137">
      <w:pPr>
        <w:pStyle w:val="2"/>
        <w:rPr>
          <w:sz w:val="22"/>
          <w:szCs w:val="22"/>
        </w:rPr>
      </w:pPr>
      <w:r w:rsidRPr="00DC5137">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18EF17F2" w14:textId="77777777" w:rsidR="00DC5137" w:rsidRPr="00DC5137" w:rsidRDefault="00DC5137" w:rsidP="00DC5137">
      <w:pPr>
        <w:pStyle w:val="32"/>
        <w:ind w:firstLine="709"/>
        <w:rPr>
          <w:rFonts w:ascii="Times New Roman" w:hAnsi="Times New Roman"/>
          <w:sz w:val="22"/>
          <w:szCs w:val="22"/>
        </w:rPr>
      </w:pPr>
      <w:r w:rsidRPr="00DC5137">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27765457" w14:textId="77777777" w:rsidR="00DC5137" w:rsidRPr="00DC5137" w:rsidRDefault="00DC5137" w:rsidP="00DC5137">
      <w:pPr>
        <w:pStyle w:val="32"/>
        <w:ind w:firstLine="709"/>
        <w:rPr>
          <w:rFonts w:ascii="Times New Roman" w:hAnsi="Times New Roman"/>
          <w:sz w:val="22"/>
          <w:szCs w:val="22"/>
        </w:rPr>
      </w:pPr>
      <w:r w:rsidRPr="00DC5137">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14:paraId="018E54A4" w14:textId="77777777" w:rsidR="00DC5137" w:rsidRPr="00DC5137" w:rsidRDefault="00DC5137" w:rsidP="00DC5137">
      <w:pPr>
        <w:pStyle w:val="32"/>
        <w:ind w:firstLine="709"/>
        <w:rPr>
          <w:rFonts w:ascii="Times New Roman" w:hAnsi="Times New Roman"/>
          <w:sz w:val="22"/>
          <w:szCs w:val="22"/>
        </w:rPr>
      </w:pPr>
      <w:r w:rsidRPr="00DC5137">
        <w:rPr>
          <w:rFonts w:ascii="Times New Roman" w:hAnsi="Times New Roman"/>
          <w:sz w:val="22"/>
          <w:szCs w:val="22"/>
        </w:rPr>
        <w:t>10.6.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4C51D28C" w14:textId="77777777" w:rsidR="00DC5137" w:rsidRPr="00DC5137" w:rsidRDefault="00DC5137" w:rsidP="00DC5137">
      <w:pPr>
        <w:ind w:firstLine="709"/>
        <w:jc w:val="both"/>
        <w:rPr>
          <w:sz w:val="22"/>
          <w:szCs w:val="22"/>
        </w:rPr>
      </w:pPr>
      <w:r w:rsidRPr="00DC5137">
        <w:rPr>
          <w:sz w:val="22"/>
          <w:szCs w:val="22"/>
        </w:rPr>
        <w:t>10.7. К настоящему Договору прилагается и является его неотъемлемой частью</w:t>
      </w:r>
    </w:p>
    <w:p w14:paraId="7A071CD3" w14:textId="77777777" w:rsidR="00DC5137" w:rsidRPr="00DC5137" w:rsidRDefault="00DC5137" w:rsidP="00DC5137">
      <w:pPr>
        <w:ind w:firstLine="284"/>
        <w:jc w:val="both"/>
        <w:rPr>
          <w:i/>
          <w:sz w:val="22"/>
          <w:szCs w:val="22"/>
        </w:rPr>
      </w:pPr>
      <w:r w:rsidRPr="00DC5137">
        <w:rPr>
          <w:i/>
          <w:sz w:val="22"/>
          <w:szCs w:val="22"/>
        </w:rPr>
        <w:t>- Спецификация (Приложение № 1)</w:t>
      </w:r>
    </w:p>
    <w:p w14:paraId="7DE9B965" w14:textId="77777777" w:rsidR="00DC5137" w:rsidRPr="00DC5137" w:rsidRDefault="00DC5137" w:rsidP="00DC5137">
      <w:pPr>
        <w:ind w:firstLine="284"/>
        <w:jc w:val="both"/>
        <w:rPr>
          <w:i/>
          <w:sz w:val="22"/>
          <w:szCs w:val="22"/>
        </w:rPr>
      </w:pPr>
    </w:p>
    <w:p w14:paraId="0A7A4384" w14:textId="77777777" w:rsidR="00DC5137" w:rsidRPr="00DC5137" w:rsidRDefault="00DC5137" w:rsidP="00DC5137">
      <w:pPr>
        <w:pStyle w:val="31"/>
        <w:ind w:firstLine="709"/>
        <w:jc w:val="center"/>
        <w:rPr>
          <w:rFonts w:ascii="Times New Roman" w:hAnsi="Times New Roman"/>
          <w:b/>
          <w:sz w:val="22"/>
          <w:szCs w:val="22"/>
        </w:rPr>
      </w:pPr>
      <w:r w:rsidRPr="00DC5137">
        <w:rPr>
          <w:rFonts w:ascii="Times New Roman" w:hAnsi="Times New Roman"/>
          <w:b/>
          <w:sz w:val="22"/>
          <w:szCs w:val="22"/>
        </w:rPr>
        <w:t>11. Юридические адреса, банковские реквизиты и подписи сторон</w:t>
      </w:r>
    </w:p>
    <w:p w14:paraId="0F7CE11E" w14:textId="77777777" w:rsidR="00DC5137" w:rsidRPr="002D56C2" w:rsidRDefault="00DC5137" w:rsidP="00DC5137">
      <w:pPr>
        <w:pStyle w:val="31"/>
        <w:ind w:firstLine="709"/>
        <w:jc w:val="center"/>
        <w:rPr>
          <w:rFonts w:ascii="Times New Roman" w:hAnsi="Times New Roman"/>
          <w:b/>
          <w:sz w:val="19"/>
          <w:szCs w:val="19"/>
        </w:rPr>
      </w:pPr>
    </w:p>
    <w:tbl>
      <w:tblPr>
        <w:tblW w:w="10109" w:type="dxa"/>
        <w:tblLayout w:type="fixed"/>
        <w:tblLook w:val="0000" w:firstRow="0" w:lastRow="0" w:firstColumn="0" w:lastColumn="0" w:noHBand="0" w:noVBand="0"/>
      </w:tblPr>
      <w:tblGrid>
        <w:gridCol w:w="5148"/>
        <w:gridCol w:w="381"/>
        <w:gridCol w:w="4580"/>
      </w:tblGrid>
      <w:tr w:rsidR="00DC5137" w:rsidRPr="00BD38CC" w14:paraId="3844F8EB" w14:textId="77777777" w:rsidTr="0038102B">
        <w:trPr>
          <w:trHeight w:val="3139"/>
        </w:trPr>
        <w:tc>
          <w:tcPr>
            <w:tcW w:w="5148" w:type="dxa"/>
          </w:tcPr>
          <w:p w14:paraId="44D4FE49" w14:textId="77777777" w:rsidR="00DC5137" w:rsidRPr="00BD38CC" w:rsidRDefault="00DC5137" w:rsidP="0038102B">
            <w:pPr>
              <w:pStyle w:val="a8"/>
              <w:widowControl w:val="0"/>
              <w:tabs>
                <w:tab w:val="left" w:pos="2268"/>
              </w:tabs>
              <w:rPr>
                <w:b/>
                <w:sz w:val="18"/>
                <w:szCs w:val="18"/>
              </w:rPr>
            </w:pPr>
            <w:r w:rsidRPr="00BD38CC">
              <w:rPr>
                <w:b/>
                <w:sz w:val="18"/>
                <w:szCs w:val="18"/>
              </w:rPr>
              <w:t>Заказчик:</w:t>
            </w:r>
          </w:p>
          <w:p w14:paraId="3A2C0DD0" w14:textId="77777777" w:rsidR="00DC5137" w:rsidRPr="00BD38CC" w:rsidRDefault="00DC5137" w:rsidP="0038102B">
            <w:pPr>
              <w:pStyle w:val="a8"/>
              <w:tabs>
                <w:tab w:val="left" w:pos="2268"/>
              </w:tabs>
              <w:rPr>
                <w:b/>
                <w:sz w:val="18"/>
                <w:szCs w:val="18"/>
              </w:rPr>
            </w:pPr>
            <w:r w:rsidRPr="00BD38CC">
              <w:rPr>
                <w:b/>
                <w:sz w:val="18"/>
                <w:szCs w:val="18"/>
              </w:rPr>
              <w:t>ОГАУЗ «И</w:t>
            </w:r>
            <w:r>
              <w:rPr>
                <w:b/>
                <w:sz w:val="18"/>
                <w:szCs w:val="18"/>
              </w:rPr>
              <w:t>ГКБ</w:t>
            </w:r>
            <w:r w:rsidRPr="00BD38CC">
              <w:rPr>
                <w:b/>
                <w:sz w:val="18"/>
                <w:szCs w:val="18"/>
              </w:rPr>
              <w:t xml:space="preserve"> № 8» </w:t>
            </w:r>
          </w:p>
          <w:p w14:paraId="471AAF7E" w14:textId="77777777" w:rsidR="00DC5137" w:rsidRPr="00BD38CC" w:rsidRDefault="00DC5137" w:rsidP="0038102B">
            <w:pPr>
              <w:pStyle w:val="a8"/>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14:paraId="65CB40D3" w14:textId="77777777" w:rsidR="00DC5137" w:rsidRPr="00BD38CC" w:rsidRDefault="00DC5137" w:rsidP="0038102B">
            <w:pPr>
              <w:pStyle w:val="a8"/>
              <w:tabs>
                <w:tab w:val="left" w:pos="2268"/>
              </w:tabs>
              <w:rPr>
                <w:sz w:val="18"/>
                <w:szCs w:val="18"/>
              </w:rPr>
            </w:pPr>
            <w:r w:rsidRPr="00BD38CC">
              <w:rPr>
                <w:b/>
                <w:sz w:val="18"/>
                <w:szCs w:val="18"/>
              </w:rPr>
              <w:t xml:space="preserve">Телефон </w:t>
            </w:r>
            <w:r w:rsidRPr="00BD38CC">
              <w:rPr>
                <w:sz w:val="18"/>
                <w:szCs w:val="18"/>
              </w:rPr>
              <w:t>44-31-30, 502-490</w:t>
            </w:r>
          </w:p>
          <w:p w14:paraId="4182C681" w14:textId="77777777" w:rsidR="00DC5137" w:rsidRPr="00BD38CC" w:rsidRDefault="00DC5137" w:rsidP="0038102B">
            <w:pPr>
              <w:rPr>
                <w:sz w:val="18"/>
                <w:szCs w:val="18"/>
              </w:rPr>
            </w:pPr>
            <w:r w:rsidRPr="00BD38CC">
              <w:rPr>
                <w:sz w:val="18"/>
                <w:szCs w:val="18"/>
              </w:rPr>
              <w:t xml:space="preserve">ИНН 3810009342    </w:t>
            </w:r>
          </w:p>
          <w:p w14:paraId="51061343" w14:textId="77777777" w:rsidR="00DC5137" w:rsidRPr="00BD38CC" w:rsidRDefault="00DC5137" w:rsidP="0038102B">
            <w:pPr>
              <w:rPr>
                <w:sz w:val="18"/>
                <w:szCs w:val="18"/>
              </w:rPr>
            </w:pPr>
            <w:r w:rsidRPr="00BD38CC">
              <w:rPr>
                <w:sz w:val="18"/>
                <w:szCs w:val="18"/>
              </w:rPr>
              <w:t>КПП 381001001</w:t>
            </w:r>
          </w:p>
          <w:p w14:paraId="711DC75B" w14:textId="77777777" w:rsidR="00DC5137" w:rsidRPr="00BD38CC" w:rsidRDefault="00DC5137" w:rsidP="0038102B">
            <w:pPr>
              <w:pStyle w:val="af4"/>
              <w:widowControl w:val="0"/>
              <w:rPr>
                <w:sz w:val="18"/>
                <w:szCs w:val="18"/>
              </w:rPr>
            </w:pPr>
            <w:r w:rsidRPr="00BD38CC">
              <w:rPr>
                <w:sz w:val="18"/>
                <w:szCs w:val="18"/>
              </w:rPr>
              <w:t>Минфин Иркутской области (ОГАУЗ «Иркутская городска</w:t>
            </w:r>
            <w:r>
              <w:rPr>
                <w:sz w:val="18"/>
                <w:szCs w:val="18"/>
              </w:rPr>
              <w:t xml:space="preserve">я клиническая больница № 8», </w:t>
            </w:r>
            <w:r w:rsidRPr="00BD38CC">
              <w:rPr>
                <w:sz w:val="18"/>
                <w:szCs w:val="18"/>
              </w:rPr>
              <w:t>л/с 803030</w:t>
            </w:r>
            <w:r>
              <w:rPr>
                <w:sz w:val="18"/>
                <w:szCs w:val="18"/>
              </w:rPr>
              <w:t>9</w:t>
            </w:r>
            <w:r w:rsidRPr="00BD38CC">
              <w:rPr>
                <w:sz w:val="18"/>
                <w:szCs w:val="18"/>
              </w:rPr>
              <w:t>0207</w:t>
            </w:r>
            <w:r>
              <w:rPr>
                <w:sz w:val="18"/>
                <w:szCs w:val="18"/>
              </w:rPr>
              <w:t xml:space="preserve">, </w:t>
            </w:r>
            <w:r w:rsidRPr="00BD38CC">
              <w:rPr>
                <w:sz w:val="18"/>
                <w:szCs w:val="18"/>
              </w:rPr>
              <w:t>л/с 803030</w:t>
            </w:r>
            <w:r>
              <w:rPr>
                <w:sz w:val="18"/>
                <w:szCs w:val="18"/>
              </w:rPr>
              <w:t>5</w:t>
            </w:r>
            <w:r w:rsidRPr="00BD38CC">
              <w:rPr>
                <w:sz w:val="18"/>
                <w:szCs w:val="18"/>
              </w:rPr>
              <w:t>0207)</w:t>
            </w:r>
          </w:p>
          <w:p w14:paraId="1E75DBFB" w14:textId="77777777" w:rsidR="00DC5137" w:rsidRPr="00BD38CC" w:rsidRDefault="00DC5137" w:rsidP="0038102B">
            <w:pPr>
              <w:pStyle w:val="af4"/>
              <w:widowControl w:val="0"/>
              <w:rPr>
                <w:sz w:val="18"/>
                <w:szCs w:val="18"/>
              </w:rPr>
            </w:pPr>
            <w:r w:rsidRPr="00BD38CC">
              <w:rPr>
                <w:sz w:val="18"/>
                <w:szCs w:val="18"/>
              </w:rPr>
              <w:t>Казначейский счет 03224643250000003400</w:t>
            </w:r>
          </w:p>
          <w:p w14:paraId="2A84F1A5" w14:textId="77777777" w:rsidR="00DC5137" w:rsidRPr="00BD38CC" w:rsidRDefault="00DC5137" w:rsidP="0038102B">
            <w:pPr>
              <w:pStyle w:val="af4"/>
              <w:widowControl w:val="0"/>
              <w:rPr>
                <w:sz w:val="18"/>
                <w:szCs w:val="18"/>
              </w:rPr>
            </w:pPr>
            <w:r w:rsidRPr="00BD38CC">
              <w:rPr>
                <w:sz w:val="18"/>
                <w:szCs w:val="18"/>
              </w:rPr>
              <w:t>Банковский счет 40102810145370000026</w:t>
            </w:r>
          </w:p>
          <w:p w14:paraId="49370907" w14:textId="77777777" w:rsidR="00DC5137" w:rsidRPr="00BD38CC" w:rsidRDefault="00DC5137" w:rsidP="0038102B">
            <w:pPr>
              <w:pStyle w:val="af4"/>
              <w:widowControl w:val="0"/>
              <w:rPr>
                <w:sz w:val="18"/>
                <w:szCs w:val="18"/>
              </w:rPr>
            </w:pPr>
            <w:r w:rsidRPr="00BD38CC">
              <w:rPr>
                <w:sz w:val="18"/>
                <w:szCs w:val="18"/>
              </w:rPr>
              <w:t>Наименование банка: Отделение Иркутск//УФК по Иркутской области, г. Иркутск</w:t>
            </w:r>
          </w:p>
          <w:p w14:paraId="5F623353" w14:textId="77777777" w:rsidR="00DC5137" w:rsidRPr="00BD38CC" w:rsidRDefault="00DC5137" w:rsidP="0038102B">
            <w:pPr>
              <w:pStyle w:val="a8"/>
              <w:widowControl w:val="0"/>
              <w:tabs>
                <w:tab w:val="left" w:pos="2268"/>
              </w:tabs>
              <w:rPr>
                <w:sz w:val="18"/>
                <w:szCs w:val="18"/>
              </w:rPr>
            </w:pPr>
            <w:r w:rsidRPr="00BD38CC">
              <w:rPr>
                <w:sz w:val="18"/>
                <w:szCs w:val="18"/>
              </w:rPr>
              <w:t>БИК 012520101</w:t>
            </w:r>
          </w:p>
          <w:p w14:paraId="32D9FB01" w14:textId="77777777" w:rsidR="00DC5137" w:rsidRDefault="00DC5137" w:rsidP="0038102B">
            <w:pPr>
              <w:pStyle w:val="a8"/>
              <w:widowControl w:val="0"/>
              <w:tabs>
                <w:tab w:val="left" w:pos="2268"/>
              </w:tabs>
              <w:rPr>
                <w:b/>
                <w:sz w:val="18"/>
                <w:szCs w:val="18"/>
              </w:rPr>
            </w:pPr>
          </w:p>
          <w:p w14:paraId="5557D290" w14:textId="4B12FF53" w:rsidR="00DC5137" w:rsidRPr="00BD38CC" w:rsidRDefault="00DC5137" w:rsidP="0038102B">
            <w:pPr>
              <w:pStyle w:val="a8"/>
              <w:widowControl w:val="0"/>
              <w:tabs>
                <w:tab w:val="left" w:pos="2268"/>
              </w:tabs>
              <w:rPr>
                <w:b/>
                <w:sz w:val="18"/>
                <w:szCs w:val="18"/>
              </w:rPr>
            </w:pPr>
            <w:r w:rsidRPr="00BD38CC">
              <w:rPr>
                <w:b/>
                <w:sz w:val="18"/>
                <w:szCs w:val="18"/>
              </w:rPr>
              <w:t>Главный врач</w:t>
            </w:r>
          </w:p>
          <w:p w14:paraId="2535CF3B" w14:textId="77777777" w:rsidR="00DC5137" w:rsidRPr="00BD38CC" w:rsidRDefault="00DC5137" w:rsidP="0038102B">
            <w:pPr>
              <w:pStyle w:val="a8"/>
              <w:widowControl w:val="0"/>
              <w:tabs>
                <w:tab w:val="left" w:pos="2268"/>
              </w:tabs>
              <w:rPr>
                <w:b/>
                <w:sz w:val="18"/>
                <w:szCs w:val="18"/>
              </w:rPr>
            </w:pPr>
            <w:r w:rsidRPr="00BD38CC">
              <w:rPr>
                <w:b/>
                <w:sz w:val="18"/>
                <w:szCs w:val="18"/>
              </w:rPr>
              <w:t xml:space="preserve">_____________________/Ж. В. </w:t>
            </w:r>
            <w:proofErr w:type="spellStart"/>
            <w:r w:rsidRPr="00BD38CC">
              <w:rPr>
                <w:b/>
                <w:sz w:val="18"/>
                <w:szCs w:val="18"/>
              </w:rPr>
              <w:t>Есева</w:t>
            </w:r>
            <w:proofErr w:type="spellEnd"/>
            <w:r w:rsidRPr="00BD38CC">
              <w:rPr>
                <w:b/>
                <w:sz w:val="18"/>
                <w:szCs w:val="18"/>
              </w:rPr>
              <w:t>/</w:t>
            </w:r>
          </w:p>
          <w:p w14:paraId="1C5BDA03" w14:textId="77777777" w:rsidR="00DC5137" w:rsidRPr="00BD38CC" w:rsidRDefault="00DC5137" w:rsidP="0038102B">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381" w:type="dxa"/>
          </w:tcPr>
          <w:p w14:paraId="0AC754D3" w14:textId="77777777" w:rsidR="00DC5137" w:rsidRPr="00BD38CC" w:rsidRDefault="00DC5137" w:rsidP="0038102B">
            <w:pPr>
              <w:pStyle w:val="a8"/>
              <w:widowControl w:val="0"/>
              <w:tabs>
                <w:tab w:val="left" w:pos="2268"/>
              </w:tabs>
              <w:rPr>
                <w:bCs/>
                <w:sz w:val="18"/>
                <w:szCs w:val="18"/>
              </w:rPr>
            </w:pPr>
          </w:p>
        </w:tc>
        <w:tc>
          <w:tcPr>
            <w:tcW w:w="4580" w:type="dxa"/>
          </w:tcPr>
          <w:p w14:paraId="1C0DCAD1" w14:textId="77777777" w:rsidR="00DC5137" w:rsidRPr="00BD38CC" w:rsidRDefault="00DC5137" w:rsidP="0038102B">
            <w:pPr>
              <w:widowControl w:val="0"/>
              <w:jc w:val="both"/>
              <w:rPr>
                <w:b/>
                <w:sz w:val="18"/>
                <w:szCs w:val="18"/>
              </w:rPr>
            </w:pPr>
            <w:r>
              <w:rPr>
                <w:b/>
                <w:sz w:val="18"/>
                <w:szCs w:val="18"/>
              </w:rPr>
              <w:t>Исполнитель</w:t>
            </w:r>
            <w:r w:rsidRPr="00BD38CC">
              <w:rPr>
                <w:b/>
                <w:sz w:val="18"/>
                <w:szCs w:val="18"/>
              </w:rPr>
              <w:t xml:space="preserve">: </w:t>
            </w:r>
          </w:p>
          <w:p w14:paraId="3D7D7803" w14:textId="77777777" w:rsidR="00DC5137" w:rsidRPr="00DC5137" w:rsidRDefault="00DC5137" w:rsidP="00DC5137">
            <w:pPr>
              <w:widowControl w:val="0"/>
              <w:tabs>
                <w:tab w:val="left" w:pos="5040"/>
              </w:tabs>
              <w:autoSpaceDE w:val="0"/>
              <w:autoSpaceDN w:val="0"/>
              <w:adjustRightInd w:val="0"/>
              <w:rPr>
                <w:b/>
                <w:sz w:val="18"/>
                <w:szCs w:val="18"/>
              </w:rPr>
            </w:pPr>
            <w:r w:rsidRPr="00DC5137">
              <w:rPr>
                <w:b/>
                <w:sz w:val="18"/>
                <w:szCs w:val="18"/>
              </w:rPr>
              <w:t>ООО «ТС-Эксплуатация»</w:t>
            </w:r>
          </w:p>
          <w:p w14:paraId="1171CD54" w14:textId="77777777" w:rsidR="00DC5137" w:rsidRPr="00DC5137" w:rsidRDefault="00DC5137" w:rsidP="00DC5137">
            <w:pPr>
              <w:widowControl w:val="0"/>
              <w:tabs>
                <w:tab w:val="left" w:pos="5040"/>
              </w:tabs>
              <w:autoSpaceDE w:val="0"/>
              <w:autoSpaceDN w:val="0"/>
              <w:adjustRightInd w:val="0"/>
              <w:rPr>
                <w:sz w:val="18"/>
                <w:szCs w:val="18"/>
              </w:rPr>
            </w:pPr>
            <w:r w:rsidRPr="00DC5137">
              <w:rPr>
                <w:b/>
                <w:sz w:val="18"/>
                <w:szCs w:val="18"/>
              </w:rPr>
              <w:t xml:space="preserve">Адрес: </w:t>
            </w:r>
            <w:r w:rsidRPr="00DC5137">
              <w:rPr>
                <w:sz w:val="18"/>
                <w:szCs w:val="18"/>
              </w:rPr>
              <w:t>664022, г. Иркутск, пер. Строительный, д. 8</w:t>
            </w:r>
          </w:p>
          <w:p w14:paraId="55DED8DF" w14:textId="77777777" w:rsidR="00DC5137" w:rsidRPr="00DC5137" w:rsidRDefault="00DC5137" w:rsidP="00DC5137">
            <w:pPr>
              <w:widowControl w:val="0"/>
              <w:tabs>
                <w:tab w:val="left" w:pos="5040"/>
              </w:tabs>
              <w:autoSpaceDE w:val="0"/>
              <w:autoSpaceDN w:val="0"/>
              <w:adjustRightInd w:val="0"/>
              <w:rPr>
                <w:sz w:val="18"/>
                <w:szCs w:val="18"/>
              </w:rPr>
            </w:pPr>
            <w:r w:rsidRPr="00DC5137">
              <w:rPr>
                <w:b/>
                <w:sz w:val="18"/>
                <w:szCs w:val="18"/>
              </w:rPr>
              <w:t xml:space="preserve">Телефон </w:t>
            </w:r>
            <w:r w:rsidRPr="00DC5137">
              <w:rPr>
                <w:sz w:val="18"/>
                <w:szCs w:val="18"/>
              </w:rPr>
              <w:t>8-914-859-01-23, 43-07-05</w:t>
            </w:r>
          </w:p>
          <w:p w14:paraId="6132B62E" w14:textId="77777777" w:rsidR="00DC5137" w:rsidRPr="00DC5137" w:rsidRDefault="00DC5137" w:rsidP="00DC5137">
            <w:pPr>
              <w:widowControl w:val="0"/>
              <w:tabs>
                <w:tab w:val="left" w:pos="5040"/>
              </w:tabs>
              <w:autoSpaceDE w:val="0"/>
              <w:autoSpaceDN w:val="0"/>
              <w:adjustRightInd w:val="0"/>
              <w:rPr>
                <w:sz w:val="18"/>
                <w:szCs w:val="18"/>
              </w:rPr>
            </w:pPr>
            <w:r w:rsidRPr="00DC5137">
              <w:rPr>
                <w:sz w:val="18"/>
                <w:szCs w:val="18"/>
              </w:rPr>
              <w:t>ИНН 3849020813</w:t>
            </w:r>
          </w:p>
          <w:p w14:paraId="7183F460" w14:textId="77777777" w:rsidR="00DC5137" w:rsidRPr="00DC5137" w:rsidRDefault="00DC5137" w:rsidP="00DC5137">
            <w:pPr>
              <w:widowControl w:val="0"/>
              <w:tabs>
                <w:tab w:val="left" w:pos="5040"/>
              </w:tabs>
              <w:autoSpaceDE w:val="0"/>
              <w:autoSpaceDN w:val="0"/>
              <w:adjustRightInd w:val="0"/>
              <w:rPr>
                <w:sz w:val="18"/>
                <w:szCs w:val="18"/>
              </w:rPr>
            </w:pPr>
            <w:r w:rsidRPr="00DC5137">
              <w:rPr>
                <w:sz w:val="18"/>
                <w:szCs w:val="18"/>
              </w:rPr>
              <w:t>КПП 381101001</w:t>
            </w:r>
          </w:p>
          <w:p w14:paraId="6E42F5C4" w14:textId="77777777" w:rsidR="00DC5137" w:rsidRPr="00DC5137" w:rsidRDefault="00DC5137" w:rsidP="00DC5137">
            <w:pPr>
              <w:widowControl w:val="0"/>
              <w:tabs>
                <w:tab w:val="left" w:pos="5040"/>
              </w:tabs>
              <w:autoSpaceDE w:val="0"/>
              <w:autoSpaceDN w:val="0"/>
              <w:adjustRightInd w:val="0"/>
              <w:rPr>
                <w:sz w:val="18"/>
                <w:szCs w:val="18"/>
              </w:rPr>
            </w:pPr>
            <w:r w:rsidRPr="00DC5137">
              <w:rPr>
                <w:sz w:val="18"/>
                <w:szCs w:val="18"/>
              </w:rPr>
              <w:t>ОГРН 1123850005366</w:t>
            </w:r>
          </w:p>
          <w:p w14:paraId="19DB59D0" w14:textId="77777777" w:rsidR="00DC5137" w:rsidRPr="00DC5137" w:rsidRDefault="00DC5137" w:rsidP="00DC5137">
            <w:pPr>
              <w:widowControl w:val="0"/>
              <w:tabs>
                <w:tab w:val="left" w:pos="5040"/>
              </w:tabs>
              <w:autoSpaceDE w:val="0"/>
              <w:autoSpaceDN w:val="0"/>
              <w:adjustRightInd w:val="0"/>
              <w:rPr>
                <w:sz w:val="18"/>
                <w:szCs w:val="18"/>
              </w:rPr>
            </w:pPr>
            <w:r w:rsidRPr="00DC5137">
              <w:rPr>
                <w:sz w:val="18"/>
                <w:szCs w:val="18"/>
              </w:rPr>
              <w:t>ОКПО 30046904</w:t>
            </w:r>
          </w:p>
          <w:p w14:paraId="0F1152E9" w14:textId="77777777" w:rsidR="00DC5137" w:rsidRPr="00DC5137" w:rsidRDefault="00DC5137" w:rsidP="00DC5137">
            <w:pPr>
              <w:widowControl w:val="0"/>
              <w:tabs>
                <w:tab w:val="left" w:pos="5040"/>
              </w:tabs>
              <w:autoSpaceDE w:val="0"/>
              <w:autoSpaceDN w:val="0"/>
              <w:adjustRightInd w:val="0"/>
              <w:rPr>
                <w:sz w:val="18"/>
                <w:szCs w:val="18"/>
              </w:rPr>
            </w:pPr>
            <w:r w:rsidRPr="00DC5137">
              <w:rPr>
                <w:sz w:val="18"/>
                <w:szCs w:val="18"/>
              </w:rPr>
              <w:t>р/с 40702810618350005854</w:t>
            </w:r>
          </w:p>
          <w:p w14:paraId="26A68006" w14:textId="77777777" w:rsidR="00DC5137" w:rsidRPr="00DC5137" w:rsidRDefault="00DC5137" w:rsidP="00DC5137">
            <w:pPr>
              <w:widowControl w:val="0"/>
              <w:tabs>
                <w:tab w:val="left" w:pos="5040"/>
              </w:tabs>
              <w:autoSpaceDE w:val="0"/>
              <w:autoSpaceDN w:val="0"/>
              <w:adjustRightInd w:val="0"/>
              <w:rPr>
                <w:sz w:val="18"/>
                <w:szCs w:val="18"/>
              </w:rPr>
            </w:pPr>
            <w:r w:rsidRPr="00DC5137">
              <w:rPr>
                <w:sz w:val="18"/>
                <w:szCs w:val="18"/>
              </w:rPr>
              <w:t>Байкальский Банк ПАО Сбербанк г. Иркутск</w:t>
            </w:r>
          </w:p>
          <w:p w14:paraId="5C8A35AD" w14:textId="77777777" w:rsidR="00DC5137" w:rsidRPr="00DC5137" w:rsidRDefault="00DC5137" w:rsidP="00DC5137">
            <w:pPr>
              <w:widowControl w:val="0"/>
              <w:tabs>
                <w:tab w:val="left" w:pos="5040"/>
              </w:tabs>
              <w:autoSpaceDE w:val="0"/>
              <w:autoSpaceDN w:val="0"/>
              <w:adjustRightInd w:val="0"/>
              <w:rPr>
                <w:sz w:val="18"/>
                <w:szCs w:val="18"/>
              </w:rPr>
            </w:pPr>
            <w:r w:rsidRPr="00DC5137">
              <w:rPr>
                <w:sz w:val="18"/>
                <w:szCs w:val="18"/>
              </w:rPr>
              <w:t>к/с 30101810900000000607</w:t>
            </w:r>
          </w:p>
          <w:p w14:paraId="3D3A2356" w14:textId="77777777" w:rsidR="00DC5137" w:rsidRPr="00DC5137" w:rsidRDefault="00DC5137" w:rsidP="00DC5137">
            <w:pPr>
              <w:widowControl w:val="0"/>
              <w:tabs>
                <w:tab w:val="left" w:pos="5040"/>
              </w:tabs>
              <w:autoSpaceDE w:val="0"/>
              <w:autoSpaceDN w:val="0"/>
              <w:adjustRightInd w:val="0"/>
              <w:rPr>
                <w:sz w:val="18"/>
                <w:szCs w:val="18"/>
              </w:rPr>
            </w:pPr>
            <w:r w:rsidRPr="00DC5137">
              <w:rPr>
                <w:sz w:val="18"/>
                <w:szCs w:val="18"/>
              </w:rPr>
              <w:t>БИК 042520607</w:t>
            </w:r>
          </w:p>
          <w:p w14:paraId="35607D02" w14:textId="77777777" w:rsidR="00DC5137" w:rsidRPr="00DC5137" w:rsidRDefault="00DC5137" w:rsidP="00DC5137">
            <w:pPr>
              <w:widowControl w:val="0"/>
              <w:tabs>
                <w:tab w:val="left" w:pos="5040"/>
              </w:tabs>
              <w:autoSpaceDE w:val="0"/>
              <w:autoSpaceDN w:val="0"/>
              <w:adjustRightInd w:val="0"/>
              <w:rPr>
                <w:b/>
                <w:sz w:val="18"/>
                <w:szCs w:val="18"/>
              </w:rPr>
            </w:pPr>
          </w:p>
          <w:p w14:paraId="51A89449" w14:textId="77777777" w:rsidR="00DC5137" w:rsidRPr="00DC5137" w:rsidRDefault="00DC5137" w:rsidP="00DC5137">
            <w:pPr>
              <w:widowControl w:val="0"/>
              <w:tabs>
                <w:tab w:val="left" w:pos="5040"/>
              </w:tabs>
              <w:autoSpaceDE w:val="0"/>
              <w:autoSpaceDN w:val="0"/>
              <w:adjustRightInd w:val="0"/>
              <w:rPr>
                <w:b/>
                <w:sz w:val="18"/>
                <w:szCs w:val="18"/>
              </w:rPr>
            </w:pPr>
            <w:r w:rsidRPr="00DC5137">
              <w:rPr>
                <w:b/>
                <w:sz w:val="18"/>
                <w:szCs w:val="18"/>
              </w:rPr>
              <w:t>Генеральный директор</w:t>
            </w:r>
          </w:p>
          <w:p w14:paraId="4B4D9733" w14:textId="77777777" w:rsidR="00DC5137" w:rsidRPr="00DC5137" w:rsidRDefault="00DC5137" w:rsidP="00DC5137">
            <w:pPr>
              <w:widowControl w:val="0"/>
              <w:tabs>
                <w:tab w:val="left" w:pos="5040"/>
              </w:tabs>
              <w:autoSpaceDE w:val="0"/>
              <w:autoSpaceDN w:val="0"/>
              <w:adjustRightInd w:val="0"/>
              <w:rPr>
                <w:b/>
                <w:sz w:val="18"/>
                <w:szCs w:val="18"/>
              </w:rPr>
            </w:pPr>
          </w:p>
          <w:p w14:paraId="7AAE61D4" w14:textId="77777777" w:rsidR="00DC5137" w:rsidRPr="00DC5137" w:rsidRDefault="00DC5137" w:rsidP="00DC5137">
            <w:pPr>
              <w:widowControl w:val="0"/>
              <w:tabs>
                <w:tab w:val="left" w:pos="5040"/>
              </w:tabs>
              <w:autoSpaceDE w:val="0"/>
              <w:autoSpaceDN w:val="0"/>
              <w:adjustRightInd w:val="0"/>
              <w:rPr>
                <w:b/>
                <w:sz w:val="18"/>
                <w:szCs w:val="18"/>
              </w:rPr>
            </w:pPr>
            <w:r w:rsidRPr="00DC5137">
              <w:rPr>
                <w:b/>
                <w:sz w:val="18"/>
                <w:szCs w:val="18"/>
              </w:rPr>
              <w:t xml:space="preserve">___________________/Н. Г. </w:t>
            </w:r>
            <w:proofErr w:type="spellStart"/>
            <w:r w:rsidRPr="00DC5137">
              <w:rPr>
                <w:b/>
                <w:sz w:val="18"/>
                <w:szCs w:val="18"/>
              </w:rPr>
              <w:t>Самхарадзе</w:t>
            </w:r>
            <w:proofErr w:type="spellEnd"/>
            <w:r w:rsidRPr="00DC5137">
              <w:rPr>
                <w:b/>
                <w:sz w:val="18"/>
                <w:szCs w:val="18"/>
              </w:rPr>
              <w:t>/</w:t>
            </w:r>
          </w:p>
          <w:p w14:paraId="12B87FFE" w14:textId="77777777" w:rsidR="00DC5137" w:rsidRPr="00DC5137" w:rsidRDefault="00DC5137" w:rsidP="00DC5137">
            <w:pPr>
              <w:pStyle w:val="ac"/>
              <w:widowControl w:val="0"/>
              <w:rPr>
                <w:rFonts w:ascii="Times New Roman" w:hAnsi="Times New Roman"/>
                <w:bCs/>
                <w:sz w:val="18"/>
                <w:szCs w:val="18"/>
              </w:rPr>
            </w:pPr>
            <w:r w:rsidRPr="00DC5137">
              <w:rPr>
                <w:rFonts w:ascii="Times New Roman" w:hAnsi="Times New Roman"/>
                <w:bCs/>
                <w:sz w:val="18"/>
                <w:szCs w:val="18"/>
              </w:rPr>
              <w:t xml:space="preserve">М.П.  </w:t>
            </w:r>
          </w:p>
          <w:p w14:paraId="5B2F14FC" w14:textId="15B31850" w:rsidR="00DC5137" w:rsidRPr="00BD38CC" w:rsidRDefault="00DC5137" w:rsidP="00DC5137">
            <w:pPr>
              <w:pStyle w:val="ac"/>
              <w:widowControl w:val="0"/>
              <w:rPr>
                <w:rFonts w:ascii="Times New Roman" w:hAnsi="Times New Roman"/>
                <w:bCs/>
                <w:sz w:val="18"/>
                <w:szCs w:val="18"/>
              </w:rPr>
            </w:pPr>
          </w:p>
        </w:tc>
      </w:tr>
    </w:tbl>
    <w:p w14:paraId="490E1308" w14:textId="77777777" w:rsidR="00DC5137" w:rsidRPr="00E94A4D" w:rsidRDefault="00DC5137" w:rsidP="00DC5137">
      <w:pPr>
        <w:jc w:val="right"/>
        <w:rPr>
          <w:sz w:val="20"/>
          <w:szCs w:val="20"/>
        </w:rPr>
      </w:pPr>
      <w:r w:rsidRPr="00E94A4D">
        <w:rPr>
          <w:sz w:val="20"/>
          <w:szCs w:val="20"/>
        </w:rPr>
        <w:t>Приложение № 1</w:t>
      </w:r>
    </w:p>
    <w:p w14:paraId="3BFCF492" w14:textId="77777777" w:rsidR="00DC5137" w:rsidRPr="00E94A4D" w:rsidRDefault="00DC5137" w:rsidP="00DC5137">
      <w:pPr>
        <w:ind w:left="4320"/>
        <w:jc w:val="right"/>
        <w:rPr>
          <w:sz w:val="20"/>
          <w:szCs w:val="20"/>
        </w:rPr>
      </w:pPr>
      <w:r w:rsidRPr="00E94A4D">
        <w:rPr>
          <w:sz w:val="20"/>
          <w:szCs w:val="20"/>
        </w:rPr>
        <w:t xml:space="preserve">                                              к договору № </w:t>
      </w:r>
      <w:r>
        <w:rPr>
          <w:sz w:val="20"/>
          <w:szCs w:val="20"/>
        </w:rPr>
        <w:t>031-23</w:t>
      </w:r>
      <w:r w:rsidRPr="00E94A4D">
        <w:rPr>
          <w:sz w:val="20"/>
          <w:szCs w:val="20"/>
        </w:rPr>
        <w:br/>
        <w:t>от ___________________.</w:t>
      </w:r>
    </w:p>
    <w:p w14:paraId="723F56A2" w14:textId="77777777" w:rsidR="00DC5137" w:rsidRDefault="00DC5137" w:rsidP="00DC5137">
      <w:pPr>
        <w:jc w:val="center"/>
        <w:rPr>
          <w:b/>
          <w:sz w:val="20"/>
          <w:szCs w:val="20"/>
        </w:rPr>
      </w:pPr>
      <w:r>
        <w:rPr>
          <w:b/>
          <w:sz w:val="20"/>
          <w:szCs w:val="20"/>
        </w:rPr>
        <w:t>СПЕЦИФИКАЦИЯ</w:t>
      </w:r>
    </w:p>
    <w:p w14:paraId="02EB7DA4" w14:textId="77777777" w:rsidR="00DC5137" w:rsidRDefault="00DC5137" w:rsidP="00DC5137">
      <w:pPr>
        <w:jc w:val="center"/>
        <w:rPr>
          <w:b/>
          <w:sz w:val="20"/>
          <w:szCs w:val="20"/>
        </w:rPr>
      </w:pPr>
    </w:p>
    <w:tbl>
      <w:tblPr>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4"/>
        <w:gridCol w:w="4960"/>
        <w:gridCol w:w="837"/>
        <w:gridCol w:w="663"/>
        <w:gridCol w:w="1203"/>
        <w:gridCol w:w="1267"/>
      </w:tblGrid>
      <w:tr w:rsidR="0098582A" w:rsidRPr="000A7CE1" w14:paraId="5A4CF0CC" w14:textId="77777777" w:rsidTr="0098582A">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FA890" w14:textId="77777777" w:rsidR="00DC5137" w:rsidRPr="0098582A" w:rsidRDefault="00DC5137" w:rsidP="0038102B">
            <w:pPr>
              <w:jc w:val="center"/>
              <w:rPr>
                <w:b/>
                <w:color w:val="000000"/>
                <w:sz w:val="20"/>
                <w:szCs w:val="20"/>
              </w:rPr>
            </w:pPr>
            <w:r w:rsidRPr="0098582A">
              <w:rPr>
                <w:b/>
                <w:color w:val="000000"/>
                <w:sz w:val="20"/>
                <w:szCs w:val="20"/>
              </w:rPr>
              <w:t>№ п/п</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267B1" w14:textId="77777777" w:rsidR="00DC5137" w:rsidRPr="0098582A" w:rsidRDefault="00DC5137" w:rsidP="0038102B">
            <w:pPr>
              <w:jc w:val="center"/>
              <w:rPr>
                <w:b/>
                <w:color w:val="000000"/>
                <w:sz w:val="20"/>
                <w:szCs w:val="20"/>
              </w:rPr>
            </w:pPr>
            <w:r w:rsidRPr="0098582A">
              <w:rPr>
                <w:b/>
                <w:color w:val="000000"/>
                <w:sz w:val="20"/>
                <w:szCs w:val="20"/>
              </w:rPr>
              <w:t>Наименование товара, работ, услуг</w:t>
            </w:r>
          </w:p>
        </w:tc>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0D7CD" w14:textId="77777777" w:rsidR="00DC5137" w:rsidRPr="0098582A" w:rsidRDefault="00DC5137" w:rsidP="0038102B">
            <w:pPr>
              <w:jc w:val="center"/>
              <w:rPr>
                <w:b/>
                <w:color w:val="000000"/>
                <w:sz w:val="20"/>
                <w:szCs w:val="20"/>
              </w:rPr>
            </w:pPr>
            <w:r w:rsidRPr="0098582A">
              <w:rPr>
                <w:b/>
                <w:color w:val="000000"/>
                <w:sz w:val="20"/>
                <w:szCs w:val="20"/>
              </w:rPr>
              <w:t>Характеристика товара, работ, услуг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123BFE5" w14:textId="77777777" w:rsidR="00DC5137" w:rsidRPr="0098582A" w:rsidRDefault="00DC5137" w:rsidP="0038102B">
            <w:pPr>
              <w:jc w:val="center"/>
              <w:rPr>
                <w:b/>
                <w:sz w:val="20"/>
                <w:szCs w:val="20"/>
              </w:rPr>
            </w:pPr>
            <w:r w:rsidRPr="0098582A">
              <w:rPr>
                <w:b/>
                <w:sz w:val="20"/>
                <w:szCs w:val="20"/>
              </w:rPr>
              <w:t>Ед. изм.</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587BD" w14:textId="77777777" w:rsidR="00DC5137" w:rsidRPr="0098582A" w:rsidRDefault="00DC5137" w:rsidP="0038102B">
            <w:pPr>
              <w:jc w:val="center"/>
              <w:rPr>
                <w:b/>
                <w:sz w:val="20"/>
                <w:szCs w:val="20"/>
              </w:rPr>
            </w:pPr>
            <w:r w:rsidRPr="0098582A">
              <w:rPr>
                <w:b/>
                <w:sz w:val="20"/>
                <w:szCs w:val="20"/>
              </w:rPr>
              <w:t>Кол-во</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52570" w14:textId="77777777" w:rsidR="00DC5137" w:rsidRPr="0098582A" w:rsidRDefault="00DC5137" w:rsidP="0038102B">
            <w:pPr>
              <w:jc w:val="center"/>
              <w:rPr>
                <w:b/>
                <w:sz w:val="20"/>
                <w:szCs w:val="20"/>
              </w:rPr>
            </w:pPr>
            <w:r w:rsidRPr="0098582A">
              <w:rPr>
                <w:b/>
                <w:bCs/>
                <w:sz w:val="20"/>
                <w:szCs w:val="20"/>
              </w:rPr>
              <w:t>Стоимость за ед., руб.</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A3A56" w14:textId="77777777" w:rsidR="00DC5137" w:rsidRPr="0098582A" w:rsidRDefault="00DC5137" w:rsidP="0038102B">
            <w:pPr>
              <w:jc w:val="center"/>
              <w:rPr>
                <w:b/>
                <w:sz w:val="20"/>
                <w:szCs w:val="20"/>
              </w:rPr>
            </w:pPr>
            <w:r w:rsidRPr="0098582A">
              <w:rPr>
                <w:b/>
                <w:sz w:val="20"/>
                <w:szCs w:val="20"/>
              </w:rPr>
              <w:t>Общая стоимость по позиции, руб.</w:t>
            </w:r>
          </w:p>
        </w:tc>
      </w:tr>
      <w:tr w:rsidR="0098582A" w:rsidRPr="000A7CE1" w14:paraId="1F6661AA" w14:textId="77777777" w:rsidTr="0098582A">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4BEB01A" w14:textId="77777777" w:rsidR="00DC5137" w:rsidRPr="0098582A" w:rsidRDefault="00DC5137" w:rsidP="0038102B">
            <w:pPr>
              <w:jc w:val="center"/>
              <w:rPr>
                <w:sz w:val="20"/>
                <w:szCs w:val="20"/>
              </w:rPr>
            </w:pPr>
            <w:r w:rsidRPr="0098582A">
              <w:rPr>
                <w:sz w:val="20"/>
                <w:szCs w:val="20"/>
              </w:rPr>
              <w:t>1</w:t>
            </w: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3276C829" w14:textId="77777777" w:rsidR="00DC5137" w:rsidRPr="0098582A" w:rsidRDefault="00DC5137" w:rsidP="0038102B">
            <w:pPr>
              <w:spacing w:line="256" w:lineRule="auto"/>
              <w:rPr>
                <w:snapToGrid w:val="0"/>
                <w:sz w:val="20"/>
                <w:szCs w:val="20"/>
                <w:lang w:eastAsia="en-US"/>
              </w:rPr>
            </w:pPr>
            <w:r w:rsidRPr="0098582A">
              <w:rPr>
                <w:bCs/>
                <w:sz w:val="20"/>
                <w:szCs w:val="20"/>
                <w:lang w:eastAsia="en-US"/>
              </w:rPr>
              <w:t xml:space="preserve">Оказание услуг по техническому обслуживанию </w:t>
            </w:r>
            <w:r w:rsidRPr="0098582A">
              <w:rPr>
                <w:snapToGrid w:val="0"/>
                <w:sz w:val="20"/>
                <w:szCs w:val="20"/>
                <w:lang w:eastAsia="en-US"/>
              </w:rPr>
              <w:t>оборудования ультразвуковой диагностики (9 единиц)</w:t>
            </w:r>
          </w:p>
          <w:p w14:paraId="11E9AA42" w14:textId="77777777" w:rsidR="00DC5137" w:rsidRPr="0098582A" w:rsidRDefault="00DC5137" w:rsidP="0038102B">
            <w:pPr>
              <w:spacing w:line="256" w:lineRule="auto"/>
              <w:rPr>
                <w:b/>
                <w:sz w:val="20"/>
                <w:szCs w:val="20"/>
                <w:lang w:eastAsia="en-US"/>
              </w:rPr>
            </w:pPr>
            <w:r w:rsidRPr="0098582A">
              <w:rPr>
                <w:b/>
                <w:snapToGrid w:val="0"/>
                <w:sz w:val="20"/>
                <w:szCs w:val="20"/>
                <w:lang w:eastAsia="en-US"/>
              </w:rPr>
              <w:t>Оказание услуг с 01.04.2023 г. по 31.12.2023 г.</w:t>
            </w:r>
          </w:p>
        </w:tc>
        <w:tc>
          <w:tcPr>
            <w:tcW w:w="4960" w:type="dxa"/>
            <w:tcBorders>
              <w:top w:val="single" w:sz="4" w:space="0" w:color="auto"/>
              <w:left w:val="single" w:sz="4" w:space="0" w:color="auto"/>
              <w:bottom w:val="single" w:sz="4" w:space="0" w:color="auto"/>
              <w:right w:val="single" w:sz="4" w:space="0" w:color="auto"/>
            </w:tcBorders>
            <w:shd w:val="clear" w:color="auto" w:fill="auto"/>
          </w:tcPr>
          <w:p w14:paraId="4C3565E4" w14:textId="77777777" w:rsidR="00DC5137" w:rsidRPr="0098582A" w:rsidRDefault="00DC5137" w:rsidP="0038102B">
            <w:pPr>
              <w:jc w:val="both"/>
              <w:rPr>
                <w:sz w:val="20"/>
                <w:szCs w:val="20"/>
              </w:rPr>
            </w:pPr>
            <w:r w:rsidRPr="0098582A">
              <w:rPr>
                <w:sz w:val="20"/>
                <w:szCs w:val="20"/>
              </w:rPr>
              <w:t xml:space="preserve">Исполнитель обязан </w:t>
            </w:r>
            <w:r w:rsidRPr="0098582A">
              <w:rPr>
                <w:b/>
                <w:sz w:val="20"/>
                <w:szCs w:val="20"/>
                <w:u w:val="single"/>
              </w:rPr>
              <w:t>1 (один) раз в квартал</w:t>
            </w:r>
            <w:r w:rsidRPr="0098582A">
              <w:rPr>
                <w:sz w:val="20"/>
                <w:szCs w:val="20"/>
              </w:rPr>
              <w:t xml:space="preserve"> проводить техническое обслуживание медицинской техники, указанной в </w:t>
            </w:r>
            <w:r w:rsidRPr="0098582A">
              <w:rPr>
                <w:b/>
                <w:sz w:val="20"/>
                <w:szCs w:val="20"/>
                <w:u w:val="single"/>
              </w:rPr>
              <w:t>Таблице 1</w:t>
            </w:r>
            <w:r w:rsidRPr="0098582A">
              <w:rPr>
                <w:sz w:val="20"/>
                <w:szCs w:val="20"/>
              </w:rPr>
              <w:t>.</w:t>
            </w:r>
          </w:p>
          <w:p w14:paraId="3792B358" w14:textId="77777777" w:rsidR="00DC5137" w:rsidRPr="0098582A" w:rsidRDefault="00DC5137" w:rsidP="0038102B">
            <w:pPr>
              <w:ind w:firstLine="284"/>
              <w:jc w:val="both"/>
              <w:rPr>
                <w:sz w:val="20"/>
                <w:szCs w:val="20"/>
              </w:rPr>
            </w:pPr>
            <w:r w:rsidRPr="0098582A">
              <w:rPr>
                <w:sz w:val="20"/>
                <w:szCs w:val="20"/>
              </w:rPr>
              <w:t>Техническое обслуживание осуществляется в соответствии с государственными стандартами:</w:t>
            </w:r>
          </w:p>
          <w:p w14:paraId="11F716CE" w14:textId="77777777" w:rsidR="00DC5137" w:rsidRPr="0098582A" w:rsidRDefault="00DC5137" w:rsidP="00DC5137">
            <w:pPr>
              <w:pStyle w:val="a4"/>
              <w:numPr>
                <w:ilvl w:val="0"/>
                <w:numId w:val="5"/>
              </w:numPr>
              <w:tabs>
                <w:tab w:val="left" w:pos="577"/>
              </w:tabs>
              <w:spacing w:after="0" w:line="240" w:lineRule="auto"/>
              <w:ind w:left="0" w:firstLine="284"/>
              <w:jc w:val="both"/>
              <w:rPr>
                <w:rFonts w:ascii="Times New Roman" w:hAnsi="Times New Roman" w:cs="Times New Roman"/>
                <w:sz w:val="20"/>
                <w:szCs w:val="20"/>
              </w:rPr>
            </w:pPr>
            <w:r w:rsidRPr="0098582A">
              <w:rPr>
                <w:rFonts w:ascii="Times New Roman" w:hAnsi="Times New Roman" w:cs="Times New Roman"/>
                <w:sz w:val="20"/>
                <w:szCs w:val="20"/>
              </w:rPr>
              <w:t>ГОСТ 57501-2017 «Техническое обслуживание медицинских изделий. Требования для государственных закупок»;</w:t>
            </w:r>
          </w:p>
          <w:p w14:paraId="4F329C86" w14:textId="77777777" w:rsidR="00DC5137" w:rsidRPr="0098582A" w:rsidRDefault="00DC5137" w:rsidP="00DC5137">
            <w:pPr>
              <w:pStyle w:val="a4"/>
              <w:numPr>
                <w:ilvl w:val="0"/>
                <w:numId w:val="5"/>
              </w:numPr>
              <w:tabs>
                <w:tab w:val="left" w:pos="577"/>
              </w:tabs>
              <w:spacing w:after="0" w:line="240" w:lineRule="auto"/>
              <w:ind w:left="0" w:firstLine="284"/>
              <w:jc w:val="both"/>
              <w:rPr>
                <w:rFonts w:ascii="Times New Roman" w:hAnsi="Times New Roman" w:cs="Times New Roman"/>
                <w:sz w:val="20"/>
                <w:szCs w:val="20"/>
              </w:rPr>
            </w:pPr>
            <w:r w:rsidRPr="0098582A">
              <w:rPr>
                <w:rFonts w:ascii="Times New Roman" w:hAnsi="Times New Roman" w:cs="Times New Roman"/>
                <w:sz w:val="20"/>
                <w:szCs w:val="20"/>
              </w:rPr>
              <w:t xml:space="preserve"> ГОСТ 58451-2019 «Изделия медицинские. Обслуживание техническое. Основные положения»;</w:t>
            </w:r>
          </w:p>
          <w:p w14:paraId="63ABA9A7" w14:textId="77777777" w:rsidR="00DC5137" w:rsidRPr="0098582A" w:rsidRDefault="00DC5137" w:rsidP="00DC5137">
            <w:pPr>
              <w:pStyle w:val="a4"/>
              <w:numPr>
                <w:ilvl w:val="0"/>
                <w:numId w:val="5"/>
              </w:numPr>
              <w:tabs>
                <w:tab w:val="left" w:pos="577"/>
              </w:tabs>
              <w:spacing w:after="0" w:line="240" w:lineRule="auto"/>
              <w:ind w:left="0" w:firstLine="284"/>
              <w:jc w:val="both"/>
              <w:rPr>
                <w:rFonts w:ascii="Times New Roman" w:hAnsi="Times New Roman" w:cs="Times New Roman"/>
                <w:sz w:val="20"/>
                <w:szCs w:val="20"/>
              </w:rPr>
            </w:pPr>
            <w:r w:rsidRPr="0098582A">
              <w:rPr>
                <w:rFonts w:ascii="Times New Roman" w:hAnsi="Times New Roman" w:cs="Times New Roman"/>
                <w:sz w:val="20"/>
                <w:szCs w:val="20"/>
              </w:rPr>
              <w:lastRenderedPageBreak/>
              <w:t>ГОСТ 56606-2015 «Контроль технического состояния и функционирования медицинских изделий. Основные положения»;</w:t>
            </w:r>
          </w:p>
          <w:p w14:paraId="4B9857DD" w14:textId="77777777" w:rsidR="00DC5137" w:rsidRPr="0098582A" w:rsidRDefault="00DC5137" w:rsidP="00DC5137">
            <w:pPr>
              <w:pStyle w:val="a4"/>
              <w:numPr>
                <w:ilvl w:val="0"/>
                <w:numId w:val="5"/>
              </w:numPr>
              <w:tabs>
                <w:tab w:val="left" w:pos="577"/>
              </w:tabs>
              <w:spacing w:after="0" w:line="240" w:lineRule="auto"/>
              <w:ind w:left="0" w:firstLine="284"/>
              <w:jc w:val="both"/>
              <w:rPr>
                <w:rFonts w:ascii="Times New Roman" w:hAnsi="Times New Roman" w:cs="Times New Roman"/>
                <w:sz w:val="20"/>
                <w:szCs w:val="20"/>
              </w:rPr>
            </w:pPr>
            <w:r w:rsidRPr="0098582A">
              <w:rPr>
                <w:rFonts w:ascii="Times New Roman" w:hAnsi="Times New Roman" w:cs="Times New Roman"/>
                <w:sz w:val="20"/>
                <w:szCs w:val="20"/>
              </w:rPr>
              <w:t>ГОСТ 18322-2016 «Система технического обслуживания и ремонта техники. Термины и определения».</w:t>
            </w:r>
          </w:p>
          <w:p w14:paraId="2E6F9E37" w14:textId="77777777" w:rsidR="00DC5137" w:rsidRPr="0098582A" w:rsidRDefault="00DC5137" w:rsidP="0038102B">
            <w:pPr>
              <w:jc w:val="both"/>
              <w:rPr>
                <w:sz w:val="20"/>
                <w:szCs w:val="20"/>
              </w:rPr>
            </w:pPr>
            <w:r w:rsidRPr="0098582A">
              <w:rPr>
                <w:sz w:val="20"/>
                <w:szCs w:val="20"/>
              </w:rPr>
              <w:t>1. Обеспечивать исправное состояние медицинской техники, принятой на техническое обслуживание, и консультировать работников учреждения здравоохранения по правилам их эксплуатации.</w:t>
            </w:r>
          </w:p>
          <w:p w14:paraId="0B157129" w14:textId="77777777" w:rsidR="00DC5137" w:rsidRPr="0098582A" w:rsidRDefault="00DC5137" w:rsidP="0038102B">
            <w:pPr>
              <w:jc w:val="both"/>
              <w:rPr>
                <w:sz w:val="20"/>
                <w:szCs w:val="20"/>
              </w:rPr>
            </w:pPr>
            <w:r w:rsidRPr="0098582A">
              <w:rPr>
                <w:sz w:val="20"/>
                <w:szCs w:val="20"/>
              </w:rPr>
              <w:t>2. В случае внезапного выхода из строя медицинской техники, принятой на техническое обслуживание, направлять своего представителя для устранения неисправностей в срок не более 2-х суток.</w:t>
            </w:r>
          </w:p>
          <w:p w14:paraId="50A2E8D1" w14:textId="77777777" w:rsidR="00DC5137" w:rsidRPr="0098582A" w:rsidRDefault="00DC5137" w:rsidP="0038102B">
            <w:pPr>
              <w:jc w:val="both"/>
              <w:rPr>
                <w:sz w:val="20"/>
                <w:szCs w:val="20"/>
              </w:rPr>
            </w:pPr>
            <w:r w:rsidRPr="0098582A">
              <w:rPr>
                <w:sz w:val="20"/>
                <w:szCs w:val="20"/>
              </w:rPr>
              <w:t>3. Исполнитель обязан устранять недостатки, выявленные вследствие некачественного технического обслуживания и ремонта медицинской техники, в кратчайшие технически возможные сроки, согласованные с Заказчиком, своими силами и за свой счет.</w:t>
            </w:r>
          </w:p>
          <w:p w14:paraId="14CA793D" w14:textId="77777777" w:rsidR="00DC5137" w:rsidRPr="0098582A" w:rsidRDefault="00DC5137" w:rsidP="0038102B">
            <w:pPr>
              <w:jc w:val="both"/>
              <w:rPr>
                <w:sz w:val="20"/>
                <w:szCs w:val="20"/>
              </w:rPr>
            </w:pPr>
            <w:r w:rsidRPr="0098582A">
              <w:rPr>
                <w:sz w:val="20"/>
                <w:szCs w:val="20"/>
              </w:rPr>
              <w:t>4. Исполнитель обязан проводить инструктаж специалистов Заказчика по правилам эксплуатации медицинской техники, принятой на техническое обслуживание.</w:t>
            </w:r>
          </w:p>
          <w:p w14:paraId="3699CE6F" w14:textId="77777777" w:rsidR="00DC5137" w:rsidRPr="0098582A" w:rsidRDefault="00DC5137" w:rsidP="0038102B">
            <w:pPr>
              <w:spacing w:line="256" w:lineRule="auto"/>
              <w:jc w:val="both"/>
              <w:rPr>
                <w:color w:val="000000"/>
                <w:sz w:val="20"/>
                <w:szCs w:val="20"/>
                <w:lang w:eastAsia="en-US"/>
              </w:rPr>
            </w:pPr>
            <w:r w:rsidRPr="0098582A">
              <w:rPr>
                <w:sz w:val="20"/>
                <w:szCs w:val="20"/>
              </w:rPr>
              <w:t>5. При необходимости Исполнитель обязан оформлять для Заказчика заключение о состоянии медицинской техники, находящейся на техническом обслуживании, для оформления документов при списании медицинской техники.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9157C8" w14:textId="77777777" w:rsidR="00DC5137" w:rsidRPr="0098582A" w:rsidRDefault="00DC5137" w:rsidP="0038102B">
            <w:pPr>
              <w:spacing w:line="256" w:lineRule="auto"/>
              <w:jc w:val="center"/>
              <w:rPr>
                <w:sz w:val="20"/>
                <w:szCs w:val="20"/>
                <w:lang w:eastAsia="en-US"/>
              </w:rPr>
            </w:pPr>
            <w:proofErr w:type="spellStart"/>
            <w:r w:rsidRPr="0098582A">
              <w:rPr>
                <w:sz w:val="20"/>
                <w:szCs w:val="20"/>
                <w:lang w:eastAsia="en-US"/>
              </w:rPr>
              <w:lastRenderedPageBreak/>
              <w:t>Усл.ед</w:t>
            </w:r>
            <w:proofErr w:type="spellEnd"/>
            <w:r w:rsidRPr="0098582A">
              <w:rPr>
                <w:sz w:val="20"/>
                <w:szCs w:val="20"/>
                <w:lang w:eastAsia="en-US"/>
              </w:rPr>
              <w:t>.</w:t>
            </w: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73E17D3A" w14:textId="77777777" w:rsidR="00DC5137" w:rsidRPr="0098582A" w:rsidRDefault="00DC5137" w:rsidP="0038102B">
            <w:pPr>
              <w:tabs>
                <w:tab w:val="left" w:pos="200"/>
                <w:tab w:val="center" w:pos="317"/>
              </w:tabs>
              <w:spacing w:line="256" w:lineRule="auto"/>
              <w:rPr>
                <w:sz w:val="20"/>
                <w:szCs w:val="20"/>
                <w:lang w:eastAsia="en-US"/>
              </w:rPr>
            </w:pPr>
            <w:r w:rsidRPr="0098582A">
              <w:rPr>
                <w:sz w:val="20"/>
                <w:szCs w:val="20"/>
                <w:lang w:eastAsia="en-US"/>
              </w:rPr>
              <w:tab/>
              <w:t>3</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2C8E17A7" w14:textId="0AE6B8B0" w:rsidR="00DC5137" w:rsidRPr="0098582A" w:rsidRDefault="00DC5137" w:rsidP="0038102B">
            <w:pPr>
              <w:pStyle w:val="ae"/>
              <w:jc w:val="center"/>
              <w:rPr>
                <w:rFonts w:ascii="Times New Roman" w:hAnsi="Times New Roman"/>
                <w:sz w:val="20"/>
                <w:szCs w:val="20"/>
              </w:rPr>
            </w:pPr>
            <w:r w:rsidRPr="0098582A">
              <w:rPr>
                <w:rFonts w:ascii="Times New Roman" w:hAnsi="Times New Roman"/>
                <w:sz w:val="20"/>
                <w:szCs w:val="20"/>
              </w:rPr>
              <w:t>11 565,00</w:t>
            </w:r>
          </w:p>
        </w:tc>
        <w:tc>
          <w:tcPr>
            <w:tcW w:w="1267" w:type="dxa"/>
            <w:tcBorders>
              <w:top w:val="single" w:sz="4" w:space="0" w:color="auto"/>
              <w:left w:val="single" w:sz="4" w:space="0" w:color="auto"/>
              <w:bottom w:val="single" w:sz="4" w:space="0" w:color="auto"/>
              <w:right w:val="single" w:sz="4" w:space="0" w:color="auto"/>
            </w:tcBorders>
            <w:shd w:val="clear" w:color="auto" w:fill="auto"/>
          </w:tcPr>
          <w:p w14:paraId="622E25A0" w14:textId="1D9DC964" w:rsidR="00DC5137" w:rsidRPr="0098582A" w:rsidRDefault="00DC5137" w:rsidP="0038102B">
            <w:pPr>
              <w:jc w:val="both"/>
              <w:rPr>
                <w:sz w:val="20"/>
                <w:szCs w:val="20"/>
              </w:rPr>
            </w:pPr>
            <w:r w:rsidRPr="0098582A">
              <w:rPr>
                <w:sz w:val="20"/>
                <w:szCs w:val="20"/>
              </w:rPr>
              <w:t>34 695,00</w:t>
            </w:r>
          </w:p>
        </w:tc>
      </w:tr>
      <w:tr w:rsidR="0098582A" w:rsidRPr="000A7CE1" w14:paraId="2F8D6EDA" w14:textId="77777777" w:rsidTr="0098582A">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5BD77DF" w14:textId="77777777" w:rsidR="00DC5137" w:rsidRPr="0098582A" w:rsidRDefault="00DC5137" w:rsidP="0038102B">
            <w:pPr>
              <w:jc w:val="center"/>
              <w:rPr>
                <w:sz w:val="20"/>
                <w:szCs w:val="20"/>
              </w:rPr>
            </w:pPr>
            <w:r w:rsidRPr="0098582A">
              <w:rPr>
                <w:sz w:val="20"/>
                <w:szCs w:val="20"/>
              </w:rPr>
              <w:t>2</w:t>
            </w: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40AC79EF" w14:textId="77777777" w:rsidR="00DC5137" w:rsidRPr="0098582A" w:rsidRDefault="00DC5137" w:rsidP="0038102B">
            <w:pPr>
              <w:spacing w:line="256" w:lineRule="auto"/>
              <w:rPr>
                <w:snapToGrid w:val="0"/>
                <w:sz w:val="20"/>
                <w:szCs w:val="20"/>
                <w:lang w:eastAsia="en-US"/>
              </w:rPr>
            </w:pPr>
            <w:r w:rsidRPr="0098582A">
              <w:rPr>
                <w:bCs/>
                <w:sz w:val="20"/>
                <w:szCs w:val="20"/>
                <w:lang w:eastAsia="en-US"/>
              </w:rPr>
              <w:t xml:space="preserve">Оказание услуг по техническому обслуживанию </w:t>
            </w:r>
            <w:r w:rsidRPr="0098582A">
              <w:rPr>
                <w:snapToGrid w:val="0"/>
                <w:sz w:val="20"/>
                <w:szCs w:val="20"/>
                <w:lang w:eastAsia="en-US"/>
              </w:rPr>
              <w:t>оборудования ультразвуковой диагностики (5 единиц)</w:t>
            </w:r>
          </w:p>
          <w:p w14:paraId="33CE8A16" w14:textId="77777777" w:rsidR="00DC5137" w:rsidRPr="0098582A" w:rsidRDefault="00DC5137" w:rsidP="0038102B">
            <w:pPr>
              <w:spacing w:line="256" w:lineRule="auto"/>
              <w:rPr>
                <w:b/>
                <w:bCs/>
                <w:sz w:val="20"/>
                <w:szCs w:val="20"/>
                <w:lang w:eastAsia="en-US"/>
              </w:rPr>
            </w:pPr>
            <w:r w:rsidRPr="0098582A">
              <w:rPr>
                <w:b/>
                <w:snapToGrid w:val="0"/>
                <w:sz w:val="20"/>
                <w:szCs w:val="20"/>
                <w:lang w:eastAsia="en-US"/>
              </w:rPr>
              <w:t>Оказание услуг с 01.03.2023 г. по 31.12.2023 г.</w:t>
            </w:r>
          </w:p>
        </w:tc>
        <w:tc>
          <w:tcPr>
            <w:tcW w:w="4960" w:type="dxa"/>
            <w:tcBorders>
              <w:top w:val="single" w:sz="4" w:space="0" w:color="auto"/>
              <w:left w:val="single" w:sz="4" w:space="0" w:color="auto"/>
              <w:bottom w:val="single" w:sz="4" w:space="0" w:color="auto"/>
              <w:right w:val="single" w:sz="4" w:space="0" w:color="auto"/>
            </w:tcBorders>
            <w:shd w:val="clear" w:color="auto" w:fill="auto"/>
          </w:tcPr>
          <w:p w14:paraId="159433AE" w14:textId="77777777" w:rsidR="00DC5137" w:rsidRPr="0098582A" w:rsidRDefault="00DC5137" w:rsidP="0038102B">
            <w:pPr>
              <w:jc w:val="both"/>
              <w:rPr>
                <w:sz w:val="20"/>
                <w:szCs w:val="20"/>
              </w:rPr>
            </w:pPr>
            <w:r w:rsidRPr="0098582A">
              <w:rPr>
                <w:sz w:val="20"/>
                <w:szCs w:val="20"/>
              </w:rPr>
              <w:t xml:space="preserve">Исполнитель обязан </w:t>
            </w:r>
            <w:r w:rsidRPr="0098582A">
              <w:rPr>
                <w:b/>
                <w:sz w:val="20"/>
                <w:szCs w:val="20"/>
                <w:u w:val="single"/>
              </w:rPr>
              <w:t>1 (один) раз в квартал</w:t>
            </w:r>
            <w:r w:rsidRPr="0098582A">
              <w:rPr>
                <w:sz w:val="20"/>
                <w:szCs w:val="20"/>
              </w:rPr>
              <w:t xml:space="preserve"> проводить техническое обслуживание медицинской техники, указанной в </w:t>
            </w:r>
            <w:r w:rsidRPr="0098582A">
              <w:rPr>
                <w:b/>
                <w:sz w:val="20"/>
                <w:szCs w:val="20"/>
                <w:u w:val="single"/>
              </w:rPr>
              <w:t>Таблице 2</w:t>
            </w:r>
            <w:r w:rsidRPr="0098582A">
              <w:rPr>
                <w:sz w:val="20"/>
                <w:szCs w:val="20"/>
              </w:rPr>
              <w:t>.</w:t>
            </w:r>
          </w:p>
          <w:p w14:paraId="718F4AD6" w14:textId="77777777" w:rsidR="00DC5137" w:rsidRPr="0098582A" w:rsidRDefault="00DC5137" w:rsidP="0038102B">
            <w:pPr>
              <w:ind w:firstLine="284"/>
              <w:jc w:val="both"/>
              <w:rPr>
                <w:sz w:val="20"/>
                <w:szCs w:val="20"/>
              </w:rPr>
            </w:pPr>
            <w:r w:rsidRPr="0098582A">
              <w:rPr>
                <w:sz w:val="20"/>
                <w:szCs w:val="20"/>
              </w:rPr>
              <w:t>Техническое обслуживание осуществляется в соответствии с государственными стандартами:</w:t>
            </w:r>
          </w:p>
          <w:p w14:paraId="2136EF87" w14:textId="77777777" w:rsidR="00DC5137" w:rsidRPr="0098582A" w:rsidRDefault="00DC5137" w:rsidP="00DC5137">
            <w:pPr>
              <w:pStyle w:val="a4"/>
              <w:numPr>
                <w:ilvl w:val="0"/>
                <w:numId w:val="5"/>
              </w:numPr>
              <w:tabs>
                <w:tab w:val="left" w:pos="577"/>
              </w:tabs>
              <w:spacing w:after="0" w:line="240" w:lineRule="auto"/>
              <w:ind w:left="0" w:firstLine="284"/>
              <w:jc w:val="both"/>
              <w:rPr>
                <w:rFonts w:ascii="Times New Roman" w:hAnsi="Times New Roman" w:cs="Times New Roman"/>
                <w:sz w:val="20"/>
                <w:szCs w:val="20"/>
              </w:rPr>
            </w:pPr>
            <w:r w:rsidRPr="0098582A">
              <w:rPr>
                <w:rFonts w:ascii="Times New Roman" w:hAnsi="Times New Roman" w:cs="Times New Roman"/>
                <w:sz w:val="20"/>
                <w:szCs w:val="20"/>
              </w:rPr>
              <w:t>ГОСТ 57501-2017 «Техническое обслуживание медицинских изделий. Требования для государственных закупок»;</w:t>
            </w:r>
          </w:p>
          <w:p w14:paraId="538FC437" w14:textId="77777777" w:rsidR="00DC5137" w:rsidRPr="0098582A" w:rsidRDefault="00DC5137" w:rsidP="00DC5137">
            <w:pPr>
              <w:pStyle w:val="a4"/>
              <w:numPr>
                <w:ilvl w:val="0"/>
                <w:numId w:val="5"/>
              </w:numPr>
              <w:tabs>
                <w:tab w:val="left" w:pos="577"/>
              </w:tabs>
              <w:spacing w:after="0" w:line="240" w:lineRule="auto"/>
              <w:ind w:left="0" w:firstLine="284"/>
              <w:jc w:val="both"/>
              <w:rPr>
                <w:rFonts w:ascii="Times New Roman" w:hAnsi="Times New Roman" w:cs="Times New Roman"/>
                <w:sz w:val="20"/>
                <w:szCs w:val="20"/>
              </w:rPr>
            </w:pPr>
            <w:r w:rsidRPr="0098582A">
              <w:rPr>
                <w:rFonts w:ascii="Times New Roman" w:hAnsi="Times New Roman" w:cs="Times New Roman"/>
                <w:sz w:val="20"/>
                <w:szCs w:val="20"/>
              </w:rPr>
              <w:t xml:space="preserve"> ГОСТ 58451-2019 «Изделия медицинские. Обслуживание техническое. Основные положения»;</w:t>
            </w:r>
          </w:p>
          <w:p w14:paraId="4D675855" w14:textId="77777777" w:rsidR="00DC5137" w:rsidRPr="0098582A" w:rsidRDefault="00DC5137" w:rsidP="00DC5137">
            <w:pPr>
              <w:pStyle w:val="a4"/>
              <w:numPr>
                <w:ilvl w:val="0"/>
                <w:numId w:val="5"/>
              </w:numPr>
              <w:tabs>
                <w:tab w:val="left" w:pos="577"/>
              </w:tabs>
              <w:spacing w:after="0" w:line="240" w:lineRule="auto"/>
              <w:ind w:left="0" w:firstLine="284"/>
              <w:jc w:val="both"/>
              <w:rPr>
                <w:rFonts w:ascii="Times New Roman" w:hAnsi="Times New Roman" w:cs="Times New Roman"/>
                <w:sz w:val="20"/>
                <w:szCs w:val="20"/>
              </w:rPr>
            </w:pPr>
            <w:r w:rsidRPr="0098582A">
              <w:rPr>
                <w:rFonts w:ascii="Times New Roman" w:hAnsi="Times New Roman" w:cs="Times New Roman"/>
                <w:sz w:val="20"/>
                <w:szCs w:val="20"/>
              </w:rPr>
              <w:t>ГОСТ 56606-2015 «Контроль технического состояния и функционирования медицинских изделий. Основные положения»;</w:t>
            </w:r>
          </w:p>
          <w:p w14:paraId="10B4935E" w14:textId="77777777" w:rsidR="00DC5137" w:rsidRPr="0098582A" w:rsidRDefault="00DC5137" w:rsidP="00DC5137">
            <w:pPr>
              <w:pStyle w:val="a4"/>
              <w:numPr>
                <w:ilvl w:val="0"/>
                <w:numId w:val="5"/>
              </w:numPr>
              <w:tabs>
                <w:tab w:val="left" w:pos="577"/>
              </w:tabs>
              <w:spacing w:after="0" w:line="240" w:lineRule="auto"/>
              <w:ind w:left="0" w:firstLine="284"/>
              <w:jc w:val="both"/>
              <w:rPr>
                <w:rFonts w:ascii="Times New Roman" w:hAnsi="Times New Roman" w:cs="Times New Roman"/>
                <w:sz w:val="20"/>
                <w:szCs w:val="20"/>
              </w:rPr>
            </w:pPr>
            <w:r w:rsidRPr="0098582A">
              <w:rPr>
                <w:rFonts w:ascii="Times New Roman" w:hAnsi="Times New Roman" w:cs="Times New Roman"/>
                <w:sz w:val="20"/>
                <w:szCs w:val="20"/>
              </w:rPr>
              <w:t>ГОСТ 18322-2016 «Система технического обслуживания и ремонта техники. Термины и определения».</w:t>
            </w:r>
          </w:p>
          <w:p w14:paraId="7A86327E" w14:textId="77777777" w:rsidR="00DC5137" w:rsidRPr="0098582A" w:rsidRDefault="00DC5137" w:rsidP="0038102B">
            <w:pPr>
              <w:jc w:val="both"/>
              <w:rPr>
                <w:sz w:val="20"/>
                <w:szCs w:val="20"/>
              </w:rPr>
            </w:pPr>
            <w:r w:rsidRPr="0098582A">
              <w:rPr>
                <w:sz w:val="20"/>
                <w:szCs w:val="20"/>
              </w:rPr>
              <w:t>1. Обеспечивать исправное состояние медицинской техники, принятой на техническое обслуживание, и консультировать работников учреждения здравоохранения по правилам их эксплуатации.</w:t>
            </w:r>
          </w:p>
          <w:p w14:paraId="094C1891" w14:textId="77777777" w:rsidR="00DC5137" w:rsidRPr="0098582A" w:rsidRDefault="00DC5137" w:rsidP="0038102B">
            <w:pPr>
              <w:jc w:val="both"/>
              <w:rPr>
                <w:sz w:val="20"/>
                <w:szCs w:val="20"/>
              </w:rPr>
            </w:pPr>
            <w:r w:rsidRPr="0098582A">
              <w:rPr>
                <w:sz w:val="20"/>
                <w:szCs w:val="20"/>
              </w:rPr>
              <w:t>2. В случае внезапного выхода из строя медицинской техники, принятой на техническое обслуживание, направлять своего представителя для устранения неисправностей в срок не более 2-х суток.</w:t>
            </w:r>
          </w:p>
          <w:p w14:paraId="475731D7" w14:textId="77777777" w:rsidR="00DC5137" w:rsidRPr="0098582A" w:rsidRDefault="00DC5137" w:rsidP="0038102B">
            <w:pPr>
              <w:jc w:val="both"/>
              <w:rPr>
                <w:sz w:val="20"/>
                <w:szCs w:val="20"/>
              </w:rPr>
            </w:pPr>
            <w:r w:rsidRPr="0098582A">
              <w:rPr>
                <w:sz w:val="20"/>
                <w:szCs w:val="20"/>
              </w:rPr>
              <w:t>3. Исполнитель обязан устранять недостатки, выявленные вследствие некачественного технического обслуживания и ремонта медицинской техники, в кратчайшие технически возможные сроки, согласованные с Заказчиком, своими силами и за свой счет.</w:t>
            </w:r>
          </w:p>
          <w:p w14:paraId="771FE3A9" w14:textId="77777777" w:rsidR="00DC5137" w:rsidRPr="0098582A" w:rsidRDefault="00DC5137" w:rsidP="0038102B">
            <w:pPr>
              <w:jc w:val="both"/>
              <w:rPr>
                <w:sz w:val="20"/>
                <w:szCs w:val="20"/>
              </w:rPr>
            </w:pPr>
            <w:r w:rsidRPr="0098582A">
              <w:rPr>
                <w:sz w:val="20"/>
                <w:szCs w:val="20"/>
              </w:rPr>
              <w:t>4. Исполнитель обязан проводить инструктаж специалистов Заказчика по правилам эксплуатации медицинской техники, принятой на техническое обслуживание.</w:t>
            </w:r>
          </w:p>
          <w:p w14:paraId="1D6DD371" w14:textId="77777777" w:rsidR="00DC5137" w:rsidRPr="0098582A" w:rsidRDefault="00DC5137" w:rsidP="0038102B">
            <w:pPr>
              <w:jc w:val="both"/>
              <w:rPr>
                <w:b/>
                <w:sz w:val="20"/>
                <w:szCs w:val="20"/>
                <w:u w:val="single"/>
              </w:rPr>
            </w:pPr>
            <w:r w:rsidRPr="0098582A">
              <w:rPr>
                <w:sz w:val="20"/>
                <w:szCs w:val="20"/>
              </w:rPr>
              <w:t xml:space="preserve">5. При необходимости Исполнитель обязан оформлять для Заказчика заключение о состоянии медицинской техники, находящейся на техническом обслуживании, </w:t>
            </w:r>
            <w:r w:rsidRPr="0098582A">
              <w:rPr>
                <w:sz w:val="20"/>
                <w:szCs w:val="20"/>
              </w:rPr>
              <w:lastRenderedPageBreak/>
              <w:t>для оформления документов при списании медицинской техники.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555212" w14:textId="77777777" w:rsidR="00DC5137" w:rsidRPr="0098582A" w:rsidRDefault="00DC5137" w:rsidP="0038102B">
            <w:pPr>
              <w:spacing w:line="256" w:lineRule="auto"/>
              <w:jc w:val="center"/>
              <w:rPr>
                <w:sz w:val="20"/>
                <w:szCs w:val="20"/>
                <w:lang w:eastAsia="en-US"/>
              </w:rPr>
            </w:pPr>
            <w:proofErr w:type="spellStart"/>
            <w:r w:rsidRPr="0098582A">
              <w:rPr>
                <w:sz w:val="20"/>
                <w:szCs w:val="20"/>
                <w:lang w:eastAsia="en-US"/>
              </w:rPr>
              <w:lastRenderedPageBreak/>
              <w:t>Усл.ед</w:t>
            </w:r>
            <w:proofErr w:type="spellEnd"/>
            <w:r w:rsidRPr="0098582A">
              <w:rPr>
                <w:sz w:val="20"/>
                <w:szCs w:val="20"/>
                <w:lang w:eastAsia="en-US"/>
              </w:rPr>
              <w:t>.</w:t>
            </w: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793A42F8" w14:textId="77777777" w:rsidR="00DC5137" w:rsidRPr="0098582A" w:rsidRDefault="00DC5137" w:rsidP="0038102B">
            <w:pPr>
              <w:tabs>
                <w:tab w:val="left" w:pos="200"/>
                <w:tab w:val="center" w:pos="317"/>
              </w:tabs>
              <w:spacing w:line="256" w:lineRule="auto"/>
              <w:rPr>
                <w:sz w:val="20"/>
                <w:szCs w:val="20"/>
                <w:lang w:eastAsia="en-US"/>
              </w:rPr>
            </w:pPr>
            <w:r w:rsidRPr="0098582A">
              <w:rPr>
                <w:sz w:val="20"/>
                <w:szCs w:val="20"/>
                <w:lang w:eastAsia="en-US"/>
              </w:rPr>
              <w:t>4</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4B281A68" w14:textId="3827FB45" w:rsidR="00DC5137" w:rsidRPr="0098582A" w:rsidRDefault="0098582A" w:rsidP="0038102B">
            <w:pPr>
              <w:pStyle w:val="ae"/>
              <w:jc w:val="center"/>
              <w:rPr>
                <w:rFonts w:ascii="Times New Roman" w:hAnsi="Times New Roman"/>
                <w:sz w:val="20"/>
                <w:szCs w:val="20"/>
              </w:rPr>
            </w:pPr>
            <w:r w:rsidRPr="0098582A">
              <w:rPr>
                <w:rFonts w:ascii="Times New Roman" w:hAnsi="Times New Roman"/>
                <w:sz w:val="20"/>
                <w:szCs w:val="20"/>
              </w:rPr>
              <w:t>6 425,00</w:t>
            </w:r>
          </w:p>
        </w:tc>
        <w:tc>
          <w:tcPr>
            <w:tcW w:w="1267" w:type="dxa"/>
            <w:tcBorders>
              <w:top w:val="single" w:sz="4" w:space="0" w:color="auto"/>
              <w:left w:val="single" w:sz="4" w:space="0" w:color="auto"/>
              <w:bottom w:val="single" w:sz="4" w:space="0" w:color="auto"/>
              <w:right w:val="single" w:sz="4" w:space="0" w:color="auto"/>
            </w:tcBorders>
            <w:shd w:val="clear" w:color="auto" w:fill="auto"/>
          </w:tcPr>
          <w:p w14:paraId="5C89DA6D" w14:textId="5B3171A9" w:rsidR="00DC5137" w:rsidRPr="0098582A" w:rsidRDefault="0098582A" w:rsidP="0038102B">
            <w:pPr>
              <w:jc w:val="both"/>
              <w:rPr>
                <w:sz w:val="20"/>
                <w:szCs w:val="20"/>
              </w:rPr>
            </w:pPr>
            <w:r w:rsidRPr="0098582A">
              <w:rPr>
                <w:sz w:val="20"/>
                <w:szCs w:val="20"/>
              </w:rPr>
              <w:t>25 700,00</w:t>
            </w:r>
          </w:p>
        </w:tc>
      </w:tr>
      <w:tr w:rsidR="00DC5137" w:rsidRPr="000A7CE1" w14:paraId="5D6B822F" w14:textId="77777777" w:rsidTr="0098582A">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E26035" w14:textId="77777777" w:rsidR="00DC5137" w:rsidRPr="0098582A" w:rsidRDefault="00DC5137" w:rsidP="0038102B">
            <w:pPr>
              <w:jc w:val="center"/>
              <w:rPr>
                <w:color w:val="000000"/>
                <w:sz w:val="20"/>
                <w:szCs w:val="20"/>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14:paraId="0A91C83E" w14:textId="77777777" w:rsidR="00DC5137" w:rsidRPr="0098582A" w:rsidRDefault="00DC5137" w:rsidP="0038102B">
            <w:pPr>
              <w:jc w:val="right"/>
              <w:rPr>
                <w:b/>
                <w:sz w:val="20"/>
                <w:szCs w:val="20"/>
              </w:rPr>
            </w:pPr>
            <w:r w:rsidRPr="0098582A">
              <w:rPr>
                <w:b/>
                <w:sz w:val="20"/>
                <w:szCs w:val="20"/>
              </w:rPr>
              <w:t>ИТОГО (цена договора):</w:t>
            </w:r>
          </w:p>
        </w:tc>
        <w:tc>
          <w:tcPr>
            <w:tcW w:w="3970" w:type="dxa"/>
            <w:gridSpan w:val="4"/>
            <w:tcBorders>
              <w:top w:val="single" w:sz="4" w:space="0" w:color="auto"/>
              <w:left w:val="single" w:sz="4" w:space="0" w:color="auto"/>
              <w:bottom w:val="single" w:sz="4" w:space="0" w:color="auto"/>
              <w:right w:val="single" w:sz="4" w:space="0" w:color="auto"/>
            </w:tcBorders>
            <w:shd w:val="clear" w:color="auto" w:fill="auto"/>
          </w:tcPr>
          <w:p w14:paraId="15BBB716" w14:textId="053D94A4" w:rsidR="00DC5137" w:rsidRPr="0098582A" w:rsidRDefault="0098582A" w:rsidP="0038102B">
            <w:pPr>
              <w:jc w:val="center"/>
              <w:rPr>
                <w:b/>
                <w:bCs/>
                <w:sz w:val="20"/>
                <w:szCs w:val="20"/>
              </w:rPr>
            </w:pPr>
            <w:r w:rsidRPr="0098582A">
              <w:rPr>
                <w:b/>
                <w:bCs/>
                <w:sz w:val="20"/>
                <w:szCs w:val="20"/>
              </w:rPr>
              <w:t>60 395,00</w:t>
            </w:r>
          </w:p>
        </w:tc>
      </w:tr>
      <w:tr w:rsidR="00DC5137" w:rsidRPr="000A7CE1" w14:paraId="1910452D" w14:textId="77777777" w:rsidTr="0098582A">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6E31F3" w14:textId="77777777" w:rsidR="00DC5137" w:rsidRPr="0098582A" w:rsidRDefault="00DC5137" w:rsidP="0038102B">
            <w:pPr>
              <w:jc w:val="center"/>
              <w:rPr>
                <w:color w:val="000000"/>
                <w:sz w:val="20"/>
                <w:szCs w:val="20"/>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7EE7D5" w14:textId="77777777" w:rsidR="00DC5137" w:rsidRPr="0098582A" w:rsidRDefault="00DC5137" w:rsidP="0038102B">
            <w:pPr>
              <w:jc w:val="right"/>
              <w:rPr>
                <w:b/>
                <w:sz w:val="20"/>
                <w:szCs w:val="20"/>
              </w:rPr>
            </w:pPr>
            <w:r w:rsidRPr="0098582A">
              <w:rPr>
                <w:b/>
                <w:sz w:val="20"/>
                <w:szCs w:val="20"/>
              </w:rPr>
              <w:t>В том числе НДС (если участник закупки является плательщиком НДС)</w:t>
            </w:r>
          </w:p>
        </w:tc>
        <w:tc>
          <w:tcPr>
            <w:tcW w:w="3970" w:type="dxa"/>
            <w:gridSpan w:val="4"/>
            <w:tcBorders>
              <w:top w:val="single" w:sz="4" w:space="0" w:color="auto"/>
              <w:left w:val="single" w:sz="4" w:space="0" w:color="auto"/>
              <w:bottom w:val="single" w:sz="4" w:space="0" w:color="auto"/>
              <w:right w:val="single" w:sz="4" w:space="0" w:color="auto"/>
            </w:tcBorders>
            <w:shd w:val="clear" w:color="auto" w:fill="auto"/>
          </w:tcPr>
          <w:p w14:paraId="0590A4D5" w14:textId="79E7364D" w:rsidR="00DC5137" w:rsidRPr="0098582A" w:rsidRDefault="0098582A" w:rsidP="0038102B">
            <w:pPr>
              <w:jc w:val="center"/>
              <w:rPr>
                <w:sz w:val="20"/>
                <w:szCs w:val="20"/>
              </w:rPr>
            </w:pPr>
            <w:r w:rsidRPr="0098582A">
              <w:rPr>
                <w:sz w:val="20"/>
                <w:szCs w:val="20"/>
              </w:rPr>
              <w:t>НДС не облагается в связи с применением УСН</w:t>
            </w:r>
          </w:p>
        </w:tc>
      </w:tr>
    </w:tbl>
    <w:p w14:paraId="203A9D9D" w14:textId="77777777" w:rsidR="00DC5137" w:rsidRDefault="00DC5137" w:rsidP="00DC5137">
      <w:pPr>
        <w:jc w:val="right"/>
        <w:rPr>
          <w:rFonts w:ascii="Cuprum" w:hAnsi="Cuprum" w:cs="Tahoma"/>
          <w:b/>
          <w:bCs/>
          <w:sz w:val="18"/>
          <w:szCs w:val="18"/>
        </w:rPr>
      </w:pPr>
    </w:p>
    <w:p w14:paraId="03BD4C18" w14:textId="77777777" w:rsidR="00DC5137" w:rsidRPr="000A7CE1" w:rsidRDefault="00DC5137" w:rsidP="00DC5137">
      <w:pPr>
        <w:jc w:val="right"/>
        <w:rPr>
          <w:rFonts w:ascii="Cuprum" w:hAnsi="Cuprum" w:cs="Tahoma"/>
          <w:b/>
          <w:bCs/>
          <w:sz w:val="18"/>
          <w:szCs w:val="18"/>
        </w:rPr>
      </w:pPr>
      <w:r w:rsidRPr="000A7CE1">
        <w:rPr>
          <w:rFonts w:ascii="Cuprum" w:hAnsi="Cuprum" w:cs="Tahoma"/>
          <w:b/>
          <w:bCs/>
          <w:sz w:val="18"/>
          <w:szCs w:val="18"/>
        </w:rPr>
        <w:t>Таблица 1</w:t>
      </w:r>
    </w:p>
    <w:tbl>
      <w:tblPr>
        <w:tblW w:w="1129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5074"/>
        <w:gridCol w:w="3211"/>
        <w:gridCol w:w="712"/>
        <w:gridCol w:w="711"/>
        <w:gridCol w:w="1016"/>
      </w:tblGrid>
      <w:tr w:rsidR="00DC5137" w:rsidRPr="000A7CE1" w14:paraId="60F523F2" w14:textId="77777777" w:rsidTr="0098582A">
        <w:tc>
          <w:tcPr>
            <w:tcW w:w="567" w:type="dxa"/>
            <w:shd w:val="clear" w:color="auto" w:fill="auto"/>
            <w:vAlign w:val="center"/>
          </w:tcPr>
          <w:p w14:paraId="101CEB75" w14:textId="77777777" w:rsidR="00DC5137" w:rsidRPr="0098582A" w:rsidRDefault="00DC5137" w:rsidP="0038102B">
            <w:pPr>
              <w:jc w:val="center"/>
              <w:rPr>
                <w:b/>
                <w:sz w:val="20"/>
                <w:szCs w:val="20"/>
              </w:rPr>
            </w:pPr>
            <w:r w:rsidRPr="0098582A">
              <w:rPr>
                <w:b/>
                <w:sz w:val="20"/>
                <w:szCs w:val="20"/>
              </w:rPr>
              <w:t>№ п/п</w:t>
            </w:r>
          </w:p>
        </w:tc>
        <w:tc>
          <w:tcPr>
            <w:tcW w:w="5074" w:type="dxa"/>
            <w:shd w:val="clear" w:color="auto" w:fill="auto"/>
            <w:vAlign w:val="center"/>
          </w:tcPr>
          <w:p w14:paraId="4081A236" w14:textId="77777777" w:rsidR="00DC5137" w:rsidRPr="0098582A" w:rsidRDefault="00DC5137" w:rsidP="0038102B">
            <w:pPr>
              <w:jc w:val="center"/>
              <w:rPr>
                <w:b/>
                <w:bCs/>
                <w:sz w:val="20"/>
                <w:szCs w:val="20"/>
              </w:rPr>
            </w:pPr>
            <w:r w:rsidRPr="0098582A">
              <w:rPr>
                <w:b/>
                <w:bCs/>
                <w:sz w:val="20"/>
                <w:szCs w:val="20"/>
              </w:rPr>
              <w:t>Наименование оборудования</w:t>
            </w:r>
          </w:p>
        </w:tc>
        <w:tc>
          <w:tcPr>
            <w:tcW w:w="3211" w:type="dxa"/>
            <w:shd w:val="clear" w:color="auto" w:fill="auto"/>
            <w:vAlign w:val="center"/>
          </w:tcPr>
          <w:p w14:paraId="4838C460" w14:textId="77777777" w:rsidR="00DC5137" w:rsidRPr="0098582A" w:rsidRDefault="00DC5137" w:rsidP="0038102B">
            <w:pPr>
              <w:jc w:val="center"/>
              <w:rPr>
                <w:b/>
                <w:bCs/>
                <w:sz w:val="20"/>
                <w:szCs w:val="20"/>
              </w:rPr>
            </w:pPr>
            <w:r w:rsidRPr="0098582A">
              <w:rPr>
                <w:b/>
                <w:bCs/>
                <w:sz w:val="20"/>
                <w:szCs w:val="20"/>
              </w:rPr>
              <w:t>Заводской номер, год выпуска</w:t>
            </w:r>
          </w:p>
        </w:tc>
        <w:tc>
          <w:tcPr>
            <w:tcW w:w="0" w:type="auto"/>
            <w:vAlign w:val="center"/>
          </w:tcPr>
          <w:p w14:paraId="44D2756F" w14:textId="77777777" w:rsidR="00DC5137" w:rsidRPr="0098582A" w:rsidRDefault="00DC5137" w:rsidP="0038102B">
            <w:pPr>
              <w:jc w:val="center"/>
              <w:rPr>
                <w:b/>
                <w:bCs/>
                <w:sz w:val="20"/>
                <w:szCs w:val="20"/>
              </w:rPr>
            </w:pPr>
            <w:r w:rsidRPr="0098582A">
              <w:rPr>
                <w:b/>
                <w:bCs/>
                <w:sz w:val="20"/>
                <w:szCs w:val="20"/>
              </w:rPr>
              <w:t>Ед. изм.</w:t>
            </w:r>
          </w:p>
        </w:tc>
        <w:tc>
          <w:tcPr>
            <w:tcW w:w="0" w:type="auto"/>
            <w:shd w:val="clear" w:color="auto" w:fill="auto"/>
            <w:vAlign w:val="center"/>
          </w:tcPr>
          <w:p w14:paraId="58F00601" w14:textId="77777777" w:rsidR="00DC5137" w:rsidRPr="0098582A" w:rsidRDefault="00DC5137" w:rsidP="0038102B">
            <w:pPr>
              <w:jc w:val="center"/>
              <w:rPr>
                <w:b/>
                <w:bCs/>
                <w:sz w:val="20"/>
                <w:szCs w:val="20"/>
              </w:rPr>
            </w:pPr>
            <w:r w:rsidRPr="0098582A">
              <w:rPr>
                <w:b/>
                <w:bCs/>
                <w:sz w:val="20"/>
                <w:szCs w:val="20"/>
              </w:rPr>
              <w:t>Кол-во</w:t>
            </w:r>
          </w:p>
        </w:tc>
        <w:tc>
          <w:tcPr>
            <w:tcW w:w="936" w:type="dxa"/>
          </w:tcPr>
          <w:p w14:paraId="0B2336AC" w14:textId="77777777" w:rsidR="00DC5137" w:rsidRPr="0098582A" w:rsidRDefault="00DC5137" w:rsidP="0038102B">
            <w:pPr>
              <w:jc w:val="center"/>
              <w:rPr>
                <w:b/>
                <w:bCs/>
                <w:sz w:val="20"/>
                <w:szCs w:val="20"/>
              </w:rPr>
            </w:pPr>
            <w:r w:rsidRPr="0098582A">
              <w:rPr>
                <w:b/>
                <w:bCs/>
                <w:sz w:val="20"/>
                <w:szCs w:val="20"/>
              </w:rPr>
              <w:t>Цена за ед. в квартал, руб.</w:t>
            </w:r>
          </w:p>
        </w:tc>
      </w:tr>
      <w:tr w:rsidR="00DC5137" w:rsidRPr="000A7CE1" w14:paraId="3B3C2248" w14:textId="77777777" w:rsidTr="0098582A">
        <w:tc>
          <w:tcPr>
            <w:tcW w:w="567" w:type="dxa"/>
            <w:shd w:val="clear" w:color="auto" w:fill="auto"/>
          </w:tcPr>
          <w:p w14:paraId="3770F559" w14:textId="77777777" w:rsidR="00DC5137" w:rsidRPr="0098582A" w:rsidRDefault="00DC5137" w:rsidP="00DC5137">
            <w:pPr>
              <w:pStyle w:val="a4"/>
              <w:numPr>
                <w:ilvl w:val="0"/>
                <w:numId w:val="7"/>
              </w:numPr>
              <w:suppressAutoHyphens w:val="0"/>
              <w:spacing w:after="0" w:line="240" w:lineRule="auto"/>
              <w:ind w:left="0" w:firstLine="0"/>
              <w:rPr>
                <w:rFonts w:ascii="Times New Roman" w:hAnsi="Times New Roman" w:cs="Times New Roman"/>
                <w:sz w:val="20"/>
                <w:szCs w:val="20"/>
              </w:rPr>
            </w:pPr>
          </w:p>
        </w:tc>
        <w:tc>
          <w:tcPr>
            <w:tcW w:w="5074" w:type="dxa"/>
            <w:shd w:val="clear" w:color="auto" w:fill="auto"/>
            <w:vAlign w:val="center"/>
          </w:tcPr>
          <w:p w14:paraId="03812988" w14:textId="77777777" w:rsidR="00DC5137" w:rsidRPr="0098582A" w:rsidRDefault="00DC5137" w:rsidP="0038102B">
            <w:pPr>
              <w:rPr>
                <w:sz w:val="20"/>
                <w:szCs w:val="20"/>
              </w:rPr>
            </w:pPr>
            <w:r w:rsidRPr="0098582A">
              <w:rPr>
                <w:sz w:val="20"/>
                <w:szCs w:val="20"/>
              </w:rPr>
              <w:t xml:space="preserve">Ультразвуковой цифровой диагностический сканер </w:t>
            </w:r>
            <w:proofErr w:type="spellStart"/>
            <w:r w:rsidRPr="0098582A">
              <w:rPr>
                <w:sz w:val="20"/>
                <w:szCs w:val="20"/>
                <w:lang w:val="en-US"/>
              </w:rPr>
              <w:t>AccuvixV</w:t>
            </w:r>
            <w:proofErr w:type="spellEnd"/>
            <w:r w:rsidRPr="0098582A">
              <w:rPr>
                <w:sz w:val="20"/>
                <w:szCs w:val="20"/>
              </w:rPr>
              <w:t>-10</w:t>
            </w:r>
            <w:r w:rsidRPr="0098582A">
              <w:rPr>
                <w:sz w:val="20"/>
                <w:szCs w:val="20"/>
                <w:lang w:val="en-US"/>
              </w:rPr>
              <w:t>EX</w:t>
            </w:r>
            <w:r w:rsidRPr="0098582A">
              <w:rPr>
                <w:sz w:val="20"/>
                <w:szCs w:val="20"/>
              </w:rPr>
              <w:t>-</w:t>
            </w:r>
            <w:r w:rsidRPr="0098582A">
              <w:rPr>
                <w:sz w:val="20"/>
                <w:szCs w:val="20"/>
                <w:lang w:val="en-US"/>
              </w:rPr>
              <w:t>RUS</w:t>
            </w:r>
          </w:p>
        </w:tc>
        <w:tc>
          <w:tcPr>
            <w:tcW w:w="3211" w:type="dxa"/>
            <w:shd w:val="clear" w:color="auto" w:fill="auto"/>
            <w:vAlign w:val="center"/>
          </w:tcPr>
          <w:p w14:paraId="0D2303DA" w14:textId="77777777" w:rsidR="00DC5137" w:rsidRPr="0098582A" w:rsidRDefault="00DC5137" w:rsidP="0038102B">
            <w:pPr>
              <w:rPr>
                <w:color w:val="000000"/>
                <w:sz w:val="20"/>
                <w:szCs w:val="20"/>
              </w:rPr>
            </w:pPr>
            <w:r w:rsidRPr="0098582A">
              <w:rPr>
                <w:color w:val="000000"/>
                <w:sz w:val="20"/>
                <w:szCs w:val="20"/>
              </w:rPr>
              <w:t>Зав</w:t>
            </w:r>
            <w:r w:rsidRPr="0098582A">
              <w:rPr>
                <w:color w:val="000000"/>
                <w:sz w:val="20"/>
                <w:szCs w:val="20"/>
                <w:lang w:val="en-US"/>
              </w:rPr>
              <w:t>.№SOOGV3HD600001</w:t>
            </w:r>
            <w:proofErr w:type="gramStart"/>
            <w:r w:rsidRPr="0098582A">
              <w:rPr>
                <w:color w:val="000000"/>
                <w:sz w:val="20"/>
                <w:szCs w:val="20"/>
                <w:lang w:val="en-US"/>
              </w:rPr>
              <w:t>R</w:t>
            </w:r>
            <w:r w:rsidRPr="0098582A">
              <w:rPr>
                <w:color w:val="000000"/>
                <w:sz w:val="20"/>
                <w:szCs w:val="20"/>
              </w:rPr>
              <w:t xml:space="preserve">  2013</w:t>
            </w:r>
            <w:proofErr w:type="gramEnd"/>
            <w:r w:rsidRPr="0098582A">
              <w:rPr>
                <w:color w:val="000000"/>
                <w:sz w:val="20"/>
                <w:szCs w:val="20"/>
              </w:rPr>
              <w:t>г.в.</w:t>
            </w:r>
          </w:p>
        </w:tc>
        <w:tc>
          <w:tcPr>
            <w:tcW w:w="0" w:type="auto"/>
            <w:vAlign w:val="center"/>
          </w:tcPr>
          <w:p w14:paraId="13577393" w14:textId="77777777" w:rsidR="00DC5137" w:rsidRPr="0098582A" w:rsidRDefault="00DC5137" w:rsidP="0038102B">
            <w:pPr>
              <w:jc w:val="center"/>
              <w:rPr>
                <w:sz w:val="20"/>
                <w:szCs w:val="20"/>
              </w:rPr>
            </w:pPr>
            <w:r w:rsidRPr="0098582A">
              <w:rPr>
                <w:sz w:val="20"/>
                <w:szCs w:val="20"/>
              </w:rPr>
              <w:t>шт.</w:t>
            </w:r>
          </w:p>
        </w:tc>
        <w:tc>
          <w:tcPr>
            <w:tcW w:w="0" w:type="auto"/>
            <w:shd w:val="clear" w:color="auto" w:fill="auto"/>
            <w:noWrap/>
            <w:vAlign w:val="center"/>
          </w:tcPr>
          <w:p w14:paraId="1CF99CC8" w14:textId="77777777" w:rsidR="00DC5137" w:rsidRPr="0098582A" w:rsidRDefault="00DC5137" w:rsidP="0038102B">
            <w:pPr>
              <w:jc w:val="center"/>
              <w:rPr>
                <w:sz w:val="20"/>
                <w:szCs w:val="20"/>
              </w:rPr>
            </w:pPr>
            <w:r w:rsidRPr="0098582A">
              <w:rPr>
                <w:sz w:val="20"/>
                <w:szCs w:val="20"/>
              </w:rPr>
              <w:t>1</w:t>
            </w:r>
          </w:p>
        </w:tc>
        <w:tc>
          <w:tcPr>
            <w:tcW w:w="936" w:type="dxa"/>
          </w:tcPr>
          <w:p w14:paraId="2F0057FC" w14:textId="10B043C6" w:rsidR="00DC5137" w:rsidRPr="0098582A" w:rsidRDefault="0098582A" w:rsidP="0038102B">
            <w:pPr>
              <w:jc w:val="center"/>
              <w:rPr>
                <w:sz w:val="20"/>
                <w:szCs w:val="20"/>
              </w:rPr>
            </w:pPr>
            <w:r w:rsidRPr="0098582A">
              <w:rPr>
                <w:sz w:val="20"/>
                <w:szCs w:val="20"/>
              </w:rPr>
              <w:t>1 285,00</w:t>
            </w:r>
          </w:p>
        </w:tc>
      </w:tr>
      <w:tr w:rsidR="00DC5137" w:rsidRPr="000A7CE1" w14:paraId="58B7165C" w14:textId="77777777" w:rsidTr="0098582A">
        <w:tc>
          <w:tcPr>
            <w:tcW w:w="567" w:type="dxa"/>
            <w:shd w:val="clear" w:color="auto" w:fill="auto"/>
          </w:tcPr>
          <w:p w14:paraId="0CFC05CB" w14:textId="77777777" w:rsidR="00DC5137" w:rsidRPr="0098582A" w:rsidRDefault="00DC5137" w:rsidP="00DC5137">
            <w:pPr>
              <w:pStyle w:val="a4"/>
              <w:numPr>
                <w:ilvl w:val="0"/>
                <w:numId w:val="7"/>
              </w:numPr>
              <w:suppressAutoHyphens w:val="0"/>
              <w:spacing w:after="0" w:line="240" w:lineRule="auto"/>
              <w:ind w:left="0" w:firstLine="0"/>
              <w:rPr>
                <w:rFonts w:ascii="Times New Roman" w:hAnsi="Times New Roman" w:cs="Times New Roman"/>
                <w:sz w:val="20"/>
                <w:szCs w:val="20"/>
                <w:lang w:val="en-US"/>
              </w:rPr>
            </w:pPr>
          </w:p>
        </w:tc>
        <w:tc>
          <w:tcPr>
            <w:tcW w:w="5074" w:type="dxa"/>
            <w:shd w:val="clear" w:color="auto" w:fill="auto"/>
            <w:vAlign w:val="center"/>
          </w:tcPr>
          <w:p w14:paraId="3B76E3DC" w14:textId="77777777" w:rsidR="00DC5137" w:rsidRPr="0098582A" w:rsidRDefault="00DC5137" w:rsidP="0038102B">
            <w:pPr>
              <w:rPr>
                <w:sz w:val="20"/>
                <w:szCs w:val="20"/>
              </w:rPr>
            </w:pPr>
            <w:r w:rsidRPr="0098582A">
              <w:rPr>
                <w:sz w:val="20"/>
                <w:szCs w:val="20"/>
              </w:rPr>
              <w:t xml:space="preserve">Аппарат ультразвуковой </w:t>
            </w:r>
            <w:proofErr w:type="gramStart"/>
            <w:r w:rsidRPr="0098582A">
              <w:rPr>
                <w:sz w:val="20"/>
                <w:szCs w:val="20"/>
              </w:rPr>
              <w:t xml:space="preserve">диагностический  </w:t>
            </w:r>
            <w:r w:rsidRPr="0098582A">
              <w:rPr>
                <w:sz w:val="20"/>
                <w:szCs w:val="20"/>
                <w:lang w:val="en-US"/>
              </w:rPr>
              <w:t>ALOKASSD</w:t>
            </w:r>
            <w:proofErr w:type="gramEnd"/>
            <w:r w:rsidRPr="0098582A">
              <w:rPr>
                <w:sz w:val="20"/>
                <w:szCs w:val="20"/>
              </w:rPr>
              <w:t>-3500</w:t>
            </w:r>
          </w:p>
        </w:tc>
        <w:tc>
          <w:tcPr>
            <w:tcW w:w="3211" w:type="dxa"/>
            <w:shd w:val="clear" w:color="auto" w:fill="auto"/>
            <w:vAlign w:val="center"/>
          </w:tcPr>
          <w:p w14:paraId="5B1041B7" w14:textId="77777777" w:rsidR="00DC5137" w:rsidRPr="0098582A" w:rsidRDefault="00DC5137" w:rsidP="0038102B">
            <w:pPr>
              <w:rPr>
                <w:color w:val="000000"/>
                <w:sz w:val="20"/>
                <w:szCs w:val="20"/>
              </w:rPr>
            </w:pPr>
            <w:r w:rsidRPr="0098582A">
              <w:rPr>
                <w:color w:val="000000"/>
                <w:sz w:val="20"/>
                <w:szCs w:val="20"/>
              </w:rPr>
              <w:t>Зав</w:t>
            </w:r>
            <w:r w:rsidRPr="0098582A">
              <w:rPr>
                <w:color w:val="000000"/>
                <w:sz w:val="20"/>
                <w:szCs w:val="20"/>
                <w:lang w:val="en-US"/>
              </w:rPr>
              <w:t>.№M08564</w:t>
            </w:r>
            <w:r w:rsidRPr="0098582A">
              <w:rPr>
                <w:color w:val="000000"/>
                <w:sz w:val="20"/>
                <w:szCs w:val="20"/>
              </w:rPr>
              <w:t xml:space="preserve">    2006г.в.</w:t>
            </w:r>
          </w:p>
        </w:tc>
        <w:tc>
          <w:tcPr>
            <w:tcW w:w="0" w:type="auto"/>
            <w:vAlign w:val="center"/>
          </w:tcPr>
          <w:p w14:paraId="19B5FEAC" w14:textId="77777777" w:rsidR="00DC5137" w:rsidRPr="0098582A" w:rsidRDefault="00DC5137" w:rsidP="0038102B">
            <w:pPr>
              <w:jc w:val="center"/>
              <w:rPr>
                <w:sz w:val="20"/>
                <w:szCs w:val="20"/>
                <w:lang w:val="en-US"/>
              </w:rPr>
            </w:pPr>
            <w:r w:rsidRPr="0098582A">
              <w:rPr>
                <w:sz w:val="20"/>
                <w:szCs w:val="20"/>
              </w:rPr>
              <w:t>шт.</w:t>
            </w:r>
          </w:p>
        </w:tc>
        <w:tc>
          <w:tcPr>
            <w:tcW w:w="0" w:type="auto"/>
            <w:shd w:val="clear" w:color="auto" w:fill="auto"/>
            <w:noWrap/>
            <w:vAlign w:val="center"/>
          </w:tcPr>
          <w:p w14:paraId="75F7C341" w14:textId="77777777" w:rsidR="00DC5137" w:rsidRPr="0098582A" w:rsidRDefault="00DC5137" w:rsidP="0038102B">
            <w:pPr>
              <w:jc w:val="center"/>
              <w:rPr>
                <w:sz w:val="20"/>
                <w:szCs w:val="20"/>
              </w:rPr>
            </w:pPr>
            <w:r w:rsidRPr="0098582A">
              <w:rPr>
                <w:sz w:val="20"/>
                <w:szCs w:val="20"/>
              </w:rPr>
              <w:t>1</w:t>
            </w:r>
          </w:p>
        </w:tc>
        <w:tc>
          <w:tcPr>
            <w:tcW w:w="936" w:type="dxa"/>
          </w:tcPr>
          <w:p w14:paraId="3D0A8C59" w14:textId="417F79D5" w:rsidR="00DC5137" w:rsidRPr="0098582A" w:rsidRDefault="0098582A" w:rsidP="0038102B">
            <w:pPr>
              <w:jc w:val="center"/>
              <w:rPr>
                <w:sz w:val="20"/>
                <w:szCs w:val="20"/>
              </w:rPr>
            </w:pPr>
            <w:r w:rsidRPr="0098582A">
              <w:rPr>
                <w:sz w:val="20"/>
                <w:szCs w:val="20"/>
              </w:rPr>
              <w:t>1 285,00</w:t>
            </w:r>
          </w:p>
        </w:tc>
      </w:tr>
      <w:tr w:rsidR="00DC5137" w:rsidRPr="000A7CE1" w14:paraId="711D8075" w14:textId="77777777" w:rsidTr="0098582A">
        <w:tc>
          <w:tcPr>
            <w:tcW w:w="567" w:type="dxa"/>
            <w:shd w:val="clear" w:color="auto" w:fill="auto"/>
          </w:tcPr>
          <w:p w14:paraId="02E1B412" w14:textId="77777777" w:rsidR="00DC5137" w:rsidRPr="0098582A" w:rsidRDefault="00DC5137" w:rsidP="00DC5137">
            <w:pPr>
              <w:pStyle w:val="a4"/>
              <w:numPr>
                <w:ilvl w:val="0"/>
                <w:numId w:val="7"/>
              </w:numPr>
              <w:suppressAutoHyphens w:val="0"/>
              <w:spacing w:after="0" w:line="240" w:lineRule="auto"/>
              <w:ind w:left="0" w:firstLine="0"/>
              <w:rPr>
                <w:rFonts w:ascii="Times New Roman" w:hAnsi="Times New Roman" w:cs="Times New Roman"/>
                <w:sz w:val="20"/>
                <w:szCs w:val="20"/>
                <w:lang w:val="en-US"/>
              </w:rPr>
            </w:pPr>
          </w:p>
        </w:tc>
        <w:tc>
          <w:tcPr>
            <w:tcW w:w="5074" w:type="dxa"/>
            <w:shd w:val="clear" w:color="auto" w:fill="auto"/>
            <w:vAlign w:val="center"/>
          </w:tcPr>
          <w:p w14:paraId="27C5D88D" w14:textId="77777777" w:rsidR="00DC5137" w:rsidRPr="0098582A" w:rsidRDefault="00DC5137" w:rsidP="0038102B">
            <w:pPr>
              <w:rPr>
                <w:sz w:val="20"/>
                <w:szCs w:val="20"/>
              </w:rPr>
            </w:pPr>
            <w:r w:rsidRPr="0098582A">
              <w:rPr>
                <w:sz w:val="20"/>
                <w:szCs w:val="20"/>
              </w:rPr>
              <w:t xml:space="preserve">Сканер ультразвуковой диагностический </w:t>
            </w:r>
            <w:r w:rsidRPr="0098582A">
              <w:rPr>
                <w:sz w:val="20"/>
                <w:szCs w:val="20"/>
                <w:lang w:val="en-US"/>
              </w:rPr>
              <w:t>MYLAB</w:t>
            </w:r>
            <w:r w:rsidRPr="0098582A">
              <w:rPr>
                <w:sz w:val="20"/>
                <w:szCs w:val="20"/>
              </w:rPr>
              <w:t xml:space="preserve"> 20</w:t>
            </w:r>
          </w:p>
        </w:tc>
        <w:tc>
          <w:tcPr>
            <w:tcW w:w="3211" w:type="dxa"/>
            <w:shd w:val="clear" w:color="auto" w:fill="auto"/>
            <w:vAlign w:val="center"/>
          </w:tcPr>
          <w:p w14:paraId="6C117409" w14:textId="77777777" w:rsidR="00DC5137" w:rsidRPr="0098582A" w:rsidRDefault="00DC5137" w:rsidP="0038102B">
            <w:pPr>
              <w:rPr>
                <w:color w:val="000000"/>
                <w:sz w:val="20"/>
                <w:szCs w:val="20"/>
              </w:rPr>
            </w:pPr>
            <w:r w:rsidRPr="0098582A">
              <w:rPr>
                <w:color w:val="000000"/>
                <w:sz w:val="20"/>
                <w:szCs w:val="20"/>
              </w:rPr>
              <w:t>Зав</w:t>
            </w:r>
            <w:r w:rsidRPr="0098582A">
              <w:rPr>
                <w:color w:val="000000"/>
                <w:sz w:val="20"/>
                <w:szCs w:val="20"/>
                <w:lang w:val="en-US"/>
              </w:rPr>
              <w:t>.№5969047</w:t>
            </w:r>
            <w:r w:rsidRPr="0098582A">
              <w:rPr>
                <w:color w:val="000000"/>
                <w:sz w:val="20"/>
                <w:szCs w:val="20"/>
              </w:rPr>
              <w:t xml:space="preserve">   2007г.в.</w:t>
            </w:r>
          </w:p>
        </w:tc>
        <w:tc>
          <w:tcPr>
            <w:tcW w:w="0" w:type="auto"/>
            <w:vAlign w:val="center"/>
          </w:tcPr>
          <w:p w14:paraId="749D73CE" w14:textId="77777777" w:rsidR="00DC5137" w:rsidRPr="0098582A" w:rsidRDefault="00DC5137" w:rsidP="0038102B">
            <w:pPr>
              <w:jc w:val="center"/>
              <w:rPr>
                <w:sz w:val="20"/>
                <w:szCs w:val="20"/>
              </w:rPr>
            </w:pPr>
            <w:r w:rsidRPr="0098582A">
              <w:rPr>
                <w:sz w:val="20"/>
                <w:szCs w:val="20"/>
              </w:rPr>
              <w:t>шт.</w:t>
            </w:r>
          </w:p>
        </w:tc>
        <w:tc>
          <w:tcPr>
            <w:tcW w:w="0" w:type="auto"/>
            <w:shd w:val="clear" w:color="auto" w:fill="auto"/>
            <w:noWrap/>
            <w:vAlign w:val="center"/>
          </w:tcPr>
          <w:p w14:paraId="57708D76" w14:textId="77777777" w:rsidR="00DC5137" w:rsidRPr="0098582A" w:rsidRDefault="00DC5137" w:rsidP="0038102B">
            <w:pPr>
              <w:jc w:val="center"/>
              <w:rPr>
                <w:sz w:val="20"/>
                <w:szCs w:val="20"/>
              </w:rPr>
            </w:pPr>
            <w:r w:rsidRPr="0098582A">
              <w:rPr>
                <w:sz w:val="20"/>
                <w:szCs w:val="20"/>
              </w:rPr>
              <w:t>1</w:t>
            </w:r>
          </w:p>
        </w:tc>
        <w:tc>
          <w:tcPr>
            <w:tcW w:w="936" w:type="dxa"/>
          </w:tcPr>
          <w:p w14:paraId="13EFC9CD" w14:textId="1F35CCE4" w:rsidR="00DC5137" w:rsidRPr="0098582A" w:rsidRDefault="0098582A" w:rsidP="0038102B">
            <w:pPr>
              <w:jc w:val="center"/>
              <w:rPr>
                <w:sz w:val="20"/>
                <w:szCs w:val="20"/>
              </w:rPr>
            </w:pPr>
            <w:r w:rsidRPr="0098582A">
              <w:rPr>
                <w:sz w:val="20"/>
                <w:szCs w:val="20"/>
              </w:rPr>
              <w:t>1 285,00</w:t>
            </w:r>
          </w:p>
        </w:tc>
      </w:tr>
      <w:tr w:rsidR="00DC5137" w:rsidRPr="000A7CE1" w14:paraId="15CE4413" w14:textId="77777777" w:rsidTr="0098582A">
        <w:tc>
          <w:tcPr>
            <w:tcW w:w="567" w:type="dxa"/>
            <w:shd w:val="clear" w:color="auto" w:fill="auto"/>
          </w:tcPr>
          <w:p w14:paraId="13D5F12F" w14:textId="77777777" w:rsidR="00DC5137" w:rsidRPr="0098582A" w:rsidRDefault="00DC5137" w:rsidP="00DC5137">
            <w:pPr>
              <w:pStyle w:val="a4"/>
              <w:numPr>
                <w:ilvl w:val="0"/>
                <w:numId w:val="7"/>
              </w:numPr>
              <w:suppressAutoHyphens w:val="0"/>
              <w:spacing w:after="0" w:line="240" w:lineRule="auto"/>
              <w:ind w:left="0" w:firstLine="0"/>
              <w:rPr>
                <w:rFonts w:ascii="Times New Roman" w:hAnsi="Times New Roman" w:cs="Times New Roman"/>
                <w:sz w:val="20"/>
                <w:szCs w:val="20"/>
                <w:lang w:val="en-US"/>
              </w:rPr>
            </w:pPr>
          </w:p>
        </w:tc>
        <w:tc>
          <w:tcPr>
            <w:tcW w:w="5074" w:type="dxa"/>
            <w:shd w:val="clear" w:color="auto" w:fill="auto"/>
            <w:vAlign w:val="center"/>
          </w:tcPr>
          <w:p w14:paraId="1192421D" w14:textId="77777777" w:rsidR="00DC5137" w:rsidRPr="0098582A" w:rsidRDefault="00DC5137" w:rsidP="0038102B">
            <w:pPr>
              <w:rPr>
                <w:sz w:val="20"/>
                <w:szCs w:val="20"/>
              </w:rPr>
            </w:pPr>
            <w:r w:rsidRPr="0098582A">
              <w:rPr>
                <w:sz w:val="20"/>
                <w:szCs w:val="20"/>
              </w:rPr>
              <w:t xml:space="preserve">Аппарат </w:t>
            </w:r>
            <w:proofErr w:type="spellStart"/>
            <w:r w:rsidRPr="0098582A">
              <w:rPr>
                <w:sz w:val="20"/>
                <w:szCs w:val="20"/>
              </w:rPr>
              <w:t>ультразвкуовой</w:t>
            </w:r>
            <w:proofErr w:type="spellEnd"/>
            <w:r w:rsidRPr="0098582A">
              <w:rPr>
                <w:sz w:val="20"/>
                <w:szCs w:val="20"/>
              </w:rPr>
              <w:t xml:space="preserve"> диагностический </w:t>
            </w:r>
            <w:proofErr w:type="spellStart"/>
            <w:r w:rsidRPr="0098582A">
              <w:rPr>
                <w:sz w:val="20"/>
                <w:szCs w:val="20"/>
                <w:lang w:val="en-US"/>
              </w:rPr>
              <w:t>ALOKAProsaund</w:t>
            </w:r>
            <w:proofErr w:type="spellEnd"/>
            <w:r w:rsidRPr="0098582A">
              <w:rPr>
                <w:sz w:val="20"/>
                <w:szCs w:val="20"/>
              </w:rPr>
              <w:t xml:space="preserve"> 2</w:t>
            </w:r>
          </w:p>
        </w:tc>
        <w:tc>
          <w:tcPr>
            <w:tcW w:w="3211" w:type="dxa"/>
            <w:shd w:val="clear" w:color="auto" w:fill="auto"/>
            <w:vAlign w:val="center"/>
          </w:tcPr>
          <w:p w14:paraId="32FF0231" w14:textId="77777777" w:rsidR="00DC5137" w:rsidRPr="0098582A" w:rsidRDefault="00DC5137" w:rsidP="0038102B">
            <w:pPr>
              <w:rPr>
                <w:color w:val="000000"/>
                <w:sz w:val="20"/>
                <w:szCs w:val="20"/>
              </w:rPr>
            </w:pPr>
            <w:r w:rsidRPr="0098582A">
              <w:rPr>
                <w:color w:val="000000"/>
                <w:sz w:val="20"/>
                <w:szCs w:val="20"/>
              </w:rPr>
              <w:t>Зав</w:t>
            </w:r>
            <w:r w:rsidRPr="0098582A">
              <w:rPr>
                <w:color w:val="000000"/>
                <w:sz w:val="20"/>
                <w:szCs w:val="20"/>
                <w:lang w:val="en-US"/>
              </w:rPr>
              <w:t>.№M01096C</w:t>
            </w:r>
            <w:r w:rsidRPr="0098582A">
              <w:rPr>
                <w:color w:val="000000"/>
                <w:sz w:val="20"/>
                <w:szCs w:val="20"/>
              </w:rPr>
              <w:t xml:space="preserve">   2009г.в.</w:t>
            </w:r>
          </w:p>
        </w:tc>
        <w:tc>
          <w:tcPr>
            <w:tcW w:w="0" w:type="auto"/>
            <w:vAlign w:val="center"/>
          </w:tcPr>
          <w:p w14:paraId="7C03D95B" w14:textId="77777777" w:rsidR="00DC5137" w:rsidRPr="0098582A" w:rsidRDefault="00DC5137" w:rsidP="0038102B">
            <w:pPr>
              <w:jc w:val="center"/>
              <w:rPr>
                <w:sz w:val="20"/>
                <w:szCs w:val="20"/>
              </w:rPr>
            </w:pPr>
            <w:r w:rsidRPr="0098582A">
              <w:rPr>
                <w:sz w:val="20"/>
                <w:szCs w:val="20"/>
              </w:rPr>
              <w:t>шт.</w:t>
            </w:r>
          </w:p>
        </w:tc>
        <w:tc>
          <w:tcPr>
            <w:tcW w:w="0" w:type="auto"/>
            <w:shd w:val="clear" w:color="auto" w:fill="auto"/>
            <w:noWrap/>
            <w:vAlign w:val="center"/>
          </w:tcPr>
          <w:p w14:paraId="3AB663CE" w14:textId="77777777" w:rsidR="00DC5137" w:rsidRPr="0098582A" w:rsidRDefault="00DC5137" w:rsidP="0038102B">
            <w:pPr>
              <w:jc w:val="center"/>
              <w:rPr>
                <w:sz w:val="20"/>
                <w:szCs w:val="20"/>
              </w:rPr>
            </w:pPr>
            <w:r w:rsidRPr="0098582A">
              <w:rPr>
                <w:sz w:val="20"/>
                <w:szCs w:val="20"/>
              </w:rPr>
              <w:t>1</w:t>
            </w:r>
          </w:p>
        </w:tc>
        <w:tc>
          <w:tcPr>
            <w:tcW w:w="936" w:type="dxa"/>
          </w:tcPr>
          <w:p w14:paraId="021FB779" w14:textId="6E020730" w:rsidR="00DC5137" w:rsidRPr="0098582A" w:rsidRDefault="0098582A" w:rsidP="0038102B">
            <w:pPr>
              <w:jc w:val="center"/>
              <w:rPr>
                <w:sz w:val="20"/>
                <w:szCs w:val="20"/>
              </w:rPr>
            </w:pPr>
            <w:r w:rsidRPr="0098582A">
              <w:rPr>
                <w:sz w:val="20"/>
                <w:szCs w:val="20"/>
              </w:rPr>
              <w:t>1 285,00</w:t>
            </w:r>
          </w:p>
        </w:tc>
      </w:tr>
      <w:tr w:rsidR="00DC5137" w:rsidRPr="000A7CE1" w14:paraId="3EB6CF7A" w14:textId="77777777" w:rsidTr="0098582A">
        <w:tc>
          <w:tcPr>
            <w:tcW w:w="567" w:type="dxa"/>
            <w:shd w:val="clear" w:color="auto" w:fill="auto"/>
          </w:tcPr>
          <w:p w14:paraId="25163957" w14:textId="77777777" w:rsidR="00DC5137" w:rsidRPr="0098582A" w:rsidRDefault="00DC5137" w:rsidP="00DC5137">
            <w:pPr>
              <w:pStyle w:val="a4"/>
              <w:numPr>
                <w:ilvl w:val="0"/>
                <w:numId w:val="7"/>
              </w:numPr>
              <w:suppressAutoHyphens w:val="0"/>
              <w:spacing w:after="0" w:line="240" w:lineRule="auto"/>
              <w:ind w:left="0" w:firstLine="0"/>
              <w:rPr>
                <w:rFonts w:ascii="Times New Roman" w:hAnsi="Times New Roman" w:cs="Times New Roman"/>
                <w:sz w:val="20"/>
                <w:szCs w:val="20"/>
              </w:rPr>
            </w:pPr>
          </w:p>
        </w:tc>
        <w:tc>
          <w:tcPr>
            <w:tcW w:w="5074" w:type="dxa"/>
            <w:shd w:val="clear" w:color="auto" w:fill="auto"/>
            <w:vAlign w:val="center"/>
          </w:tcPr>
          <w:p w14:paraId="60A27E11" w14:textId="77777777" w:rsidR="00DC5137" w:rsidRPr="0098582A" w:rsidRDefault="00DC5137" w:rsidP="0038102B">
            <w:pPr>
              <w:rPr>
                <w:sz w:val="20"/>
                <w:szCs w:val="20"/>
              </w:rPr>
            </w:pPr>
            <w:r w:rsidRPr="0098582A">
              <w:rPr>
                <w:sz w:val="20"/>
                <w:szCs w:val="20"/>
              </w:rPr>
              <w:t xml:space="preserve">Ультразвуковой диагностический аппарат </w:t>
            </w:r>
            <w:r w:rsidRPr="0098582A">
              <w:rPr>
                <w:sz w:val="20"/>
                <w:szCs w:val="20"/>
                <w:lang w:val="en-US"/>
              </w:rPr>
              <w:t>UGEOH</w:t>
            </w:r>
            <w:r w:rsidRPr="0098582A">
              <w:rPr>
                <w:sz w:val="20"/>
                <w:szCs w:val="20"/>
              </w:rPr>
              <w:t>-60</w:t>
            </w:r>
          </w:p>
        </w:tc>
        <w:tc>
          <w:tcPr>
            <w:tcW w:w="3211" w:type="dxa"/>
            <w:shd w:val="clear" w:color="auto" w:fill="auto"/>
            <w:vAlign w:val="center"/>
          </w:tcPr>
          <w:p w14:paraId="54CB4C9C" w14:textId="77777777" w:rsidR="00DC5137" w:rsidRPr="0098582A" w:rsidRDefault="00DC5137" w:rsidP="0038102B">
            <w:pPr>
              <w:rPr>
                <w:color w:val="000000"/>
                <w:sz w:val="20"/>
                <w:szCs w:val="20"/>
              </w:rPr>
            </w:pPr>
            <w:r w:rsidRPr="0098582A">
              <w:rPr>
                <w:color w:val="000000"/>
                <w:sz w:val="20"/>
                <w:szCs w:val="20"/>
              </w:rPr>
              <w:t xml:space="preserve">Зав.№ </w:t>
            </w:r>
            <w:r w:rsidRPr="0098582A">
              <w:rPr>
                <w:color w:val="000000"/>
                <w:sz w:val="20"/>
                <w:szCs w:val="20"/>
                <w:lang w:val="en-US"/>
              </w:rPr>
              <w:t>S</w:t>
            </w:r>
            <w:r w:rsidRPr="0098582A">
              <w:rPr>
                <w:color w:val="000000"/>
                <w:sz w:val="20"/>
                <w:szCs w:val="20"/>
              </w:rPr>
              <w:t>0</w:t>
            </w:r>
            <w:r w:rsidRPr="0098582A">
              <w:rPr>
                <w:color w:val="000000"/>
                <w:sz w:val="20"/>
                <w:szCs w:val="20"/>
                <w:lang w:val="en-US"/>
              </w:rPr>
              <w:t>R</w:t>
            </w:r>
            <w:r w:rsidRPr="0098582A">
              <w:rPr>
                <w:color w:val="000000"/>
                <w:sz w:val="20"/>
                <w:szCs w:val="20"/>
              </w:rPr>
              <w:t>1</w:t>
            </w:r>
            <w:r w:rsidRPr="0098582A">
              <w:rPr>
                <w:color w:val="000000"/>
                <w:sz w:val="20"/>
                <w:szCs w:val="20"/>
                <w:lang w:val="en-US"/>
              </w:rPr>
              <w:t>M</w:t>
            </w:r>
            <w:r w:rsidRPr="0098582A">
              <w:rPr>
                <w:color w:val="000000"/>
                <w:sz w:val="20"/>
                <w:szCs w:val="20"/>
              </w:rPr>
              <w:t>3</w:t>
            </w:r>
            <w:r w:rsidRPr="0098582A">
              <w:rPr>
                <w:color w:val="000000"/>
                <w:sz w:val="20"/>
                <w:szCs w:val="20"/>
                <w:lang w:val="en-US"/>
              </w:rPr>
              <w:t>HF</w:t>
            </w:r>
            <w:r w:rsidRPr="0098582A">
              <w:rPr>
                <w:color w:val="000000"/>
                <w:sz w:val="20"/>
                <w:szCs w:val="20"/>
              </w:rPr>
              <w:t>700009</w:t>
            </w:r>
            <w:r w:rsidRPr="0098582A">
              <w:rPr>
                <w:color w:val="000000"/>
                <w:sz w:val="20"/>
                <w:szCs w:val="20"/>
                <w:lang w:val="en-US"/>
              </w:rPr>
              <w:t>V</w:t>
            </w:r>
            <w:r w:rsidRPr="0098582A">
              <w:rPr>
                <w:color w:val="000000"/>
                <w:sz w:val="20"/>
                <w:szCs w:val="20"/>
              </w:rPr>
              <w:t xml:space="preserve">   2014г.в.</w:t>
            </w:r>
          </w:p>
        </w:tc>
        <w:tc>
          <w:tcPr>
            <w:tcW w:w="0" w:type="auto"/>
            <w:vAlign w:val="center"/>
          </w:tcPr>
          <w:p w14:paraId="1646CEDF" w14:textId="77777777" w:rsidR="00DC5137" w:rsidRPr="0098582A" w:rsidRDefault="00DC5137" w:rsidP="0038102B">
            <w:pPr>
              <w:jc w:val="center"/>
              <w:rPr>
                <w:sz w:val="20"/>
                <w:szCs w:val="20"/>
              </w:rPr>
            </w:pPr>
            <w:r w:rsidRPr="0098582A">
              <w:rPr>
                <w:sz w:val="20"/>
                <w:szCs w:val="20"/>
              </w:rPr>
              <w:t>шт.</w:t>
            </w:r>
          </w:p>
        </w:tc>
        <w:tc>
          <w:tcPr>
            <w:tcW w:w="0" w:type="auto"/>
            <w:shd w:val="clear" w:color="auto" w:fill="auto"/>
            <w:noWrap/>
            <w:vAlign w:val="center"/>
          </w:tcPr>
          <w:p w14:paraId="357AFE74" w14:textId="77777777" w:rsidR="00DC5137" w:rsidRPr="0098582A" w:rsidRDefault="00DC5137" w:rsidP="0038102B">
            <w:pPr>
              <w:jc w:val="center"/>
              <w:rPr>
                <w:sz w:val="20"/>
                <w:szCs w:val="20"/>
              </w:rPr>
            </w:pPr>
            <w:r w:rsidRPr="0098582A">
              <w:rPr>
                <w:sz w:val="20"/>
                <w:szCs w:val="20"/>
              </w:rPr>
              <w:t>1</w:t>
            </w:r>
          </w:p>
        </w:tc>
        <w:tc>
          <w:tcPr>
            <w:tcW w:w="936" w:type="dxa"/>
          </w:tcPr>
          <w:p w14:paraId="4A807FE2" w14:textId="5EDABDC3" w:rsidR="00DC5137" w:rsidRPr="0098582A" w:rsidRDefault="0098582A" w:rsidP="0038102B">
            <w:pPr>
              <w:jc w:val="center"/>
              <w:rPr>
                <w:sz w:val="20"/>
                <w:szCs w:val="20"/>
              </w:rPr>
            </w:pPr>
            <w:r w:rsidRPr="0098582A">
              <w:rPr>
                <w:sz w:val="20"/>
                <w:szCs w:val="20"/>
              </w:rPr>
              <w:t>1 285,00</w:t>
            </w:r>
          </w:p>
        </w:tc>
      </w:tr>
      <w:tr w:rsidR="00DC5137" w:rsidRPr="000A7CE1" w14:paraId="21A228F1" w14:textId="77777777" w:rsidTr="0098582A">
        <w:tc>
          <w:tcPr>
            <w:tcW w:w="567" w:type="dxa"/>
            <w:shd w:val="clear" w:color="auto" w:fill="auto"/>
          </w:tcPr>
          <w:p w14:paraId="06425503" w14:textId="77777777" w:rsidR="00DC5137" w:rsidRPr="0098582A" w:rsidRDefault="00DC5137" w:rsidP="00DC5137">
            <w:pPr>
              <w:pStyle w:val="a4"/>
              <w:numPr>
                <w:ilvl w:val="0"/>
                <w:numId w:val="7"/>
              </w:numPr>
              <w:suppressAutoHyphens w:val="0"/>
              <w:spacing w:after="0" w:line="240" w:lineRule="auto"/>
              <w:ind w:left="0" w:firstLine="0"/>
              <w:rPr>
                <w:rFonts w:ascii="Times New Roman" w:hAnsi="Times New Roman" w:cs="Times New Roman"/>
                <w:sz w:val="20"/>
                <w:szCs w:val="20"/>
              </w:rPr>
            </w:pPr>
          </w:p>
        </w:tc>
        <w:tc>
          <w:tcPr>
            <w:tcW w:w="5074" w:type="dxa"/>
            <w:shd w:val="clear" w:color="auto" w:fill="auto"/>
            <w:vAlign w:val="center"/>
          </w:tcPr>
          <w:p w14:paraId="39C417D3" w14:textId="77777777" w:rsidR="00DC5137" w:rsidRPr="0098582A" w:rsidRDefault="00DC5137" w:rsidP="0038102B">
            <w:pPr>
              <w:rPr>
                <w:sz w:val="20"/>
                <w:szCs w:val="20"/>
              </w:rPr>
            </w:pPr>
            <w:r w:rsidRPr="0098582A">
              <w:rPr>
                <w:sz w:val="20"/>
                <w:szCs w:val="20"/>
              </w:rPr>
              <w:t xml:space="preserve">Система цифровая диагностическая ультразвуковая </w:t>
            </w:r>
            <w:proofErr w:type="spellStart"/>
            <w:r w:rsidRPr="0098582A">
              <w:rPr>
                <w:sz w:val="20"/>
                <w:szCs w:val="20"/>
                <w:lang w:val="en-US"/>
              </w:rPr>
              <w:t>Aplio</w:t>
            </w:r>
            <w:proofErr w:type="spellEnd"/>
            <w:r w:rsidRPr="0098582A">
              <w:rPr>
                <w:sz w:val="20"/>
                <w:szCs w:val="20"/>
              </w:rPr>
              <w:t xml:space="preserve"> 300 </w:t>
            </w:r>
          </w:p>
        </w:tc>
        <w:tc>
          <w:tcPr>
            <w:tcW w:w="3211" w:type="dxa"/>
            <w:shd w:val="clear" w:color="auto" w:fill="auto"/>
            <w:vAlign w:val="center"/>
          </w:tcPr>
          <w:p w14:paraId="32D2DB49" w14:textId="77777777" w:rsidR="00DC5137" w:rsidRPr="0098582A" w:rsidRDefault="00DC5137" w:rsidP="0038102B">
            <w:pPr>
              <w:rPr>
                <w:color w:val="000000"/>
                <w:sz w:val="20"/>
                <w:szCs w:val="20"/>
              </w:rPr>
            </w:pPr>
            <w:r w:rsidRPr="0098582A">
              <w:rPr>
                <w:color w:val="000000"/>
                <w:sz w:val="20"/>
                <w:szCs w:val="20"/>
              </w:rPr>
              <w:t xml:space="preserve">Зав.№ </w:t>
            </w:r>
            <w:r w:rsidRPr="0098582A">
              <w:rPr>
                <w:color w:val="000000"/>
                <w:sz w:val="20"/>
                <w:szCs w:val="20"/>
                <w:lang w:val="en-US"/>
              </w:rPr>
              <w:t>E</w:t>
            </w:r>
            <w:r w:rsidRPr="0098582A">
              <w:rPr>
                <w:color w:val="000000"/>
                <w:sz w:val="20"/>
                <w:szCs w:val="20"/>
              </w:rPr>
              <w:t>5</w:t>
            </w:r>
            <w:r w:rsidRPr="0098582A">
              <w:rPr>
                <w:color w:val="000000"/>
                <w:sz w:val="20"/>
                <w:szCs w:val="20"/>
                <w:lang w:val="en-US"/>
              </w:rPr>
              <w:t>F</w:t>
            </w:r>
            <w:r w:rsidRPr="0098582A">
              <w:rPr>
                <w:color w:val="000000"/>
                <w:sz w:val="20"/>
                <w:szCs w:val="20"/>
              </w:rPr>
              <w:t>1712396   2016г.в.</w:t>
            </w:r>
          </w:p>
        </w:tc>
        <w:tc>
          <w:tcPr>
            <w:tcW w:w="0" w:type="auto"/>
            <w:vAlign w:val="center"/>
          </w:tcPr>
          <w:p w14:paraId="5E334CFE" w14:textId="77777777" w:rsidR="00DC5137" w:rsidRPr="0098582A" w:rsidRDefault="00DC5137" w:rsidP="0038102B">
            <w:pPr>
              <w:jc w:val="center"/>
              <w:rPr>
                <w:sz w:val="20"/>
                <w:szCs w:val="20"/>
              </w:rPr>
            </w:pPr>
            <w:r w:rsidRPr="0098582A">
              <w:rPr>
                <w:sz w:val="20"/>
                <w:szCs w:val="20"/>
              </w:rPr>
              <w:t>шт.</w:t>
            </w:r>
          </w:p>
        </w:tc>
        <w:tc>
          <w:tcPr>
            <w:tcW w:w="0" w:type="auto"/>
            <w:shd w:val="clear" w:color="auto" w:fill="auto"/>
            <w:noWrap/>
            <w:vAlign w:val="center"/>
          </w:tcPr>
          <w:p w14:paraId="711DA56E" w14:textId="77777777" w:rsidR="00DC5137" w:rsidRPr="0098582A" w:rsidRDefault="00DC5137" w:rsidP="0038102B">
            <w:pPr>
              <w:jc w:val="center"/>
              <w:rPr>
                <w:sz w:val="20"/>
                <w:szCs w:val="20"/>
              </w:rPr>
            </w:pPr>
            <w:r w:rsidRPr="0098582A">
              <w:rPr>
                <w:sz w:val="20"/>
                <w:szCs w:val="20"/>
              </w:rPr>
              <w:t>1</w:t>
            </w:r>
          </w:p>
        </w:tc>
        <w:tc>
          <w:tcPr>
            <w:tcW w:w="936" w:type="dxa"/>
          </w:tcPr>
          <w:p w14:paraId="19606227" w14:textId="08AECF77" w:rsidR="00DC5137" w:rsidRPr="0098582A" w:rsidRDefault="0098582A" w:rsidP="0038102B">
            <w:pPr>
              <w:jc w:val="center"/>
              <w:rPr>
                <w:sz w:val="20"/>
                <w:szCs w:val="20"/>
              </w:rPr>
            </w:pPr>
            <w:r w:rsidRPr="0098582A">
              <w:rPr>
                <w:sz w:val="20"/>
                <w:szCs w:val="20"/>
              </w:rPr>
              <w:t>1 285,00</w:t>
            </w:r>
          </w:p>
        </w:tc>
      </w:tr>
      <w:tr w:rsidR="00DC5137" w:rsidRPr="000A7CE1" w14:paraId="3A563152" w14:textId="77777777" w:rsidTr="0098582A">
        <w:tc>
          <w:tcPr>
            <w:tcW w:w="567" w:type="dxa"/>
            <w:shd w:val="clear" w:color="auto" w:fill="auto"/>
          </w:tcPr>
          <w:p w14:paraId="650976EC" w14:textId="77777777" w:rsidR="00DC5137" w:rsidRPr="0098582A" w:rsidRDefault="00DC5137" w:rsidP="00DC5137">
            <w:pPr>
              <w:pStyle w:val="a4"/>
              <w:numPr>
                <w:ilvl w:val="0"/>
                <w:numId w:val="7"/>
              </w:numPr>
              <w:suppressAutoHyphens w:val="0"/>
              <w:spacing w:after="0" w:line="240" w:lineRule="auto"/>
              <w:ind w:left="0" w:firstLine="0"/>
              <w:rPr>
                <w:rFonts w:ascii="Times New Roman" w:hAnsi="Times New Roman" w:cs="Times New Roman"/>
                <w:sz w:val="20"/>
                <w:szCs w:val="20"/>
              </w:rPr>
            </w:pPr>
          </w:p>
        </w:tc>
        <w:tc>
          <w:tcPr>
            <w:tcW w:w="5074" w:type="dxa"/>
            <w:shd w:val="clear" w:color="auto" w:fill="auto"/>
            <w:vAlign w:val="center"/>
          </w:tcPr>
          <w:p w14:paraId="37241F9D" w14:textId="77777777" w:rsidR="00DC5137" w:rsidRPr="0098582A" w:rsidRDefault="00DC5137" w:rsidP="0038102B">
            <w:pPr>
              <w:rPr>
                <w:sz w:val="20"/>
                <w:szCs w:val="20"/>
              </w:rPr>
            </w:pPr>
            <w:r w:rsidRPr="0098582A">
              <w:rPr>
                <w:sz w:val="20"/>
                <w:szCs w:val="20"/>
              </w:rPr>
              <w:t xml:space="preserve">Ультразвуковой цифровой диагностический сканер </w:t>
            </w:r>
            <w:r w:rsidRPr="0098582A">
              <w:rPr>
                <w:sz w:val="20"/>
                <w:szCs w:val="20"/>
                <w:lang w:val="en-US"/>
              </w:rPr>
              <w:t>MYSONOU</w:t>
            </w:r>
            <w:r w:rsidRPr="0098582A">
              <w:rPr>
                <w:sz w:val="20"/>
                <w:szCs w:val="20"/>
              </w:rPr>
              <w:t>6-</w:t>
            </w:r>
            <w:r w:rsidRPr="0098582A">
              <w:rPr>
                <w:sz w:val="20"/>
                <w:szCs w:val="20"/>
                <w:lang w:val="en-US"/>
              </w:rPr>
              <w:t>RUS</w:t>
            </w:r>
          </w:p>
        </w:tc>
        <w:tc>
          <w:tcPr>
            <w:tcW w:w="3211" w:type="dxa"/>
            <w:shd w:val="clear" w:color="auto" w:fill="auto"/>
            <w:vAlign w:val="center"/>
          </w:tcPr>
          <w:p w14:paraId="7FDDA8BE" w14:textId="77777777" w:rsidR="00DC5137" w:rsidRPr="0098582A" w:rsidRDefault="00DC5137" w:rsidP="0038102B">
            <w:pPr>
              <w:rPr>
                <w:color w:val="000000"/>
                <w:sz w:val="20"/>
                <w:szCs w:val="20"/>
              </w:rPr>
            </w:pPr>
            <w:r w:rsidRPr="0098582A">
              <w:rPr>
                <w:color w:val="000000"/>
                <w:sz w:val="20"/>
                <w:szCs w:val="20"/>
              </w:rPr>
              <w:t xml:space="preserve">Зав.№ </w:t>
            </w:r>
            <w:r w:rsidRPr="0098582A">
              <w:rPr>
                <w:color w:val="000000"/>
                <w:sz w:val="20"/>
                <w:szCs w:val="20"/>
                <w:lang w:val="en-US"/>
              </w:rPr>
              <w:t>S0A9M3HCB00004T</w:t>
            </w:r>
            <w:r w:rsidRPr="0098582A">
              <w:rPr>
                <w:color w:val="000000"/>
                <w:sz w:val="20"/>
                <w:szCs w:val="20"/>
              </w:rPr>
              <w:t xml:space="preserve">    2012г.в.</w:t>
            </w:r>
          </w:p>
        </w:tc>
        <w:tc>
          <w:tcPr>
            <w:tcW w:w="0" w:type="auto"/>
            <w:vAlign w:val="center"/>
          </w:tcPr>
          <w:p w14:paraId="759F71A3" w14:textId="77777777" w:rsidR="00DC5137" w:rsidRPr="0098582A" w:rsidRDefault="00DC5137" w:rsidP="0038102B">
            <w:pPr>
              <w:jc w:val="center"/>
              <w:rPr>
                <w:sz w:val="20"/>
                <w:szCs w:val="20"/>
              </w:rPr>
            </w:pPr>
            <w:r w:rsidRPr="0098582A">
              <w:rPr>
                <w:sz w:val="20"/>
                <w:szCs w:val="20"/>
              </w:rPr>
              <w:t>шт.</w:t>
            </w:r>
          </w:p>
        </w:tc>
        <w:tc>
          <w:tcPr>
            <w:tcW w:w="0" w:type="auto"/>
            <w:shd w:val="clear" w:color="auto" w:fill="auto"/>
            <w:noWrap/>
            <w:vAlign w:val="center"/>
          </w:tcPr>
          <w:p w14:paraId="00D77AB9" w14:textId="77777777" w:rsidR="00DC5137" w:rsidRPr="0098582A" w:rsidRDefault="00DC5137" w:rsidP="0038102B">
            <w:pPr>
              <w:jc w:val="center"/>
              <w:rPr>
                <w:sz w:val="20"/>
                <w:szCs w:val="20"/>
              </w:rPr>
            </w:pPr>
            <w:r w:rsidRPr="0098582A">
              <w:rPr>
                <w:sz w:val="20"/>
                <w:szCs w:val="20"/>
              </w:rPr>
              <w:t>1</w:t>
            </w:r>
          </w:p>
        </w:tc>
        <w:tc>
          <w:tcPr>
            <w:tcW w:w="936" w:type="dxa"/>
          </w:tcPr>
          <w:p w14:paraId="658BAC19" w14:textId="3559B1BE" w:rsidR="00DC5137" w:rsidRPr="0098582A" w:rsidRDefault="0098582A" w:rsidP="0038102B">
            <w:pPr>
              <w:jc w:val="center"/>
              <w:rPr>
                <w:sz w:val="20"/>
                <w:szCs w:val="20"/>
              </w:rPr>
            </w:pPr>
            <w:r w:rsidRPr="0098582A">
              <w:rPr>
                <w:sz w:val="20"/>
                <w:szCs w:val="20"/>
              </w:rPr>
              <w:t>1 285,00</w:t>
            </w:r>
          </w:p>
        </w:tc>
      </w:tr>
      <w:tr w:rsidR="00DC5137" w:rsidRPr="000A7CE1" w14:paraId="25109241" w14:textId="77777777" w:rsidTr="0098582A">
        <w:tc>
          <w:tcPr>
            <w:tcW w:w="567" w:type="dxa"/>
            <w:shd w:val="clear" w:color="auto" w:fill="auto"/>
          </w:tcPr>
          <w:p w14:paraId="17AEEDDC" w14:textId="77777777" w:rsidR="00DC5137" w:rsidRPr="0098582A" w:rsidRDefault="00DC5137" w:rsidP="00DC5137">
            <w:pPr>
              <w:pStyle w:val="a4"/>
              <w:numPr>
                <w:ilvl w:val="0"/>
                <w:numId w:val="7"/>
              </w:numPr>
              <w:suppressAutoHyphens w:val="0"/>
              <w:spacing w:after="0" w:line="240" w:lineRule="auto"/>
              <w:ind w:left="0" w:firstLine="0"/>
              <w:rPr>
                <w:rFonts w:ascii="Times New Roman" w:hAnsi="Times New Roman" w:cs="Times New Roman"/>
                <w:sz w:val="20"/>
                <w:szCs w:val="20"/>
              </w:rPr>
            </w:pPr>
          </w:p>
        </w:tc>
        <w:tc>
          <w:tcPr>
            <w:tcW w:w="5074" w:type="dxa"/>
            <w:shd w:val="clear" w:color="auto" w:fill="auto"/>
            <w:vAlign w:val="center"/>
          </w:tcPr>
          <w:p w14:paraId="2CE7C6F2" w14:textId="77777777" w:rsidR="00DC5137" w:rsidRPr="0098582A" w:rsidRDefault="00DC5137" w:rsidP="0038102B">
            <w:pPr>
              <w:rPr>
                <w:sz w:val="20"/>
                <w:szCs w:val="20"/>
              </w:rPr>
            </w:pPr>
            <w:r w:rsidRPr="0098582A">
              <w:rPr>
                <w:sz w:val="20"/>
                <w:szCs w:val="20"/>
              </w:rPr>
              <w:t xml:space="preserve">Система ультразвуковая диагностическая медицинская </w:t>
            </w:r>
            <w:proofErr w:type="spellStart"/>
            <w:r w:rsidRPr="0098582A">
              <w:rPr>
                <w:sz w:val="20"/>
                <w:szCs w:val="20"/>
                <w:lang w:val="en-US"/>
              </w:rPr>
              <w:t>Aplio</w:t>
            </w:r>
            <w:proofErr w:type="spellEnd"/>
            <w:r w:rsidRPr="0098582A">
              <w:rPr>
                <w:sz w:val="20"/>
                <w:szCs w:val="20"/>
              </w:rPr>
              <w:t xml:space="preserve"> 500 </w:t>
            </w:r>
          </w:p>
        </w:tc>
        <w:tc>
          <w:tcPr>
            <w:tcW w:w="3211" w:type="dxa"/>
            <w:shd w:val="clear" w:color="auto" w:fill="auto"/>
            <w:vAlign w:val="center"/>
          </w:tcPr>
          <w:p w14:paraId="52C80A54" w14:textId="77777777" w:rsidR="00DC5137" w:rsidRPr="0098582A" w:rsidRDefault="00DC5137" w:rsidP="0038102B">
            <w:pPr>
              <w:rPr>
                <w:color w:val="000000"/>
                <w:sz w:val="20"/>
                <w:szCs w:val="20"/>
              </w:rPr>
            </w:pPr>
            <w:r w:rsidRPr="0098582A">
              <w:rPr>
                <w:color w:val="000000"/>
                <w:sz w:val="20"/>
                <w:szCs w:val="20"/>
              </w:rPr>
              <w:t xml:space="preserve">Зав.№ </w:t>
            </w:r>
            <w:r w:rsidRPr="0098582A">
              <w:rPr>
                <w:color w:val="000000"/>
                <w:sz w:val="20"/>
                <w:szCs w:val="20"/>
                <w:lang w:val="en-US"/>
              </w:rPr>
              <w:t>FEA</w:t>
            </w:r>
            <w:proofErr w:type="gramStart"/>
            <w:r w:rsidRPr="0098582A">
              <w:rPr>
                <w:color w:val="000000"/>
                <w:sz w:val="20"/>
                <w:szCs w:val="20"/>
                <w:lang w:val="en-US"/>
              </w:rPr>
              <w:t>1792063</w:t>
            </w:r>
            <w:r w:rsidRPr="0098582A">
              <w:rPr>
                <w:color w:val="000000"/>
                <w:sz w:val="20"/>
                <w:szCs w:val="20"/>
              </w:rPr>
              <w:t xml:space="preserve">  2018</w:t>
            </w:r>
            <w:proofErr w:type="gramEnd"/>
            <w:r w:rsidRPr="0098582A">
              <w:rPr>
                <w:color w:val="000000"/>
                <w:sz w:val="20"/>
                <w:szCs w:val="20"/>
              </w:rPr>
              <w:t>г.в.</w:t>
            </w:r>
          </w:p>
        </w:tc>
        <w:tc>
          <w:tcPr>
            <w:tcW w:w="0" w:type="auto"/>
            <w:vAlign w:val="center"/>
          </w:tcPr>
          <w:p w14:paraId="5F411F3E" w14:textId="77777777" w:rsidR="00DC5137" w:rsidRPr="0098582A" w:rsidRDefault="00DC5137" w:rsidP="0038102B">
            <w:pPr>
              <w:jc w:val="center"/>
              <w:rPr>
                <w:sz w:val="20"/>
                <w:szCs w:val="20"/>
              </w:rPr>
            </w:pPr>
            <w:r w:rsidRPr="0098582A">
              <w:rPr>
                <w:sz w:val="20"/>
                <w:szCs w:val="20"/>
              </w:rPr>
              <w:t>шт.</w:t>
            </w:r>
          </w:p>
        </w:tc>
        <w:tc>
          <w:tcPr>
            <w:tcW w:w="0" w:type="auto"/>
            <w:shd w:val="clear" w:color="auto" w:fill="auto"/>
            <w:noWrap/>
            <w:vAlign w:val="center"/>
          </w:tcPr>
          <w:p w14:paraId="6058687C" w14:textId="77777777" w:rsidR="00DC5137" w:rsidRPr="0098582A" w:rsidRDefault="00DC5137" w:rsidP="0038102B">
            <w:pPr>
              <w:jc w:val="center"/>
              <w:rPr>
                <w:sz w:val="20"/>
                <w:szCs w:val="20"/>
              </w:rPr>
            </w:pPr>
            <w:r w:rsidRPr="0098582A">
              <w:rPr>
                <w:sz w:val="20"/>
                <w:szCs w:val="20"/>
              </w:rPr>
              <w:t>1</w:t>
            </w:r>
          </w:p>
        </w:tc>
        <w:tc>
          <w:tcPr>
            <w:tcW w:w="936" w:type="dxa"/>
          </w:tcPr>
          <w:p w14:paraId="3AAD4A85" w14:textId="4D0491A0" w:rsidR="00DC5137" w:rsidRPr="0098582A" w:rsidRDefault="0098582A" w:rsidP="0038102B">
            <w:pPr>
              <w:jc w:val="center"/>
              <w:rPr>
                <w:sz w:val="20"/>
                <w:szCs w:val="20"/>
              </w:rPr>
            </w:pPr>
            <w:r w:rsidRPr="0098582A">
              <w:rPr>
                <w:sz w:val="20"/>
                <w:szCs w:val="20"/>
              </w:rPr>
              <w:t>1 285,00</w:t>
            </w:r>
          </w:p>
        </w:tc>
      </w:tr>
      <w:tr w:rsidR="00DC5137" w:rsidRPr="000A7CE1" w14:paraId="7C4AE016" w14:textId="77777777" w:rsidTr="0098582A">
        <w:tc>
          <w:tcPr>
            <w:tcW w:w="567" w:type="dxa"/>
            <w:shd w:val="clear" w:color="auto" w:fill="auto"/>
          </w:tcPr>
          <w:p w14:paraId="07C79B76" w14:textId="77777777" w:rsidR="00DC5137" w:rsidRPr="0098582A" w:rsidRDefault="00DC5137" w:rsidP="00DC5137">
            <w:pPr>
              <w:pStyle w:val="a4"/>
              <w:numPr>
                <w:ilvl w:val="0"/>
                <w:numId w:val="7"/>
              </w:numPr>
              <w:suppressAutoHyphens w:val="0"/>
              <w:spacing w:after="0" w:line="240" w:lineRule="auto"/>
              <w:ind w:left="0" w:firstLine="0"/>
              <w:rPr>
                <w:rFonts w:ascii="Times New Roman" w:hAnsi="Times New Roman" w:cs="Times New Roman"/>
                <w:sz w:val="20"/>
                <w:szCs w:val="20"/>
              </w:rPr>
            </w:pPr>
          </w:p>
        </w:tc>
        <w:tc>
          <w:tcPr>
            <w:tcW w:w="5074" w:type="dxa"/>
            <w:shd w:val="clear" w:color="auto" w:fill="auto"/>
            <w:vAlign w:val="center"/>
          </w:tcPr>
          <w:p w14:paraId="0FA3BB29" w14:textId="77777777" w:rsidR="00DC5137" w:rsidRPr="0098582A" w:rsidRDefault="00DC5137" w:rsidP="0038102B">
            <w:pPr>
              <w:rPr>
                <w:sz w:val="20"/>
                <w:szCs w:val="20"/>
              </w:rPr>
            </w:pPr>
            <w:r w:rsidRPr="0098582A">
              <w:rPr>
                <w:sz w:val="20"/>
                <w:szCs w:val="20"/>
              </w:rPr>
              <w:t xml:space="preserve">Система ультразвуковая диагностическая медицинская </w:t>
            </w:r>
            <w:proofErr w:type="spellStart"/>
            <w:r w:rsidRPr="0098582A">
              <w:rPr>
                <w:sz w:val="20"/>
                <w:szCs w:val="20"/>
                <w:lang w:val="en-US"/>
              </w:rPr>
              <w:t>Aplio</w:t>
            </w:r>
            <w:proofErr w:type="spellEnd"/>
            <w:r w:rsidRPr="0098582A">
              <w:rPr>
                <w:sz w:val="20"/>
                <w:szCs w:val="20"/>
              </w:rPr>
              <w:t xml:space="preserve"> 500 </w:t>
            </w:r>
          </w:p>
        </w:tc>
        <w:tc>
          <w:tcPr>
            <w:tcW w:w="3211" w:type="dxa"/>
            <w:shd w:val="clear" w:color="auto" w:fill="auto"/>
            <w:vAlign w:val="center"/>
          </w:tcPr>
          <w:p w14:paraId="174FDDB4" w14:textId="77777777" w:rsidR="00DC5137" w:rsidRPr="0098582A" w:rsidRDefault="00DC5137" w:rsidP="0038102B">
            <w:pPr>
              <w:rPr>
                <w:color w:val="000000"/>
                <w:sz w:val="20"/>
                <w:szCs w:val="20"/>
              </w:rPr>
            </w:pPr>
            <w:r w:rsidRPr="0098582A">
              <w:rPr>
                <w:color w:val="000000"/>
                <w:sz w:val="20"/>
                <w:szCs w:val="20"/>
              </w:rPr>
              <w:t xml:space="preserve">Зав.№ </w:t>
            </w:r>
            <w:r w:rsidRPr="0098582A">
              <w:rPr>
                <w:color w:val="000000"/>
                <w:sz w:val="20"/>
                <w:szCs w:val="20"/>
                <w:lang w:val="en-US"/>
              </w:rPr>
              <w:t>FEA1792062</w:t>
            </w:r>
            <w:r w:rsidRPr="0098582A">
              <w:rPr>
                <w:color w:val="000000"/>
                <w:sz w:val="20"/>
                <w:szCs w:val="20"/>
              </w:rPr>
              <w:t xml:space="preserve">   2018г.в.</w:t>
            </w:r>
          </w:p>
        </w:tc>
        <w:tc>
          <w:tcPr>
            <w:tcW w:w="0" w:type="auto"/>
            <w:vAlign w:val="center"/>
          </w:tcPr>
          <w:p w14:paraId="6DF8F2A4" w14:textId="77777777" w:rsidR="00DC5137" w:rsidRPr="0098582A" w:rsidRDefault="00DC5137" w:rsidP="0038102B">
            <w:pPr>
              <w:jc w:val="center"/>
              <w:rPr>
                <w:sz w:val="20"/>
                <w:szCs w:val="20"/>
              </w:rPr>
            </w:pPr>
            <w:r w:rsidRPr="0098582A">
              <w:rPr>
                <w:sz w:val="20"/>
                <w:szCs w:val="20"/>
              </w:rPr>
              <w:t>шт.</w:t>
            </w:r>
          </w:p>
        </w:tc>
        <w:tc>
          <w:tcPr>
            <w:tcW w:w="0" w:type="auto"/>
            <w:shd w:val="clear" w:color="auto" w:fill="auto"/>
            <w:noWrap/>
            <w:vAlign w:val="center"/>
          </w:tcPr>
          <w:p w14:paraId="02817CE3" w14:textId="77777777" w:rsidR="00DC5137" w:rsidRPr="0098582A" w:rsidRDefault="00DC5137" w:rsidP="0038102B">
            <w:pPr>
              <w:jc w:val="center"/>
              <w:rPr>
                <w:sz w:val="20"/>
                <w:szCs w:val="20"/>
              </w:rPr>
            </w:pPr>
            <w:r w:rsidRPr="0098582A">
              <w:rPr>
                <w:sz w:val="20"/>
                <w:szCs w:val="20"/>
              </w:rPr>
              <w:t>1</w:t>
            </w:r>
          </w:p>
        </w:tc>
        <w:tc>
          <w:tcPr>
            <w:tcW w:w="936" w:type="dxa"/>
          </w:tcPr>
          <w:p w14:paraId="3CA0B4F5" w14:textId="43538B87" w:rsidR="00DC5137" w:rsidRPr="0098582A" w:rsidRDefault="0098582A" w:rsidP="0038102B">
            <w:pPr>
              <w:jc w:val="center"/>
              <w:rPr>
                <w:sz w:val="20"/>
                <w:szCs w:val="20"/>
              </w:rPr>
            </w:pPr>
            <w:r w:rsidRPr="0098582A">
              <w:rPr>
                <w:sz w:val="20"/>
                <w:szCs w:val="20"/>
              </w:rPr>
              <w:t>1 285,00</w:t>
            </w:r>
          </w:p>
        </w:tc>
      </w:tr>
      <w:tr w:rsidR="00DC5137" w:rsidRPr="000A7CE1" w14:paraId="6DD2F815" w14:textId="77777777" w:rsidTr="0098582A">
        <w:tc>
          <w:tcPr>
            <w:tcW w:w="10355" w:type="dxa"/>
            <w:gridSpan w:val="5"/>
            <w:shd w:val="clear" w:color="auto" w:fill="auto"/>
            <w:vAlign w:val="center"/>
          </w:tcPr>
          <w:p w14:paraId="5F83AEF7" w14:textId="77777777" w:rsidR="00DC5137" w:rsidRPr="0098582A" w:rsidRDefault="00DC5137" w:rsidP="0038102B">
            <w:pPr>
              <w:jc w:val="right"/>
              <w:rPr>
                <w:sz w:val="20"/>
                <w:szCs w:val="20"/>
              </w:rPr>
            </w:pPr>
            <w:r w:rsidRPr="0098582A">
              <w:rPr>
                <w:b/>
                <w:sz w:val="20"/>
                <w:szCs w:val="20"/>
              </w:rPr>
              <w:t>ИТОГО В КВАРТАЛ</w:t>
            </w:r>
          </w:p>
        </w:tc>
        <w:tc>
          <w:tcPr>
            <w:tcW w:w="936" w:type="dxa"/>
          </w:tcPr>
          <w:p w14:paraId="59DC270D" w14:textId="21931141" w:rsidR="00DC5137" w:rsidRPr="0098582A" w:rsidRDefault="0098582A" w:rsidP="0038102B">
            <w:pPr>
              <w:jc w:val="center"/>
              <w:rPr>
                <w:b/>
                <w:bCs/>
                <w:sz w:val="20"/>
                <w:szCs w:val="20"/>
              </w:rPr>
            </w:pPr>
            <w:r w:rsidRPr="0098582A">
              <w:rPr>
                <w:b/>
                <w:bCs/>
                <w:sz w:val="20"/>
                <w:szCs w:val="20"/>
              </w:rPr>
              <w:t>11 565,00</w:t>
            </w:r>
          </w:p>
        </w:tc>
      </w:tr>
    </w:tbl>
    <w:p w14:paraId="51844014" w14:textId="77777777" w:rsidR="00DC5137" w:rsidRPr="000A7CE1" w:rsidRDefault="00DC5137" w:rsidP="00DC5137">
      <w:pPr>
        <w:spacing w:before="240"/>
        <w:jc w:val="right"/>
        <w:rPr>
          <w:b/>
          <w:sz w:val="18"/>
          <w:szCs w:val="18"/>
        </w:rPr>
      </w:pPr>
      <w:r w:rsidRPr="000A7CE1">
        <w:rPr>
          <w:b/>
          <w:sz w:val="18"/>
          <w:szCs w:val="18"/>
        </w:rPr>
        <w:t>Таблица 2</w:t>
      </w:r>
    </w:p>
    <w:tbl>
      <w:tblPr>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5298"/>
        <w:gridCol w:w="2675"/>
        <w:gridCol w:w="845"/>
        <w:gridCol w:w="709"/>
        <w:gridCol w:w="1247"/>
      </w:tblGrid>
      <w:tr w:rsidR="00DC5137" w:rsidRPr="000A7CE1" w14:paraId="2ABB7706" w14:textId="77777777" w:rsidTr="0098582A">
        <w:tc>
          <w:tcPr>
            <w:tcW w:w="567" w:type="dxa"/>
            <w:shd w:val="clear" w:color="auto" w:fill="auto"/>
            <w:vAlign w:val="center"/>
          </w:tcPr>
          <w:p w14:paraId="599B223F" w14:textId="77777777" w:rsidR="00DC5137" w:rsidRPr="0098582A" w:rsidRDefault="00DC5137" w:rsidP="0038102B">
            <w:pPr>
              <w:jc w:val="center"/>
              <w:rPr>
                <w:b/>
                <w:sz w:val="20"/>
                <w:szCs w:val="20"/>
              </w:rPr>
            </w:pPr>
            <w:r w:rsidRPr="0098582A">
              <w:rPr>
                <w:b/>
                <w:sz w:val="20"/>
                <w:szCs w:val="20"/>
              </w:rPr>
              <w:t>№ п/п</w:t>
            </w:r>
          </w:p>
        </w:tc>
        <w:tc>
          <w:tcPr>
            <w:tcW w:w="5298" w:type="dxa"/>
            <w:shd w:val="clear" w:color="auto" w:fill="auto"/>
            <w:vAlign w:val="center"/>
          </w:tcPr>
          <w:p w14:paraId="2F7DA2B4" w14:textId="77777777" w:rsidR="00DC5137" w:rsidRPr="0098582A" w:rsidRDefault="00DC5137" w:rsidP="0038102B">
            <w:pPr>
              <w:jc w:val="center"/>
              <w:rPr>
                <w:b/>
                <w:bCs/>
                <w:sz w:val="20"/>
                <w:szCs w:val="20"/>
              </w:rPr>
            </w:pPr>
            <w:r w:rsidRPr="0098582A">
              <w:rPr>
                <w:b/>
                <w:bCs/>
                <w:sz w:val="20"/>
                <w:szCs w:val="20"/>
              </w:rPr>
              <w:t>Наименование оборудования</w:t>
            </w:r>
          </w:p>
        </w:tc>
        <w:tc>
          <w:tcPr>
            <w:tcW w:w="2675" w:type="dxa"/>
            <w:shd w:val="clear" w:color="auto" w:fill="auto"/>
            <w:vAlign w:val="center"/>
          </w:tcPr>
          <w:p w14:paraId="01D7A8BD" w14:textId="77777777" w:rsidR="00DC5137" w:rsidRPr="0098582A" w:rsidRDefault="00DC5137" w:rsidP="0038102B">
            <w:pPr>
              <w:jc w:val="center"/>
              <w:rPr>
                <w:b/>
                <w:bCs/>
                <w:sz w:val="20"/>
                <w:szCs w:val="20"/>
              </w:rPr>
            </w:pPr>
            <w:r w:rsidRPr="0098582A">
              <w:rPr>
                <w:b/>
                <w:bCs/>
                <w:sz w:val="20"/>
                <w:szCs w:val="20"/>
              </w:rPr>
              <w:t>Заводской номер, год выпуска</w:t>
            </w:r>
          </w:p>
        </w:tc>
        <w:tc>
          <w:tcPr>
            <w:tcW w:w="845" w:type="dxa"/>
            <w:vAlign w:val="center"/>
          </w:tcPr>
          <w:p w14:paraId="497109DD" w14:textId="77777777" w:rsidR="00DC5137" w:rsidRPr="0098582A" w:rsidRDefault="00DC5137" w:rsidP="0038102B">
            <w:pPr>
              <w:jc w:val="center"/>
              <w:rPr>
                <w:b/>
                <w:bCs/>
                <w:sz w:val="20"/>
                <w:szCs w:val="20"/>
              </w:rPr>
            </w:pPr>
            <w:r w:rsidRPr="0098582A">
              <w:rPr>
                <w:b/>
                <w:bCs/>
                <w:sz w:val="20"/>
                <w:szCs w:val="20"/>
              </w:rPr>
              <w:t>Ед. изм.</w:t>
            </w:r>
          </w:p>
        </w:tc>
        <w:tc>
          <w:tcPr>
            <w:tcW w:w="709" w:type="dxa"/>
            <w:shd w:val="clear" w:color="auto" w:fill="auto"/>
            <w:noWrap/>
            <w:vAlign w:val="center"/>
          </w:tcPr>
          <w:p w14:paraId="10944DC4" w14:textId="77777777" w:rsidR="00DC5137" w:rsidRPr="0098582A" w:rsidRDefault="00DC5137" w:rsidP="0038102B">
            <w:pPr>
              <w:jc w:val="center"/>
              <w:rPr>
                <w:b/>
                <w:bCs/>
                <w:sz w:val="20"/>
                <w:szCs w:val="20"/>
              </w:rPr>
            </w:pPr>
            <w:r w:rsidRPr="0098582A">
              <w:rPr>
                <w:b/>
                <w:bCs/>
                <w:sz w:val="20"/>
                <w:szCs w:val="20"/>
              </w:rPr>
              <w:t>Кол-во</w:t>
            </w:r>
          </w:p>
        </w:tc>
        <w:tc>
          <w:tcPr>
            <w:tcW w:w="1247" w:type="dxa"/>
          </w:tcPr>
          <w:p w14:paraId="24780097" w14:textId="77777777" w:rsidR="00DC5137" w:rsidRPr="0098582A" w:rsidRDefault="00DC5137" w:rsidP="0038102B">
            <w:pPr>
              <w:jc w:val="center"/>
              <w:rPr>
                <w:b/>
                <w:bCs/>
                <w:sz w:val="20"/>
                <w:szCs w:val="20"/>
              </w:rPr>
            </w:pPr>
            <w:r w:rsidRPr="0098582A">
              <w:rPr>
                <w:b/>
                <w:bCs/>
                <w:sz w:val="20"/>
                <w:szCs w:val="20"/>
              </w:rPr>
              <w:t>Цена за ед. в квартал, руб.</w:t>
            </w:r>
          </w:p>
        </w:tc>
      </w:tr>
      <w:tr w:rsidR="00DC5137" w:rsidRPr="00117C1D" w14:paraId="0FBAE68F" w14:textId="77777777" w:rsidTr="0098582A">
        <w:tc>
          <w:tcPr>
            <w:tcW w:w="567" w:type="dxa"/>
            <w:shd w:val="clear" w:color="auto" w:fill="auto"/>
          </w:tcPr>
          <w:p w14:paraId="74D1F6AC" w14:textId="77777777" w:rsidR="00DC5137" w:rsidRPr="0098582A" w:rsidRDefault="00DC5137" w:rsidP="00DC5137">
            <w:pPr>
              <w:pStyle w:val="a4"/>
              <w:numPr>
                <w:ilvl w:val="0"/>
                <w:numId w:val="6"/>
              </w:numPr>
              <w:suppressAutoHyphens w:val="0"/>
              <w:spacing w:after="0" w:line="240" w:lineRule="auto"/>
              <w:ind w:left="0" w:firstLine="0"/>
              <w:rPr>
                <w:rFonts w:ascii="Times New Roman" w:hAnsi="Times New Roman"/>
                <w:sz w:val="20"/>
                <w:szCs w:val="20"/>
              </w:rPr>
            </w:pPr>
          </w:p>
        </w:tc>
        <w:tc>
          <w:tcPr>
            <w:tcW w:w="5298" w:type="dxa"/>
            <w:shd w:val="clear" w:color="auto" w:fill="auto"/>
          </w:tcPr>
          <w:p w14:paraId="35F107FD" w14:textId="77777777" w:rsidR="00DC5137" w:rsidRPr="0098582A" w:rsidRDefault="00DC5137" w:rsidP="0038102B">
            <w:pPr>
              <w:rPr>
                <w:sz w:val="20"/>
                <w:szCs w:val="20"/>
              </w:rPr>
            </w:pPr>
            <w:r w:rsidRPr="0098582A">
              <w:rPr>
                <w:sz w:val="20"/>
                <w:szCs w:val="20"/>
              </w:rPr>
              <w:t xml:space="preserve">Система ультразвуковая диагностическая медицинская </w:t>
            </w:r>
            <w:r w:rsidRPr="0098582A">
              <w:rPr>
                <w:sz w:val="20"/>
                <w:szCs w:val="20"/>
                <w:lang w:val="en-US"/>
              </w:rPr>
              <w:t>LOGIQP</w:t>
            </w:r>
            <w:r w:rsidRPr="0098582A">
              <w:rPr>
                <w:sz w:val="20"/>
                <w:szCs w:val="20"/>
              </w:rPr>
              <w:t>-6</w:t>
            </w:r>
          </w:p>
        </w:tc>
        <w:tc>
          <w:tcPr>
            <w:tcW w:w="2675" w:type="dxa"/>
            <w:shd w:val="clear" w:color="auto" w:fill="auto"/>
            <w:vAlign w:val="center"/>
          </w:tcPr>
          <w:p w14:paraId="7ACC5723" w14:textId="77777777" w:rsidR="00DC5137" w:rsidRPr="0098582A" w:rsidRDefault="00DC5137" w:rsidP="0038102B">
            <w:pPr>
              <w:rPr>
                <w:color w:val="000000"/>
                <w:sz w:val="20"/>
                <w:szCs w:val="20"/>
              </w:rPr>
            </w:pPr>
            <w:r w:rsidRPr="0098582A">
              <w:rPr>
                <w:color w:val="000000"/>
                <w:sz w:val="20"/>
                <w:szCs w:val="20"/>
              </w:rPr>
              <w:t>Зав.№ 15566</w:t>
            </w:r>
            <w:r w:rsidRPr="0098582A">
              <w:rPr>
                <w:color w:val="000000"/>
                <w:sz w:val="20"/>
                <w:szCs w:val="20"/>
                <w:lang w:val="en-US"/>
              </w:rPr>
              <w:t xml:space="preserve"> OSU4</w:t>
            </w:r>
            <w:r w:rsidRPr="0098582A">
              <w:rPr>
                <w:color w:val="000000"/>
                <w:sz w:val="20"/>
                <w:szCs w:val="20"/>
              </w:rPr>
              <w:t xml:space="preserve"> 2011 </w:t>
            </w:r>
            <w:proofErr w:type="spellStart"/>
            <w:r w:rsidRPr="0098582A">
              <w:rPr>
                <w:color w:val="000000"/>
                <w:sz w:val="20"/>
                <w:szCs w:val="20"/>
              </w:rPr>
              <w:t>г.в</w:t>
            </w:r>
            <w:proofErr w:type="spellEnd"/>
            <w:r w:rsidRPr="0098582A">
              <w:rPr>
                <w:color w:val="000000"/>
                <w:sz w:val="20"/>
                <w:szCs w:val="20"/>
              </w:rPr>
              <w:t>.</w:t>
            </w:r>
          </w:p>
        </w:tc>
        <w:tc>
          <w:tcPr>
            <w:tcW w:w="845" w:type="dxa"/>
            <w:vAlign w:val="center"/>
          </w:tcPr>
          <w:p w14:paraId="0C37DEF1" w14:textId="77777777" w:rsidR="00DC5137" w:rsidRPr="0098582A" w:rsidRDefault="00DC5137" w:rsidP="0038102B">
            <w:pPr>
              <w:jc w:val="center"/>
              <w:rPr>
                <w:sz w:val="20"/>
                <w:szCs w:val="20"/>
              </w:rPr>
            </w:pPr>
            <w:r w:rsidRPr="0098582A">
              <w:rPr>
                <w:sz w:val="20"/>
                <w:szCs w:val="20"/>
              </w:rPr>
              <w:t>шт.</w:t>
            </w:r>
          </w:p>
        </w:tc>
        <w:tc>
          <w:tcPr>
            <w:tcW w:w="709" w:type="dxa"/>
            <w:shd w:val="clear" w:color="auto" w:fill="auto"/>
            <w:noWrap/>
            <w:vAlign w:val="center"/>
          </w:tcPr>
          <w:p w14:paraId="56707587" w14:textId="77777777" w:rsidR="00DC5137" w:rsidRPr="0098582A" w:rsidRDefault="00DC5137" w:rsidP="0038102B">
            <w:pPr>
              <w:jc w:val="center"/>
              <w:rPr>
                <w:sz w:val="20"/>
                <w:szCs w:val="20"/>
              </w:rPr>
            </w:pPr>
            <w:r w:rsidRPr="0098582A">
              <w:rPr>
                <w:sz w:val="20"/>
                <w:szCs w:val="20"/>
              </w:rPr>
              <w:t>1</w:t>
            </w:r>
          </w:p>
        </w:tc>
        <w:tc>
          <w:tcPr>
            <w:tcW w:w="1247" w:type="dxa"/>
            <w:vAlign w:val="center"/>
          </w:tcPr>
          <w:p w14:paraId="33599BCD" w14:textId="2209A895" w:rsidR="00DC5137" w:rsidRPr="0098582A" w:rsidRDefault="0098582A" w:rsidP="0038102B">
            <w:pPr>
              <w:jc w:val="center"/>
              <w:rPr>
                <w:sz w:val="20"/>
                <w:szCs w:val="20"/>
              </w:rPr>
            </w:pPr>
            <w:r w:rsidRPr="0098582A">
              <w:rPr>
                <w:sz w:val="20"/>
                <w:szCs w:val="20"/>
              </w:rPr>
              <w:t>1 285,00</w:t>
            </w:r>
          </w:p>
        </w:tc>
      </w:tr>
      <w:tr w:rsidR="00DC5137" w:rsidRPr="00117C1D" w14:paraId="56660E5A" w14:textId="77777777" w:rsidTr="0098582A">
        <w:tc>
          <w:tcPr>
            <w:tcW w:w="567" w:type="dxa"/>
            <w:shd w:val="clear" w:color="auto" w:fill="auto"/>
          </w:tcPr>
          <w:p w14:paraId="102BC2AF" w14:textId="77777777" w:rsidR="00DC5137" w:rsidRPr="0098582A" w:rsidRDefault="00DC5137" w:rsidP="00DC5137">
            <w:pPr>
              <w:pStyle w:val="a4"/>
              <w:numPr>
                <w:ilvl w:val="0"/>
                <w:numId w:val="6"/>
              </w:numPr>
              <w:suppressAutoHyphens w:val="0"/>
              <w:spacing w:after="0" w:line="240" w:lineRule="auto"/>
              <w:ind w:left="0" w:firstLine="0"/>
              <w:rPr>
                <w:rFonts w:ascii="Times New Roman" w:hAnsi="Times New Roman"/>
                <w:sz w:val="20"/>
                <w:szCs w:val="20"/>
              </w:rPr>
            </w:pPr>
          </w:p>
        </w:tc>
        <w:tc>
          <w:tcPr>
            <w:tcW w:w="5298" w:type="dxa"/>
            <w:shd w:val="clear" w:color="auto" w:fill="auto"/>
          </w:tcPr>
          <w:p w14:paraId="79D87908" w14:textId="77777777" w:rsidR="00DC5137" w:rsidRPr="0098582A" w:rsidRDefault="00DC5137" w:rsidP="0038102B">
            <w:pPr>
              <w:rPr>
                <w:sz w:val="20"/>
                <w:szCs w:val="20"/>
              </w:rPr>
            </w:pPr>
            <w:r w:rsidRPr="0098582A">
              <w:rPr>
                <w:sz w:val="20"/>
                <w:szCs w:val="20"/>
              </w:rPr>
              <w:t xml:space="preserve">Система ультразвуковая диагностическая медицинская </w:t>
            </w:r>
            <w:proofErr w:type="spellStart"/>
            <w:r w:rsidRPr="0098582A">
              <w:rPr>
                <w:sz w:val="20"/>
                <w:szCs w:val="20"/>
                <w:lang w:val="en-US"/>
              </w:rPr>
              <w:t>Logiqe</w:t>
            </w:r>
            <w:proofErr w:type="spellEnd"/>
          </w:p>
        </w:tc>
        <w:tc>
          <w:tcPr>
            <w:tcW w:w="2675" w:type="dxa"/>
            <w:shd w:val="clear" w:color="auto" w:fill="auto"/>
            <w:vAlign w:val="center"/>
          </w:tcPr>
          <w:p w14:paraId="00A8105C" w14:textId="77777777" w:rsidR="00DC5137" w:rsidRPr="0098582A" w:rsidRDefault="00DC5137" w:rsidP="0038102B">
            <w:pPr>
              <w:rPr>
                <w:color w:val="000000"/>
                <w:sz w:val="20"/>
                <w:szCs w:val="20"/>
                <w:lang w:val="en-US"/>
              </w:rPr>
            </w:pPr>
            <w:r w:rsidRPr="0098582A">
              <w:rPr>
                <w:color w:val="000000"/>
                <w:sz w:val="20"/>
                <w:szCs w:val="20"/>
              </w:rPr>
              <w:t>Зав.</w:t>
            </w:r>
            <w:proofErr w:type="gramStart"/>
            <w:r w:rsidRPr="0098582A">
              <w:rPr>
                <w:color w:val="000000"/>
                <w:sz w:val="20"/>
                <w:szCs w:val="20"/>
              </w:rPr>
              <w:t xml:space="preserve">№ </w:t>
            </w:r>
            <w:r w:rsidRPr="0098582A">
              <w:rPr>
                <w:color w:val="000000"/>
                <w:sz w:val="20"/>
                <w:szCs w:val="20"/>
                <w:lang w:val="en-US"/>
              </w:rPr>
              <w:t xml:space="preserve"> 6011282</w:t>
            </w:r>
            <w:proofErr w:type="gramEnd"/>
            <w:r w:rsidRPr="0098582A">
              <w:rPr>
                <w:color w:val="000000"/>
                <w:sz w:val="20"/>
                <w:szCs w:val="20"/>
                <w:lang w:val="en-US"/>
              </w:rPr>
              <w:t>WXO</w:t>
            </w:r>
            <w:r w:rsidRPr="0098582A">
              <w:rPr>
                <w:color w:val="000000"/>
                <w:sz w:val="20"/>
                <w:szCs w:val="20"/>
              </w:rPr>
              <w:t xml:space="preserve"> 2018 </w:t>
            </w:r>
            <w:proofErr w:type="spellStart"/>
            <w:r w:rsidRPr="0098582A">
              <w:rPr>
                <w:color w:val="000000"/>
                <w:sz w:val="20"/>
                <w:szCs w:val="20"/>
              </w:rPr>
              <w:t>г.в</w:t>
            </w:r>
            <w:proofErr w:type="spellEnd"/>
            <w:r w:rsidRPr="0098582A">
              <w:rPr>
                <w:color w:val="000000"/>
                <w:sz w:val="20"/>
                <w:szCs w:val="20"/>
              </w:rPr>
              <w:t>.</w:t>
            </w:r>
          </w:p>
        </w:tc>
        <w:tc>
          <w:tcPr>
            <w:tcW w:w="845" w:type="dxa"/>
            <w:vAlign w:val="center"/>
          </w:tcPr>
          <w:p w14:paraId="4A8854FD" w14:textId="77777777" w:rsidR="00DC5137" w:rsidRPr="0098582A" w:rsidRDefault="00DC5137" w:rsidP="0038102B">
            <w:pPr>
              <w:jc w:val="center"/>
              <w:rPr>
                <w:sz w:val="20"/>
                <w:szCs w:val="20"/>
              </w:rPr>
            </w:pPr>
            <w:r w:rsidRPr="0098582A">
              <w:rPr>
                <w:sz w:val="20"/>
                <w:szCs w:val="20"/>
              </w:rPr>
              <w:t>шт.</w:t>
            </w:r>
          </w:p>
        </w:tc>
        <w:tc>
          <w:tcPr>
            <w:tcW w:w="709" w:type="dxa"/>
            <w:shd w:val="clear" w:color="auto" w:fill="auto"/>
            <w:noWrap/>
            <w:vAlign w:val="center"/>
          </w:tcPr>
          <w:p w14:paraId="6B315742" w14:textId="77777777" w:rsidR="00DC5137" w:rsidRPr="0098582A" w:rsidRDefault="00DC5137" w:rsidP="0038102B">
            <w:pPr>
              <w:jc w:val="center"/>
              <w:rPr>
                <w:sz w:val="20"/>
                <w:szCs w:val="20"/>
              </w:rPr>
            </w:pPr>
            <w:r w:rsidRPr="0098582A">
              <w:rPr>
                <w:sz w:val="20"/>
                <w:szCs w:val="20"/>
              </w:rPr>
              <w:t>1</w:t>
            </w:r>
          </w:p>
        </w:tc>
        <w:tc>
          <w:tcPr>
            <w:tcW w:w="1247" w:type="dxa"/>
            <w:vAlign w:val="center"/>
          </w:tcPr>
          <w:p w14:paraId="5EED731D" w14:textId="679517EB" w:rsidR="00DC5137" w:rsidRPr="0098582A" w:rsidRDefault="0098582A" w:rsidP="0038102B">
            <w:pPr>
              <w:jc w:val="center"/>
              <w:rPr>
                <w:sz w:val="20"/>
                <w:szCs w:val="20"/>
              </w:rPr>
            </w:pPr>
            <w:r w:rsidRPr="0098582A">
              <w:rPr>
                <w:sz w:val="20"/>
                <w:szCs w:val="20"/>
              </w:rPr>
              <w:t>1 285,00</w:t>
            </w:r>
          </w:p>
        </w:tc>
      </w:tr>
      <w:tr w:rsidR="00DC5137" w:rsidRPr="00117C1D" w14:paraId="797CAE05" w14:textId="77777777" w:rsidTr="0098582A">
        <w:tc>
          <w:tcPr>
            <w:tcW w:w="567" w:type="dxa"/>
            <w:shd w:val="clear" w:color="auto" w:fill="auto"/>
          </w:tcPr>
          <w:p w14:paraId="24418556" w14:textId="77777777" w:rsidR="00DC5137" w:rsidRPr="0098582A" w:rsidRDefault="00DC5137" w:rsidP="00DC5137">
            <w:pPr>
              <w:pStyle w:val="a4"/>
              <w:numPr>
                <w:ilvl w:val="0"/>
                <w:numId w:val="6"/>
              </w:numPr>
              <w:suppressAutoHyphens w:val="0"/>
              <w:spacing w:after="0" w:line="240" w:lineRule="auto"/>
              <w:ind w:left="0" w:firstLine="0"/>
              <w:rPr>
                <w:rFonts w:ascii="Times New Roman" w:hAnsi="Times New Roman"/>
                <w:sz w:val="20"/>
                <w:szCs w:val="20"/>
              </w:rPr>
            </w:pPr>
          </w:p>
        </w:tc>
        <w:tc>
          <w:tcPr>
            <w:tcW w:w="5298" w:type="dxa"/>
            <w:shd w:val="clear" w:color="auto" w:fill="auto"/>
          </w:tcPr>
          <w:p w14:paraId="00A50AA4" w14:textId="77777777" w:rsidR="00DC5137" w:rsidRPr="0098582A" w:rsidRDefault="00DC5137" w:rsidP="0038102B">
            <w:pPr>
              <w:rPr>
                <w:sz w:val="20"/>
                <w:szCs w:val="20"/>
              </w:rPr>
            </w:pPr>
            <w:r w:rsidRPr="0098582A">
              <w:rPr>
                <w:sz w:val="20"/>
                <w:szCs w:val="20"/>
              </w:rPr>
              <w:t xml:space="preserve">Система ультразвуковая диагностическая медицинская </w:t>
            </w:r>
            <w:proofErr w:type="spellStart"/>
            <w:r w:rsidRPr="0098582A">
              <w:rPr>
                <w:sz w:val="20"/>
                <w:szCs w:val="20"/>
                <w:lang w:val="en-US"/>
              </w:rPr>
              <w:t>Logiqe</w:t>
            </w:r>
            <w:proofErr w:type="spellEnd"/>
          </w:p>
        </w:tc>
        <w:tc>
          <w:tcPr>
            <w:tcW w:w="2675" w:type="dxa"/>
            <w:shd w:val="clear" w:color="auto" w:fill="auto"/>
            <w:vAlign w:val="center"/>
          </w:tcPr>
          <w:p w14:paraId="5695D340" w14:textId="77777777" w:rsidR="00DC5137" w:rsidRPr="0098582A" w:rsidRDefault="00DC5137" w:rsidP="0038102B">
            <w:pPr>
              <w:rPr>
                <w:color w:val="000000"/>
                <w:sz w:val="20"/>
                <w:szCs w:val="20"/>
              </w:rPr>
            </w:pPr>
            <w:r w:rsidRPr="0098582A">
              <w:rPr>
                <w:color w:val="000000"/>
                <w:sz w:val="20"/>
                <w:szCs w:val="20"/>
              </w:rPr>
              <w:t>Зав.</w:t>
            </w:r>
            <w:proofErr w:type="gramStart"/>
            <w:r w:rsidRPr="0098582A">
              <w:rPr>
                <w:color w:val="000000"/>
                <w:sz w:val="20"/>
                <w:szCs w:val="20"/>
              </w:rPr>
              <w:t xml:space="preserve">№ </w:t>
            </w:r>
            <w:r w:rsidRPr="0098582A">
              <w:rPr>
                <w:color w:val="000000"/>
                <w:sz w:val="20"/>
                <w:szCs w:val="20"/>
                <w:lang w:val="en-US"/>
              </w:rPr>
              <w:t xml:space="preserve"> 6010806</w:t>
            </w:r>
            <w:proofErr w:type="gramEnd"/>
            <w:r w:rsidRPr="0098582A">
              <w:rPr>
                <w:color w:val="000000"/>
                <w:sz w:val="20"/>
                <w:szCs w:val="20"/>
                <w:lang w:val="en-US"/>
              </w:rPr>
              <w:t>WXO</w:t>
            </w:r>
            <w:r w:rsidRPr="0098582A">
              <w:rPr>
                <w:color w:val="000000"/>
                <w:sz w:val="20"/>
                <w:szCs w:val="20"/>
              </w:rPr>
              <w:t xml:space="preserve"> 2018 </w:t>
            </w:r>
            <w:proofErr w:type="spellStart"/>
            <w:r w:rsidRPr="0098582A">
              <w:rPr>
                <w:color w:val="000000"/>
                <w:sz w:val="20"/>
                <w:szCs w:val="20"/>
              </w:rPr>
              <w:t>г.в</w:t>
            </w:r>
            <w:proofErr w:type="spellEnd"/>
            <w:r w:rsidRPr="0098582A">
              <w:rPr>
                <w:color w:val="000000"/>
                <w:sz w:val="20"/>
                <w:szCs w:val="20"/>
              </w:rPr>
              <w:t>.</w:t>
            </w:r>
          </w:p>
        </w:tc>
        <w:tc>
          <w:tcPr>
            <w:tcW w:w="845" w:type="dxa"/>
            <w:vAlign w:val="center"/>
          </w:tcPr>
          <w:p w14:paraId="4CD61564" w14:textId="77777777" w:rsidR="00DC5137" w:rsidRPr="0098582A" w:rsidRDefault="00DC5137" w:rsidP="0038102B">
            <w:pPr>
              <w:jc w:val="center"/>
              <w:rPr>
                <w:sz w:val="20"/>
                <w:szCs w:val="20"/>
              </w:rPr>
            </w:pPr>
            <w:r w:rsidRPr="0098582A">
              <w:rPr>
                <w:sz w:val="20"/>
                <w:szCs w:val="20"/>
              </w:rPr>
              <w:t>шт.</w:t>
            </w:r>
          </w:p>
        </w:tc>
        <w:tc>
          <w:tcPr>
            <w:tcW w:w="709" w:type="dxa"/>
            <w:shd w:val="clear" w:color="auto" w:fill="auto"/>
            <w:noWrap/>
            <w:vAlign w:val="center"/>
          </w:tcPr>
          <w:p w14:paraId="4BFF8C26" w14:textId="77777777" w:rsidR="00DC5137" w:rsidRPr="0098582A" w:rsidRDefault="00DC5137" w:rsidP="0038102B">
            <w:pPr>
              <w:jc w:val="center"/>
              <w:rPr>
                <w:sz w:val="20"/>
                <w:szCs w:val="20"/>
              </w:rPr>
            </w:pPr>
            <w:r w:rsidRPr="0098582A">
              <w:rPr>
                <w:sz w:val="20"/>
                <w:szCs w:val="20"/>
              </w:rPr>
              <w:t>1</w:t>
            </w:r>
          </w:p>
        </w:tc>
        <w:tc>
          <w:tcPr>
            <w:tcW w:w="1247" w:type="dxa"/>
            <w:vAlign w:val="center"/>
          </w:tcPr>
          <w:p w14:paraId="25B05A15" w14:textId="5DC390A0" w:rsidR="00DC5137" w:rsidRPr="0098582A" w:rsidRDefault="0098582A" w:rsidP="0038102B">
            <w:pPr>
              <w:jc w:val="center"/>
              <w:rPr>
                <w:sz w:val="20"/>
                <w:szCs w:val="20"/>
              </w:rPr>
            </w:pPr>
            <w:r w:rsidRPr="0098582A">
              <w:rPr>
                <w:sz w:val="20"/>
                <w:szCs w:val="20"/>
              </w:rPr>
              <w:t>1 285,00</w:t>
            </w:r>
          </w:p>
        </w:tc>
      </w:tr>
      <w:tr w:rsidR="00DC5137" w:rsidRPr="00117C1D" w14:paraId="3166FBA0" w14:textId="77777777" w:rsidTr="0098582A">
        <w:tc>
          <w:tcPr>
            <w:tcW w:w="567" w:type="dxa"/>
            <w:shd w:val="clear" w:color="auto" w:fill="auto"/>
          </w:tcPr>
          <w:p w14:paraId="3F2CE037" w14:textId="77777777" w:rsidR="00DC5137" w:rsidRPr="0098582A" w:rsidRDefault="00DC5137" w:rsidP="00DC5137">
            <w:pPr>
              <w:pStyle w:val="a4"/>
              <w:numPr>
                <w:ilvl w:val="0"/>
                <w:numId w:val="6"/>
              </w:numPr>
              <w:suppressAutoHyphens w:val="0"/>
              <w:spacing w:after="0" w:line="240" w:lineRule="auto"/>
              <w:ind w:left="0" w:firstLine="0"/>
              <w:rPr>
                <w:rFonts w:ascii="Times New Roman" w:hAnsi="Times New Roman"/>
                <w:sz w:val="20"/>
                <w:szCs w:val="20"/>
              </w:rPr>
            </w:pPr>
          </w:p>
        </w:tc>
        <w:tc>
          <w:tcPr>
            <w:tcW w:w="5298" w:type="dxa"/>
            <w:shd w:val="clear" w:color="auto" w:fill="auto"/>
          </w:tcPr>
          <w:p w14:paraId="37A2751F" w14:textId="77777777" w:rsidR="00DC5137" w:rsidRPr="0098582A" w:rsidRDefault="00DC5137" w:rsidP="0038102B">
            <w:pPr>
              <w:rPr>
                <w:sz w:val="20"/>
                <w:szCs w:val="20"/>
              </w:rPr>
            </w:pPr>
            <w:r w:rsidRPr="0098582A">
              <w:rPr>
                <w:sz w:val="20"/>
                <w:szCs w:val="20"/>
              </w:rPr>
              <w:t xml:space="preserve">Система ультразвуковая диагностическая медицинская </w:t>
            </w:r>
            <w:proofErr w:type="spellStart"/>
            <w:r w:rsidRPr="0098582A">
              <w:rPr>
                <w:sz w:val="20"/>
                <w:szCs w:val="20"/>
                <w:lang w:val="en-US"/>
              </w:rPr>
              <w:t>VolusonE</w:t>
            </w:r>
            <w:proofErr w:type="spellEnd"/>
            <w:r w:rsidRPr="0098582A">
              <w:rPr>
                <w:sz w:val="20"/>
                <w:szCs w:val="20"/>
              </w:rPr>
              <w:t>8</w:t>
            </w:r>
          </w:p>
        </w:tc>
        <w:tc>
          <w:tcPr>
            <w:tcW w:w="2675" w:type="dxa"/>
            <w:shd w:val="clear" w:color="auto" w:fill="auto"/>
            <w:vAlign w:val="center"/>
          </w:tcPr>
          <w:p w14:paraId="6E74099D" w14:textId="77777777" w:rsidR="00DC5137" w:rsidRPr="0098582A" w:rsidRDefault="00DC5137" w:rsidP="0038102B">
            <w:pPr>
              <w:rPr>
                <w:color w:val="000000"/>
                <w:sz w:val="20"/>
                <w:szCs w:val="20"/>
              </w:rPr>
            </w:pPr>
            <w:r w:rsidRPr="0098582A">
              <w:rPr>
                <w:color w:val="000000"/>
                <w:sz w:val="20"/>
                <w:szCs w:val="20"/>
              </w:rPr>
              <w:t>Зав.№</w:t>
            </w:r>
            <w:r w:rsidRPr="0098582A">
              <w:rPr>
                <w:color w:val="000000"/>
                <w:sz w:val="20"/>
                <w:szCs w:val="20"/>
                <w:lang w:val="en-US"/>
              </w:rPr>
              <w:t xml:space="preserve"> D20749</w:t>
            </w:r>
            <w:r w:rsidRPr="0098582A">
              <w:rPr>
                <w:color w:val="000000"/>
                <w:sz w:val="20"/>
                <w:szCs w:val="20"/>
              </w:rPr>
              <w:t xml:space="preserve"> 2013 </w:t>
            </w:r>
            <w:proofErr w:type="spellStart"/>
            <w:proofErr w:type="gramStart"/>
            <w:r w:rsidRPr="0098582A">
              <w:rPr>
                <w:color w:val="000000"/>
                <w:sz w:val="20"/>
                <w:szCs w:val="20"/>
              </w:rPr>
              <w:t>г.в</w:t>
            </w:r>
            <w:proofErr w:type="spellEnd"/>
            <w:proofErr w:type="gramEnd"/>
          </w:p>
        </w:tc>
        <w:tc>
          <w:tcPr>
            <w:tcW w:w="845" w:type="dxa"/>
            <w:vAlign w:val="center"/>
          </w:tcPr>
          <w:p w14:paraId="74A1C6B1" w14:textId="77777777" w:rsidR="00DC5137" w:rsidRPr="0098582A" w:rsidRDefault="00DC5137" w:rsidP="0038102B">
            <w:pPr>
              <w:jc w:val="center"/>
              <w:rPr>
                <w:sz w:val="20"/>
                <w:szCs w:val="20"/>
              </w:rPr>
            </w:pPr>
            <w:r w:rsidRPr="0098582A">
              <w:rPr>
                <w:sz w:val="20"/>
                <w:szCs w:val="20"/>
              </w:rPr>
              <w:t>шт.</w:t>
            </w:r>
          </w:p>
        </w:tc>
        <w:tc>
          <w:tcPr>
            <w:tcW w:w="709" w:type="dxa"/>
            <w:shd w:val="clear" w:color="auto" w:fill="auto"/>
            <w:noWrap/>
            <w:vAlign w:val="center"/>
          </w:tcPr>
          <w:p w14:paraId="7D505B79" w14:textId="77777777" w:rsidR="00DC5137" w:rsidRPr="0098582A" w:rsidRDefault="00DC5137" w:rsidP="0038102B">
            <w:pPr>
              <w:jc w:val="center"/>
              <w:rPr>
                <w:sz w:val="20"/>
                <w:szCs w:val="20"/>
              </w:rPr>
            </w:pPr>
            <w:r w:rsidRPr="0098582A">
              <w:rPr>
                <w:sz w:val="20"/>
                <w:szCs w:val="20"/>
              </w:rPr>
              <w:t>1</w:t>
            </w:r>
          </w:p>
        </w:tc>
        <w:tc>
          <w:tcPr>
            <w:tcW w:w="1247" w:type="dxa"/>
            <w:vAlign w:val="center"/>
          </w:tcPr>
          <w:p w14:paraId="0ED235CF" w14:textId="32902670" w:rsidR="00DC5137" w:rsidRPr="0098582A" w:rsidRDefault="0098582A" w:rsidP="0038102B">
            <w:pPr>
              <w:jc w:val="center"/>
              <w:rPr>
                <w:sz w:val="20"/>
                <w:szCs w:val="20"/>
              </w:rPr>
            </w:pPr>
            <w:r w:rsidRPr="0098582A">
              <w:rPr>
                <w:sz w:val="20"/>
                <w:szCs w:val="20"/>
              </w:rPr>
              <w:t>1 285,00</w:t>
            </w:r>
          </w:p>
        </w:tc>
      </w:tr>
      <w:tr w:rsidR="00DC5137" w:rsidRPr="00117C1D" w14:paraId="17F79809" w14:textId="77777777" w:rsidTr="0098582A">
        <w:tc>
          <w:tcPr>
            <w:tcW w:w="567" w:type="dxa"/>
            <w:shd w:val="clear" w:color="auto" w:fill="auto"/>
          </w:tcPr>
          <w:p w14:paraId="56CFF028" w14:textId="77777777" w:rsidR="00DC5137" w:rsidRPr="0098582A" w:rsidRDefault="00DC5137" w:rsidP="00DC5137">
            <w:pPr>
              <w:pStyle w:val="a4"/>
              <w:numPr>
                <w:ilvl w:val="0"/>
                <w:numId w:val="6"/>
              </w:numPr>
              <w:suppressAutoHyphens w:val="0"/>
              <w:spacing w:after="0" w:line="240" w:lineRule="auto"/>
              <w:ind w:left="0" w:firstLine="0"/>
              <w:rPr>
                <w:rFonts w:ascii="Times New Roman" w:hAnsi="Times New Roman"/>
                <w:sz w:val="20"/>
                <w:szCs w:val="20"/>
              </w:rPr>
            </w:pPr>
          </w:p>
        </w:tc>
        <w:tc>
          <w:tcPr>
            <w:tcW w:w="5298" w:type="dxa"/>
            <w:shd w:val="clear" w:color="auto" w:fill="auto"/>
          </w:tcPr>
          <w:p w14:paraId="023D0FDE" w14:textId="77777777" w:rsidR="00DC5137" w:rsidRPr="0098582A" w:rsidRDefault="00DC5137" w:rsidP="0038102B">
            <w:pPr>
              <w:rPr>
                <w:sz w:val="20"/>
                <w:szCs w:val="20"/>
              </w:rPr>
            </w:pPr>
            <w:r w:rsidRPr="0098582A">
              <w:rPr>
                <w:sz w:val="20"/>
                <w:szCs w:val="20"/>
              </w:rPr>
              <w:t xml:space="preserve">Система ультразвуковая диагностическая медицинская </w:t>
            </w:r>
            <w:r w:rsidRPr="0098582A">
              <w:rPr>
                <w:sz w:val="20"/>
                <w:szCs w:val="20"/>
                <w:lang w:val="en-US"/>
              </w:rPr>
              <w:t>LOGIQP</w:t>
            </w:r>
            <w:r w:rsidRPr="0098582A">
              <w:rPr>
                <w:sz w:val="20"/>
                <w:szCs w:val="20"/>
              </w:rPr>
              <w:t>-9</w:t>
            </w:r>
          </w:p>
        </w:tc>
        <w:tc>
          <w:tcPr>
            <w:tcW w:w="2675" w:type="dxa"/>
            <w:shd w:val="clear" w:color="auto" w:fill="auto"/>
            <w:vAlign w:val="center"/>
          </w:tcPr>
          <w:p w14:paraId="7B96693F" w14:textId="77777777" w:rsidR="00DC5137" w:rsidRPr="0098582A" w:rsidRDefault="00DC5137" w:rsidP="0038102B">
            <w:pPr>
              <w:rPr>
                <w:color w:val="000000"/>
                <w:sz w:val="20"/>
                <w:szCs w:val="20"/>
              </w:rPr>
            </w:pPr>
            <w:r w:rsidRPr="0098582A">
              <w:rPr>
                <w:color w:val="000000"/>
                <w:sz w:val="20"/>
                <w:szCs w:val="20"/>
              </w:rPr>
              <w:t>Зав.№</w:t>
            </w:r>
            <w:r w:rsidRPr="0098582A">
              <w:rPr>
                <w:color w:val="000000"/>
                <w:sz w:val="20"/>
                <w:szCs w:val="20"/>
                <w:lang w:val="en-US"/>
              </w:rPr>
              <w:t>LP9050632</w:t>
            </w:r>
            <w:r w:rsidRPr="0098582A">
              <w:rPr>
                <w:color w:val="000000"/>
                <w:sz w:val="20"/>
                <w:szCs w:val="20"/>
              </w:rPr>
              <w:t xml:space="preserve"> 2018 </w:t>
            </w:r>
            <w:proofErr w:type="spellStart"/>
            <w:r w:rsidRPr="0098582A">
              <w:rPr>
                <w:color w:val="000000"/>
                <w:sz w:val="20"/>
                <w:szCs w:val="20"/>
              </w:rPr>
              <w:t>г.в</w:t>
            </w:r>
            <w:proofErr w:type="spellEnd"/>
            <w:r w:rsidRPr="0098582A">
              <w:rPr>
                <w:color w:val="000000"/>
                <w:sz w:val="20"/>
                <w:szCs w:val="20"/>
              </w:rPr>
              <w:t>.</w:t>
            </w:r>
          </w:p>
        </w:tc>
        <w:tc>
          <w:tcPr>
            <w:tcW w:w="845" w:type="dxa"/>
            <w:vAlign w:val="center"/>
          </w:tcPr>
          <w:p w14:paraId="54509F88" w14:textId="77777777" w:rsidR="00DC5137" w:rsidRPr="0098582A" w:rsidRDefault="00DC5137" w:rsidP="0038102B">
            <w:pPr>
              <w:jc w:val="center"/>
              <w:rPr>
                <w:sz w:val="20"/>
                <w:szCs w:val="20"/>
              </w:rPr>
            </w:pPr>
            <w:r w:rsidRPr="0098582A">
              <w:rPr>
                <w:sz w:val="20"/>
                <w:szCs w:val="20"/>
              </w:rPr>
              <w:t>шт.</w:t>
            </w:r>
          </w:p>
        </w:tc>
        <w:tc>
          <w:tcPr>
            <w:tcW w:w="709" w:type="dxa"/>
            <w:shd w:val="clear" w:color="auto" w:fill="auto"/>
            <w:noWrap/>
            <w:vAlign w:val="center"/>
          </w:tcPr>
          <w:p w14:paraId="340508BC" w14:textId="77777777" w:rsidR="00DC5137" w:rsidRPr="0098582A" w:rsidRDefault="00DC5137" w:rsidP="0038102B">
            <w:pPr>
              <w:jc w:val="center"/>
              <w:rPr>
                <w:sz w:val="20"/>
                <w:szCs w:val="20"/>
              </w:rPr>
            </w:pPr>
            <w:r w:rsidRPr="0098582A">
              <w:rPr>
                <w:sz w:val="20"/>
                <w:szCs w:val="20"/>
              </w:rPr>
              <w:t>1</w:t>
            </w:r>
          </w:p>
        </w:tc>
        <w:tc>
          <w:tcPr>
            <w:tcW w:w="1247" w:type="dxa"/>
            <w:vAlign w:val="center"/>
          </w:tcPr>
          <w:p w14:paraId="402CF674" w14:textId="5F1F6822" w:rsidR="00DC5137" w:rsidRPr="0098582A" w:rsidRDefault="0098582A" w:rsidP="0038102B">
            <w:pPr>
              <w:jc w:val="center"/>
              <w:rPr>
                <w:sz w:val="20"/>
                <w:szCs w:val="20"/>
              </w:rPr>
            </w:pPr>
            <w:r w:rsidRPr="0098582A">
              <w:rPr>
                <w:sz w:val="20"/>
                <w:szCs w:val="20"/>
              </w:rPr>
              <w:t>1 285,00</w:t>
            </w:r>
          </w:p>
        </w:tc>
      </w:tr>
      <w:tr w:rsidR="00DC5137" w:rsidRPr="00117C1D" w14:paraId="1670303C" w14:textId="77777777" w:rsidTr="0098582A">
        <w:tc>
          <w:tcPr>
            <w:tcW w:w="10094" w:type="dxa"/>
            <w:gridSpan w:val="5"/>
            <w:shd w:val="clear" w:color="auto" w:fill="auto"/>
            <w:vAlign w:val="center"/>
          </w:tcPr>
          <w:p w14:paraId="10904739" w14:textId="77777777" w:rsidR="00DC5137" w:rsidRPr="0098582A" w:rsidRDefault="00DC5137" w:rsidP="0038102B">
            <w:pPr>
              <w:jc w:val="right"/>
              <w:rPr>
                <w:sz w:val="20"/>
                <w:szCs w:val="20"/>
              </w:rPr>
            </w:pPr>
            <w:r w:rsidRPr="0098582A">
              <w:rPr>
                <w:b/>
                <w:sz w:val="20"/>
                <w:szCs w:val="20"/>
              </w:rPr>
              <w:t>ИТОГО В КВАРТАЛ</w:t>
            </w:r>
          </w:p>
        </w:tc>
        <w:tc>
          <w:tcPr>
            <w:tcW w:w="1247" w:type="dxa"/>
          </w:tcPr>
          <w:p w14:paraId="0A0900CB" w14:textId="6309A685" w:rsidR="00DC5137" w:rsidRPr="0098582A" w:rsidRDefault="0098582A" w:rsidP="0038102B">
            <w:pPr>
              <w:jc w:val="center"/>
              <w:rPr>
                <w:b/>
                <w:bCs/>
                <w:sz w:val="20"/>
                <w:szCs w:val="20"/>
              </w:rPr>
            </w:pPr>
            <w:r w:rsidRPr="0098582A">
              <w:rPr>
                <w:b/>
                <w:bCs/>
                <w:sz w:val="20"/>
                <w:szCs w:val="20"/>
              </w:rPr>
              <w:t>6 425,00</w:t>
            </w:r>
          </w:p>
        </w:tc>
      </w:tr>
    </w:tbl>
    <w:p w14:paraId="68F72205" w14:textId="77777777" w:rsidR="00DC5137" w:rsidRPr="0098582A" w:rsidRDefault="00DC5137" w:rsidP="00DC5137">
      <w:pPr>
        <w:pStyle w:val="af2"/>
        <w:spacing w:after="0"/>
        <w:contextualSpacing/>
        <w:rPr>
          <w:rFonts w:ascii="Times New Roman" w:hAnsi="Times New Roman"/>
          <w:b/>
          <w:sz w:val="22"/>
          <w:szCs w:val="22"/>
        </w:rPr>
      </w:pPr>
    </w:p>
    <w:p w14:paraId="6BE10ACE" w14:textId="77777777" w:rsidR="00DC5137" w:rsidRPr="0098582A" w:rsidRDefault="00DC5137" w:rsidP="00DC5137">
      <w:pPr>
        <w:pStyle w:val="a4"/>
        <w:numPr>
          <w:ilvl w:val="0"/>
          <w:numId w:val="8"/>
        </w:numPr>
        <w:tabs>
          <w:tab w:val="left" w:pos="284"/>
        </w:tabs>
        <w:suppressAutoHyphens w:val="0"/>
        <w:autoSpaceDE w:val="0"/>
        <w:autoSpaceDN w:val="0"/>
        <w:adjustRightInd w:val="0"/>
        <w:spacing w:after="0" w:line="240" w:lineRule="auto"/>
        <w:ind w:left="0" w:firstLine="284"/>
        <w:jc w:val="both"/>
        <w:rPr>
          <w:rFonts w:ascii="Times New Roman" w:hAnsi="Times New Roman"/>
          <w:bCs/>
        </w:rPr>
      </w:pPr>
      <w:r w:rsidRPr="0098582A">
        <w:rPr>
          <w:rFonts w:ascii="Times New Roman" w:hAnsi="Times New Roman"/>
          <w:bCs/>
        </w:rPr>
        <w:t xml:space="preserve">Время выполнения работ должно согласовываться с Заказчиком. </w:t>
      </w:r>
    </w:p>
    <w:p w14:paraId="33687DBE" w14:textId="77777777" w:rsidR="00DC5137" w:rsidRPr="0098582A" w:rsidRDefault="00DC5137" w:rsidP="00DC5137">
      <w:pPr>
        <w:pStyle w:val="a4"/>
        <w:numPr>
          <w:ilvl w:val="0"/>
          <w:numId w:val="8"/>
        </w:numPr>
        <w:tabs>
          <w:tab w:val="left" w:pos="284"/>
        </w:tabs>
        <w:suppressAutoHyphens w:val="0"/>
        <w:autoSpaceDE w:val="0"/>
        <w:autoSpaceDN w:val="0"/>
        <w:adjustRightInd w:val="0"/>
        <w:spacing w:after="0" w:line="240" w:lineRule="auto"/>
        <w:ind w:left="0" w:firstLine="284"/>
        <w:jc w:val="both"/>
        <w:rPr>
          <w:rFonts w:ascii="Times New Roman" w:hAnsi="Times New Roman"/>
          <w:bCs/>
        </w:rPr>
      </w:pPr>
      <w:r w:rsidRPr="0098582A">
        <w:rPr>
          <w:rFonts w:ascii="Times New Roman" w:hAnsi="Times New Roman"/>
          <w:bCs/>
        </w:rPr>
        <w:t xml:space="preserve">Исполнитель должен соблюдать правила действующего внутреннего распорядка, контрольно-пропускного режима, внутренних положений и инструкций, требований администрации Заказчика. </w:t>
      </w:r>
    </w:p>
    <w:p w14:paraId="4AACB412" w14:textId="77777777" w:rsidR="00DC5137" w:rsidRPr="0098582A" w:rsidRDefault="00DC5137" w:rsidP="00DC5137">
      <w:pPr>
        <w:pStyle w:val="a4"/>
        <w:numPr>
          <w:ilvl w:val="0"/>
          <w:numId w:val="8"/>
        </w:numPr>
        <w:tabs>
          <w:tab w:val="left" w:pos="284"/>
        </w:tabs>
        <w:suppressAutoHyphens w:val="0"/>
        <w:autoSpaceDE w:val="0"/>
        <w:autoSpaceDN w:val="0"/>
        <w:adjustRightInd w:val="0"/>
        <w:spacing w:after="0" w:line="240" w:lineRule="auto"/>
        <w:ind w:left="0" w:firstLine="284"/>
        <w:jc w:val="both"/>
        <w:rPr>
          <w:rFonts w:ascii="Times New Roman" w:hAnsi="Times New Roman"/>
          <w:bCs/>
        </w:rPr>
      </w:pPr>
      <w:r w:rsidRPr="0098582A">
        <w:rPr>
          <w:rFonts w:ascii="Times New Roman" w:hAnsi="Times New Roman"/>
          <w:bCs/>
        </w:rPr>
        <w:t>Специалисты Исполнителя должны быть обеспечены приборами, необходимым оборудованием, инструментами, спецодеждой и средствами индивидуальной защиты.</w:t>
      </w:r>
    </w:p>
    <w:p w14:paraId="5E84EC68" w14:textId="77777777" w:rsidR="00DC5137" w:rsidRPr="0098582A" w:rsidRDefault="00DC5137" w:rsidP="00DC5137">
      <w:pPr>
        <w:pStyle w:val="a4"/>
        <w:numPr>
          <w:ilvl w:val="0"/>
          <w:numId w:val="8"/>
        </w:numPr>
        <w:tabs>
          <w:tab w:val="left" w:pos="284"/>
        </w:tabs>
        <w:suppressAutoHyphens w:val="0"/>
        <w:autoSpaceDE w:val="0"/>
        <w:autoSpaceDN w:val="0"/>
        <w:adjustRightInd w:val="0"/>
        <w:spacing w:after="0" w:line="240" w:lineRule="auto"/>
        <w:ind w:left="0" w:firstLine="284"/>
        <w:jc w:val="both"/>
        <w:rPr>
          <w:rFonts w:ascii="Times New Roman" w:hAnsi="Times New Roman"/>
          <w:bCs/>
        </w:rPr>
      </w:pPr>
      <w:r w:rsidRPr="0098582A">
        <w:rPr>
          <w:rFonts w:ascii="Times New Roman" w:hAnsi="Times New Roman"/>
          <w:bCs/>
        </w:rPr>
        <w:t>Исполнитель должен вести журнал учета выполненных работ по техническому обслуживанию в соответствии с перечнем регламентных работ данного технического задания. Журнал учета выполненных работ ведется в двух экземплярах и подписывается ответственными лицами от Исполнителя и Заказчика сразу после проведения работ и их приемки.</w:t>
      </w:r>
    </w:p>
    <w:p w14:paraId="2C6E31C4" w14:textId="49710C13" w:rsidR="00DC5137" w:rsidRPr="0098582A" w:rsidRDefault="00DC5137" w:rsidP="00DC5137">
      <w:pPr>
        <w:pStyle w:val="a4"/>
        <w:numPr>
          <w:ilvl w:val="0"/>
          <w:numId w:val="8"/>
        </w:numPr>
        <w:tabs>
          <w:tab w:val="left" w:pos="284"/>
        </w:tabs>
        <w:suppressAutoHyphens w:val="0"/>
        <w:autoSpaceDE w:val="0"/>
        <w:autoSpaceDN w:val="0"/>
        <w:adjustRightInd w:val="0"/>
        <w:spacing w:after="0" w:line="240" w:lineRule="auto"/>
        <w:ind w:left="0" w:firstLine="284"/>
        <w:jc w:val="both"/>
        <w:rPr>
          <w:rFonts w:ascii="Times New Roman" w:hAnsi="Times New Roman"/>
          <w:bCs/>
        </w:rPr>
      </w:pPr>
      <w:r w:rsidRPr="0098582A">
        <w:rPr>
          <w:rFonts w:ascii="Times New Roman" w:hAnsi="Times New Roman"/>
          <w:color w:val="000000"/>
        </w:rPr>
        <w:t xml:space="preserve">Исполнитель обязан соблюдать </w:t>
      </w:r>
      <w:r w:rsidRPr="0098582A">
        <w:rPr>
          <w:rFonts w:ascii="Times New Roman" w:hAnsi="Times New Roman"/>
        </w:rPr>
        <w:t>на объекте требований противопожарной безопасности, техники безопасности и охраны окружающей среды во время оказания услуг.</w:t>
      </w:r>
    </w:p>
    <w:p w14:paraId="1A77F9D5" w14:textId="77777777" w:rsidR="00DC5137" w:rsidRPr="0098582A" w:rsidRDefault="00DC5137" w:rsidP="00DC5137">
      <w:pPr>
        <w:pStyle w:val="a4"/>
        <w:numPr>
          <w:ilvl w:val="0"/>
          <w:numId w:val="8"/>
        </w:numPr>
        <w:tabs>
          <w:tab w:val="left" w:pos="284"/>
        </w:tabs>
        <w:suppressAutoHyphens w:val="0"/>
        <w:autoSpaceDE w:val="0"/>
        <w:autoSpaceDN w:val="0"/>
        <w:adjustRightInd w:val="0"/>
        <w:spacing w:after="0" w:line="240" w:lineRule="auto"/>
        <w:ind w:left="0" w:firstLine="284"/>
        <w:jc w:val="both"/>
        <w:rPr>
          <w:rFonts w:ascii="Times New Roman" w:hAnsi="Times New Roman"/>
          <w:bCs/>
        </w:rPr>
      </w:pPr>
      <w:r w:rsidRPr="0098582A">
        <w:rPr>
          <w:rFonts w:ascii="Times New Roman" w:hAnsi="Times New Roman"/>
          <w:bCs/>
        </w:rPr>
        <w:t xml:space="preserve">Исполнитель принимает на себя обязательство в разумные сроки возместить ущерб (выполнить ремонт или приобрести новое оборудование и материалы) в случае выхода из строя оборудования по вине Исполнителя, в том числе по причине оказания услуг специалистами с недостаточной квалификацией. </w:t>
      </w:r>
      <w:r w:rsidRPr="0098582A">
        <w:rPr>
          <w:rFonts w:ascii="Times New Roman" w:hAnsi="Times New Roman"/>
        </w:rPr>
        <w:t>Безвозмездно исправлять по требованию Заказчика все выявленные в процессе (по факту приемки) оказания услуг недостатки.</w:t>
      </w:r>
    </w:p>
    <w:p w14:paraId="07B81AC0" w14:textId="77777777" w:rsidR="00DC5137" w:rsidRPr="0098582A" w:rsidRDefault="00DC5137" w:rsidP="00DC5137">
      <w:pPr>
        <w:pStyle w:val="a4"/>
        <w:numPr>
          <w:ilvl w:val="0"/>
          <w:numId w:val="8"/>
        </w:numPr>
        <w:tabs>
          <w:tab w:val="left" w:pos="284"/>
        </w:tabs>
        <w:suppressAutoHyphens w:val="0"/>
        <w:autoSpaceDE w:val="0"/>
        <w:autoSpaceDN w:val="0"/>
        <w:adjustRightInd w:val="0"/>
        <w:spacing w:after="0" w:line="240" w:lineRule="auto"/>
        <w:ind w:left="0" w:firstLine="284"/>
        <w:jc w:val="both"/>
        <w:rPr>
          <w:rFonts w:ascii="Times New Roman" w:hAnsi="Times New Roman"/>
          <w:bCs/>
        </w:rPr>
      </w:pPr>
      <w:r w:rsidRPr="0098582A">
        <w:rPr>
          <w:rFonts w:ascii="Times New Roman" w:hAnsi="Times New Roman"/>
          <w:bCs/>
        </w:rPr>
        <w:t>Оказание услуг осуществляется в соответствии с требованиями действующего законодательства Российской Федерации и технических регламентов, предусмотренных для услуг, являющихся предметом закупки.</w:t>
      </w:r>
    </w:p>
    <w:p w14:paraId="3CE6FE55" w14:textId="77777777" w:rsidR="00DC5137" w:rsidRPr="00683BB8" w:rsidRDefault="00DC5137" w:rsidP="00DC5137">
      <w:pPr>
        <w:ind w:left="1069"/>
        <w:rPr>
          <w:sz w:val="18"/>
          <w:szCs w:val="18"/>
        </w:rPr>
      </w:pPr>
    </w:p>
    <w:p w14:paraId="04B7E0C5" w14:textId="77777777" w:rsidR="00DC5137" w:rsidRDefault="00DC5137" w:rsidP="00DC5137">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23"/>
        <w:gridCol w:w="297"/>
        <w:gridCol w:w="4680"/>
      </w:tblGrid>
      <w:tr w:rsidR="00DC5137" w14:paraId="16D9445A" w14:textId="77777777" w:rsidTr="0038102B">
        <w:tc>
          <w:tcPr>
            <w:tcW w:w="4923" w:type="dxa"/>
            <w:tcBorders>
              <w:top w:val="nil"/>
              <w:left w:val="nil"/>
              <w:bottom w:val="nil"/>
              <w:right w:val="nil"/>
            </w:tcBorders>
          </w:tcPr>
          <w:p w14:paraId="1D368989" w14:textId="77777777" w:rsidR="00DC5137" w:rsidRPr="0098582A" w:rsidRDefault="00DC5137" w:rsidP="0038102B">
            <w:pPr>
              <w:pStyle w:val="a8"/>
              <w:tabs>
                <w:tab w:val="left" w:pos="2268"/>
              </w:tabs>
              <w:rPr>
                <w:sz w:val="20"/>
                <w:szCs w:val="22"/>
              </w:rPr>
            </w:pPr>
            <w:r w:rsidRPr="0098582A">
              <w:rPr>
                <w:sz w:val="20"/>
                <w:szCs w:val="22"/>
              </w:rPr>
              <w:t>Заказчик:</w:t>
            </w:r>
          </w:p>
          <w:p w14:paraId="50470770" w14:textId="77777777" w:rsidR="00DC5137" w:rsidRPr="0098582A" w:rsidRDefault="00DC5137" w:rsidP="0038102B">
            <w:pPr>
              <w:pStyle w:val="a8"/>
              <w:tabs>
                <w:tab w:val="left" w:pos="2268"/>
              </w:tabs>
              <w:rPr>
                <w:sz w:val="20"/>
                <w:szCs w:val="22"/>
              </w:rPr>
            </w:pPr>
            <w:r w:rsidRPr="0098582A">
              <w:rPr>
                <w:sz w:val="20"/>
                <w:szCs w:val="22"/>
              </w:rPr>
              <w:t xml:space="preserve">ОГАУЗ «Иркутская городская клиническая больница № 8» </w:t>
            </w:r>
          </w:p>
          <w:p w14:paraId="4FF53625" w14:textId="77777777" w:rsidR="00DC5137" w:rsidRPr="0098582A" w:rsidRDefault="00DC5137" w:rsidP="0038102B">
            <w:pPr>
              <w:pStyle w:val="a8"/>
              <w:tabs>
                <w:tab w:val="left" w:pos="2268"/>
              </w:tabs>
              <w:rPr>
                <w:bCs/>
                <w:sz w:val="20"/>
                <w:szCs w:val="22"/>
              </w:rPr>
            </w:pPr>
            <w:r w:rsidRPr="0098582A">
              <w:rPr>
                <w:bCs/>
                <w:sz w:val="20"/>
                <w:szCs w:val="22"/>
              </w:rPr>
              <w:t>Главный врач</w:t>
            </w:r>
          </w:p>
          <w:p w14:paraId="0D2AF6D9" w14:textId="77777777" w:rsidR="00DC5137" w:rsidRPr="0098582A" w:rsidRDefault="00DC5137" w:rsidP="0038102B">
            <w:pPr>
              <w:pStyle w:val="a8"/>
              <w:tabs>
                <w:tab w:val="left" w:pos="2268"/>
              </w:tabs>
              <w:rPr>
                <w:bCs/>
                <w:sz w:val="20"/>
                <w:szCs w:val="22"/>
              </w:rPr>
            </w:pPr>
          </w:p>
          <w:p w14:paraId="444C884C" w14:textId="77777777" w:rsidR="00DC5137" w:rsidRPr="0098582A" w:rsidRDefault="00DC5137" w:rsidP="0038102B">
            <w:pPr>
              <w:pStyle w:val="a8"/>
              <w:tabs>
                <w:tab w:val="left" w:pos="2268"/>
                <w:tab w:val="right" w:pos="4707"/>
              </w:tabs>
              <w:rPr>
                <w:sz w:val="20"/>
                <w:szCs w:val="22"/>
              </w:rPr>
            </w:pPr>
            <w:r w:rsidRPr="0098582A">
              <w:rPr>
                <w:sz w:val="20"/>
                <w:szCs w:val="22"/>
              </w:rPr>
              <w:t xml:space="preserve">_____________________/ Ж. В. </w:t>
            </w:r>
            <w:proofErr w:type="spellStart"/>
            <w:r w:rsidRPr="0098582A">
              <w:rPr>
                <w:sz w:val="20"/>
                <w:szCs w:val="22"/>
              </w:rPr>
              <w:t>Есева</w:t>
            </w:r>
            <w:proofErr w:type="spellEnd"/>
            <w:r w:rsidRPr="0098582A">
              <w:rPr>
                <w:sz w:val="20"/>
                <w:szCs w:val="22"/>
              </w:rPr>
              <w:t>/</w:t>
            </w:r>
            <w:r w:rsidRPr="0098582A">
              <w:rPr>
                <w:sz w:val="20"/>
                <w:szCs w:val="22"/>
              </w:rPr>
              <w:tab/>
            </w:r>
          </w:p>
          <w:p w14:paraId="47159E8E" w14:textId="77777777" w:rsidR="00DC5137" w:rsidRPr="00A970D8" w:rsidRDefault="00DC5137" w:rsidP="0038102B">
            <w:pPr>
              <w:rPr>
                <w:bCs/>
                <w:sz w:val="18"/>
                <w:szCs w:val="20"/>
              </w:rPr>
            </w:pPr>
            <w:r w:rsidRPr="0098582A">
              <w:rPr>
                <w:bCs/>
                <w:sz w:val="20"/>
                <w:szCs w:val="22"/>
              </w:rPr>
              <w:t>М.П.</w:t>
            </w:r>
          </w:p>
        </w:tc>
        <w:tc>
          <w:tcPr>
            <w:tcW w:w="297" w:type="dxa"/>
            <w:tcBorders>
              <w:top w:val="nil"/>
              <w:left w:val="nil"/>
              <w:bottom w:val="nil"/>
              <w:right w:val="nil"/>
            </w:tcBorders>
          </w:tcPr>
          <w:p w14:paraId="23708A59" w14:textId="77777777" w:rsidR="00DC5137" w:rsidRPr="0098582A" w:rsidRDefault="00DC5137" w:rsidP="0038102B">
            <w:pPr>
              <w:pStyle w:val="a8"/>
              <w:tabs>
                <w:tab w:val="left" w:pos="2268"/>
              </w:tabs>
              <w:rPr>
                <w:bCs/>
                <w:sz w:val="20"/>
              </w:rPr>
            </w:pPr>
          </w:p>
        </w:tc>
        <w:tc>
          <w:tcPr>
            <w:tcW w:w="4680" w:type="dxa"/>
            <w:tcBorders>
              <w:top w:val="nil"/>
              <w:left w:val="nil"/>
              <w:bottom w:val="nil"/>
              <w:right w:val="nil"/>
            </w:tcBorders>
          </w:tcPr>
          <w:p w14:paraId="2F784D3A" w14:textId="77777777" w:rsidR="00DC5137" w:rsidRPr="0098582A" w:rsidRDefault="00DC5137" w:rsidP="0038102B">
            <w:pPr>
              <w:jc w:val="both"/>
              <w:rPr>
                <w:sz w:val="20"/>
                <w:szCs w:val="20"/>
              </w:rPr>
            </w:pPr>
            <w:r w:rsidRPr="0098582A">
              <w:rPr>
                <w:sz w:val="20"/>
                <w:szCs w:val="20"/>
              </w:rPr>
              <w:t xml:space="preserve">Исполнитель: </w:t>
            </w:r>
          </w:p>
          <w:p w14:paraId="63534170" w14:textId="1EDCA605" w:rsidR="0098582A" w:rsidRPr="0098582A" w:rsidRDefault="0098582A" w:rsidP="0098582A">
            <w:pPr>
              <w:widowControl w:val="0"/>
              <w:tabs>
                <w:tab w:val="left" w:pos="5040"/>
              </w:tabs>
              <w:autoSpaceDE w:val="0"/>
              <w:autoSpaceDN w:val="0"/>
              <w:adjustRightInd w:val="0"/>
              <w:rPr>
                <w:sz w:val="20"/>
                <w:szCs w:val="20"/>
              </w:rPr>
            </w:pPr>
            <w:r w:rsidRPr="0098582A">
              <w:rPr>
                <w:sz w:val="20"/>
                <w:szCs w:val="20"/>
              </w:rPr>
              <w:t>ООО «ТС-Эксплуатация»</w:t>
            </w:r>
          </w:p>
          <w:p w14:paraId="26285BF0" w14:textId="77777777" w:rsidR="0098582A" w:rsidRDefault="0098582A" w:rsidP="0098582A">
            <w:pPr>
              <w:widowControl w:val="0"/>
              <w:tabs>
                <w:tab w:val="left" w:pos="5040"/>
              </w:tabs>
              <w:autoSpaceDE w:val="0"/>
              <w:autoSpaceDN w:val="0"/>
              <w:adjustRightInd w:val="0"/>
              <w:rPr>
                <w:sz w:val="20"/>
                <w:szCs w:val="20"/>
              </w:rPr>
            </w:pPr>
          </w:p>
          <w:p w14:paraId="507C4AFC" w14:textId="489563F4" w:rsidR="0098582A" w:rsidRPr="0098582A" w:rsidRDefault="0098582A" w:rsidP="0098582A">
            <w:pPr>
              <w:widowControl w:val="0"/>
              <w:tabs>
                <w:tab w:val="left" w:pos="5040"/>
              </w:tabs>
              <w:autoSpaceDE w:val="0"/>
              <w:autoSpaceDN w:val="0"/>
              <w:adjustRightInd w:val="0"/>
              <w:rPr>
                <w:sz w:val="20"/>
                <w:szCs w:val="20"/>
              </w:rPr>
            </w:pPr>
            <w:r w:rsidRPr="0098582A">
              <w:rPr>
                <w:sz w:val="20"/>
                <w:szCs w:val="20"/>
              </w:rPr>
              <w:t>Генеральный директор</w:t>
            </w:r>
          </w:p>
          <w:p w14:paraId="5CEB498A" w14:textId="77777777" w:rsidR="0098582A" w:rsidRDefault="0098582A" w:rsidP="0098582A">
            <w:pPr>
              <w:widowControl w:val="0"/>
              <w:tabs>
                <w:tab w:val="left" w:pos="5040"/>
              </w:tabs>
              <w:autoSpaceDE w:val="0"/>
              <w:autoSpaceDN w:val="0"/>
              <w:adjustRightInd w:val="0"/>
              <w:rPr>
                <w:sz w:val="20"/>
                <w:szCs w:val="20"/>
              </w:rPr>
            </w:pPr>
          </w:p>
          <w:p w14:paraId="4B5591D1" w14:textId="755BC6EC" w:rsidR="0098582A" w:rsidRPr="0098582A" w:rsidRDefault="0098582A" w:rsidP="0098582A">
            <w:pPr>
              <w:widowControl w:val="0"/>
              <w:tabs>
                <w:tab w:val="left" w:pos="5040"/>
              </w:tabs>
              <w:autoSpaceDE w:val="0"/>
              <w:autoSpaceDN w:val="0"/>
              <w:adjustRightInd w:val="0"/>
              <w:rPr>
                <w:sz w:val="20"/>
                <w:szCs w:val="20"/>
              </w:rPr>
            </w:pPr>
            <w:r w:rsidRPr="0098582A">
              <w:rPr>
                <w:sz w:val="20"/>
                <w:szCs w:val="20"/>
              </w:rPr>
              <w:t xml:space="preserve">______________________/Н. Г. </w:t>
            </w:r>
            <w:proofErr w:type="spellStart"/>
            <w:r w:rsidRPr="0098582A">
              <w:rPr>
                <w:sz w:val="20"/>
                <w:szCs w:val="20"/>
              </w:rPr>
              <w:t>Самхарадзе</w:t>
            </w:r>
            <w:proofErr w:type="spellEnd"/>
            <w:r w:rsidRPr="0098582A">
              <w:rPr>
                <w:sz w:val="20"/>
                <w:szCs w:val="20"/>
              </w:rPr>
              <w:t>/</w:t>
            </w:r>
          </w:p>
          <w:p w14:paraId="07A317EB" w14:textId="2CC7EAD3" w:rsidR="00DC5137" w:rsidRPr="0098582A" w:rsidRDefault="0098582A" w:rsidP="0098582A">
            <w:pPr>
              <w:pStyle w:val="af0"/>
              <w:spacing w:before="0" w:beforeAutospacing="0"/>
              <w:rPr>
                <w:bCs/>
                <w:sz w:val="20"/>
                <w:szCs w:val="20"/>
              </w:rPr>
            </w:pPr>
            <w:r w:rsidRPr="0098582A">
              <w:rPr>
                <w:bCs/>
                <w:sz w:val="20"/>
                <w:szCs w:val="20"/>
              </w:rPr>
              <w:t xml:space="preserve">  М.П.</w:t>
            </w:r>
          </w:p>
        </w:tc>
      </w:tr>
    </w:tbl>
    <w:p w14:paraId="35BD533C" w14:textId="77777777" w:rsidR="00C21CC9" w:rsidRDefault="00C21CC9"/>
    <w:sectPr w:rsidR="00C21CC9" w:rsidSect="00DC5137">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uprum">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75F6"/>
    <w:multiLevelType w:val="multilevel"/>
    <w:tmpl w:val="E8CA0A4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15:restartNumberingAfterBreak="0">
    <w:nsid w:val="150636EA"/>
    <w:multiLevelType w:val="hybridMultilevel"/>
    <w:tmpl w:val="01044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A2354B"/>
    <w:multiLevelType w:val="multilevel"/>
    <w:tmpl w:val="8E84FE94"/>
    <w:lvl w:ilvl="0">
      <w:start w:val="3"/>
      <w:numFmt w:val="decimal"/>
      <w:suff w:val="space"/>
      <w:lvlText w:val="%1."/>
      <w:lvlJc w:val="left"/>
      <w:pPr>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50784497"/>
    <w:multiLevelType w:val="hybridMultilevel"/>
    <w:tmpl w:val="8E76E9D6"/>
    <w:lvl w:ilvl="0" w:tplc="AC188A34">
      <w:start w:val="7"/>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BA22A1C"/>
    <w:multiLevelType w:val="multilevel"/>
    <w:tmpl w:val="79006F90"/>
    <w:lvl w:ilvl="0">
      <w:start w:val="6"/>
      <w:numFmt w:val="decimal"/>
      <w:suff w:val="space"/>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5" w15:restartNumberingAfterBreak="0">
    <w:nsid w:val="5E6A6441"/>
    <w:multiLevelType w:val="hybridMultilevel"/>
    <w:tmpl w:val="01044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BF4569"/>
    <w:multiLevelType w:val="hybridMultilevel"/>
    <w:tmpl w:val="9BE87C50"/>
    <w:lvl w:ilvl="0" w:tplc="9878AA2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51471A7"/>
    <w:multiLevelType w:val="hybridMultilevel"/>
    <w:tmpl w:val="DD5CC0BE"/>
    <w:lvl w:ilvl="0" w:tplc="C5909E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73147747">
    <w:abstractNumId w:val="0"/>
  </w:num>
  <w:num w:numId="2" w16cid:durableId="48311775">
    <w:abstractNumId w:val="2"/>
  </w:num>
  <w:num w:numId="3" w16cid:durableId="2118911977">
    <w:abstractNumId w:val="3"/>
  </w:num>
  <w:num w:numId="4" w16cid:durableId="436799038">
    <w:abstractNumId w:val="4"/>
  </w:num>
  <w:num w:numId="5" w16cid:durableId="857306052">
    <w:abstractNumId w:val="7"/>
  </w:num>
  <w:num w:numId="6" w16cid:durableId="1894194333">
    <w:abstractNumId w:val="5"/>
  </w:num>
  <w:num w:numId="7" w16cid:durableId="1695308150">
    <w:abstractNumId w:val="1"/>
  </w:num>
  <w:num w:numId="8" w16cid:durableId="13460545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137"/>
    <w:rsid w:val="0098582A"/>
    <w:rsid w:val="00B86C15"/>
    <w:rsid w:val="00C21CC9"/>
    <w:rsid w:val="00DC5137"/>
    <w:rsid w:val="00E6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0E95C"/>
  <w15:chartTrackingRefBased/>
  <w15:docId w15:val="{D61DA2BA-1F32-4E3D-85F8-9967BD4E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5137"/>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DC513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137"/>
    <w:rPr>
      <w:rFonts w:ascii="Arial" w:eastAsia="Times New Roman" w:hAnsi="Arial" w:cs="Arial"/>
      <w:b/>
      <w:bCs/>
      <w:kern w:val="32"/>
      <w:sz w:val="32"/>
      <w:szCs w:val="32"/>
      <w:lang w:eastAsia="ru-RU"/>
      <w14:ligatures w14:val="none"/>
    </w:rPr>
  </w:style>
  <w:style w:type="paragraph" w:customStyle="1" w:styleId="a3">
    <w:name w:val="Базовый"/>
    <w:uiPriority w:val="99"/>
    <w:qFormat/>
    <w:rsid w:val="00DC5137"/>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DC5137"/>
    <w:pPr>
      <w:ind w:left="720"/>
      <w:contextualSpacing/>
    </w:pPr>
  </w:style>
  <w:style w:type="paragraph" w:styleId="a6">
    <w:name w:val="Title"/>
    <w:basedOn w:val="a"/>
    <w:link w:val="a7"/>
    <w:qFormat/>
    <w:rsid w:val="00DC5137"/>
    <w:pPr>
      <w:jc w:val="center"/>
    </w:pPr>
    <w:rPr>
      <w:b/>
      <w:sz w:val="28"/>
      <w:szCs w:val="20"/>
    </w:rPr>
  </w:style>
  <w:style w:type="character" w:customStyle="1" w:styleId="a7">
    <w:name w:val="Заголовок Знак"/>
    <w:basedOn w:val="a0"/>
    <w:link w:val="a6"/>
    <w:rsid w:val="00DC5137"/>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qFormat/>
    <w:rsid w:val="00DC5137"/>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DC5137"/>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DC5137"/>
    <w:pPr>
      <w:ind w:firstLine="708"/>
      <w:jc w:val="both"/>
    </w:pPr>
    <w:rPr>
      <w:szCs w:val="20"/>
    </w:rPr>
  </w:style>
  <w:style w:type="character" w:customStyle="1" w:styleId="ab">
    <w:name w:val="Основной текст с отступом Знак"/>
    <w:basedOn w:val="a0"/>
    <w:link w:val="aa"/>
    <w:rsid w:val="00DC5137"/>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DC5137"/>
    <w:pPr>
      <w:ind w:firstLine="709"/>
      <w:jc w:val="both"/>
    </w:pPr>
    <w:rPr>
      <w:szCs w:val="20"/>
    </w:rPr>
  </w:style>
  <w:style w:type="character" w:customStyle="1" w:styleId="20">
    <w:name w:val="Основной текст с отступом 2 Знак"/>
    <w:basedOn w:val="a0"/>
    <w:link w:val="2"/>
    <w:rsid w:val="00DC5137"/>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DC5137"/>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DC5137"/>
    <w:rPr>
      <w:rFonts w:ascii="Courier New" w:hAnsi="Courier New"/>
      <w:sz w:val="20"/>
      <w:szCs w:val="20"/>
    </w:rPr>
  </w:style>
  <w:style w:type="character" w:customStyle="1" w:styleId="ad">
    <w:name w:val="Текст Знак"/>
    <w:basedOn w:val="a0"/>
    <w:link w:val="ac"/>
    <w:uiPriority w:val="99"/>
    <w:rsid w:val="00DC5137"/>
    <w:rPr>
      <w:rFonts w:ascii="Courier New" w:eastAsia="Times New Roman" w:hAnsi="Courier New" w:cs="Times New Roman"/>
      <w:kern w:val="0"/>
      <w:sz w:val="20"/>
      <w:szCs w:val="20"/>
      <w:lang w:eastAsia="ru-RU"/>
      <w14:ligatures w14:val="none"/>
    </w:rPr>
  </w:style>
  <w:style w:type="paragraph" w:customStyle="1" w:styleId="31">
    <w:name w:val="Основной текст с отступом 31"/>
    <w:basedOn w:val="a"/>
    <w:rsid w:val="00DC5137"/>
    <w:pPr>
      <w:widowControl w:val="0"/>
      <w:ind w:firstLine="720"/>
      <w:jc w:val="both"/>
    </w:pPr>
    <w:rPr>
      <w:rFonts w:ascii="Arial" w:hAnsi="Arial"/>
    </w:rPr>
  </w:style>
  <w:style w:type="paragraph" w:customStyle="1" w:styleId="3">
    <w:name w:val="Текст3"/>
    <w:basedOn w:val="a"/>
    <w:rsid w:val="00DC5137"/>
    <w:rPr>
      <w:rFonts w:ascii="Courier New" w:hAnsi="Courier New"/>
      <w:sz w:val="20"/>
      <w:szCs w:val="20"/>
    </w:rPr>
  </w:style>
  <w:style w:type="paragraph" w:customStyle="1" w:styleId="32">
    <w:name w:val="Основной текст с отступом 32"/>
    <w:basedOn w:val="a"/>
    <w:rsid w:val="00DC5137"/>
    <w:pPr>
      <w:widowControl w:val="0"/>
      <w:ind w:firstLine="720"/>
      <w:jc w:val="both"/>
    </w:pPr>
    <w:rPr>
      <w:rFonts w:ascii="Arial" w:hAnsi="Arial"/>
    </w:rPr>
  </w:style>
  <w:style w:type="paragraph" w:styleId="ae">
    <w:name w:val="No Spacing"/>
    <w:link w:val="af"/>
    <w:uiPriority w:val="1"/>
    <w:qFormat/>
    <w:rsid w:val="00DC5137"/>
    <w:pPr>
      <w:spacing w:after="0" w:line="240" w:lineRule="auto"/>
    </w:pPr>
    <w:rPr>
      <w:rFonts w:ascii="Calibri" w:eastAsia="Calibri" w:hAnsi="Calibri" w:cs="Times New Roman"/>
      <w:kern w:val="0"/>
      <w14:ligatures w14:val="none"/>
    </w:rPr>
  </w:style>
  <w:style w:type="character" w:customStyle="1" w:styleId="af">
    <w:name w:val="Без интервала Знак"/>
    <w:link w:val="ae"/>
    <w:uiPriority w:val="1"/>
    <w:locked/>
    <w:rsid w:val="00DC5137"/>
    <w:rPr>
      <w:rFonts w:ascii="Calibri" w:eastAsia="Calibri" w:hAnsi="Calibri" w:cs="Times New Roman"/>
      <w:kern w:val="0"/>
      <w14:ligatures w14:val="none"/>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DC5137"/>
    <w:rPr>
      <w:rFonts w:ascii="Calibri" w:eastAsia="Lucida Sans Unicode" w:hAnsi="Calibri" w:cs="Calibri"/>
      <w:color w:val="00000A"/>
      <w:kern w:val="0"/>
      <w14:ligatures w14:val="none"/>
    </w:rPr>
  </w:style>
  <w:style w:type="paragraph" w:styleId="af0">
    <w:name w:val="Normal (Web)"/>
    <w:aliases w:val="Обычный (Web),Обычный (веб) Знак Знак Знак1,Знак Знак Знак Знак Знак,Обычный (веб) Знак Знак Знак Знак,Знак Знак Знак1 Знак Знак,Обычный (веб) Знак Знак Знак,Знак16"/>
    <w:basedOn w:val="a"/>
    <w:link w:val="af1"/>
    <w:unhideWhenUsed/>
    <w:qFormat/>
    <w:rsid w:val="00DC5137"/>
    <w:pPr>
      <w:spacing w:before="100" w:beforeAutospacing="1" w:after="100" w:afterAutospacing="1"/>
    </w:pPr>
  </w:style>
  <w:style w:type="paragraph" w:styleId="af2">
    <w:name w:val="Subtitle"/>
    <w:aliases w:val="Знак2"/>
    <w:basedOn w:val="a"/>
    <w:link w:val="af3"/>
    <w:qFormat/>
    <w:rsid w:val="00DC5137"/>
    <w:pPr>
      <w:widowControl w:val="0"/>
      <w:spacing w:after="60"/>
      <w:jc w:val="center"/>
    </w:pPr>
    <w:rPr>
      <w:rFonts w:ascii="Arial" w:hAnsi="Arial"/>
      <w:szCs w:val="20"/>
    </w:rPr>
  </w:style>
  <w:style w:type="character" w:customStyle="1" w:styleId="af3">
    <w:name w:val="Подзаголовок Знак"/>
    <w:aliases w:val="Знак2 Знак"/>
    <w:basedOn w:val="a0"/>
    <w:link w:val="af2"/>
    <w:rsid w:val="00DC5137"/>
    <w:rPr>
      <w:rFonts w:ascii="Arial" w:eastAsia="Times New Roman" w:hAnsi="Arial" w:cs="Times New Roman"/>
      <w:kern w:val="0"/>
      <w:sz w:val="24"/>
      <w:szCs w:val="20"/>
      <w:lang w:eastAsia="ru-RU"/>
      <w14:ligatures w14:val="none"/>
    </w:rPr>
  </w:style>
  <w:style w:type="paragraph" w:styleId="af4">
    <w:name w:val="annotation text"/>
    <w:aliases w:val="Примечания: текст"/>
    <w:basedOn w:val="a"/>
    <w:link w:val="af5"/>
    <w:uiPriority w:val="99"/>
    <w:unhideWhenUsed/>
    <w:rsid w:val="00DC5137"/>
    <w:rPr>
      <w:sz w:val="20"/>
      <w:szCs w:val="20"/>
    </w:rPr>
  </w:style>
  <w:style w:type="character" w:customStyle="1" w:styleId="af5">
    <w:name w:val="Текст примечания Знак"/>
    <w:aliases w:val="Примечания: текст Знак"/>
    <w:basedOn w:val="a0"/>
    <w:link w:val="af4"/>
    <w:uiPriority w:val="99"/>
    <w:rsid w:val="00DC5137"/>
    <w:rPr>
      <w:rFonts w:ascii="Times New Roman" w:eastAsia="Times New Roman" w:hAnsi="Times New Roman" w:cs="Times New Roman"/>
      <w:kern w:val="0"/>
      <w:sz w:val="20"/>
      <w:szCs w:val="20"/>
      <w:lang w:eastAsia="ru-RU"/>
      <w14:ligatures w14:val="none"/>
    </w:rPr>
  </w:style>
  <w:style w:type="character" w:customStyle="1" w:styleId="af1">
    <w:name w:val="Обычный (Интернет) Знак"/>
    <w:aliases w:val="Обычный (Web)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Знак16 Знак"/>
    <w:link w:val="af0"/>
    <w:rsid w:val="00DC5137"/>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3616</Words>
  <Characters>20612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Евгений Косолапов</cp:lastModifiedBy>
  <cp:revision>1</cp:revision>
  <dcterms:created xsi:type="dcterms:W3CDTF">2023-02-27T08:06:00Z</dcterms:created>
  <dcterms:modified xsi:type="dcterms:W3CDTF">2023-02-27T08:24:00Z</dcterms:modified>
</cp:coreProperties>
</file>