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Pr="00193E9C" w:rsidRDefault="008A4F14" w:rsidP="008B5F49">
      <w:pPr>
        <w:tabs>
          <w:tab w:val="center" w:pos="5102"/>
          <w:tab w:val="left" w:pos="9191"/>
        </w:tabs>
        <w:jc w:val="center"/>
        <w:rPr>
          <w:b/>
          <w:kern w:val="32"/>
          <w:sz w:val="28"/>
          <w:szCs w:val="28"/>
        </w:rPr>
      </w:pPr>
      <w:r>
        <w:rPr>
          <w:b/>
          <w:kern w:val="32"/>
          <w:sz w:val="28"/>
          <w:szCs w:val="28"/>
        </w:rPr>
        <w:t xml:space="preserve">на </w:t>
      </w:r>
      <w:r w:rsidRPr="00193E9C">
        <w:rPr>
          <w:b/>
          <w:kern w:val="32"/>
          <w:sz w:val="28"/>
          <w:szCs w:val="28"/>
        </w:rPr>
        <w:t>поставку</w:t>
      </w:r>
      <w:r w:rsidR="00550199">
        <w:rPr>
          <w:b/>
          <w:kern w:val="32"/>
          <w:sz w:val="28"/>
          <w:szCs w:val="28"/>
        </w:rPr>
        <w:t xml:space="preserve"> </w:t>
      </w:r>
      <w:r w:rsidR="00B80FBA">
        <w:rPr>
          <w:b/>
          <w:kern w:val="32"/>
          <w:sz w:val="28"/>
          <w:szCs w:val="28"/>
        </w:rPr>
        <w:t>растворов для анализатора электролитов JOKOH EX-D  EX-</w:t>
      </w:r>
      <w:proofErr w:type="spellStart"/>
      <w:r w:rsidR="00B80FBA">
        <w:rPr>
          <w:b/>
          <w:kern w:val="32"/>
          <w:sz w:val="28"/>
          <w:szCs w:val="28"/>
        </w:rPr>
        <w:t>Ds</w:t>
      </w:r>
      <w:proofErr w:type="spellEnd"/>
    </w:p>
    <w:p w:rsidR="004A26BB" w:rsidRPr="00A84ECD" w:rsidRDefault="00E906F0" w:rsidP="008B5F49">
      <w:pPr>
        <w:tabs>
          <w:tab w:val="center" w:pos="5102"/>
          <w:tab w:val="left" w:pos="9191"/>
        </w:tabs>
        <w:jc w:val="center"/>
        <w:rPr>
          <w:b/>
          <w:kern w:val="32"/>
          <w:sz w:val="28"/>
          <w:szCs w:val="28"/>
        </w:rPr>
      </w:pPr>
      <w:r w:rsidRPr="00193E9C">
        <w:rPr>
          <w:b/>
          <w:kern w:val="32"/>
          <w:sz w:val="28"/>
          <w:szCs w:val="28"/>
        </w:rPr>
        <w:t>путем запроса котировок в электронной форме, участниками</w:t>
      </w:r>
      <w:r>
        <w:rPr>
          <w:b/>
          <w:kern w:val="32"/>
          <w:sz w:val="28"/>
          <w:szCs w:val="28"/>
        </w:rPr>
        <w:t xml:space="preserve"> которого могут являться только субъекты малого и среднего предпринимательства</w:t>
      </w:r>
    </w:p>
    <w:p w:rsidR="00EB3EFB" w:rsidRPr="0094701F" w:rsidRDefault="007625C7" w:rsidP="009C3332">
      <w:pPr>
        <w:spacing w:before="120" w:after="120"/>
        <w:jc w:val="center"/>
        <w:rPr>
          <w:b/>
          <w:kern w:val="32"/>
          <w:sz w:val="28"/>
          <w:szCs w:val="28"/>
        </w:rPr>
      </w:pPr>
      <w:r w:rsidRPr="0094701F">
        <w:rPr>
          <w:b/>
          <w:kern w:val="32"/>
          <w:sz w:val="28"/>
          <w:szCs w:val="28"/>
        </w:rPr>
        <w:t>№</w:t>
      </w:r>
      <w:r w:rsidR="002A16EB">
        <w:rPr>
          <w:b/>
          <w:kern w:val="32"/>
          <w:sz w:val="28"/>
          <w:szCs w:val="28"/>
        </w:rPr>
        <w:t xml:space="preserve"> </w:t>
      </w:r>
      <w:r w:rsidR="00B80FBA">
        <w:rPr>
          <w:b/>
          <w:kern w:val="32"/>
          <w:sz w:val="28"/>
          <w:szCs w:val="28"/>
        </w:rPr>
        <w:t>214-23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60690A" w:rsidTr="009E493D">
        <w:tc>
          <w:tcPr>
            <w:tcW w:w="516" w:type="dxa"/>
            <w:tcBorders>
              <w:top w:val="single" w:sz="4" w:space="0" w:color="auto"/>
              <w:left w:val="single" w:sz="4" w:space="0" w:color="auto"/>
              <w:bottom w:val="single" w:sz="4" w:space="0" w:color="auto"/>
              <w:right w:val="single" w:sz="4" w:space="0" w:color="auto"/>
            </w:tcBorders>
          </w:tcPr>
          <w:p w:rsidR="004A26BB" w:rsidRPr="0060690A" w:rsidRDefault="00BF4F68" w:rsidP="008576EB">
            <w:pPr>
              <w:autoSpaceDE w:val="0"/>
              <w:autoSpaceDN w:val="0"/>
              <w:adjustRightInd w:val="0"/>
              <w:jc w:val="center"/>
              <w:outlineLvl w:val="1"/>
              <w:rPr>
                <w:sz w:val="20"/>
                <w:szCs w:val="20"/>
              </w:rPr>
            </w:pPr>
            <w:r>
              <w:rPr>
                <w:b/>
                <w:kern w:val="32"/>
                <w:sz w:val="32"/>
                <w:szCs w:val="32"/>
              </w:rPr>
              <w:tab/>
            </w:r>
            <w:r w:rsidR="004A26BB" w:rsidRPr="0060690A">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9E493D">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E493D">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2A16E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63644B"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Pr="0060690A" w:rsidRDefault="00987E58" w:rsidP="0096348F">
            <w:pPr>
              <w:autoSpaceDE w:val="0"/>
              <w:autoSpaceDN w:val="0"/>
              <w:adjustRightInd w:val="0"/>
              <w:ind w:firstLine="176"/>
              <w:jc w:val="both"/>
              <w:rPr>
                <w:color w:val="000000"/>
                <w:sz w:val="20"/>
                <w:szCs w:val="20"/>
                <w:lang w:val="en-US"/>
              </w:rPr>
            </w:pPr>
            <w:r w:rsidRPr="00CA6BF2">
              <w:rPr>
                <w:sz w:val="20"/>
                <w:szCs w:val="20"/>
              </w:rPr>
              <w:t>(3952) 50-05-33, (3952) 55-14-51</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2A16E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DD0BE8">
              <w:rPr>
                <w:b/>
                <w:sz w:val="20"/>
                <w:szCs w:val="20"/>
              </w:rPr>
              <w:t xml:space="preserve"> </w:t>
            </w:r>
            <w:r w:rsidR="0015535E" w:rsidRPr="0060690A">
              <w:rPr>
                <w:sz w:val="20"/>
                <w:szCs w:val="20"/>
              </w:rPr>
              <w:t>Поставка</w:t>
            </w:r>
            <w:r w:rsidR="00DD0BE8">
              <w:rPr>
                <w:sz w:val="20"/>
                <w:szCs w:val="20"/>
              </w:rPr>
              <w:t xml:space="preserve"> </w:t>
            </w:r>
            <w:r w:rsidR="00B80FBA">
              <w:rPr>
                <w:sz w:val="20"/>
                <w:szCs w:val="20"/>
              </w:rPr>
              <w:t>растворов для анализатора электролитов JOKOH EX-D  EX-</w:t>
            </w:r>
            <w:proofErr w:type="spellStart"/>
            <w:r w:rsidR="00B80FBA">
              <w:rPr>
                <w:sz w:val="20"/>
                <w:szCs w:val="20"/>
              </w:rPr>
              <w:t>Ds</w:t>
            </w:r>
            <w:proofErr w:type="spellEnd"/>
            <w:r w:rsidR="006B14A9">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E493D">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50199" w:rsidRPr="00AD1EF8" w:rsidRDefault="00B80FBA" w:rsidP="00AD1EF8">
            <w:pPr>
              <w:ind w:firstLine="176"/>
              <w:jc w:val="both"/>
              <w:rPr>
                <w:sz w:val="20"/>
                <w:szCs w:val="20"/>
              </w:rPr>
            </w:pPr>
            <w:r w:rsidRPr="00B80FBA">
              <w:rPr>
                <w:sz w:val="20"/>
                <w:szCs w:val="20"/>
              </w:rPr>
              <w:t>20.59.52.199</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D1EF8" w:rsidRDefault="00B80FBA" w:rsidP="0021398E">
            <w:pPr>
              <w:ind w:firstLine="176"/>
              <w:jc w:val="both"/>
              <w:rPr>
                <w:sz w:val="20"/>
                <w:szCs w:val="20"/>
              </w:rPr>
            </w:pPr>
            <w:r>
              <w:rPr>
                <w:sz w:val="20"/>
                <w:szCs w:val="20"/>
              </w:rPr>
              <w:t>647</w:t>
            </w:r>
          </w:p>
        </w:tc>
      </w:tr>
      <w:tr w:rsidR="00180675" w:rsidRPr="0060690A" w:rsidTr="009E493D">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042EE0" w:rsidRDefault="009674C1" w:rsidP="00D51059">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FC63DB" w:rsidRPr="0060690A" w:rsidRDefault="00FC63DB" w:rsidP="00D51059">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E493D">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B80FBA">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D70FDB">
              <w:rPr>
                <w:sz w:val="20"/>
                <w:szCs w:val="20"/>
              </w:rPr>
              <w:t>31.0</w:t>
            </w:r>
            <w:r w:rsidR="00B80FBA">
              <w:rPr>
                <w:sz w:val="20"/>
                <w:szCs w:val="20"/>
              </w:rPr>
              <w:t>7</w:t>
            </w:r>
            <w:r w:rsidR="00AD1EF8">
              <w:rPr>
                <w:sz w:val="20"/>
                <w:szCs w:val="20"/>
              </w:rPr>
              <w:t>.2024</w:t>
            </w:r>
            <w:r w:rsidRPr="00393AED">
              <w:rPr>
                <w:sz w:val="20"/>
                <w:szCs w:val="20"/>
              </w:rPr>
              <w:t xml:space="preserve"> г. Поставка товара по заявке Заказчика осуществляется в течение </w:t>
            </w:r>
            <w:r w:rsidR="00A67941">
              <w:rPr>
                <w:sz w:val="20"/>
                <w:szCs w:val="20"/>
              </w:rPr>
              <w:t>3 (трех) рабочих</w:t>
            </w:r>
            <w:r w:rsidRPr="00393AED">
              <w:rPr>
                <w:sz w:val="20"/>
                <w:szCs w:val="20"/>
              </w:rPr>
              <w:t xml:space="preserve"> дней с момента подачи такой заявки.</w:t>
            </w:r>
          </w:p>
        </w:tc>
      </w:tr>
      <w:tr w:rsidR="008B0C76" w:rsidRPr="0060690A" w:rsidTr="009E493D">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21398E" w:rsidRDefault="00836D0B" w:rsidP="00836D0B">
            <w:pPr>
              <w:ind w:firstLine="170"/>
              <w:jc w:val="both"/>
              <w:rPr>
                <w:sz w:val="20"/>
                <w:szCs w:val="20"/>
                <w:highlight w:val="yellow"/>
              </w:rPr>
            </w:pPr>
            <w:r>
              <w:rPr>
                <w:sz w:val="20"/>
                <w:szCs w:val="20"/>
              </w:rPr>
              <w:t>г. Иркутск, у</w:t>
            </w:r>
            <w:r w:rsidR="0021398E" w:rsidRPr="0021398E">
              <w:rPr>
                <w:bCs/>
                <w:sz w:val="20"/>
                <w:szCs w:val="20"/>
              </w:rPr>
              <w:t>л.</w:t>
            </w:r>
            <w:r w:rsidR="0021398E">
              <w:rPr>
                <w:bCs/>
                <w:sz w:val="20"/>
                <w:szCs w:val="20"/>
              </w:rPr>
              <w:t xml:space="preserve"> </w:t>
            </w:r>
            <w:r w:rsidR="0021398E" w:rsidRPr="0021398E">
              <w:rPr>
                <w:bCs/>
                <w:sz w:val="20"/>
                <w:szCs w:val="20"/>
              </w:rPr>
              <w:t>Баумана 214а/</w:t>
            </w:r>
            <w:r>
              <w:rPr>
                <w:bCs/>
                <w:sz w:val="20"/>
                <w:szCs w:val="20"/>
              </w:rPr>
              <w:t>1</w:t>
            </w:r>
          </w:p>
        </w:tc>
      </w:tr>
      <w:tr w:rsidR="00A80F46" w:rsidRPr="0060690A" w:rsidTr="009E493D">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60690A" w:rsidRDefault="00B80FBA" w:rsidP="00FC63DB">
            <w:pPr>
              <w:tabs>
                <w:tab w:val="left" w:pos="6022"/>
              </w:tabs>
              <w:ind w:firstLine="176"/>
              <w:jc w:val="both"/>
              <w:rPr>
                <w:b/>
                <w:sz w:val="20"/>
                <w:szCs w:val="20"/>
                <w:highlight w:val="yellow"/>
              </w:rPr>
            </w:pPr>
            <w:r w:rsidRPr="00B80FBA">
              <w:rPr>
                <w:b/>
                <w:sz w:val="20"/>
                <w:szCs w:val="20"/>
              </w:rPr>
              <w:t>653184 руб. (шестьсот пятьдесят три тысячи сто восемьдесят четыре рубля 00 копеек)</w:t>
            </w:r>
          </w:p>
        </w:tc>
      </w:tr>
      <w:tr w:rsidR="006340F8" w:rsidRPr="0060690A" w:rsidTr="009E493D">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w:t>
            </w:r>
            <w:r w:rsidRPr="0060690A">
              <w:rPr>
                <w:rFonts w:eastAsia="Lucida Sans Unicode"/>
                <w:b/>
                <w:sz w:val="20"/>
                <w:szCs w:val="20"/>
              </w:rPr>
              <w:lastRenderedPageBreak/>
              <w:t>с поставщиком (подрядчиком, исполнителем)</w:t>
            </w:r>
            <w:r w:rsidR="006340F8"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9E493D">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60690A" w:rsidRDefault="00F650E1" w:rsidP="00B80FBA">
            <w:pPr>
              <w:ind w:firstLine="176"/>
              <w:jc w:val="both"/>
              <w:rPr>
                <w:sz w:val="20"/>
                <w:szCs w:val="20"/>
              </w:rPr>
            </w:pPr>
            <w:proofErr w:type="gramStart"/>
            <w:r w:rsidRPr="0060690A">
              <w:rPr>
                <w:sz w:val="20"/>
                <w:szCs w:val="20"/>
              </w:rPr>
              <w:t>С даты публикации</w:t>
            </w:r>
            <w:proofErr w:type="gramEnd"/>
            <w:r w:rsidR="00DD0BE8">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DD0BE8">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2A16EB">
              <w:rPr>
                <w:rStyle w:val="a4"/>
                <w:sz w:val="20"/>
                <w:szCs w:val="20"/>
              </w:rPr>
              <w:t xml:space="preserve"> </w:t>
            </w:r>
            <w:r w:rsidRPr="0060690A">
              <w:rPr>
                <w:b/>
                <w:sz w:val="20"/>
                <w:szCs w:val="20"/>
              </w:rPr>
              <w:t>«</w:t>
            </w:r>
            <w:r w:rsidR="00836D0B">
              <w:rPr>
                <w:b/>
                <w:sz w:val="20"/>
                <w:szCs w:val="20"/>
              </w:rPr>
              <w:t>0</w:t>
            </w:r>
            <w:r w:rsidR="00B80FBA">
              <w:rPr>
                <w:b/>
                <w:sz w:val="20"/>
                <w:szCs w:val="20"/>
              </w:rPr>
              <w:t>5</w:t>
            </w:r>
            <w:r w:rsidRPr="0060690A">
              <w:rPr>
                <w:b/>
                <w:sz w:val="20"/>
                <w:szCs w:val="20"/>
              </w:rPr>
              <w:t>»</w:t>
            </w:r>
            <w:r w:rsidR="002A16EB">
              <w:rPr>
                <w:b/>
                <w:sz w:val="20"/>
                <w:szCs w:val="20"/>
              </w:rPr>
              <w:t xml:space="preserve"> </w:t>
            </w:r>
            <w:r w:rsidR="00836D0B">
              <w:rPr>
                <w:b/>
                <w:sz w:val="20"/>
                <w:szCs w:val="20"/>
              </w:rPr>
              <w:t>сентября</w:t>
            </w:r>
            <w:r w:rsidR="002A16EB">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B80FBA">
              <w:rPr>
                <w:b/>
                <w:sz w:val="20"/>
                <w:szCs w:val="20"/>
              </w:rPr>
              <w:t>12</w:t>
            </w:r>
            <w:r w:rsidR="00D51059">
              <w:rPr>
                <w:b/>
                <w:sz w:val="20"/>
                <w:szCs w:val="20"/>
              </w:rPr>
              <w:t>»</w:t>
            </w:r>
            <w:r w:rsidR="002A16EB">
              <w:rPr>
                <w:b/>
                <w:sz w:val="20"/>
                <w:szCs w:val="20"/>
              </w:rPr>
              <w:t xml:space="preserve"> </w:t>
            </w:r>
            <w:r w:rsidR="008A761A">
              <w:rPr>
                <w:b/>
                <w:sz w:val="20"/>
                <w:szCs w:val="20"/>
              </w:rPr>
              <w:t>сентября</w:t>
            </w:r>
            <w:r w:rsidR="002A16EB">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9E493D">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9E493D">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4E5034">
            <w:pPr>
              <w:ind w:firstLine="176"/>
              <w:jc w:val="both"/>
              <w:rPr>
                <w:sz w:val="20"/>
                <w:szCs w:val="20"/>
              </w:rPr>
            </w:pPr>
            <w:r w:rsidRPr="0060690A">
              <w:rPr>
                <w:b/>
                <w:sz w:val="20"/>
                <w:szCs w:val="20"/>
              </w:rPr>
              <w:lastRenderedPageBreak/>
              <w:t>Дата начала подачи заявок:</w:t>
            </w:r>
            <w:r w:rsidR="002A16EB">
              <w:rPr>
                <w:b/>
                <w:sz w:val="20"/>
                <w:szCs w:val="20"/>
              </w:rPr>
              <w:t xml:space="preserve"> </w:t>
            </w:r>
            <w:r w:rsidRPr="0060690A">
              <w:rPr>
                <w:sz w:val="20"/>
                <w:szCs w:val="20"/>
              </w:rPr>
              <w:t>«</w:t>
            </w:r>
            <w:r w:rsidR="00836D0B">
              <w:rPr>
                <w:sz w:val="20"/>
                <w:szCs w:val="20"/>
              </w:rPr>
              <w:t>0</w:t>
            </w:r>
            <w:r w:rsidR="00B80FBA">
              <w:rPr>
                <w:sz w:val="20"/>
                <w:szCs w:val="20"/>
              </w:rPr>
              <w:t>5</w:t>
            </w:r>
            <w:r w:rsidRPr="0060690A">
              <w:rPr>
                <w:sz w:val="20"/>
                <w:szCs w:val="20"/>
              </w:rPr>
              <w:t xml:space="preserve">» </w:t>
            </w:r>
            <w:r w:rsidR="00836D0B">
              <w:rPr>
                <w:sz w:val="20"/>
                <w:szCs w:val="20"/>
              </w:rPr>
              <w:t xml:space="preserve">сентября </w:t>
            </w:r>
            <w:r w:rsidR="004D379B">
              <w:rPr>
                <w:sz w:val="20"/>
                <w:szCs w:val="20"/>
              </w:rPr>
              <w:t>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B80FBA">
            <w:pPr>
              <w:ind w:firstLine="176"/>
              <w:jc w:val="both"/>
              <w:rPr>
                <w:sz w:val="20"/>
                <w:szCs w:val="20"/>
              </w:rPr>
            </w:pPr>
            <w:r w:rsidRPr="0060690A">
              <w:rPr>
                <w:bCs/>
                <w:sz w:val="20"/>
                <w:szCs w:val="20"/>
              </w:rPr>
              <w:t>«</w:t>
            </w:r>
            <w:r w:rsidR="00836D0B">
              <w:rPr>
                <w:bCs/>
                <w:sz w:val="20"/>
                <w:szCs w:val="20"/>
              </w:rPr>
              <w:t>1</w:t>
            </w:r>
            <w:r w:rsidR="00B80FBA">
              <w:rPr>
                <w:bCs/>
                <w:sz w:val="20"/>
                <w:szCs w:val="20"/>
              </w:rPr>
              <w:t>2</w:t>
            </w:r>
            <w:r w:rsidRPr="0060690A">
              <w:rPr>
                <w:bCs/>
                <w:sz w:val="20"/>
                <w:szCs w:val="20"/>
              </w:rPr>
              <w:t>»</w:t>
            </w:r>
            <w:r w:rsidR="002A16EB">
              <w:rPr>
                <w:bCs/>
                <w:sz w:val="20"/>
                <w:szCs w:val="20"/>
              </w:rPr>
              <w:t xml:space="preserve"> </w:t>
            </w:r>
            <w:r w:rsidR="008A761A">
              <w:rPr>
                <w:bCs/>
                <w:sz w:val="20"/>
                <w:szCs w:val="20"/>
              </w:rPr>
              <w:t>сентября</w:t>
            </w:r>
            <w:r w:rsidR="002A16EB">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9E493D">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9E493D">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6412F2" w:rsidRDefault="00DA1FB1" w:rsidP="00203A86">
            <w:pPr>
              <w:autoSpaceDE w:val="0"/>
              <w:autoSpaceDN w:val="0"/>
              <w:adjustRightInd w:val="0"/>
              <w:outlineLvl w:val="1"/>
              <w:rPr>
                <w:b/>
                <w:color w:val="000000"/>
                <w:sz w:val="20"/>
                <w:szCs w:val="20"/>
              </w:rPr>
            </w:pPr>
            <w:r w:rsidRPr="006412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412F2">
              <w:rPr>
                <w:b/>
                <w:color w:val="000000"/>
                <w:sz w:val="20"/>
                <w:szCs w:val="20"/>
              </w:rPr>
              <w:t>независимой</w:t>
            </w:r>
            <w:r w:rsidRPr="006412F2">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6412F2" w:rsidRDefault="00DA1FB1" w:rsidP="003F0DF4">
            <w:pPr>
              <w:ind w:firstLine="176"/>
              <w:contextualSpacing/>
              <w:rPr>
                <w:sz w:val="20"/>
                <w:szCs w:val="20"/>
              </w:rPr>
            </w:pPr>
            <w:r w:rsidRPr="006412F2">
              <w:rPr>
                <w:color w:val="000000"/>
                <w:sz w:val="20"/>
                <w:szCs w:val="20"/>
              </w:rPr>
              <w:t>3 % от начальной (максимальной) цены договора, что составляет:</w:t>
            </w:r>
          </w:p>
          <w:p w:rsidR="00DA1FB1" w:rsidRPr="006412F2" w:rsidRDefault="00DA1FB1" w:rsidP="006412F2">
            <w:pPr>
              <w:autoSpaceDE w:val="0"/>
              <w:autoSpaceDN w:val="0"/>
              <w:adjustRightInd w:val="0"/>
              <w:ind w:firstLine="176"/>
              <w:jc w:val="both"/>
              <w:outlineLvl w:val="1"/>
              <w:rPr>
                <w:sz w:val="20"/>
                <w:szCs w:val="20"/>
              </w:rPr>
            </w:pPr>
          </w:p>
          <w:p w:rsidR="004363BD" w:rsidRPr="006412F2" w:rsidRDefault="00B80FBA" w:rsidP="006412F2">
            <w:pPr>
              <w:tabs>
                <w:tab w:val="left" w:pos="1701"/>
                <w:tab w:val="left" w:pos="2127"/>
              </w:tabs>
              <w:ind w:firstLine="176"/>
              <w:jc w:val="both"/>
              <w:rPr>
                <w:b/>
                <w:sz w:val="20"/>
                <w:szCs w:val="20"/>
              </w:rPr>
            </w:pPr>
            <w:r w:rsidRPr="00B80FBA">
              <w:rPr>
                <w:b/>
                <w:sz w:val="20"/>
                <w:szCs w:val="20"/>
              </w:rPr>
              <w:t>19595</w:t>
            </w:r>
            <w:r>
              <w:rPr>
                <w:b/>
                <w:sz w:val="20"/>
                <w:szCs w:val="20"/>
              </w:rPr>
              <w:t>,</w:t>
            </w:r>
            <w:r w:rsidRPr="00B80FBA">
              <w:rPr>
                <w:b/>
                <w:sz w:val="20"/>
                <w:szCs w:val="20"/>
              </w:rPr>
              <w:t>52 руб. (девятнадцать тысяч пятьсот девяносто пять рублей пятьдесят две копейки)</w:t>
            </w:r>
          </w:p>
          <w:p w:rsidR="007B1F0B" w:rsidRPr="006412F2" w:rsidRDefault="007B1F0B" w:rsidP="003F0DF4">
            <w:pPr>
              <w:shd w:val="clear" w:color="auto" w:fill="FFFFFF"/>
              <w:tabs>
                <w:tab w:val="left" w:pos="1701"/>
                <w:tab w:val="left" w:pos="2127"/>
              </w:tabs>
              <w:ind w:firstLine="176"/>
              <w:jc w:val="both"/>
              <w:rPr>
                <w:b/>
                <w:sz w:val="20"/>
                <w:szCs w:val="20"/>
              </w:rPr>
            </w:pPr>
          </w:p>
          <w:p w:rsidR="00DA1FB1" w:rsidRPr="006412F2" w:rsidRDefault="00DA1FB1" w:rsidP="003F0DF4">
            <w:pPr>
              <w:shd w:val="clear" w:color="auto" w:fill="FFFFFF"/>
              <w:tabs>
                <w:tab w:val="left" w:pos="1701"/>
                <w:tab w:val="left" w:pos="2127"/>
              </w:tabs>
              <w:ind w:firstLine="176"/>
              <w:jc w:val="both"/>
              <w:rPr>
                <w:sz w:val="20"/>
                <w:szCs w:val="20"/>
              </w:rPr>
            </w:pPr>
            <w:proofErr w:type="gramStart"/>
            <w:r w:rsidRPr="006412F2">
              <w:rPr>
                <w:sz w:val="20"/>
                <w:szCs w:val="20"/>
              </w:rPr>
              <w:t xml:space="preserve">В случае если по результатам </w:t>
            </w:r>
            <w:r w:rsidR="00CF2876" w:rsidRPr="006412F2">
              <w:rPr>
                <w:sz w:val="20"/>
                <w:szCs w:val="20"/>
              </w:rPr>
              <w:t>закупки</w:t>
            </w:r>
            <w:r w:rsidR="002A16EB">
              <w:rPr>
                <w:sz w:val="20"/>
                <w:szCs w:val="20"/>
              </w:rPr>
              <w:t xml:space="preserve"> </w:t>
            </w:r>
            <w:r w:rsidRPr="006412F2">
              <w:rPr>
                <w:b/>
                <w:sz w:val="20"/>
                <w:szCs w:val="20"/>
              </w:rPr>
              <w:t>цена договора</w:t>
            </w:r>
            <w:r w:rsidRPr="006412F2">
              <w:rPr>
                <w:sz w:val="20"/>
                <w:szCs w:val="20"/>
              </w:rPr>
              <w:t xml:space="preserve">, предложенная победителем, участником закупки, с которым заключается договор, </w:t>
            </w:r>
            <w:r w:rsidRPr="006412F2">
              <w:rPr>
                <w:b/>
                <w:sz w:val="20"/>
                <w:szCs w:val="20"/>
              </w:rPr>
              <w:t>снижена на двадцать пять и более процентов от НМЦД</w:t>
            </w:r>
            <w:r w:rsidRPr="006412F2">
              <w:rPr>
                <w:sz w:val="20"/>
                <w:szCs w:val="20"/>
              </w:rPr>
              <w:t xml:space="preserve">, такой победитель либо такой участник </w:t>
            </w:r>
            <w:r w:rsidRPr="006412F2">
              <w:rPr>
                <w:b/>
                <w:sz w:val="20"/>
                <w:szCs w:val="20"/>
              </w:rPr>
              <w:t>обязан</w:t>
            </w:r>
            <w:r w:rsidRPr="006412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412F2">
              <w:rPr>
                <w:b/>
                <w:sz w:val="20"/>
                <w:szCs w:val="20"/>
              </w:rPr>
              <w:t>в полтора раза превышающем</w:t>
            </w:r>
            <w:r w:rsidRPr="006412F2">
              <w:rPr>
                <w:sz w:val="20"/>
                <w:szCs w:val="20"/>
              </w:rPr>
              <w:t xml:space="preserve"> размер обеспечения исполнения договора, указанный в Извещении, а в случае если Извещением </w:t>
            </w:r>
            <w:r w:rsidRPr="006412F2">
              <w:rPr>
                <w:b/>
                <w:sz w:val="20"/>
                <w:szCs w:val="20"/>
              </w:rPr>
              <w:t>обеспечение</w:t>
            </w:r>
            <w:proofErr w:type="gramEnd"/>
            <w:r w:rsidR="002A16EB">
              <w:rPr>
                <w:b/>
                <w:sz w:val="20"/>
                <w:szCs w:val="20"/>
              </w:rPr>
              <w:t xml:space="preserve"> </w:t>
            </w:r>
            <w:r w:rsidRPr="006412F2">
              <w:rPr>
                <w:sz w:val="20"/>
                <w:szCs w:val="20"/>
              </w:rPr>
              <w:t xml:space="preserve">исполнения договора </w:t>
            </w:r>
            <w:r w:rsidRPr="006412F2">
              <w:rPr>
                <w:b/>
                <w:sz w:val="20"/>
                <w:szCs w:val="20"/>
              </w:rPr>
              <w:t>не было предусмотрено</w:t>
            </w:r>
            <w:r w:rsidRPr="006412F2">
              <w:rPr>
                <w:sz w:val="20"/>
                <w:szCs w:val="20"/>
              </w:rPr>
              <w:t xml:space="preserve">, договор заключается только </w:t>
            </w:r>
            <w:r w:rsidRPr="006412F2">
              <w:rPr>
                <w:b/>
                <w:sz w:val="20"/>
                <w:szCs w:val="20"/>
              </w:rPr>
              <w:t xml:space="preserve">после предоставления </w:t>
            </w:r>
            <w:r w:rsidRPr="006412F2">
              <w:rPr>
                <w:sz w:val="20"/>
                <w:szCs w:val="20"/>
              </w:rPr>
              <w:t xml:space="preserve">таким победителем, участником </w:t>
            </w:r>
            <w:r w:rsidRPr="006412F2">
              <w:rPr>
                <w:b/>
                <w:sz w:val="20"/>
                <w:szCs w:val="20"/>
              </w:rPr>
              <w:t xml:space="preserve">обеспечения </w:t>
            </w:r>
            <w:r w:rsidRPr="006412F2">
              <w:rPr>
                <w:sz w:val="20"/>
                <w:szCs w:val="20"/>
              </w:rPr>
              <w:t xml:space="preserve">исполнения договора в размере </w:t>
            </w:r>
            <w:r w:rsidRPr="006412F2">
              <w:rPr>
                <w:b/>
                <w:sz w:val="20"/>
                <w:szCs w:val="20"/>
              </w:rPr>
              <w:t>пяти процентов</w:t>
            </w:r>
            <w:r w:rsidRPr="006412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412F2">
              <w:rPr>
                <w:rFonts w:ascii="Times New Roman" w:hAnsi="Times New Roman" w:cs="Times New Roman"/>
                <w:b/>
                <w:sz w:val="20"/>
                <w:szCs w:val="20"/>
                <w:u w:val="single"/>
              </w:rPr>
              <w:t xml:space="preserve">Исполнение договора может </w:t>
            </w:r>
            <w:r w:rsidR="003E6D41" w:rsidRPr="006412F2">
              <w:rPr>
                <w:rFonts w:ascii="Times New Roman" w:hAnsi="Times New Roman" w:cs="Times New Roman"/>
                <w:b/>
                <w:sz w:val="20"/>
                <w:szCs w:val="20"/>
                <w:u w:val="single"/>
              </w:rPr>
              <w:t>обеспечиваться</w:t>
            </w:r>
            <w:r w:rsidRPr="006412F2">
              <w:rPr>
                <w:rFonts w:ascii="Times New Roman" w:hAnsi="Times New Roman" w:cs="Times New Roman"/>
                <w:b/>
                <w:sz w:val="20"/>
                <w:szCs w:val="20"/>
                <w:u w:val="single"/>
              </w:rPr>
              <w:t>:</w:t>
            </w:r>
          </w:p>
          <w:p w:rsidR="00DA1FB1" w:rsidRPr="006412F2"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внесением денежных средств</w:t>
            </w:r>
            <w:r w:rsidRPr="006412F2">
              <w:rPr>
                <w:rFonts w:ascii="Times New Roman" w:hAnsi="Times New Roman" w:cs="Times New Roman"/>
                <w:sz w:val="20"/>
                <w:szCs w:val="20"/>
              </w:rPr>
              <w:t>:</w:t>
            </w:r>
          </w:p>
          <w:p w:rsidR="00DA1FB1" w:rsidRPr="006412F2"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rsidR="00DA1FB1" w:rsidRPr="006412F2" w:rsidRDefault="00DA1FB1" w:rsidP="0096348F">
            <w:pPr>
              <w:rPr>
                <w:sz w:val="20"/>
                <w:szCs w:val="20"/>
              </w:rPr>
            </w:pPr>
            <w:r w:rsidRPr="006412F2">
              <w:rPr>
                <w:sz w:val="20"/>
                <w:szCs w:val="20"/>
              </w:rPr>
              <w:t xml:space="preserve">ИНН 3810009342    </w:t>
            </w:r>
          </w:p>
          <w:p w:rsidR="00DA1FB1" w:rsidRPr="006412F2" w:rsidRDefault="00DA1FB1" w:rsidP="0096348F">
            <w:pPr>
              <w:rPr>
                <w:sz w:val="20"/>
                <w:szCs w:val="20"/>
              </w:rPr>
            </w:pPr>
            <w:r w:rsidRPr="006412F2">
              <w:rPr>
                <w:sz w:val="20"/>
                <w:szCs w:val="20"/>
              </w:rPr>
              <w:t>КПП 381001001</w:t>
            </w:r>
          </w:p>
          <w:p w:rsidR="00DA1FB1" w:rsidRPr="006412F2" w:rsidRDefault="00DA1FB1" w:rsidP="0096348F">
            <w:pPr>
              <w:pStyle w:val="aff"/>
              <w:widowControl w:val="0"/>
            </w:pPr>
            <w:r w:rsidRPr="006412F2">
              <w:t>Минфин Иркутской области (ОГАУЗ «Иркутская городская клиническая больница № 8», л/с 80303060207)</w:t>
            </w:r>
          </w:p>
          <w:p w:rsidR="00DA1FB1" w:rsidRPr="006412F2" w:rsidRDefault="00DA1FB1" w:rsidP="0096348F">
            <w:pPr>
              <w:pStyle w:val="aff"/>
              <w:widowControl w:val="0"/>
            </w:pPr>
            <w:r w:rsidRPr="006412F2">
              <w:t>Казначейский счет 03224643250000003400</w:t>
            </w:r>
          </w:p>
          <w:p w:rsidR="00DA1FB1" w:rsidRPr="006412F2" w:rsidRDefault="00DA1FB1" w:rsidP="0096348F">
            <w:pPr>
              <w:pStyle w:val="aff"/>
              <w:widowControl w:val="0"/>
            </w:pPr>
            <w:r w:rsidRPr="006412F2">
              <w:t>Банковский счет 40102810145370000026</w:t>
            </w:r>
          </w:p>
          <w:p w:rsidR="00DA1FB1" w:rsidRPr="006412F2" w:rsidRDefault="00DA1FB1" w:rsidP="0096348F">
            <w:pPr>
              <w:pStyle w:val="aff"/>
              <w:widowControl w:val="0"/>
            </w:pPr>
            <w:r w:rsidRPr="006412F2">
              <w:t>Наименование банка: Отделение Иркутск//УФК по Иркутской области, г. Иркутск</w:t>
            </w:r>
          </w:p>
          <w:p w:rsidR="00DA1FB1" w:rsidRPr="006412F2" w:rsidRDefault="00DA1FB1" w:rsidP="0096348F">
            <w:pPr>
              <w:pStyle w:val="aff"/>
              <w:widowControl w:val="0"/>
            </w:pPr>
            <w:r w:rsidRPr="006412F2">
              <w:t>БИК 012520101</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rsidR="00DA1FB1" w:rsidRPr="006412F2" w:rsidRDefault="00DA1FB1" w:rsidP="0096348F">
            <w:pPr>
              <w:jc w:val="both"/>
              <w:rPr>
                <w:sz w:val="20"/>
                <w:szCs w:val="20"/>
              </w:rPr>
            </w:pPr>
            <w:r w:rsidRPr="006412F2">
              <w:rPr>
                <w:sz w:val="20"/>
                <w:szCs w:val="20"/>
              </w:rPr>
              <w:t xml:space="preserve">Код субсидии 803093000 </w:t>
            </w:r>
          </w:p>
          <w:p w:rsidR="00DA1FB1" w:rsidRDefault="00DA1FB1" w:rsidP="0096348F">
            <w:pPr>
              <w:shd w:val="clear" w:color="auto" w:fill="FFFFFF"/>
              <w:tabs>
                <w:tab w:val="left" w:pos="1701"/>
              </w:tabs>
              <w:jc w:val="both"/>
              <w:rPr>
                <w:sz w:val="20"/>
                <w:szCs w:val="20"/>
              </w:rPr>
            </w:pPr>
            <w:r w:rsidRPr="006412F2">
              <w:rPr>
                <w:sz w:val="20"/>
                <w:szCs w:val="20"/>
              </w:rPr>
              <w:t>Отраслевой код 00000000000000000</w:t>
            </w:r>
          </w:p>
          <w:p w:rsidR="00065454" w:rsidRPr="006412F2" w:rsidRDefault="00065454" w:rsidP="0096348F">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sidR="00B80FBA">
              <w:rPr>
                <w:sz w:val="20"/>
                <w:szCs w:val="20"/>
                <w:u w:val="single"/>
              </w:rPr>
              <w:t>214-23</w:t>
            </w:r>
          </w:p>
          <w:p w:rsidR="00DA1FB1" w:rsidRPr="006412F2"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 xml:space="preserve">предоставлением </w:t>
            </w:r>
            <w:r w:rsidR="00346187" w:rsidRPr="006412F2">
              <w:rPr>
                <w:rFonts w:ascii="Times New Roman" w:hAnsi="Times New Roman" w:cs="Times New Roman"/>
                <w:b/>
                <w:sz w:val="20"/>
                <w:szCs w:val="20"/>
              </w:rPr>
              <w:t>независимой</w:t>
            </w:r>
            <w:r w:rsidRPr="006412F2">
              <w:rPr>
                <w:rFonts w:ascii="Times New Roman" w:hAnsi="Times New Roman" w:cs="Times New Roman"/>
                <w:b/>
                <w:sz w:val="20"/>
                <w:szCs w:val="20"/>
              </w:rPr>
              <w:t xml:space="preserve"> гарантии</w:t>
            </w:r>
            <w:r w:rsidRPr="006412F2">
              <w:rPr>
                <w:rFonts w:ascii="Times New Roman" w:hAnsi="Times New Roman" w:cs="Times New Roman"/>
                <w:sz w:val="20"/>
                <w:szCs w:val="20"/>
              </w:rPr>
              <w:t>.</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412F2">
              <w:rPr>
                <w:sz w:val="20"/>
                <w:szCs w:val="20"/>
              </w:rPr>
              <w:t xml:space="preserve"> информационно-телекоммуникационной сети «Интернет».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412F2">
              <w:rPr>
                <w:sz w:val="20"/>
                <w:szCs w:val="20"/>
              </w:rPr>
              <w:t>ств пр</w:t>
            </w:r>
            <w:proofErr w:type="gramEnd"/>
            <w:r w:rsidRPr="006412F2">
              <w:rPr>
                <w:sz w:val="20"/>
                <w:szCs w:val="20"/>
              </w:rPr>
              <w:t>инципалом;</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перечень обязатель</w:t>
            </w:r>
            <w:proofErr w:type="gramStart"/>
            <w:r w:rsidRPr="006412F2">
              <w:rPr>
                <w:sz w:val="20"/>
                <w:szCs w:val="20"/>
              </w:rPr>
              <w:t>ств пр</w:t>
            </w:r>
            <w:proofErr w:type="gramEnd"/>
            <w:r w:rsidRPr="006412F2">
              <w:rPr>
                <w:sz w:val="20"/>
                <w:szCs w:val="20"/>
              </w:rPr>
              <w:t>инципала, надлежащее исполнение которых обеспечивается независимой гарантией;</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412F2">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412F2">
              <w:rPr>
                <w:sz w:val="20"/>
                <w:szCs w:val="20"/>
              </w:rPr>
              <w:t xml:space="preserve"> Заказчиком, но не </w:t>
            </w:r>
            <w:proofErr w:type="gramStart"/>
            <w:r w:rsidRPr="006412F2">
              <w:rPr>
                <w:sz w:val="20"/>
                <w:szCs w:val="20"/>
              </w:rPr>
              <w:t>превышающем</w:t>
            </w:r>
            <w:proofErr w:type="gramEnd"/>
            <w:r w:rsidRPr="006412F2">
              <w:rPr>
                <w:sz w:val="20"/>
                <w:szCs w:val="20"/>
              </w:rPr>
              <w:t xml:space="preserve"> размер обеспечения исполнения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10)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а) расчет суммы, включаемой в требование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412F2" w:rsidRDefault="00346187" w:rsidP="00105F27">
            <w:pPr>
              <w:shd w:val="clear" w:color="auto" w:fill="FFFFFF"/>
              <w:tabs>
                <w:tab w:val="left" w:pos="1701"/>
              </w:tabs>
              <w:ind w:firstLine="176"/>
              <w:jc w:val="both"/>
              <w:rPr>
                <w:sz w:val="20"/>
                <w:szCs w:val="20"/>
              </w:rPr>
            </w:pPr>
            <w:r w:rsidRPr="006412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412F2" w:rsidRDefault="00346187" w:rsidP="00105F27">
            <w:pPr>
              <w:shd w:val="clear" w:color="auto" w:fill="FFFFFF"/>
              <w:tabs>
                <w:tab w:val="left" w:pos="1701"/>
              </w:tabs>
              <w:ind w:firstLine="176"/>
              <w:jc w:val="both"/>
              <w:rPr>
                <w:sz w:val="20"/>
                <w:szCs w:val="20"/>
              </w:rPr>
            </w:pPr>
            <w:proofErr w:type="gramStart"/>
            <w:r w:rsidRPr="006412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Недопустимо включение в </w:t>
            </w:r>
            <w:proofErr w:type="gramStart"/>
            <w:r w:rsidRPr="006412F2">
              <w:rPr>
                <w:sz w:val="20"/>
                <w:szCs w:val="20"/>
              </w:rPr>
              <w:t>независимой</w:t>
            </w:r>
            <w:proofErr w:type="gramEnd"/>
            <w:r w:rsidRPr="006412F2">
              <w:rPr>
                <w:sz w:val="20"/>
                <w:szCs w:val="20"/>
              </w:rPr>
              <w:t xml:space="preserve"> гарантию:</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412F2">
              <w:rPr>
                <w:sz w:val="20"/>
                <w:szCs w:val="20"/>
              </w:rPr>
              <w:t>непредоставления</w:t>
            </w:r>
            <w:proofErr w:type="spellEnd"/>
            <w:r w:rsidRPr="006412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6412F2">
              <w:rPr>
                <w:sz w:val="20"/>
                <w:szCs w:val="20"/>
              </w:rPr>
              <w:t>а(</w:t>
            </w:r>
            <w:proofErr w:type="gramEnd"/>
            <w:r w:rsidRPr="006412F2">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требований о предоставлении Заказчиком гаранту отчета об исполнении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203A86" w:rsidRPr="006412F2" w:rsidRDefault="00346187" w:rsidP="003F0DF4">
            <w:pPr>
              <w:shd w:val="clear" w:color="auto" w:fill="FFFFFF"/>
              <w:tabs>
                <w:tab w:val="left" w:pos="1701"/>
              </w:tabs>
              <w:ind w:firstLine="176"/>
              <w:jc w:val="both"/>
              <w:rPr>
                <w:sz w:val="20"/>
                <w:szCs w:val="20"/>
              </w:rPr>
            </w:pPr>
            <w:r w:rsidRPr="006412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w:t>
            </w:r>
            <w:proofErr w:type="spellStart"/>
            <w:r w:rsidRPr="006412F2">
              <w:rPr>
                <w:sz w:val="20"/>
                <w:szCs w:val="20"/>
              </w:rPr>
              <w:t>непредоставления</w:t>
            </w:r>
            <w:proofErr w:type="spellEnd"/>
            <w:r w:rsidRPr="006412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412F2" w:rsidRDefault="00346187" w:rsidP="003F0DF4">
            <w:pPr>
              <w:shd w:val="clear" w:color="auto" w:fill="FFFFFF"/>
              <w:tabs>
                <w:tab w:val="left" w:pos="1701"/>
                <w:tab w:val="left" w:pos="2127"/>
              </w:tabs>
              <w:ind w:firstLine="176"/>
              <w:jc w:val="both"/>
              <w:rPr>
                <w:sz w:val="20"/>
                <w:szCs w:val="20"/>
              </w:rPr>
            </w:pPr>
            <w:r w:rsidRPr="006412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9E493D">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9E493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proofErr w:type="gramStart"/>
            <w:r w:rsidR="001720FB" w:rsidRPr="0060690A">
              <w:rPr>
                <w:b/>
                <w:color w:val="000000"/>
                <w:sz w:val="20"/>
                <w:szCs w:val="20"/>
              </w:rPr>
              <w:t>,ф</w:t>
            </w:r>
            <w:proofErr w:type="gramEnd"/>
            <w:r w:rsidR="001720FB" w:rsidRPr="0060690A">
              <w:rPr>
                <w:b/>
                <w:color w:val="000000"/>
                <w:sz w:val="20"/>
                <w:szCs w:val="20"/>
              </w:rPr>
              <w:t xml:space="preserve">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2A16E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2A16E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2A16EB">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2A16E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2A16EB">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2A16E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2A16E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2A16E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2A16E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B1005C" w:rsidP="003F0DF4">
            <w:pPr>
              <w:tabs>
                <w:tab w:val="left" w:pos="681"/>
              </w:tabs>
              <w:autoSpaceDE w:val="0"/>
              <w:autoSpaceDN w:val="0"/>
              <w:adjustRightInd w:val="0"/>
              <w:ind w:firstLine="176"/>
              <w:jc w:val="both"/>
              <w:rPr>
                <w:sz w:val="20"/>
                <w:szCs w:val="20"/>
              </w:rPr>
            </w:pPr>
            <w:proofErr w:type="gramStart"/>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2A16EB">
              <w:rPr>
                <w:sz w:val="20"/>
                <w:szCs w:val="20"/>
              </w:rPr>
              <w:t xml:space="preserve"> </w:t>
            </w:r>
            <w:r w:rsidR="00E865E0" w:rsidRPr="0060690A">
              <w:rPr>
                <w:sz w:val="20"/>
                <w:szCs w:val="20"/>
              </w:rPr>
              <w:t>раздела 30</w:t>
            </w:r>
            <w:r w:rsidR="002A16EB">
              <w:rPr>
                <w:sz w:val="20"/>
                <w:szCs w:val="20"/>
              </w:rPr>
              <w:t xml:space="preserve"> </w:t>
            </w:r>
            <w:r w:rsidR="00E865E0" w:rsidRPr="0060690A">
              <w:rPr>
                <w:sz w:val="20"/>
                <w:szCs w:val="20"/>
              </w:rPr>
              <w:t>Извещения о закупке</w:t>
            </w:r>
            <w:r w:rsidR="002A16E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B1005C">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2A16E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B1005C">
              <w:rPr>
                <w:sz w:val="20"/>
                <w:szCs w:val="20"/>
              </w:rPr>
              <w:t>5</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2A16E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2A16E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9E493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9E493D">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836D0B">
              <w:rPr>
                <w:sz w:val="20"/>
                <w:szCs w:val="20"/>
              </w:rPr>
              <w:t xml:space="preserve"> </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B1005C" w:rsidRDefault="00487F7E" w:rsidP="00B1005C">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w:t>
            </w:r>
            <w:r w:rsidR="00065454">
              <w:rPr>
                <w:sz w:val="20"/>
                <w:szCs w:val="20"/>
              </w:rPr>
              <w:t>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9E39F9">
            <w:pPr>
              <w:ind w:firstLine="176"/>
              <w:jc w:val="both"/>
              <w:rPr>
                <w:sz w:val="20"/>
                <w:szCs w:val="20"/>
              </w:rPr>
            </w:pPr>
            <w:r w:rsidRPr="0060690A">
              <w:rPr>
                <w:sz w:val="20"/>
                <w:szCs w:val="20"/>
              </w:rPr>
              <w:t>«</w:t>
            </w:r>
            <w:r w:rsidR="009E39F9">
              <w:rPr>
                <w:sz w:val="20"/>
                <w:szCs w:val="20"/>
              </w:rPr>
              <w:t>11</w:t>
            </w:r>
            <w:r w:rsidR="00487F7E" w:rsidRPr="0060690A">
              <w:rPr>
                <w:sz w:val="20"/>
                <w:szCs w:val="20"/>
              </w:rPr>
              <w:t xml:space="preserve">» </w:t>
            </w:r>
            <w:r w:rsidR="008A761A">
              <w:rPr>
                <w:sz w:val="20"/>
                <w:szCs w:val="20"/>
              </w:rPr>
              <w:t>сентября</w:t>
            </w:r>
            <w:r w:rsidR="002A16EB">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9E39F9">
            <w:pPr>
              <w:ind w:firstLine="176"/>
              <w:jc w:val="both"/>
              <w:rPr>
                <w:b/>
                <w:sz w:val="20"/>
                <w:szCs w:val="20"/>
              </w:rPr>
            </w:pPr>
            <w:r w:rsidRPr="0060690A">
              <w:rPr>
                <w:b/>
                <w:sz w:val="20"/>
                <w:szCs w:val="20"/>
              </w:rPr>
              <w:t>«</w:t>
            </w:r>
            <w:r w:rsidR="009E39F9">
              <w:rPr>
                <w:b/>
                <w:sz w:val="20"/>
                <w:szCs w:val="20"/>
              </w:rPr>
              <w:t>12</w:t>
            </w:r>
            <w:r w:rsidRPr="0060690A">
              <w:rPr>
                <w:b/>
                <w:sz w:val="20"/>
                <w:szCs w:val="20"/>
              </w:rPr>
              <w:t>»</w:t>
            </w:r>
            <w:r w:rsidR="008A761A">
              <w:rPr>
                <w:b/>
                <w:sz w:val="20"/>
                <w:szCs w:val="20"/>
              </w:rPr>
              <w:t xml:space="preserve"> сентября</w:t>
            </w:r>
            <w:r w:rsidR="002A16EB">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60690A">
              <w:rPr>
                <w:sz w:val="20"/>
                <w:szCs w:val="20"/>
              </w:rPr>
              <w:t xml:space="preserve">, </w:t>
            </w:r>
            <w:proofErr w:type="gramStart"/>
            <w:r w:rsidRPr="0060690A">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9E493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 xml:space="preserve">В случаеесли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w:t>
            </w:r>
            <w:proofErr w:type="gramEnd"/>
            <w:r w:rsidR="00964803" w:rsidRPr="0060690A">
              <w:rPr>
                <w:bCs/>
                <w:sz w:val="20"/>
                <w:szCs w:val="20"/>
              </w:rPr>
              <w:t xml:space="preserve"> форме</w:t>
            </w:r>
            <w:r w:rsidR="00234521" w:rsidRPr="0060690A">
              <w:rPr>
                <w:sz w:val="20"/>
                <w:szCs w:val="20"/>
              </w:rPr>
              <w:t xml:space="preserve">о качественных, функциональных и экологических </w:t>
            </w:r>
            <w:proofErr w:type="gramStart"/>
            <w:r w:rsidR="00234521" w:rsidRPr="0060690A">
              <w:rPr>
                <w:sz w:val="20"/>
                <w:szCs w:val="20"/>
              </w:rPr>
              <w:t>характеристиках</w:t>
            </w:r>
            <w:proofErr w:type="gramEnd"/>
            <w:r w:rsidR="00234521" w:rsidRPr="0060690A">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9E493D">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proofErr w:type="gramStart"/>
            <w:r w:rsidRPr="0060690A">
              <w:rPr>
                <w:bCs/>
                <w:sz w:val="20"/>
                <w:szCs w:val="20"/>
              </w:rPr>
              <w:t>.П</w:t>
            </w:r>
            <w:proofErr w:type="gramEnd"/>
            <w:r w:rsidRPr="0060690A">
              <w:rPr>
                <w:bCs/>
                <w:sz w:val="20"/>
                <w:szCs w:val="20"/>
              </w:rPr>
              <w:t xml:space="preserve">ри этом </w:t>
            </w:r>
            <w:proofErr w:type="gramStart"/>
            <w:r w:rsidRPr="0060690A">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60690A">
              <w:rPr>
                <w:bCs/>
                <w:sz w:val="20"/>
                <w:szCs w:val="20"/>
              </w:rPr>
              <w:t xml:space="preserve">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9E493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60690A">
              <w:rPr>
                <w:rFonts w:ascii="Times New Roman" w:hAnsi="Times New Roman" w:cs="Times New Roman"/>
                <w:color w:val="auto"/>
                <w:sz w:val="20"/>
                <w:szCs w:val="20"/>
              </w:rPr>
              <w:t>.Д</w:t>
            </w:r>
            <w:proofErr w:type="gramEnd"/>
            <w:r w:rsidRPr="0060690A">
              <w:rPr>
                <w:rFonts w:ascii="Times New Roman" w:hAnsi="Times New Roman" w:cs="Times New Roman"/>
                <w:color w:val="auto"/>
                <w:sz w:val="20"/>
                <w:szCs w:val="20"/>
              </w:rPr>
              <w:t xml:space="preserve">ля целей настоящего </w:t>
            </w:r>
            <w:proofErr w:type="gramStart"/>
            <w:r w:rsidRPr="0060690A">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9E493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9E493D">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2A16E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D70FDB" w:rsidRDefault="00D70FDB"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21398E" w:rsidRDefault="0021398E" w:rsidP="00EB3EFB">
      <w:pPr>
        <w:rPr>
          <w:b/>
          <w:kern w:val="32"/>
          <w:sz w:val="22"/>
          <w:szCs w:val="22"/>
        </w:rPr>
      </w:pPr>
    </w:p>
    <w:p w:rsidR="0021398E" w:rsidRDefault="0021398E"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A0401B" w:rsidRDefault="00A0401B" w:rsidP="00EB3EFB">
      <w:pPr>
        <w:rPr>
          <w:b/>
          <w:kern w:val="32"/>
          <w:sz w:val="22"/>
          <w:szCs w:val="22"/>
        </w:rPr>
      </w:pPr>
    </w:p>
    <w:p w:rsidR="00A0401B" w:rsidRDefault="00A0401B" w:rsidP="00EB3EFB">
      <w:pPr>
        <w:rPr>
          <w:b/>
          <w:kern w:val="32"/>
          <w:sz w:val="22"/>
          <w:szCs w:val="22"/>
        </w:rPr>
      </w:pPr>
    </w:p>
    <w:p w:rsidR="00065454" w:rsidRDefault="00065454" w:rsidP="00EB3EFB">
      <w:pPr>
        <w:rPr>
          <w:b/>
          <w:kern w:val="32"/>
          <w:sz w:val="22"/>
          <w:szCs w:val="22"/>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355EC5" w:rsidRDefault="00084A58" w:rsidP="00DF745F">
      <w:pPr>
        <w:jc w:val="right"/>
        <w:rPr>
          <w:b/>
          <w:kern w:val="32"/>
          <w:sz w:val="20"/>
          <w:szCs w:val="20"/>
        </w:rPr>
      </w:pPr>
      <w:r w:rsidRPr="00084A58">
        <w:rPr>
          <w:b/>
          <w:kern w:val="32"/>
          <w:sz w:val="20"/>
          <w:szCs w:val="20"/>
        </w:rPr>
        <w:t>на поставку</w:t>
      </w:r>
      <w:r w:rsidR="00550199">
        <w:rPr>
          <w:b/>
          <w:kern w:val="32"/>
          <w:sz w:val="20"/>
          <w:szCs w:val="20"/>
        </w:rPr>
        <w:t xml:space="preserve"> </w:t>
      </w:r>
      <w:r w:rsidR="00B80FBA">
        <w:rPr>
          <w:b/>
          <w:kern w:val="32"/>
          <w:sz w:val="20"/>
          <w:szCs w:val="20"/>
        </w:rPr>
        <w:t>растворов для анализатора электролитов JOKOH EX-D  EX-</w:t>
      </w:r>
      <w:proofErr w:type="spellStart"/>
      <w:r w:rsidR="00B80FBA">
        <w:rPr>
          <w:b/>
          <w:kern w:val="32"/>
          <w:sz w:val="20"/>
          <w:szCs w:val="20"/>
        </w:rPr>
        <w:t>Ds</w:t>
      </w:r>
      <w:proofErr w:type="spellEnd"/>
    </w:p>
    <w:p w:rsidR="00D70FDB" w:rsidRDefault="00E906F0" w:rsidP="00DF745F">
      <w:pPr>
        <w:jc w:val="right"/>
        <w:rPr>
          <w:b/>
          <w:kern w:val="32"/>
          <w:sz w:val="20"/>
          <w:szCs w:val="20"/>
        </w:rPr>
      </w:pPr>
      <w:r>
        <w:rPr>
          <w:b/>
          <w:kern w:val="32"/>
          <w:sz w:val="20"/>
          <w:szCs w:val="20"/>
        </w:rPr>
        <w:t>путем запроса котировок</w:t>
      </w:r>
      <w:r w:rsidR="00355EC5">
        <w:rPr>
          <w:b/>
          <w:kern w:val="32"/>
          <w:sz w:val="20"/>
          <w:szCs w:val="20"/>
        </w:rPr>
        <w:t xml:space="preserve"> </w:t>
      </w:r>
      <w:r>
        <w:rPr>
          <w:b/>
          <w:kern w:val="32"/>
          <w:sz w:val="20"/>
          <w:szCs w:val="20"/>
        </w:rPr>
        <w:t xml:space="preserve">в электронной форме, </w:t>
      </w:r>
      <w:r w:rsidRPr="009E493D">
        <w:rPr>
          <w:b/>
          <w:kern w:val="32"/>
          <w:sz w:val="20"/>
          <w:szCs w:val="20"/>
        </w:rPr>
        <w:t xml:space="preserve">участниками которого могут являться </w:t>
      </w:r>
    </w:p>
    <w:p w:rsidR="007145FB" w:rsidRPr="009E493D" w:rsidRDefault="00E906F0" w:rsidP="00DF745F">
      <w:pPr>
        <w:jc w:val="right"/>
        <w:rPr>
          <w:b/>
          <w:kern w:val="32"/>
          <w:sz w:val="20"/>
          <w:szCs w:val="20"/>
        </w:rPr>
      </w:pPr>
      <w:r w:rsidRPr="009E493D">
        <w:rPr>
          <w:b/>
          <w:kern w:val="32"/>
          <w:sz w:val="20"/>
          <w:szCs w:val="20"/>
        </w:rPr>
        <w:t>только субъекты малого и среднего предпринимательства</w:t>
      </w:r>
    </w:p>
    <w:p w:rsidR="00694F14" w:rsidRPr="009E493D" w:rsidRDefault="0080452E" w:rsidP="0080452E">
      <w:pPr>
        <w:tabs>
          <w:tab w:val="left" w:pos="7789"/>
          <w:tab w:val="right" w:pos="10205"/>
        </w:tabs>
        <w:outlineLvl w:val="1"/>
        <w:rPr>
          <w:b/>
          <w:kern w:val="32"/>
          <w:sz w:val="20"/>
          <w:szCs w:val="20"/>
        </w:rPr>
      </w:pPr>
      <w:r w:rsidRPr="009E493D">
        <w:rPr>
          <w:b/>
          <w:kern w:val="32"/>
          <w:sz w:val="20"/>
          <w:szCs w:val="20"/>
        </w:rPr>
        <w:tab/>
      </w:r>
      <w:r w:rsidRPr="009E493D">
        <w:rPr>
          <w:b/>
          <w:kern w:val="32"/>
          <w:sz w:val="20"/>
          <w:szCs w:val="20"/>
        </w:rPr>
        <w:tab/>
      </w:r>
      <w:r w:rsidR="00694F14" w:rsidRPr="009E493D">
        <w:rPr>
          <w:b/>
          <w:kern w:val="32"/>
          <w:sz w:val="20"/>
          <w:szCs w:val="20"/>
        </w:rPr>
        <w:t xml:space="preserve">№ </w:t>
      </w:r>
      <w:r w:rsidR="00B80FBA">
        <w:rPr>
          <w:b/>
          <w:kern w:val="32"/>
          <w:sz w:val="20"/>
          <w:szCs w:val="20"/>
        </w:rPr>
        <w:t>214-23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на поставку</w:t>
      </w:r>
      <w:r w:rsidR="00550199">
        <w:rPr>
          <w:b/>
          <w:kern w:val="32"/>
          <w:sz w:val="20"/>
        </w:rPr>
        <w:t xml:space="preserve"> </w:t>
      </w:r>
      <w:r w:rsidR="00B80FBA">
        <w:rPr>
          <w:b/>
          <w:kern w:val="32"/>
          <w:sz w:val="20"/>
        </w:rPr>
        <w:t>растворов для анализатора электролитов JOKOH EX-D  EX-</w:t>
      </w:r>
      <w:proofErr w:type="spellStart"/>
      <w:r w:rsidR="00B80FBA">
        <w:rPr>
          <w:b/>
          <w:kern w:val="32"/>
          <w:sz w:val="20"/>
        </w:rPr>
        <w:t>Ds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061"/>
        <w:gridCol w:w="4752"/>
        <w:gridCol w:w="634"/>
        <w:gridCol w:w="617"/>
        <w:gridCol w:w="1859"/>
      </w:tblGrid>
      <w:tr w:rsidR="006B14A9" w:rsidRPr="005A1A49" w:rsidTr="00B14C98">
        <w:trPr>
          <w:trHeight w:val="753"/>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 xml:space="preserve">№ </w:t>
            </w:r>
            <w:proofErr w:type="gramStart"/>
            <w:r w:rsidRPr="005A1A49">
              <w:rPr>
                <w:b/>
                <w:sz w:val="18"/>
                <w:szCs w:val="18"/>
              </w:rPr>
              <w:t>п</w:t>
            </w:r>
            <w:proofErr w:type="gramEnd"/>
            <w:r w:rsidRPr="005A1A49">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5A1A49" w:rsidRDefault="000224E8" w:rsidP="00B14C98">
            <w:pPr>
              <w:jc w:val="center"/>
              <w:rPr>
                <w:b/>
                <w:sz w:val="18"/>
                <w:szCs w:val="18"/>
              </w:rPr>
            </w:pPr>
            <w:r w:rsidRPr="005A1A49">
              <w:rPr>
                <w:b/>
                <w:sz w:val="18"/>
                <w:szCs w:val="18"/>
              </w:rPr>
              <w:t>Начальная (максимальная</w:t>
            </w:r>
            <w:r w:rsidR="00B14C98">
              <w:rPr>
                <w:b/>
                <w:sz w:val="18"/>
                <w:szCs w:val="18"/>
              </w:rPr>
              <w:t>)</w:t>
            </w:r>
            <w:r w:rsidRPr="005A1A49">
              <w:rPr>
                <w:b/>
                <w:sz w:val="18"/>
                <w:szCs w:val="18"/>
              </w:rPr>
              <w:t>* цена за ед., руб.</w:t>
            </w:r>
          </w:p>
        </w:tc>
      </w:tr>
      <w:tr w:rsidR="00B80FBA" w:rsidRPr="005A1A49" w:rsidTr="00B80FBA">
        <w:tc>
          <w:tcPr>
            <w:tcW w:w="0" w:type="auto"/>
            <w:tcBorders>
              <w:top w:val="single" w:sz="4" w:space="0" w:color="auto"/>
              <w:left w:val="single" w:sz="4" w:space="0" w:color="auto"/>
              <w:bottom w:val="single" w:sz="4" w:space="0" w:color="auto"/>
              <w:right w:val="single" w:sz="4" w:space="0" w:color="auto"/>
            </w:tcBorders>
          </w:tcPr>
          <w:p w:rsidR="00B80FBA" w:rsidRPr="005A1A49" w:rsidRDefault="00B80FBA" w:rsidP="0000369E">
            <w:pPr>
              <w:jc w:val="center"/>
              <w:rPr>
                <w:sz w:val="18"/>
                <w:szCs w:val="18"/>
              </w:rPr>
            </w:pPr>
            <w:r w:rsidRPr="005A1A49">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80FBA" w:rsidRPr="00B80FBA" w:rsidRDefault="00B80FBA" w:rsidP="00B80FBA">
            <w:pPr>
              <w:rPr>
                <w:color w:val="000000"/>
                <w:sz w:val="18"/>
                <w:szCs w:val="22"/>
              </w:rPr>
            </w:pPr>
            <w:r w:rsidRPr="00B80FBA">
              <w:rPr>
                <w:color w:val="000000"/>
                <w:sz w:val="18"/>
                <w:szCs w:val="22"/>
              </w:rPr>
              <w:t>Пакет с  растворами (стандарт 1) для работы на анализаторе электролитов JOKOH EX-D; EX-</w:t>
            </w:r>
            <w:proofErr w:type="spellStart"/>
            <w:r w:rsidRPr="00B80FBA">
              <w:rPr>
                <w:color w:val="000000"/>
                <w:sz w:val="18"/>
                <w:szCs w:val="22"/>
              </w:rPr>
              <w:t>Ds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B80FBA" w:rsidRPr="00B80FBA" w:rsidRDefault="00B80FBA" w:rsidP="00FC1D11">
            <w:pPr>
              <w:spacing w:line="276" w:lineRule="auto"/>
              <w:rPr>
                <w:sz w:val="18"/>
                <w:lang w:eastAsia="en-US"/>
              </w:rPr>
            </w:pPr>
            <w:r w:rsidRPr="00B80FBA">
              <w:rPr>
                <w:sz w:val="18"/>
                <w:lang w:eastAsia="en-US"/>
              </w:rPr>
              <w:t xml:space="preserve">Раствор стандарта 1 предназначен для калибровки, рутинной промывки и заполнения жидкостной системы ионоселективных анализаторов </w:t>
            </w:r>
            <w:r w:rsidRPr="00B80FBA">
              <w:rPr>
                <w:sz w:val="18"/>
                <w:lang w:val="en-US" w:eastAsia="en-US"/>
              </w:rPr>
              <w:t>EX</w:t>
            </w:r>
            <w:r w:rsidRPr="00B80FBA">
              <w:rPr>
                <w:sz w:val="18"/>
                <w:lang w:eastAsia="en-US"/>
              </w:rPr>
              <w:t>-</w:t>
            </w:r>
            <w:r w:rsidRPr="00B80FBA">
              <w:rPr>
                <w:sz w:val="18"/>
                <w:lang w:val="en-US" w:eastAsia="en-US"/>
              </w:rPr>
              <w:t>D</w:t>
            </w:r>
            <w:r w:rsidRPr="00B80FBA">
              <w:rPr>
                <w:sz w:val="18"/>
                <w:lang w:eastAsia="en-US"/>
              </w:rPr>
              <w:t xml:space="preserve"> и </w:t>
            </w:r>
            <w:r w:rsidRPr="00B80FBA">
              <w:rPr>
                <w:sz w:val="18"/>
                <w:lang w:val="en-US" w:eastAsia="en-US"/>
              </w:rPr>
              <w:t>EX</w:t>
            </w:r>
            <w:r w:rsidRPr="00B80FBA">
              <w:rPr>
                <w:sz w:val="18"/>
                <w:lang w:eastAsia="en-US"/>
              </w:rPr>
              <w:t>-</w:t>
            </w:r>
            <w:r w:rsidRPr="00B80FBA">
              <w:rPr>
                <w:sz w:val="18"/>
                <w:lang w:val="en-US" w:eastAsia="en-US"/>
              </w:rPr>
              <w:t>Ds</w:t>
            </w:r>
            <w:r w:rsidRPr="00B80FBA">
              <w:rPr>
                <w:sz w:val="18"/>
                <w:lang w:eastAsia="en-US"/>
              </w:rPr>
              <w:t>.</w:t>
            </w:r>
          </w:p>
          <w:p w:rsidR="00B80FBA" w:rsidRPr="00B80FBA" w:rsidRDefault="00B80FBA" w:rsidP="00FC1D11">
            <w:pPr>
              <w:spacing w:line="276" w:lineRule="auto"/>
              <w:rPr>
                <w:sz w:val="18"/>
                <w:lang w:eastAsia="en-US"/>
              </w:rPr>
            </w:pPr>
            <w:r w:rsidRPr="00B80FBA">
              <w:rPr>
                <w:sz w:val="18"/>
                <w:u w:val="single"/>
                <w:lang w:eastAsia="en-US"/>
              </w:rPr>
              <w:t>Описание:</w:t>
            </w:r>
            <w:r w:rsidRPr="00B80FBA">
              <w:rPr>
                <w:sz w:val="18"/>
                <w:lang w:eastAsia="en-US"/>
              </w:rPr>
              <w:t xml:space="preserve"> Прозрачная бесцветная жидкость в герметично закрытом фольгированном пакете с пластиковой резьбовой крышкой. Это химический раствор на основе солей натрия и калия, с заранее заданной концентрацией ионов: </w:t>
            </w:r>
            <w:r w:rsidRPr="00B80FBA">
              <w:rPr>
                <w:sz w:val="18"/>
                <w:lang w:val="en-US" w:eastAsia="en-US"/>
              </w:rPr>
              <w:t>Na</w:t>
            </w:r>
            <w:r w:rsidRPr="00B80FBA">
              <w:rPr>
                <w:sz w:val="18"/>
                <w:lang w:eastAsia="en-US"/>
              </w:rPr>
              <w:t xml:space="preserve"> – 140 </w:t>
            </w:r>
            <w:proofErr w:type="spellStart"/>
            <w:r w:rsidRPr="00B80FBA">
              <w:rPr>
                <w:sz w:val="18"/>
                <w:lang w:eastAsia="en-US"/>
              </w:rPr>
              <w:t>Ммоль</w:t>
            </w:r>
            <w:proofErr w:type="spellEnd"/>
            <w:r w:rsidRPr="00B80FBA">
              <w:rPr>
                <w:sz w:val="18"/>
                <w:lang w:eastAsia="en-US"/>
              </w:rPr>
              <w:t xml:space="preserve">/л, </w:t>
            </w:r>
            <w:r w:rsidRPr="00B80FBA">
              <w:rPr>
                <w:sz w:val="18"/>
                <w:lang w:val="en-US" w:eastAsia="en-US"/>
              </w:rPr>
              <w:t>K</w:t>
            </w:r>
            <w:r w:rsidRPr="00B80FBA">
              <w:rPr>
                <w:sz w:val="18"/>
                <w:lang w:eastAsia="en-US"/>
              </w:rPr>
              <w:t xml:space="preserve"> – 4</w:t>
            </w:r>
            <w:proofErr w:type="gramStart"/>
            <w:r w:rsidRPr="00B80FBA">
              <w:rPr>
                <w:sz w:val="18"/>
                <w:lang w:eastAsia="en-US"/>
              </w:rPr>
              <w:t>,0</w:t>
            </w:r>
            <w:proofErr w:type="gramEnd"/>
            <w:r w:rsidRPr="00B80FBA">
              <w:rPr>
                <w:sz w:val="18"/>
                <w:lang w:eastAsia="en-US"/>
              </w:rPr>
              <w:t xml:space="preserve"> </w:t>
            </w:r>
            <w:proofErr w:type="spellStart"/>
            <w:r w:rsidRPr="00B80FBA">
              <w:rPr>
                <w:sz w:val="18"/>
                <w:lang w:eastAsia="en-US"/>
              </w:rPr>
              <w:t>Ммоль</w:t>
            </w:r>
            <w:proofErr w:type="spellEnd"/>
            <w:r w:rsidRPr="00B80FBA">
              <w:rPr>
                <w:sz w:val="18"/>
                <w:lang w:eastAsia="en-US"/>
              </w:rPr>
              <w:t xml:space="preserve">/л и </w:t>
            </w:r>
            <w:proofErr w:type="spellStart"/>
            <w:r w:rsidRPr="00B80FBA">
              <w:rPr>
                <w:sz w:val="18"/>
                <w:lang w:val="en-US" w:eastAsia="en-US"/>
              </w:rPr>
              <w:t>Cl</w:t>
            </w:r>
            <w:proofErr w:type="spellEnd"/>
            <w:r w:rsidRPr="00B80FBA">
              <w:rPr>
                <w:sz w:val="18"/>
                <w:lang w:eastAsia="en-US"/>
              </w:rPr>
              <w:t xml:space="preserve"> – 100 </w:t>
            </w:r>
            <w:proofErr w:type="spellStart"/>
            <w:r w:rsidRPr="00B80FBA">
              <w:rPr>
                <w:sz w:val="18"/>
                <w:lang w:eastAsia="en-US"/>
              </w:rPr>
              <w:t>Ммоль</w:t>
            </w:r>
            <w:proofErr w:type="spellEnd"/>
            <w:r w:rsidRPr="00B80FBA">
              <w:rPr>
                <w:sz w:val="18"/>
                <w:lang w:eastAsia="en-US"/>
              </w:rPr>
              <w:t xml:space="preserve">/л, и содержащий  </w:t>
            </w:r>
            <w:proofErr w:type="spellStart"/>
            <w:r w:rsidRPr="00B80FBA">
              <w:rPr>
                <w:sz w:val="18"/>
                <w:lang w:eastAsia="en-US"/>
              </w:rPr>
              <w:t>триэтаноламин</w:t>
            </w:r>
            <w:proofErr w:type="spellEnd"/>
            <w:r w:rsidRPr="00B80FBA">
              <w:rPr>
                <w:sz w:val="18"/>
                <w:lang w:eastAsia="en-US"/>
              </w:rPr>
              <w:t xml:space="preserve"> (&lt;0,38 %), уксусную кислоту (&lt;0,38%), </w:t>
            </w:r>
            <w:proofErr w:type="spellStart"/>
            <w:r w:rsidRPr="00B80FBA">
              <w:rPr>
                <w:sz w:val="18"/>
                <w:lang w:eastAsia="en-US"/>
              </w:rPr>
              <w:t>параформальдегид</w:t>
            </w:r>
            <w:proofErr w:type="spellEnd"/>
            <w:r w:rsidRPr="00B80FBA">
              <w:rPr>
                <w:sz w:val="18"/>
                <w:lang w:eastAsia="en-US"/>
              </w:rPr>
              <w:t xml:space="preserve"> (&lt;0,05%)  в качестве консервантов.</w:t>
            </w:r>
          </w:p>
          <w:p w:rsidR="00B80FBA" w:rsidRPr="00B80FBA" w:rsidRDefault="00B80FBA" w:rsidP="00FC1D11">
            <w:pPr>
              <w:spacing w:line="276" w:lineRule="auto"/>
              <w:rPr>
                <w:b/>
                <w:sz w:val="18"/>
                <w:lang w:eastAsia="en-US"/>
              </w:rPr>
            </w:pPr>
            <w:r w:rsidRPr="00B80FBA">
              <w:rPr>
                <w:sz w:val="18"/>
                <w:lang w:eastAsia="en-US"/>
              </w:rPr>
              <w:t xml:space="preserve">Размеры горлышка пакета  и резьба на нём должны обеспечивать герметичное соединение с крышками для реагентов анализатора </w:t>
            </w:r>
            <w:r w:rsidRPr="00B80FBA">
              <w:rPr>
                <w:sz w:val="18"/>
                <w:lang w:val="en-US" w:eastAsia="en-US"/>
              </w:rPr>
              <w:t>EX</w:t>
            </w:r>
            <w:r w:rsidRPr="00B80FBA">
              <w:rPr>
                <w:sz w:val="18"/>
                <w:lang w:eastAsia="en-US"/>
              </w:rPr>
              <w:t>-</w:t>
            </w:r>
            <w:r w:rsidRPr="00B80FBA">
              <w:rPr>
                <w:sz w:val="18"/>
                <w:lang w:val="en-US" w:eastAsia="en-US"/>
              </w:rPr>
              <w:t>D</w:t>
            </w:r>
            <w:r w:rsidRPr="00B80FBA">
              <w:rPr>
                <w:sz w:val="18"/>
                <w:lang w:eastAsia="en-US"/>
              </w:rPr>
              <w:t xml:space="preserve">; </w:t>
            </w:r>
            <w:r w:rsidRPr="00B80FBA">
              <w:rPr>
                <w:sz w:val="18"/>
                <w:lang w:val="en-US" w:eastAsia="en-US"/>
              </w:rPr>
              <w:t>EX</w:t>
            </w:r>
            <w:r w:rsidRPr="00B80FBA">
              <w:rPr>
                <w:sz w:val="18"/>
                <w:lang w:eastAsia="en-US"/>
              </w:rPr>
              <w:t>-</w:t>
            </w:r>
            <w:r w:rsidRPr="00B80FBA">
              <w:rPr>
                <w:sz w:val="18"/>
                <w:lang w:val="en-US" w:eastAsia="en-US"/>
              </w:rPr>
              <w:t>Ds</w:t>
            </w:r>
            <w:r w:rsidRPr="00B80FBA">
              <w:rPr>
                <w:sz w:val="18"/>
                <w:lang w:eastAsia="en-US"/>
              </w:rPr>
              <w:t>.</w:t>
            </w:r>
          </w:p>
          <w:p w:rsidR="00B80FBA" w:rsidRPr="00B80FBA" w:rsidRDefault="00B80FBA" w:rsidP="00FC1D11">
            <w:pPr>
              <w:spacing w:line="276" w:lineRule="auto"/>
              <w:rPr>
                <w:sz w:val="18"/>
                <w:lang w:eastAsia="en-US"/>
              </w:rPr>
            </w:pPr>
            <w:proofErr w:type="spellStart"/>
            <w:r w:rsidRPr="00B80FBA">
              <w:rPr>
                <w:sz w:val="18"/>
                <w:u w:val="single"/>
                <w:lang w:eastAsia="en-US"/>
              </w:rPr>
              <w:t>Упаковка</w:t>
            </w:r>
            <w:proofErr w:type="gramStart"/>
            <w:r w:rsidRPr="00B80FBA">
              <w:rPr>
                <w:sz w:val="18"/>
                <w:u w:val="single"/>
                <w:lang w:eastAsia="en-US"/>
              </w:rPr>
              <w:t>:н</w:t>
            </w:r>
            <w:proofErr w:type="gramEnd"/>
            <w:r w:rsidRPr="00B80FBA">
              <w:rPr>
                <w:sz w:val="18"/>
                <w:u w:val="single"/>
                <w:lang w:eastAsia="en-US"/>
              </w:rPr>
              <w:t>е</w:t>
            </w:r>
            <w:proofErr w:type="spellEnd"/>
            <w:r w:rsidRPr="00B80FBA">
              <w:rPr>
                <w:sz w:val="18"/>
                <w:u w:val="single"/>
                <w:lang w:eastAsia="en-US"/>
              </w:rPr>
              <w:t xml:space="preserve"> менее </w:t>
            </w:r>
            <w:r w:rsidRPr="00B80FBA">
              <w:rPr>
                <w:sz w:val="18"/>
                <w:lang w:eastAsia="en-US"/>
              </w:rPr>
              <w:t xml:space="preserve"> 2 пакетов объёмом не менее 470 мл каждый.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80FBA" w:rsidRPr="00B80FBA" w:rsidRDefault="00B80FBA" w:rsidP="00B80FBA">
            <w:pPr>
              <w:jc w:val="center"/>
              <w:rPr>
                <w:color w:val="000000"/>
                <w:sz w:val="18"/>
                <w:szCs w:val="22"/>
              </w:rPr>
            </w:pPr>
            <w:proofErr w:type="spellStart"/>
            <w:r w:rsidRPr="00B80FBA">
              <w:rPr>
                <w:color w:val="000000"/>
                <w:sz w:val="18"/>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B80FBA" w:rsidRPr="00B80FBA" w:rsidRDefault="00B80FBA" w:rsidP="00B80FBA">
            <w:pPr>
              <w:jc w:val="center"/>
              <w:rPr>
                <w:color w:val="000000"/>
                <w:sz w:val="18"/>
                <w:szCs w:val="22"/>
              </w:rPr>
            </w:pPr>
            <w:r w:rsidRPr="00B80FBA">
              <w:rPr>
                <w:color w:val="000000"/>
                <w:sz w:val="18"/>
                <w:szCs w:val="22"/>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80FBA" w:rsidRPr="00B80FBA" w:rsidRDefault="00B80FBA" w:rsidP="00B80FBA">
            <w:pPr>
              <w:jc w:val="center"/>
              <w:rPr>
                <w:color w:val="000000"/>
                <w:sz w:val="18"/>
                <w:szCs w:val="22"/>
              </w:rPr>
            </w:pPr>
            <w:r w:rsidRPr="00B80FBA">
              <w:rPr>
                <w:color w:val="000000"/>
                <w:sz w:val="18"/>
                <w:szCs w:val="22"/>
              </w:rPr>
              <w:t>40 656,00</w:t>
            </w:r>
          </w:p>
        </w:tc>
      </w:tr>
      <w:tr w:rsidR="00B80FBA" w:rsidRPr="005A1A49" w:rsidTr="00B80FBA">
        <w:tc>
          <w:tcPr>
            <w:tcW w:w="0" w:type="auto"/>
            <w:tcBorders>
              <w:top w:val="single" w:sz="4" w:space="0" w:color="auto"/>
              <w:left w:val="single" w:sz="4" w:space="0" w:color="auto"/>
              <w:bottom w:val="single" w:sz="4" w:space="0" w:color="auto"/>
              <w:right w:val="single" w:sz="4" w:space="0" w:color="auto"/>
            </w:tcBorders>
          </w:tcPr>
          <w:p w:rsidR="00B80FBA" w:rsidRPr="005A1A49" w:rsidRDefault="00B80FBA" w:rsidP="0000369E">
            <w:pPr>
              <w:jc w:val="center"/>
              <w:rPr>
                <w:sz w:val="18"/>
                <w:szCs w:val="18"/>
              </w:rPr>
            </w:pPr>
            <w:r w:rsidRPr="005A1A49">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80FBA" w:rsidRPr="00B80FBA" w:rsidRDefault="00B80FBA" w:rsidP="00B80FBA">
            <w:pPr>
              <w:rPr>
                <w:color w:val="000000"/>
                <w:sz w:val="18"/>
                <w:szCs w:val="22"/>
              </w:rPr>
            </w:pPr>
            <w:r w:rsidRPr="00B80FBA">
              <w:rPr>
                <w:color w:val="000000"/>
                <w:sz w:val="18"/>
                <w:szCs w:val="22"/>
              </w:rPr>
              <w:t>Пакет с  растворами (стандарт 2) для работы на анализаторе электролитов JOKOH EX-D; EX-</w:t>
            </w:r>
            <w:proofErr w:type="spellStart"/>
            <w:r w:rsidRPr="00B80FBA">
              <w:rPr>
                <w:color w:val="000000"/>
                <w:sz w:val="18"/>
                <w:szCs w:val="22"/>
              </w:rPr>
              <w:t>Ds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B80FBA" w:rsidRPr="00B80FBA" w:rsidRDefault="00B80FBA" w:rsidP="00FC1D11">
            <w:pPr>
              <w:spacing w:line="276" w:lineRule="auto"/>
              <w:rPr>
                <w:sz w:val="18"/>
                <w:lang w:eastAsia="en-US"/>
              </w:rPr>
            </w:pPr>
            <w:r w:rsidRPr="00B80FBA">
              <w:rPr>
                <w:sz w:val="18"/>
                <w:lang w:eastAsia="en-US"/>
              </w:rPr>
              <w:t xml:space="preserve">Раствор стандарта 2 предназначен для калибровки ионоселективных анализаторов </w:t>
            </w:r>
            <w:r w:rsidRPr="00B80FBA">
              <w:rPr>
                <w:sz w:val="18"/>
                <w:lang w:val="en-US" w:eastAsia="en-US"/>
              </w:rPr>
              <w:t>EX</w:t>
            </w:r>
            <w:r w:rsidRPr="00B80FBA">
              <w:rPr>
                <w:sz w:val="18"/>
                <w:lang w:eastAsia="en-US"/>
              </w:rPr>
              <w:t>-</w:t>
            </w:r>
            <w:r w:rsidRPr="00B80FBA">
              <w:rPr>
                <w:sz w:val="18"/>
                <w:lang w:val="en-US" w:eastAsia="en-US"/>
              </w:rPr>
              <w:t>D</w:t>
            </w:r>
            <w:r w:rsidRPr="00B80FBA">
              <w:rPr>
                <w:sz w:val="18"/>
                <w:lang w:eastAsia="en-US"/>
              </w:rPr>
              <w:t xml:space="preserve"> и </w:t>
            </w:r>
            <w:r w:rsidRPr="00B80FBA">
              <w:rPr>
                <w:sz w:val="18"/>
                <w:lang w:val="en-US" w:eastAsia="en-US"/>
              </w:rPr>
              <w:t>EX</w:t>
            </w:r>
            <w:r w:rsidRPr="00B80FBA">
              <w:rPr>
                <w:sz w:val="18"/>
                <w:lang w:eastAsia="en-US"/>
              </w:rPr>
              <w:t>-</w:t>
            </w:r>
            <w:r w:rsidRPr="00B80FBA">
              <w:rPr>
                <w:sz w:val="18"/>
                <w:lang w:val="en-US" w:eastAsia="en-US"/>
              </w:rPr>
              <w:t>Ds</w:t>
            </w:r>
            <w:r w:rsidRPr="00B80FBA">
              <w:rPr>
                <w:sz w:val="18"/>
                <w:lang w:eastAsia="en-US"/>
              </w:rPr>
              <w:t>.</w:t>
            </w:r>
          </w:p>
          <w:p w:rsidR="00B80FBA" w:rsidRPr="00B80FBA" w:rsidRDefault="00B80FBA" w:rsidP="00FC1D11">
            <w:pPr>
              <w:spacing w:line="276" w:lineRule="auto"/>
              <w:rPr>
                <w:sz w:val="18"/>
                <w:lang w:eastAsia="en-US"/>
              </w:rPr>
            </w:pPr>
            <w:r w:rsidRPr="00B80FBA">
              <w:rPr>
                <w:sz w:val="18"/>
                <w:u w:val="single"/>
                <w:lang w:eastAsia="en-US"/>
              </w:rPr>
              <w:t>Описание:</w:t>
            </w:r>
            <w:r w:rsidRPr="00B80FBA">
              <w:rPr>
                <w:sz w:val="18"/>
                <w:lang w:eastAsia="en-US"/>
              </w:rPr>
              <w:t xml:space="preserve"> Прозрачная бесцветная жидкость в герметично закрытом фольгированном пакете с пластиковой резьбовой крышкой. Это химический раствор на основе солей натрия и калия, с заранее заданной концентрацией ионов: </w:t>
            </w:r>
            <w:r w:rsidRPr="00B80FBA">
              <w:rPr>
                <w:sz w:val="18"/>
                <w:lang w:val="en-US" w:eastAsia="en-US"/>
              </w:rPr>
              <w:t>Na</w:t>
            </w:r>
            <w:r w:rsidRPr="00B80FBA">
              <w:rPr>
                <w:sz w:val="18"/>
                <w:lang w:eastAsia="en-US"/>
              </w:rPr>
              <w:t xml:space="preserve"> – 160 </w:t>
            </w:r>
            <w:proofErr w:type="spellStart"/>
            <w:r w:rsidRPr="00B80FBA">
              <w:rPr>
                <w:sz w:val="18"/>
                <w:lang w:eastAsia="en-US"/>
              </w:rPr>
              <w:t>Ммоль</w:t>
            </w:r>
            <w:proofErr w:type="spellEnd"/>
            <w:r w:rsidRPr="00B80FBA">
              <w:rPr>
                <w:sz w:val="18"/>
                <w:lang w:eastAsia="en-US"/>
              </w:rPr>
              <w:t xml:space="preserve">/л, </w:t>
            </w:r>
            <w:r w:rsidRPr="00B80FBA">
              <w:rPr>
                <w:sz w:val="18"/>
                <w:lang w:val="en-US" w:eastAsia="en-US"/>
              </w:rPr>
              <w:t>K</w:t>
            </w:r>
            <w:r w:rsidRPr="00B80FBA">
              <w:rPr>
                <w:sz w:val="18"/>
                <w:lang w:eastAsia="en-US"/>
              </w:rPr>
              <w:t xml:space="preserve"> – 6</w:t>
            </w:r>
            <w:proofErr w:type="gramStart"/>
            <w:r w:rsidRPr="00B80FBA">
              <w:rPr>
                <w:sz w:val="18"/>
                <w:lang w:eastAsia="en-US"/>
              </w:rPr>
              <w:t>,0</w:t>
            </w:r>
            <w:proofErr w:type="gramEnd"/>
            <w:r w:rsidRPr="00B80FBA">
              <w:rPr>
                <w:sz w:val="18"/>
                <w:lang w:eastAsia="en-US"/>
              </w:rPr>
              <w:t xml:space="preserve"> </w:t>
            </w:r>
            <w:proofErr w:type="spellStart"/>
            <w:r w:rsidRPr="00B80FBA">
              <w:rPr>
                <w:sz w:val="18"/>
                <w:lang w:eastAsia="en-US"/>
              </w:rPr>
              <w:t>Ммоль</w:t>
            </w:r>
            <w:proofErr w:type="spellEnd"/>
            <w:r w:rsidRPr="00B80FBA">
              <w:rPr>
                <w:sz w:val="18"/>
                <w:lang w:eastAsia="en-US"/>
              </w:rPr>
              <w:t xml:space="preserve">/л и </w:t>
            </w:r>
            <w:proofErr w:type="spellStart"/>
            <w:r w:rsidRPr="00B80FBA">
              <w:rPr>
                <w:sz w:val="18"/>
                <w:lang w:val="en-US" w:eastAsia="en-US"/>
              </w:rPr>
              <w:t>Cl</w:t>
            </w:r>
            <w:proofErr w:type="spellEnd"/>
            <w:r w:rsidRPr="00B80FBA">
              <w:rPr>
                <w:sz w:val="18"/>
                <w:lang w:eastAsia="en-US"/>
              </w:rPr>
              <w:t xml:space="preserve"> – 120 </w:t>
            </w:r>
            <w:proofErr w:type="spellStart"/>
            <w:r w:rsidRPr="00B80FBA">
              <w:rPr>
                <w:sz w:val="18"/>
                <w:lang w:eastAsia="en-US"/>
              </w:rPr>
              <w:t>Ммоль</w:t>
            </w:r>
            <w:proofErr w:type="spellEnd"/>
            <w:r w:rsidRPr="00B80FBA">
              <w:rPr>
                <w:sz w:val="18"/>
                <w:lang w:eastAsia="en-US"/>
              </w:rPr>
              <w:t xml:space="preserve">/л, и содержащий  </w:t>
            </w:r>
            <w:proofErr w:type="spellStart"/>
            <w:r w:rsidRPr="00B80FBA">
              <w:rPr>
                <w:sz w:val="18"/>
                <w:lang w:eastAsia="en-US"/>
              </w:rPr>
              <w:t>триэтаноламин</w:t>
            </w:r>
            <w:proofErr w:type="spellEnd"/>
            <w:r w:rsidRPr="00B80FBA">
              <w:rPr>
                <w:sz w:val="18"/>
                <w:lang w:eastAsia="en-US"/>
              </w:rPr>
              <w:t xml:space="preserve"> (&lt;0,38 %), уксусную кислоту (&lt;0,38%), </w:t>
            </w:r>
            <w:proofErr w:type="spellStart"/>
            <w:r w:rsidRPr="00B80FBA">
              <w:rPr>
                <w:sz w:val="18"/>
                <w:lang w:eastAsia="en-US"/>
              </w:rPr>
              <w:t>параформальдегид</w:t>
            </w:r>
            <w:proofErr w:type="spellEnd"/>
            <w:r w:rsidRPr="00B80FBA">
              <w:rPr>
                <w:sz w:val="18"/>
                <w:lang w:eastAsia="en-US"/>
              </w:rPr>
              <w:t xml:space="preserve"> (&lt;0,05%)  в качестве консервантов. </w:t>
            </w:r>
          </w:p>
          <w:p w:rsidR="00B80FBA" w:rsidRPr="00B80FBA" w:rsidRDefault="00B80FBA" w:rsidP="00FC1D11">
            <w:pPr>
              <w:spacing w:line="276" w:lineRule="auto"/>
              <w:rPr>
                <w:b/>
                <w:sz w:val="18"/>
                <w:lang w:eastAsia="en-US"/>
              </w:rPr>
            </w:pPr>
            <w:r w:rsidRPr="00B80FBA">
              <w:rPr>
                <w:sz w:val="18"/>
                <w:lang w:eastAsia="en-US"/>
              </w:rPr>
              <w:t xml:space="preserve">Размеры горлышка пакета  и резьба на нём должны обеспечивать герметичное соединение с крышками для реагентов анализатора </w:t>
            </w:r>
            <w:r w:rsidRPr="00B80FBA">
              <w:rPr>
                <w:sz w:val="18"/>
                <w:lang w:val="en-US" w:eastAsia="en-US"/>
              </w:rPr>
              <w:t>EX</w:t>
            </w:r>
            <w:r w:rsidRPr="00B80FBA">
              <w:rPr>
                <w:sz w:val="18"/>
                <w:lang w:eastAsia="en-US"/>
              </w:rPr>
              <w:t>-</w:t>
            </w:r>
            <w:r w:rsidRPr="00B80FBA">
              <w:rPr>
                <w:sz w:val="18"/>
                <w:lang w:val="en-US" w:eastAsia="en-US"/>
              </w:rPr>
              <w:t>D</w:t>
            </w:r>
            <w:r w:rsidRPr="00B80FBA">
              <w:rPr>
                <w:sz w:val="18"/>
                <w:lang w:eastAsia="en-US"/>
              </w:rPr>
              <w:t xml:space="preserve">; </w:t>
            </w:r>
            <w:r w:rsidRPr="00B80FBA">
              <w:rPr>
                <w:sz w:val="18"/>
                <w:lang w:val="en-US" w:eastAsia="en-US"/>
              </w:rPr>
              <w:t>EX</w:t>
            </w:r>
            <w:r w:rsidRPr="00B80FBA">
              <w:rPr>
                <w:sz w:val="18"/>
                <w:lang w:eastAsia="en-US"/>
              </w:rPr>
              <w:t>-</w:t>
            </w:r>
            <w:r w:rsidRPr="00B80FBA">
              <w:rPr>
                <w:sz w:val="18"/>
                <w:lang w:val="en-US" w:eastAsia="en-US"/>
              </w:rPr>
              <w:t>Ds</w:t>
            </w:r>
            <w:r w:rsidRPr="00B80FBA">
              <w:rPr>
                <w:sz w:val="18"/>
                <w:lang w:eastAsia="en-US"/>
              </w:rPr>
              <w:t>.</w:t>
            </w:r>
          </w:p>
          <w:p w:rsidR="00B80FBA" w:rsidRPr="00B80FBA" w:rsidRDefault="00B80FBA" w:rsidP="00FC1D11">
            <w:pPr>
              <w:spacing w:line="276" w:lineRule="auto"/>
              <w:rPr>
                <w:sz w:val="18"/>
                <w:lang w:eastAsia="en-US"/>
              </w:rPr>
            </w:pPr>
            <w:r w:rsidRPr="00B80FBA">
              <w:rPr>
                <w:sz w:val="18"/>
                <w:u w:val="single"/>
                <w:lang w:eastAsia="en-US"/>
              </w:rPr>
              <w:t>Упаковка:</w:t>
            </w:r>
            <w:r w:rsidRPr="00B80FBA">
              <w:rPr>
                <w:sz w:val="18"/>
                <w:lang w:eastAsia="en-US"/>
              </w:rPr>
              <w:t xml:space="preserve"> не менее 2 пакетов  объёмом не менее  140 мл каждый.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80FBA" w:rsidRPr="00B80FBA" w:rsidRDefault="00B80FBA" w:rsidP="00B80FBA">
            <w:pPr>
              <w:jc w:val="center"/>
              <w:rPr>
                <w:color w:val="000000"/>
                <w:sz w:val="18"/>
                <w:szCs w:val="22"/>
              </w:rPr>
            </w:pPr>
            <w:proofErr w:type="spellStart"/>
            <w:r w:rsidRPr="00B80FBA">
              <w:rPr>
                <w:color w:val="000000"/>
                <w:sz w:val="18"/>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B80FBA" w:rsidRPr="00B80FBA" w:rsidRDefault="00B80FBA" w:rsidP="00B80FBA">
            <w:pPr>
              <w:jc w:val="center"/>
              <w:rPr>
                <w:color w:val="000000"/>
                <w:sz w:val="18"/>
                <w:szCs w:val="22"/>
              </w:rPr>
            </w:pPr>
            <w:r w:rsidRPr="00B80FBA">
              <w:rPr>
                <w:color w:val="000000"/>
                <w:sz w:val="18"/>
                <w:szCs w:val="22"/>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80FBA" w:rsidRPr="00B80FBA" w:rsidRDefault="00B80FBA" w:rsidP="00B80FBA">
            <w:pPr>
              <w:jc w:val="center"/>
              <w:rPr>
                <w:color w:val="000000"/>
                <w:sz w:val="18"/>
                <w:szCs w:val="22"/>
              </w:rPr>
            </w:pPr>
            <w:r w:rsidRPr="00B80FBA">
              <w:rPr>
                <w:color w:val="000000"/>
                <w:sz w:val="18"/>
                <w:szCs w:val="22"/>
              </w:rPr>
              <w:t>22 344,00</w:t>
            </w:r>
          </w:p>
        </w:tc>
      </w:tr>
      <w:tr w:rsidR="00B80FBA" w:rsidRPr="005A1A49" w:rsidTr="00B80FBA">
        <w:tc>
          <w:tcPr>
            <w:tcW w:w="0" w:type="auto"/>
            <w:tcBorders>
              <w:top w:val="single" w:sz="4" w:space="0" w:color="auto"/>
              <w:left w:val="single" w:sz="4" w:space="0" w:color="auto"/>
              <w:bottom w:val="single" w:sz="4" w:space="0" w:color="auto"/>
              <w:right w:val="single" w:sz="4" w:space="0" w:color="auto"/>
            </w:tcBorders>
          </w:tcPr>
          <w:p w:rsidR="00B80FBA" w:rsidRPr="005A1A49" w:rsidRDefault="00B80FBA" w:rsidP="0000369E">
            <w:pPr>
              <w:jc w:val="center"/>
              <w:rPr>
                <w:sz w:val="18"/>
                <w:szCs w:val="18"/>
              </w:rPr>
            </w:pPr>
            <w:r w:rsidRPr="005A1A49">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80FBA" w:rsidRPr="00B80FBA" w:rsidRDefault="00B80FBA" w:rsidP="00B80FBA">
            <w:pPr>
              <w:rPr>
                <w:color w:val="000000"/>
                <w:sz w:val="18"/>
                <w:szCs w:val="22"/>
              </w:rPr>
            </w:pPr>
            <w:r w:rsidRPr="00B80FBA">
              <w:rPr>
                <w:color w:val="000000"/>
                <w:sz w:val="18"/>
                <w:szCs w:val="22"/>
              </w:rPr>
              <w:t>Моющий раствор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80FBA" w:rsidRPr="00B80FBA" w:rsidRDefault="00B80FBA" w:rsidP="00FC1D11">
            <w:pPr>
              <w:spacing w:line="276" w:lineRule="auto"/>
              <w:rPr>
                <w:snapToGrid w:val="0"/>
                <w:sz w:val="18"/>
                <w:lang w:eastAsia="en-US"/>
              </w:rPr>
            </w:pPr>
            <w:r w:rsidRPr="00B80FBA">
              <w:rPr>
                <w:sz w:val="18"/>
                <w:u w:val="single"/>
                <w:lang w:eastAsia="en-US"/>
              </w:rPr>
              <w:t>Сфера применения:</w:t>
            </w:r>
            <w:r w:rsidRPr="00B80FBA">
              <w:rPr>
                <w:sz w:val="18"/>
                <w:lang w:eastAsia="en-US"/>
              </w:rPr>
              <w:t xml:space="preserve"> Расходные материалы для анализаторов электролитов </w:t>
            </w:r>
            <w:r w:rsidRPr="00B80FBA">
              <w:rPr>
                <w:sz w:val="18"/>
                <w:lang w:val="en-US" w:eastAsia="en-US"/>
              </w:rPr>
              <w:t>JOKOH</w:t>
            </w:r>
            <w:r w:rsidRPr="00B80FBA">
              <w:rPr>
                <w:sz w:val="18"/>
                <w:lang w:eastAsia="en-US"/>
              </w:rPr>
              <w:t xml:space="preserve"> </w:t>
            </w:r>
            <w:r w:rsidRPr="00B80FBA">
              <w:rPr>
                <w:sz w:val="18"/>
                <w:lang w:val="en-US" w:eastAsia="en-US"/>
              </w:rPr>
              <w:t>EX</w:t>
            </w:r>
            <w:r w:rsidRPr="00B80FBA">
              <w:rPr>
                <w:sz w:val="18"/>
                <w:lang w:eastAsia="en-US"/>
              </w:rPr>
              <w:t>-</w:t>
            </w:r>
            <w:r w:rsidRPr="00B80FBA">
              <w:rPr>
                <w:sz w:val="18"/>
                <w:lang w:val="en-US" w:eastAsia="en-US"/>
              </w:rPr>
              <w:t>D</w:t>
            </w:r>
            <w:r w:rsidRPr="00B80FBA">
              <w:rPr>
                <w:sz w:val="18"/>
                <w:lang w:eastAsia="en-US"/>
              </w:rPr>
              <w:t xml:space="preserve">; </w:t>
            </w:r>
            <w:r w:rsidRPr="00B80FBA">
              <w:rPr>
                <w:sz w:val="18"/>
                <w:lang w:val="en-US" w:eastAsia="en-US"/>
              </w:rPr>
              <w:t>EX</w:t>
            </w:r>
            <w:r w:rsidRPr="00B80FBA">
              <w:rPr>
                <w:sz w:val="18"/>
                <w:lang w:eastAsia="en-US"/>
              </w:rPr>
              <w:t>-</w:t>
            </w:r>
            <w:r w:rsidRPr="00B80FBA">
              <w:rPr>
                <w:sz w:val="18"/>
                <w:lang w:val="en-US" w:eastAsia="en-US"/>
              </w:rPr>
              <w:t>Ds</w:t>
            </w:r>
            <w:r w:rsidRPr="00B80FBA">
              <w:rPr>
                <w:sz w:val="18"/>
                <w:lang w:eastAsia="en-US"/>
              </w:rPr>
              <w:t xml:space="preserve">; </w:t>
            </w:r>
            <w:r w:rsidRPr="00B80FBA">
              <w:rPr>
                <w:sz w:val="18"/>
                <w:lang w:val="en-US" w:eastAsia="en-US"/>
              </w:rPr>
              <w:t>EX</w:t>
            </w:r>
            <w:r w:rsidRPr="00B80FBA">
              <w:rPr>
                <w:sz w:val="18"/>
                <w:lang w:eastAsia="en-US"/>
              </w:rPr>
              <w:t>-</w:t>
            </w:r>
            <w:proofErr w:type="spellStart"/>
            <w:r w:rsidRPr="00B80FBA">
              <w:rPr>
                <w:sz w:val="18"/>
                <w:lang w:val="en-US" w:eastAsia="en-US"/>
              </w:rPr>
              <w:t>Ca</w:t>
            </w:r>
            <w:proofErr w:type="spellEnd"/>
          </w:p>
          <w:p w:rsidR="00B80FBA" w:rsidRPr="00B80FBA" w:rsidRDefault="00B80FBA" w:rsidP="00FC1D11">
            <w:pPr>
              <w:spacing w:line="276" w:lineRule="auto"/>
              <w:rPr>
                <w:sz w:val="18"/>
                <w:lang w:eastAsia="en-US"/>
              </w:rPr>
            </w:pPr>
            <w:r w:rsidRPr="00B80FBA">
              <w:rPr>
                <w:sz w:val="18"/>
                <w:u w:val="single"/>
                <w:lang w:eastAsia="en-US"/>
              </w:rPr>
              <w:t>Назначение:</w:t>
            </w:r>
            <w:r w:rsidRPr="00B80FBA">
              <w:rPr>
                <w:sz w:val="18"/>
                <w:lang w:eastAsia="en-US"/>
              </w:rPr>
              <w:t xml:space="preserve"> Моющий раствор предназначен для промывки и очищения жидкостной системы ионоселективных анализаторов </w:t>
            </w:r>
            <w:r w:rsidRPr="00B80FBA">
              <w:rPr>
                <w:sz w:val="18"/>
                <w:lang w:val="en-US" w:eastAsia="en-US"/>
              </w:rPr>
              <w:t>EX</w:t>
            </w:r>
            <w:r w:rsidRPr="00B80FBA">
              <w:rPr>
                <w:sz w:val="18"/>
                <w:lang w:eastAsia="en-US"/>
              </w:rPr>
              <w:t>-</w:t>
            </w:r>
            <w:r w:rsidRPr="00B80FBA">
              <w:rPr>
                <w:sz w:val="18"/>
                <w:lang w:val="en-US" w:eastAsia="en-US"/>
              </w:rPr>
              <w:t>D</w:t>
            </w:r>
            <w:r w:rsidRPr="00B80FBA">
              <w:rPr>
                <w:sz w:val="18"/>
                <w:lang w:eastAsia="en-US"/>
              </w:rPr>
              <w:t xml:space="preserve">; </w:t>
            </w:r>
            <w:r w:rsidRPr="00B80FBA">
              <w:rPr>
                <w:sz w:val="18"/>
                <w:lang w:val="en-US" w:eastAsia="en-US"/>
              </w:rPr>
              <w:t>EX</w:t>
            </w:r>
            <w:r w:rsidRPr="00B80FBA">
              <w:rPr>
                <w:sz w:val="18"/>
                <w:lang w:eastAsia="en-US"/>
              </w:rPr>
              <w:t>-</w:t>
            </w:r>
            <w:r w:rsidRPr="00B80FBA">
              <w:rPr>
                <w:sz w:val="18"/>
                <w:lang w:val="en-US" w:eastAsia="en-US"/>
              </w:rPr>
              <w:t>Ds</w:t>
            </w:r>
            <w:r w:rsidRPr="00B80FBA">
              <w:rPr>
                <w:sz w:val="18"/>
                <w:lang w:eastAsia="en-US"/>
              </w:rPr>
              <w:t xml:space="preserve">; </w:t>
            </w:r>
            <w:r w:rsidRPr="00B80FBA">
              <w:rPr>
                <w:sz w:val="18"/>
                <w:lang w:val="en-US" w:eastAsia="en-US"/>
              </w:rPr>
              <w:t>EX</w:t>
            </w:r>
            <w:r w:rsidRPr="00B80FBA">
              <w:rPr>
                <w:sz w:val="18"/>
                <w:lang w:eastAsia="en-US"/>
              </w:rPr>
              <w:t>-</w:t>
            </w:r>
            <w:proofErr w:type="spellStart"/>
            <w:r w:rsidRPr="00B80FBA">
              <w:rPr>
                <w:sz w:val="18"/>
                <w:lang w:val="en-US" w:eastAsia="en-US"/>
              </w:rPr>
              <w:t>Ca</w:t>
            </w:r>
            <w:proofErr w:type="spellEnd"/>
            <w:r w:rsidRPr="00B80FBA">
              <w:rPr>
                <w:sz w:val="18"/>
                <w:lang w:eastAsia="en-US"/>
              </w:rPr>
              <w:t>.</w:t>
            </w:r>
          </w:p>
          <w:p w:rsidR="00B80FBA" w:rsidRPr="00B80FBA" w:rsidRDefault="00B80FBA" w:rsidP="00FC1D11">
            <w:pPr>
              <w:spacing w:line="276" w:lineRule="auto"/>
              <w:rPr>
                <w:sz w:val="18"/>
                <w:lang w:eastAsia="en-US"/>
              </w:rPr>
            </w:pPr>
            <w:r w:rsidRPr="00B80FBA">
              <w:rPr>
                <w:sz w:val="18"/>
                <w:u w:val="single"/>
                <w:lang w:eastAsia="en-US"/>
              </w:rPr>
              <w:t>Описание:</w:t>
            </w:r>
            <w:r w:rsidRPr="00B80FBA">
              <w:rPr>
                <w:sz w:val="18"/>
                <w:lang w:eastAsia="en-US"/>
              </w:rPr>
              <w:t xml:space="preserve"> Прозрачная бесцветная жидкость в пластиковом флаконе. Это химический раствор (концентрат для разведения 1:5) на основе протеазы. Состав: борат натрия 1%, протеаза 5-15%, ПАВ 1-10%, очищенная вода 70-85%, pH7,1.</w:t>
            </w:r>
          </w:p>
          <w:p w:rsidR="00B80FBA" w:rsidRPr="00B80FBA" w:rsidRDefault="00B80FBA" w:rsidP="00FC1D11">
            <w:pPr>
              <w:spacing w:line="276" w:lineRule="auto"/>
              <w:rPr>
                <w:sz w:val="18"/>
                <w:lang w:eastAsia="en-US"/>
              </w:rPr>
            </w:pPr>
            <w:r w:rsidRPr="00B80FBA">
              <w:rPr>
                <w:sz w:val="18"/>
                <w:u w:val="single"/>
                <w:lang w:eastAsia="en-US"/>
              </w:rPr>
              <w:t>Упаковка:</w:t>
            </w:r>
            <w:r w:rsidRPr="00B80FBA">
              <w:rPr>
                <w:sz w:val="18"/>
                <w:lang w:eastAsia="en-US"/>
              </w:rPr>
              <w:t xml:space="preserve"> не менее 1 флакона объёмом не менее  25 мл в комплекте с чашечкой с крышкой для разведения.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80FBA" w:rsidRPr="00B80FBA" w:rsidRDefault="00B80FBA" w:rsidP="00B80FBA">
            <w:pPr>
              <w:jc w:val="center"/>
              <w:rPr>
                <w:color w:val="000000"/>
                <w:sz w:val="18"/>
                <w:szCs w:val="22"/>
              </w:rPr>
            </w:pPr>
            <w:proofErr w:type="spellStart"/>
            <w:r w:rsidRPr="00B80FBA">
              <w:rPr>
                <w:color w:val="000000"/>
                <w:sz w:val="18"/>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B80FBA" w:rsidRPr="00B80FBA" w:rsidRDefault="00B80FBA" w:rsidP="00B80FBA">
            <w:pPr>
              <w:jc w:val="center"/>
              <w:rPr>
                <w:color w:val="000000"/>
                <w:sz w:val="18"/>
                <w:szCs w:val="22"/>
              </w:rPr>
            </w:pPr>
            <w:r w:rsidRPr="00B80FBA">
              <w:rPr>
                <w:color w:val="000000"/>
                <w:sz w:val="18"/>
                <w:szCs w:val="22"/>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80FBA" w:rsidRPr="00B80FBA" w:rsidRDefault="00B80FBA" w:rsidP="00B80FBA">
            <w:pPr>
              <w:jc w:val="center"/>
              <w:rPr>
                <w:color w:val="000000"/>
                <w:sz w:val="18"/>
                <w:szCs w:val="22"/>
              </w:rPr>
            </w:pPr>
            <w:r w:rsidRPr="00B80FBA">
              <w:rPr>
                <w:color w:val="000000"/>
                <w:sz w:val="18"/>
                <w:szCs w:val="22"/>
              </w:rPr>
              <w:t>7 728,00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D1EF8" w:rsidRDefault="00AD1EF8" w:rsidP="00AD1EF8">
      <w:pPr>
        <w:tabs>
          <w:tab w:val="left" w:pos="851"/>
        </w:tabs>
        <w:ind w:firstLine="567"/>
        <w:jc w:val="both"/>
        <w:rPr>
          <w:b/>
          <w:bCs/>
          <w:sz w:val="20"/>
          <w:szCs w:val="18"/>
        </w:rPr>
      </w:pPr>
    </w:p>
    <w:p w:rsidR="003B1832" w:rsidRPr="00AD1EF8" w:rsidRDefault="003B1832"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D1EF8" w:rsidRPr="00B80FBA"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Default="00B80FBA" w:rsidP="00B80FBA">
      <w:pPr>
        <w:tabs>
          <w:tab w:val="left" w:pos="851"/>
        </w:tabs>
        <w:jc w:val="both"/>
        <w:outlineLvl w:val="2"/>
        <w:rPr>
          <w:b/>
          <w:bCs/>
          <w:color w:val="626262"/>
          <w:sz w:val="20"/>
          <w:szCs w:val="18"/>
        </w:rPr>
      </w:pPr>
    </w:p>
    <w:p w:rsidR="00B80FBA" w:rsidRPr="00B80FBA" w:rsidRDefault="00B80FBA" w:rsidP="00B80FBA">
      <w:pPr>
        <w:tabs>
          <w:tab w:val="left" w:pos="851"/>
        </w:tabs>
        <w:jc w:val="both"/>
        <w:outlineLvl w:val="2"/>
        <w:rPr>
          <w:b/>
          <w:bCs/>
          <w:color w:val="626262"/>
          <w:sz w:val="20"/>
          <w:szCs w:val="18"/>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355EC5" w:rsidRDefault="00610E1F" w:rsidP="00DF745F">
      <w:pPr>
        <w:jc w:val="right"/>
        <w:rPr>
          <w:b/>
          <w:kern w:val="32"/>
          <w:sz w:val="20"/>
          <w:szCs w:val="20"/>
        </w:rPr>
      </w:pPr>
      <w:r w:rsidRPr="00610E1F">
        <w:rPr>
          <w:b/>
          <w:kern w:val="32"/>
          <w:sz w:val="20"/>
          <w:szCs w:val="20"/>
        </w:rPr>
        <w:t>на поставку</w:t>
      </w:r>
      <w:r w:rsidR="00550199">
        <w:rPr>
          <w:b/>
          <w:kern w:val="32"/>
          <w:sz w:val="20"/>
          <w:szCs w:val="20"/>
        </w:rPr>
        <w:t xml:space="preserve"> </w:t>
      </w:r>
      <w:r w:rsidR="00B80FBA">
        <w:rPr>
          <w:b/>
          <w:kern w:val="32"/>
          <w:sz w:val="20"/>
          <w:szCs w:val="20"/>
        </w:rPr>
        <w:t>растворов для анализатора электролитов JOKOH EX-D  EX-</w:t>
      </w:r>
      <w:proofErr w:type="spellStart"/>
      <w:r w:rsidR="00B80FBA">
        <w:rPr>
          <w:b/>
          <w:kern w:val="32"/>
          <w:sz w:val="20"/>
          <w:szCs w:val="20"/>
        </w:rPr>
        <w:t>Ds</w:t>
      </w:r>
      <w:proofErr w:type="spellEnd"/>
    </w:p>
    <w:p w:rsidR="00D70FDB" w:rsidRDefault="00E906F0" w:rsidP="00DF745F">
      <w:pPr>
        <w:jc w:val="right"/>
        <w:rPr>
          <w:b/>
          <w:kern w:val="32"/>
          <w:sz w:val="20"/>
          <w:szCs w:val="20"/>
        </w:rPr>
      </w:pPr>
      <w:r>
        <w:rPr>
          <w:b/>
          <w:kern w:val="32"/>
          <w:sz w:val="20"/>
          <w:szCs w:val="20"/>
        </w:rPr>
        <w:t>путем запроса котировок</w:t>
      </w:r>
      <w:r w:rsidR="00355EC5">
        <w:rPr>
          <w:b/>
          <w:kern w:val="32"/>
          <w:sz w:val="20"/>
          <w:szCs w:val="20"/>
        </w:rPr>
        <w:t xml:space="preserve"> </w:t>
      </w:r>
      <w:r>
        <w:rPr>
          <w:b/>
          <w:kern w:val="32"/>
          <w:sz w:val="20"/>
          <w:szCs w:val="20"/>
        </w:rPr>
        <w:t>в</w:t>
      </w:r>
      <w:r w:rsidR="00355EC5">
        <w:rPr>
          <w:b/>
          <w:kern w:val="32"/>
          <w:sz w:val="20"/>
          <w:szCs w:val="20"/>
        </w:rPr>
        <w:t xml:space="preserve"> </w:t>
      </w:r>
      <w:r>
        <w:rPr>
          <w:b/>
          <w:kern w:val="32"/>
          <w:sz w:val="20"/>
          <w:szCs w:val="20"/>
        </w:rPr>
        <w:t>электронной форме,</w:t>
      </w:r>
      <w:r w:rsidR="00355EC5">
        <w:rPr>
          <w:b/>
          <w:kern w:val="32"/>
          <w:sz w:val="20"/>
          <w:szCs w:val="20"/>
        </w:rPr>
        <w:t xml:space="preserve"> </w:t>
      </w:r>
      <w:r>
        <w:rPr>
          <w:b/>
          <w:kern w:val="32"/>
          <w:sz w:val="20"/>
          <w:szCs w:val="20"/>
        </w:rPr>
        <w:t xml:space="preserve">участниками которого могут являться </w:t>
      </w:r>
    </w:p>
    <w:p w:rsidR="00B8322C" w:rsidRPr="00BE0069" w:rsidRDefault="00E906F0" w:rsidP="00DF745F">
      <w:pPr>
        <w:jc w:val="right"/>
        <w:rPr>
          <w:b/>
          <w:kern w:val="32"/>
          <w:sz w:val="20"/>
          <w:szCs w:val="20"/>
        </w:rPr>
      </w:pPr>
      <w:r>
        <w:rPr>
          <w:b/>
          <w:kern w:val="32"/>
          <w:sz w:val="20"/>
          <w:szCs w:val="20"/>
        </w:rPr>
        <w:t>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B80FBA">
        <w:rPr>
          <w:b/>
          <w:kern w:val="32"/>
          <w:sz w:val="20"/>
          <w:szCs w:val="20"/>
        </w:rPr>
        <w:t>214-23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B80FBA">
        <w:rPr>
          <w:sz w:val="19"/>
          <w:szCs w:val="19"/>
        </w:rPr>
        <w:t>214-23</w:t>
      </w:r>
    </w:p>
    <w:p w:rsidR="00060FEB" w:rsidRDefault="00084A58" w:rsidP="00060FEB">
      <w:pPr>
        <w:widowControl w:val="0"/>
        <w:jc w:val="center"/>
        <w:rPr>
          <w:b/>
          <w:bCs/>
          <w:sz w:val="19"/>
          <w:szCs w:val="19"/>
        </w:rPr>
      </w:pPr>
      <w:r w:rsidRPr="00084A58">
        <w:rPr>
          <w:b/>
          <w:kern w:val="32"/>
          <w:sz w:val="19"/>
          <w:szCs w:val="19"/>
        </w:rPr>
        <w:t>на поставку</w:t>
      </w:r>
      <w:r w:rsidR="00550199">
        <w:rPr>
          <w:b/>
          <w:kern w:val="32"/>
          <w:sz w:val="19"/>
          <w:szCs w:val="19"/>
        </w:rPr>
        <w:t xml:space="preserve"> </w:t>
      </w:r>
      <w:r w:rsidR="00B80FBA">
        <w:rPr>
          <w:b/>
          <w:kern w:val="32"/>
          <w:sz w:val="19"/>
          <w:szCs w:val="19"/>
        </w:rPr>
        <w:t>растворов для анализатора электролитов JOKOH EX-D  EX-</w:t>
      </w:r>
      <w:proofErr w:type="spellStart"/>
      <w:r w:rsidR="00B80FBA">
        <w:rPr>
          <w:b/>
          <w:kern w:val="32"/>
          <w:sz w:val="19"/>
          <w:szCs w:val="19"/>
        </w:rPr>
        <w:t>Ds</w:t>
      </w:r>
      <w:proofErr w:type="spellEnd"/>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Поставщик обязуется осуществить поставку</w:t>
      </w:r>
      <w:r w:rsidR="00550199">
        <w:rPr>
          <w:rFonts w:ascii="Times New Roman" w:hAnsi="Times New Roman" w:cs="Times New Roman"/>
          <w:sz w:val="19"/>
          <w:szCs w:val="19"/>
        </w:rPr>
        <w:t xml:space="preserve"> </w:t>
      </w:r>
      <w:r w:rsidR="00B80FBA">
        <w:rPr>
          <w:rFonts w:ascii="Times New Roman" w:hAnsi="Times New Roman" w:cs="Times New Roman"/>
          <w:sz w:val="19"/>
          <w:szCs w:val="19"/>
        </w:rPr>
        <w:t>растворов для анализатора электролитов JOKOH EX-D  EX-</w:t>
      </w:r>
      <w:proofErr w:type="spellStart"/>
      <w:r w:rsidR="00B80FBA">
        <w:rPr>
          <w:rFonts w:ascii="Times New Roman" w:hAnsi="Times New Roman" w:cs="Times New Roman"/>
          <w:sz w:val="19"/>
          <w:szCs w:val="19"/>
        </w:rPr>
        <w:t>Ds</w:t>
      </w:r>
      <w:proofErr w:type="spellEnd"/>
      <w:r w:rsidR="00836D0B">
        <w:rPr>
          <w:rFonts w:ascii="Times New Roman" w:hAnsi="Times New Roman" w:cs="Times New Roman"/>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21398E">
        <w:rPr>
          <w:sz w:val="19"/>
          <w:szCs w:val="19"/>
        </w:rPr>
        <w:t xml:space="preserve"> </w:t>
      </w:r>
      <w:r w:rsidR="00BD67DD" w:rsidRPr="002D2168">
        <w:rPr>
          <w:sz w:val="19"/>
          <w:szCs w:val="19"/>
        </w:rPr>
        <w:t>г. Иркутск:</w:t>
      </w:r>
      <w:r w:rsidR="0021398E">
        <w:rPr>
          <w:sz w:val="19"/>
          <w:szCs w:val="19"/>
        </w:rPr>
        <w:t xml:space="preserve"> </w:t>
      </w:r>
      <w:r w:rsidR="0021398E" w:rsidRPr="0021398E">
        <w:rPr>
          <w:bCs/>
          <w:sz w:val="20"/>
          <w:szCs w:val="20"/>
        </w:rPr>
        <w:t>ул.</w:t>
      </w:r>
      <w:r w:rsidR="0021398E">
        <w:rPr>
          <w:bCs/>
          <w:sz w:val="20"/>
          <w:szCs w:val="20"/>
        </w:rPr>
        <w:t xml:space="preserve"> </w:t>
      </w:r>
      <w:r w:rsidR="0021398E" w:rsidRPr="0021398E">
        <w:rPr>
          <w:bCs/>
          <w:sz w:val="20"/>
          <w:szCs w:val="20"/>
        </w:rPr>
        <w:t>Баумана 214а/1</w:t>
      </w:r>
      <w:r w:rsidR="00836D0B">
        <w:rPr>
          <w:bCs/>
          <w:sz w:val="20"/>
          <w:szCs w:val="20"/>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BD323B" w:rsidRDefault="00D120C1" w:rsidP="00D120C1">
      <w:pPr>
        <w:ind w:firstLine="709"/>
        <w:jc w:val="both"/>
        <w:rPr>
          <w:sz w:val="19"/>
          <w:szCs w:val="19"/>
        </w:rPr>
      </w:pPr>
      <w:r w:rsidRPr="002D2168">
        <w:rPr>
          <w:sz w:val="19"/>
          <w:szCs w:val="19"/>
        </w:rPr>
        <w:t>4.3</w:t>
      </w:r>
      <w:r w:rsidRPr="00BD323B">
        <w:rPr>
          <w:sz w:val="19"/>
          <w:szCs w:val="19"/>
        </w:rPr>
        <w:t xml:space="preserve">. </w:t>
      </w:r>
      <w:r w:rsidR="00393AED" w:rsidRPr="00BD323B">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D70FDB">
        <w:rPr>
          <w:sz w:val="19"/>
          <w:szCs w:val="19"/>
        </w:rPr>
        <w:t>31.0</w:t>
      </w:r>
      <w:r w:rsidR="00B80FBA">
        <w:rPr>
          <w:sz w:val="19"/>
          <w:szCs w:val="19"/>
        </w:rPr>
        <w:t>7</w:t>
      </w:r>
      <w:r w:rsidR="00D70FDB">
        <w:rPr>
          <w:sz w:val="19"/>
          <w:szCs w:val="19"/>
        </w:rPr>
        <w:t>.</w:t>
      </w:r>
      <w:r w:rsidR="00AD1EF8">
        <w:rPr>
          <w:sz w:val="19"/>
          <w:szCs w:val="19"/>
        </w:rPr>
        <w:t>2024</w:t>
      </w:r>
      <w:r w:rsidR="00393AED" w:rsidRPr="00BD323B">
        <w:rPr>
          <w:sz w:val="19"/>
          <w:szCs w:val="19"/>
        </w:rPr>
        <w:t xml:space="preserve"> г. Поставка товара по заявке Заказчика осуществляется в течение </w:t>
      </w:r>
      <w:r w:rsidR="00A67941" w:rsidRPr="00BD323B">
        <w:rPr>
          <w:sz w:val="19"/>
          <w:szCs w:val="19"/>
        </w:rPr>
        <w:t>3 (трех) рабочих</w:t>
      </w:r>
      <w:r w:rsidR="00393AED" w:rsidRPr="00BD323B">
        <w:rPr>
          <w:sz w:val="19"/>
          <w:szCs w:val="19"/>
        </w:rPr>
        <w:t xml:space="preserve">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BD323B">
        <w:rPr>
          <w:rFonts w:ascii="Times New Roman" w:hAnsi="Times New Roman"/>
          <w:sz w:val="19"/>
          <w:szCs w:val="19"/>
        </w:rPr>
        <w:t>4.4. По решению</w:t>
      </w:r>
      <w:r w:rsidRPr="002D2168">
        <w:rPr>
          <w:rFonts w:ascii="Times New Roman" w:hAnsi="Times New Roman"/>
          <w:sz w:val="19"/>
          <w:szCs w:val="19"/>
        </w:rPr>
        <w:t xml:space="preserve">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w:t>
      </w:r>
      <w:r w:rsidR="0063644B" w:rsidRPr="0063644B">
        <w:rPr>
          <w:rFonts w:ascii="Times New Roman" w:hAnsi="Times New Roman" w:cs="Times New Roman"/>
          <w:sz w:val="19"/>
          <w:szCs w:val="19"/>
        </w:rPr>
        <w:t>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bookmarkStart w:id="2" w:name="_GoBack"/>
      <w:bookmarkEnd w:id="2"/>
      <w:r w:rsidR="00065454" w:rsidRPr="00065454">
        <w:rPr>
          <w:rFonts w:ascii="Times New Roman" w:hAnsi="Times New Roman" w:cs="Times New Roman"/>
          <w:sz w:val="19"/>
          <w:szCs w:val="19"/>
        </w:rPr>
        <w:t>.</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00065454">
              <w:rPr>
                <w:sz w:val="18"/>
                <w:szCs w:val="18"/>
              </w:rPr>
              <w:t>55-14-51,50-24-90,50-07-38</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FC63DB">
              <w:rPr>
                <w:sz w:val="18"/>
                <w:szCs w:val="18"/>
              </w:rPr>
              <w:t xml:space="preserve">, л/с </w:t>
            </w:r>
            <w:r w:rsidR="00FC63DB" w:rsidRPr="0015535E">
              <w:rPr>
                <w:sz w:val="18"/>
                <w:szCs w:val="18"/>
              </w:rPr>
              <w:t>803030</w:t>
            </w:r>
            <w:r w:rsidR="00FC63DB">
              <w:rPr>
                <w:sz w:val="18"/>
                <w:szCs w:val="18"/>
              </w:rPr>
              <w:t>5</w:t>
            </w:r>
            <w:r w:rsidR="00FC63DB" w:rsidRPr="0015535E">
              <w:rPr>
                <w:sz w:val="18"/>
                <w:szCs w:val="18"/>
              </w:rPr>
              <w:t>0207</w:t>
            </w:r>
            <w:r w:rsidRPr="0015535E">
              <w:rPr>
                <w:sz w:val="18"/>
                <w:szCs w:val="18"/>
              </w:rPr>
              <w:t>)</w:t>
            </w:r>
          </w:p>
          <w:p w:rsidR="00DF745F" w:rsidRPr="0015535E" w:rsidRDefault="00DF745F" w:rsidP="00DF745F">
            <w:pPr>
              <w:pStyle w:val="aff"/>
              <w:widowControl w:val="0"/>
              <w:rPr>
                <w:sz w:val="18"/>
                <w:szCs w:val="18"/>
              </w:rPr>
            </w:pPr>
            <w:r w:rsidRPr="0015535E">
              <w:rPr>
                <w:sz w:val="18"/>
                <w:szCs w:val="18"/>
              </w:rPr>
              <w:t>Казначейский счет 03224643250000003400</w:t>
            </w:r>
          </w:p>
          <w:p w:rsidR="00DF745F" w:rsidRPr="0015535E" w:rsidRDefault="00DF745F" w:rsidP="00DF745F">
            <w:pPr>
              <w:pStyle w:val="aff"/>
              <w:widowControl w:val="0"/>
              <w:rPr>
                <w:sz w:val="18"/>
                <w:szCs w:val="18"/>
              </w:rPr>
            </w:pPr>
            <w:r w:rsidRPr="0015535E">
              <w:rPr>
                <w:sz w:val="18"/>
                <w:szCs w:val="18"/>
              </w:rPr>
              <w:t>Банковский счет 40102810145370000026</w:t>
            </w:r>
          </w:p>
          <w:p w:rsidR="00DF745F" w:rsidRPr="0015535E" w:rsidRDefault="00DF745F" w:rsidP="00DF745F">
            <w:pPr>
              <w:pStyle w:val="aff"/>
              <w:widowControl w:val="0"/>
              <w:rPr>
                <w:sz w:val="18"/>
                <w:szCs w:val="18"/>
              </w:rPr>
            </w:pPr>
            <w:r w:rsidRPr="0015535E">
              <w:rPr>
                <w:sz w:val="18"/>
                <w:szCs w:val="18"/>
              </w:rPr>
              <w:t>Отделение Иркутск//УФК по Иркутской области, г. Иркутск</w:t>
            </w:r>
          </w:p>
          <w:p w:rsidR="00DF745F" w:rsidRDefault="00DF745F" w:rsidP="00DF745F">
            <w:pPr>
              <w:pStyle w:val="af1"/>
              <w:tabs>
                <w:tab w:val="left" w:pos="2268"/>
              </w:tabs>
              <w:rPr>
                <w:sz w:val="18"/>
                <w:szCs w:val="18"/>
              </w:rPr>
            </w:pPr>
            <w:r w:rsidRPr="0015535E">
              <w:rPr>
                <w:sz w:val="18"/>
                <w:szCs w:val="18"/>
              </w:rPr>
              <w:t>БИК 012520101</w:t>
            </w:r>
          </w:p>
          <w:p w:rsidR="00065454" w:rsidRPr="0015535E" w:rsidRDefault="00065454" w:rsidP="00DF745F">
            <w:pPr>
              <w:pStyle w:val="af1"/>
              <w:tabs>
                <w:tab w:val="left" w:pos="2268"/>
              </w:tabs>
              <w:rPr>
                <w:sz w:val="18"/>
                <w:szCs w:val="18"/>
              </w:rPr>
            </w:pPr>
            <w:r w:rsidRPr="00065454">
              <w:rPr>
                <w:sz w:val="18"/>
                <w:szCs w:val="18"/>
              </w:rPr>
              <w:t>info@gkb8.ru</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Default="00E94A4D" w:rsidP="00E94A4D">
            <w:pPr>
              <w:widowControl w:val="0"/>
              <w:tabs>
                <w:tab w:val="left" w:pos="5040"/>
              </w:tabs>
              <w:autoSpaceDE w:val="0"/>
              <w:autoSpaceDN w:val="0"/>
              <w:adjustRightInd w:val="0"/>
              <w:rPr>
                <w:b/>
                <w:sz w:val="18"/>
                <w:szCs w:val="18"/>
              </w:rPr>
            </w:pPr>
          </w:p>
          <w:p w:rsidR="00065454" w:rsidRPr="0015535E" w:rsidRDefault="00065454"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B80FBA" w:rsidRDefault="00B80FBA" w:rsidP="00E94A4D">
      <w:pPr>
        <w:jc w:val="right"/>
        <w:rPr>
          <w:sz w:val="20"/>
          <w:szCs w:val="20"/>
        </w:rPr>
      </w:pPr>
    </w:p>
    <w:p w:rsidR="00B80FBA" w:rsidRDefault="00B80FBA"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B80FBA">
        <w:rPr>
          <w:sz w:val="20"/>
          <w:szCs w:val="20"/>
        </w:rPr>
        <w:t>214-23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AD1EF8" w:rsidRDefault="00AD1EF8" w:rsidP="00AD1EF8">
      <w:pPr>
        <w:tabs>
          <w:tab w:val="left" w:pos="851"/>
        </w:tabs>
        <w:ind w:firstLine="567"/>
        <w:jc w:val="both"/>
        <w:rPr>
          <w:b/>
          <w:bCs/>
          <w:sz w:val="20"/>
          <w:szCs w:val="18"/>
        </w:rPr>
      </w:pPr>
    </w:p>
    <w:p w:rsidR="00AD1EF8" w:rsidRPr="00AD1EF8" w:rsidRDefault="00AD1EF8"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355EC5" w:rsidRDefault="00610E1F" w:rsidP="00DF745F">
      <w:pPr>
        <w:jc w:val="right"/>
        <w:rPr>
          <w:b/>
          <w:kern w:val="32"/>
          <w:sz w:val="20"/>
          <w:szCs w:val="20"/>
        </w:rPr>
      </w:pPr>
      <w:r w:rsidRPr="00610E1F">
        <w:rPr>
          <w:b/>
          <w:kern w:val="32"/>
          <w:sz w:val="20"/>
          <w:szCs w:val="20"/>
        </w:rPr>
        <w:t>на поставку</w:t>
      </w:r>
      <w:r w:rsidR="00550199">
        <w:rPr>
          <w:b/>
          <w:kern w:val="32"/>
          <w:sz w:val="20"/>
          <w:szCs w:val="20"/>
        </w:rPr>
        <w:t xml:space="preserve"> </w:t>
      </w:r>
      <w:r w:rsidR="00B80FBA">
        <w:rPr>
          <w:b/>
          <w:kern w:val="32"/>
          <w:sz w:val="20"/>
          <w:szCs w:val="20"/>
        </w:rPr>
        <w:t>растворов для анализатора электролитов JOKOH EX-D  EX-</w:t>
      </w:r>
      <w:proofErr w:type="spellStart"/>
      <w:r w:rsidR="00B80FBA">
        <w:rPr>
          <w:b/>
          <w:kern w:val="32"/>
          <w:sz w:val="20"/>
          <w:szCs w:val="20"/>
        </w:rPr>
        <w:t>Ds</w:t>
      </w:r>
      <w:proofErr w:type="spellEnd"/>
    </w:p>
    <w:p w:rsidR="00D70FDB" w:rsidRDefault="00E906F0" w:rsidP="00DF745F">
      <w:pPr>
        <w:jc w:val="right"/>
        <w:rPr>
          <w:b/>
          <w:kern w:val="32"/>
          <w:sz w:val="20"/>
          <w:szCs w:val="20"/>
        </w:rPr>
      </w:pPr>
      <w:r>
        <w:rPr>
          <w:b/>
          <w:kern w:val="32"/>
          <w:sz w:val="20"/>
          <w:szCs w:val="20"/>
        </w:rPr>
        <w:t xml:space="preserve">путем запроса котировок в электронной форме, участниками которого могут являться </w:t>
      </w:r>
    </w:p>
    <w:p w:rsidR="00B8322C" w:rsidRPr="005A07FA" w:rsidRDefault="00E906F0" w:rsidP="00DF745F">
      <w:pPr>
        <w:jc w:val="right"/>
        <w:rPr>
          <w:b/>
          <w:kern w:val="32"/>
          <w:sz w:val="20"/>
          <w:szCs w:val="20"/>
        </w:rPr>
      </w:pPr>
      <w:r>
        <w:rPr>
          <w:b/>
          <w:kern w:val="32"/>
          <w:sz w:val="20"/>
          <w:szCs w:val="20"/>
        </w:rPr>
        <w:t>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B80FBA">
        <w:rPr>
          <w:b/>
          <w:kern w:val="32"/>
          <w:sz w:val="20"/>
          <w:szCs w:val="20"/>
        </w:rPr>
        <w:t>214-23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на поставку</w:t>
      </w:r>
      <w:r w:rsidR="00550199">
        <w:rPr>
          <w:bCs/>
          <w:kern w:val="32"/>
          <w:sz w:val="20"/>
          <w:szCs w:val="20"/>
        </w:rPr>
        <w:t xml:space="preserve"> </w:t>
      </w:r>
      <w:r w:rsidR="00B80FBA">
        <w:rPr>
          <w:bCs/>
          <w:kern w:val="32"/>
          <w:sz w:val="20"/>
          <w:szCs w:val="20"/>
        </w:rPr>
        <w:t>растворов для анализатора электролитов JOKOH EX-D  EX-</w:t>
      </w:r>
      <w:proofErr w:type="spellStart"/>
      <w:r w:rsidR="00B80FBA">
        <w:rPr>
          <w:bCs/>
          <w:kern w:val="32"/>
          <w:sz w:val="20"/>
          <w:szCs w:val="20"/>
        </w:rPr>
        <w:t>Ds</w:t>
      </w:r>
      <w:proofErr w:type="spellEnd"/>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355EC5">
        <w:rPr>
          <w:kern w:val="32"/>
          <w:sz w:val="20"/>
          <w:szCs w:val="20"/>
        </w:rPr>
        <w:t xml:space="preserve"> </w:t>
      </w:r>
      <w:r w:rsidR="00084A58" w:rsidRPr="00084A58">
        <w:rPr>
          <w:bCs/>
          <w:kern w:val="32"/>
          <w:sz w:val="20"/>
          <w:szCs w:val="20"/>
        </w:rPr>
        <w:t xml:space="preserve">на </w:t>
      </w:r>
      <w:r w:rsidR="00193E9C" w:rsidRPr="00084A58">
        <w:rPr>
          <w:bCs/>
          <w:kern w:val="32"/>
          <w:sz w:val="20"/>
          <w:szCs w:val="20"/>
        </w:rPr>
        <w:t>поставку</w:t>
      </w:r>
      <w:r w:rsidR="00355EC5">
        <w:rPr>
          <w:bCs/>
          <w:kern w:val="32"/>
          <w:sz w:val="20"/>
          <w:szCs w:val="20"/>
        </w:rPr>
        <w:t xml:space="preserve"> </w:t>
      </w:r>
      <w:r w:rsidR="00B80FBA">
        <w:rPr>
          <w:bCs/>
          <w:kern w:val="32"/>
          <w:sz w:val="20"/>
          <w:szCs w:val="20"/>
        </w:rPr>
        <w:t>растворов для анализатора электролитов JOKOH EX-D  EX-</w:t>
      </w:r>
      <w:proofErr w:type="spellStart"/>
      <w:r w:rsidR="00B80FBA">
        <w:rPr>
          <w:bCs/>
          <w:kern w:val="32"/>
          <w:sz w:val="20"/>
          <w:szCs w:val="20"/>
        </w:rPr>
        <w:t>Ds</w:t>
      </w:r>
      <w:proofErr w:type="spellEnd"/>
      <w:r w:rsidRPr="00776719">
        <w:rPr>
          <w:sz w:val="20"/>
          <w:szCs w:val="20"/>
        </w:rPr>
        <w:t>,</w:t>
      </w:r>
      <w:r w:rsidR="00355EC5">
        <w:rPr>
          <w:sz w:val="20"/>
          <w:szCs w:val="20"/>
        </w:rPr>
        <w:t xml:space="preserve"> </w:t>
      </w:r>
      <w:r w:rsidR="006F0628">
        <w:rPr>
          <w:sz w:val="20"/>
          <w:szCs w:val="20"/>
        </w:rPr>
        <w:t>выра</w:t>
      </w:r>
      <w:r w:rsidR="004B5113">
        <w:rPr>
          <w:sz w:val="20"/>
          <w:szCs w:val="20"/>
        </w:rPr>
        <w:t>зив</w:t>
      </w:r>
      <w:r w:rsidR="00355EC5">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355EC5">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w:t>
      </w:r>
      <w:proofErr w:type="gramEnd"/>
      <w:r w:rsidRPr="00A272FF">
        <w:rPr>
          <w:sz w:val="20"/>
          <w:szCs w:val="20"/>
        </w:rPr>
        <w:t xml:space="preserve"> на основании </w:t>
      </w:r>
      <w:r w:rsidRPr="00A272FF">
        <w:rPr>
          <w:i/>
          <w:iCs/>
          <w:sz w:val="20"/>
          <w:szCs w:val="20"/>
          <w:u w:val="single"/>
        </w:rPr>
        <w:t xml:space="preserve">(Устава,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014205">
        <w:rPr>
          <w:i/>
          <w:iCs/>
          <w:sz w:val="20"/>
          <w:szCs w:val="20"/>
        </w:rPr>
        <w:t>)</w:t>
      </w:r>
      <w:r w:rsidR="00355EC5">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00355EC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B1005C" w:rsidRPr="009C57E5" w:rsidRDefault="00B1005C"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25"/>
        <w:gridCol w:w="3422"/>
      </w:tblGrid>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B32872">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B32872">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B32872">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B32872">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461865"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b/>
                <w:bCs/>
                <w:sz w:val="20"/>
                <w:szCs w:val="20"/>
                <w:highlight w:val="yellow"/>
              </w:rPr>
            </w:pPr>
            <w:r w:rsidRPr="00FB34F5">
              <w:rPr>
                <w:b/>
                <w:bCs/>
                <w:sz w:val="20"/>
                <w:szCs w:val="20"/>
              </w:rPr>
              <w:t>Фирменное наименование (при наличии)</w:t>
            </w:r>
          </w:p>
        </w:tc>
        <w:tc>
          <w:tcPr>
            <w:tcW w:w="3422"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jc w:val="both"/>
              <w:rPr>
                <w:sz w:val="20"/>
                <w:szCs w:val="20"/>
              </w:rPr>
            </w:pPr>
            <w:r w:rsidRPr="003C711B">
              <w:rPr>
                <w:b/>
                <w:bCs/>
                <w:sz w:val="20"/>
                <w:szCs w:val="20"/>
              </w:rPr>
              <w:t>3. ИНН</w:t>
            </w:r>
            <w:r w:rsidR="00355EC5">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5</w:t>
            </w:r>
            <w:r w:rsidR="003B0577" w:rsidRPr="003C711B">
              <w:rPr>
                <w:b/>
                <w:bCs/>
                <w:sz w:val="20"/>
                <w:szCs w:val="20"/>
              </w:rPr>
              <w:t>. Банковские реквизиты:</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rPr>
                <w:sz w:val="20"/>
                <w:szCs w:val="20"/>
              </w:rPr>
            </w:pPr>
            <w:r>
              <w:rPr>
                <w:sz w:val="20"/>
                <w:szCs w:val="20"/>
              </w:rPr>
              <w:t>5</w:t>
            </w:r>
            <w:r w:rsidR="003B0577" w:rsidRPr="003C711B">
              <w:rPr>
                <w:sz w:val="20"/>
                <w:szCs w:val="20"/>
              </w:rPr>
              <w:t>.4. Код БИК</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B326C3"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B32872">
            <w:pPr>
              <w:rPr>
                <w:sz w:val="20"/>
                <w:szCs w:val="20"/>
              </w:rPr>
            </w:pPr>
          </w:p>
        </w:tc>
      </w:tr>
    </w:tbl>
    <w:p w:rsidR="00EE547A" w:rsidRDefault="00EE547A" w:rsidP="003B0577">
      <w:pPr>
        <w:jc w:val="center"/>
        <w:outlineLvl w:val="1"/>
        <w:rPr>
          <w:b/>
          <w:sz w:val="20"/>
          <w:szCs w:val="20"/>
        </w:rPr>
      </w:pPr>
    </w:p>
    <w:p w:rsidR="00D70FDB" w:rsidRDefault="00D70FDB"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065454">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137" w:rsidRDefault="005F7137" w:rsidP="00ED57EB">
      <w:r>
        <w:separator/>
      </w:r>
    </w:p>
  </w:endnote>
  <w:endnote w:type="continuationSeparator" w:id="0">
    <w:p w:rsidR="005F7137" w:rsidRDefault="005F7137"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5F7137" w:rsidRDefault="00992AD7">
        <w:pPr>
          <w:pStyle w:val="af7"/>
          <w:jc w:val="right"/>
        </w:pPr>
        <w:r>
          <w:fldChar w:fldCharType="begin"/>
        </w:r>
        <w:r w:rsidR="005F7137">
          <w:instrText xml:space="preserve"> PAGE   \* MERGEFORMAT </w:instrText>
        </w:r>
        <w:r>
          <w:fldChar w:fldCharType="separate"/>
        </w:r>
        <w:r w:rsidR="0063644B">
          <w:rPr>
            <w:noProof/>
          </w:rPr>
          <w:t>20</w:t>
        </w:r>
        <w:r>
          <w:rPr>
            <w:noProof/>
          </w:rPr>
          <w:fldChar w:fldCharType="end"/>
        </w:r>
      </w:p>
    </w:sdtContent>
  </w:sdt>
  <w:p w:rsidR="005F7137" w:rsidRDefault="005F713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137" w:rsidRDefault="005F7137" w:rsidP="00ED57EB">
      <w:r>
        <w:separator/>
      </w:r>
    </w:p>
  </w:footnote>
  <w:footnote w:type="continuationSeparator" w:id="0">
    <w:p w:rsidR="005F7137" w:rsidRDefault="005F7137" w:rsidP="00ED57EB">
      <w:r>
        <w:continuationSeparator/>
      </w:r>
    </w:p>
  </w:footnote>
  <w:footnote w:id="1">
    <w:p w:rsidR="005F7137" w:rsidRPr="000966CA" w:rsidRDefault="005F7137"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5A4057"/>
    <w:multiLevelType w:val="hybridMultilevel"/>
    <w:tmpl w:val="014E7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7">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7B153F"/>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6">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1"/>
  </w:num>
  <w:num w:numId="4">
    <w:abstractNumId w:val="10"/>
  </w:num>
  <w:num w:numId="5">
    <w:abstractNumId w:val="18"/>
  </w:num>
  <w:num w:numId="6">
    <w:abstractNumId w:val="12"/>
  </w:num>
  <w:num w:numId="7">
    <w:abstractNumId w:val="14"/>
  </w:num>
  <w:num w:numId="8">
    <w:abstractNumId w:val="20"/>
  </w:num>
  <w:num w:numId="9">
    <w:abstractNumId w:val="0"/>
  </w:num>
  <w:num w:numId="10">
    <w:abstractNumId w:val="2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15"/>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1"/>
  </w:num>
  <w:num w:numId="21">
    <w:abstractNumId w:val="9"/>
  </w:num>
  <w:num w:numId="22">
    <w:abstractNumId w:val="4"/>
  </w:num>
  <w:num w:numId="23">
    <w:abstractNumId w:val="19"/>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8C3"/>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5454"/>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031"/>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3E9C"/>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0FCF"/>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398E"/>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19A5"/>
    <w:rsid w:val="00282193"/>
    <w:rsid w:val="0028645D"/>
    <w:rsid w:val="002922AB"/>
    <w:rsid w:val="00292AB4"/>
    <w:rsid w:val="0029475F"/>
    <w:rsid w:val="00294C35"/>
    <w:rsid w:val="0029625A"/>
    <w:rsid w:val="0029646F"/>
    <w:rsid w:val="002A040C"/>
    <w:rsid w:val="002A16EB"/>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C70F0"/>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52EA"/>
    <w:rsid w:val="002F777B"/>
    <w:rsid w:val="00300260"/>
    <w:rsid w:val="003008A0"/>
    <w:rsid w:val="00300AA8"/>
    <w:rsid w:val="003023BC"/>
    <w:rsid w:val="00302FC3"/>
    <w:rsid w:val="003044B3"/>
    <w:rsid w:val="00305D29"/>
    <w:rsid w:val="0030621D"/>
    <w:rsid w:val="003078AE"/>
    <w:rsid w:val="0031362E"/>
    <w:rsid w:val="00316471"/>
    <w:rsid w:val="003207D8"/>
    <w:rsid w:val="00321073"/>
    <w:rsid w:val="003224A6"/>
    <w:rsid w:val="00325DC3"/>
    <w:rsid w:val="00331855"/>
    <w:rsid w:val="00332582"/>
    <w:rsid w:val="00332EAE"/>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5EC5"/>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4564"/>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011"/>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5034"/>
    <w:rsid w:val="004E75ED"/>
    <w:rsid w:val="004F4A47"/>
    <w:rsid w:val="004F7737"/>
    <w:rsid w:val="004F7D56"/>
    <w:rsid w:val="00500727"/>
    <w:rsid w:val="00500889"/>
    <w:rsid w:val="00500F8D"/>
    <w:rsid w:val="0050193D"/>
    <w:rsid w:val="005040DE"/>
    <w:rsid w:val="0050454B"/>
    <w:rsid w:val="00506A64"/>
    <w:rsid w:val="00506F9D"/>
    <w:rsid w:val="00510D51"/>
    <w:rsid w:val="005118C9"/>
    <w:rsid w:val="00512035"/>
    <w:rsid w:val="00514183"/>
    <w:rsid w:val="0051427F"/>
    <w:rsid w:val="005170BD"/>
    <w:rsid w:val="0052021A"/>
    <w:rsid w:val="00520D12"/>
    <w:rsid w:val="005217B6"/>
    <w:rsid w:val="0052576D"/>
    <w:rsid w:val="005268AC"/>
    <w:rsid w:val="00526AF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0199"/>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1A49"/>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442D"/>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5F7137"/>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44B"/>
    <w:rsid w:val="00636A2A"/>
    <w:rsid w:val="006377BA"/>
    <w:rsid w:val="00637B78"/>
    <w:rsid w:val="00640D7D"/>
    <w:rsid w:val="006412F2"/>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14A9"/>
    <w:rsid w:val="006B3C93"/>
    <w:rsid w:val="006B7A1F"/>
    <w:rsid w:val="006B7F77"/>
    <w:rsid w:val="006C0616"/>
    <w:rsid w:val="006C1523"/>
    <w:rsid w:val="006C4B70"/>
    <w:rsid w:val="006D36E9"/>
    <w:rsid w:val="006D3932"/>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66F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09B1"/>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6CF8"/>
    <w:rsid w:val="00787584"/>
    <w:rsid w:val="00787689"/>
    <w:rsid w:val="00790302"/>
    <w:rsid w:val="00791A13"/>
    <w:rsid w:val="00793AEF"/>
    <w:rsid w:val="0079409C"/>
    <w:rsid w:val="00794A91"/>
    <w:rsid w:val="00796E7C"/>
    <w:rsid w:val="007978FE"/>
    <w:rsid w:val="007A0391"/>
    <w:rsid w:val="007A3F4B"/>
    <w:rsid w:val="007A5858"/>
    <w:rsid w:val="007B04F0"/>
    <w:rsid w:val="007B0C25"/>
    <w:rsid w:val="007B0EA2"/>
    <w:rsid w:val="007B15E3"/>
    <w:rsid w:val="007B1F0B"/>
    <w:rsid w:val="007B472B"/>
    <w:rsid w:val="007B54DA"/>
    <w:rsid w:val="007B5E42"/>
    <w:rsid w:val="007C0DB3"/>
    <w:rsid w:val="007C46E0"/>
    <w:rsid w:val="007C57A2"/>
    <w:rsid w:val="007C76E1"/>
    <w:rsid w:val="007D0756"/>
    <w:rsid w:val="007D0A37"/>
    <w:rsid w:val="007D0CEF"/>
    <w:rsid w:val="007D16DF"/>
    <w:rsid w:val="007D40BA"/>
    <w:rsid w:val="007D44E8"/>
    <w:rsid w:val="007E1F10"/>
    <w:rsid w:val="007E22BF"/>
    <w:rsid w:val="007E3F7E"/>
    <w:rsid w:val="007E47CC"/>
    <w:rsid w:val="007E642B"/>
    <w:rsid w:val="007F1435"/>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36D0B"/>
    <w:rsid w:val="00840879"/>
    <w:rsid w:val="00841255"/>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96BB4"/>
    <w:rsid w:val="008A0257"/>
    <w:rsid w:val="008A2254"/>
    <w:rsid w:val="008A3F46"/>
    <w:rsid w:val="008A4043"/>
    <w:rsid w:val="008A4F14"/>
    <w:rsid w:val="008A597E"/>
    <w:rsid w:val="008A5EA1"/>
    <w:rsid w:val="008A761A"/>
    <w:rsid w:val="008A7FDA"/>
    <w:rsid w:val="008B0C76"/>
    <w:rsid w:val="008B37F6"/>
    <w:rsid w:val="008B4A62"/>
    <w:rsid w:val="008B53DF"/>
    <w:rsid w:val="008B5F49"/>
    <w:rsid w:val="008B605D"/>
    <w:rsid w:val="008B7FAA"/>
    <w:rsid w:val="008C22F6"/>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2AE"/>
    <w:rsid w:val="0095086D"/>
    <w:rsid w:val="0095177E"/>
    <w:rsid w:val="009524C9"/>
    <w:rsid w:val="00952530"/>
    <w:rsid w:val="00953208"/>
    <w:rsid w:val="00955B66"/>
    <w:rsid w:val="00957F1B"/>
    <w:rsid w:val="009601C8"/>
    <w:rsid w:val="009605EA"/>
    <w:rsid w:val="00960D09"/>
    <w:rsid w:val="00962884"/>
    <w:rsid w:val="0096348F"/>
    <w:rsid w:val="00964803"/>
    <w:rsid w:val="00965698"/>
    <w:rsid w:val="00966FF6"/>
    <w:rsid w:val="009674C1"/>
    <w:rsid w:val="00967E0C"/>
    <w:rsid w:val="0097238A"/>
    <w:rsid w:val="00974FEC"/>
    <w:rsid w:val="00980C8B"/>
    <w:rsid w:val="00981A83"/>
    <w:rsid w:val="00981E1D"/>
    <w:rsid w:val="0098365A"/>
    <w:rsid w:val="00985A86"/>
    <w:rsid w:val="00985D85"/>
    <w:rsid w:val="00987E58"/>
    <w:rsid w:val="00990ADA"/>
    <w:rsid w:val="00990E66"/>
    <w:rsid w:val="00992AD7"/>
    <w:rsid w:val="0099418D"/>
    <w:rsid w:val="00994343"/>
    <w:rsid w:val="0099479A"/>
    <w:rsid w:val="0099519A"/>
    <w:rsid w:val="00995603"/>
    <w:rsid w:val="00995B7A"/>
    <w:rsid w:val="00995D1A"/>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3332"/>
    <w:rsid w:val="009C57E5"/>
    <w:rsid w:val="009D0BA1"/>
    <w:rsid w:val="009D1A00"/>
    <w:rsid w:val="009D2462"/>
    <w:rsid w:val="009D28E6"/>
    <w:rsid w:val="009D50B1"/>
    <w:rsid w:val="009D60A3"/>
    <w:rsid w:val="009D7181"/>
    <w:rsid w:val="009D73FF"/>
    <w:rsid w:val="009E39F9"/>
    <w:rsid w:val="009E493D"/>
    <w:rsid w:val="009E731C"/>
    <w:rsid w:val="009F00D9"/>
    <w:rsid w:val="009F1ADF"/>
    <w:rsid w:val="009F1BDA"/>
    <w:rsid w:val="009F39D5"/>
    <w:rsid w:val="009F43B8"/>
    <w:rsid w:val="009F486B"/>
    <w:rsid w:val="009F49F6"/>
    <w:rsid w:val="009F7836"/>
    <w:rsid w:val="00A00A42"/>
    <w:rsid w:val="00A0401B"/>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2BFE"/>
    <w:rsid w:val="00A231F8"/>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825"/>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67941"/>
    <w:rsid w:val="00A7111D"/>
    <w:rsid w:val="00A74A0C"/>
    <w:rsid w:val="00A7516C"/>
    <w:rsid w:val="00A76857"/>
    <w:rsid w:val="00A7754D"/>
    <w:rsid w:val="00A77B5C"/>
    <w:rsid w:val="00A80F46"/>
    <w:rsid w:val="00A82E35"/>
    <w:rsid w:val="00A84ECD"/>
    <w:rsid w:val="00A8717E"/>
    <w:rsid w:val="00A93921"/>
    <w:rsid w:val="00A9504E"/>
    <w:rsid w:val="00A952D0"/>
    <w:rsid w:val="00A9789B"/>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1EF8"/>
    <w:rsid w:val="00AD2186"/>
    <w:rsid w:val="00AD3FF9"/>
    <w:rsid w:val="00AD5248"/>
    <w:rsid w:val="00AD5C85"/>
    <w:rsid w:val="00AE08B6"/>
    <w:rsid w:val="00AE2F3C"/>
    <w:rsid w:val="00AE35E2"/>
    <w:rsid w:val="00AE3BD8"/>
    <w:rsid w:val="00AF0227"/>
    <w:rsid w:val="00AF1E49"/>
    <w:rsid w:val="00AF2DD7"/>
    <w:rsid w:val="00AF74BC"/>
    <w:rsid w:val="00B0297A"/>
    <w:rsid w:val="00B05ACE"/>
    <w:rsid w:val="00B05CFC"/>
    <w:rsid w:val="00B05D0B"/>
    <w:rsid w:val="00B0643C"/>
    <w:rsid w:val="00B1005C"/>
    <w:rsid w:val="00B107C1"/>
    <w:rsid w:val="00B11B30"/>
    <w:rsid w:val="00B14C98"/>
    <w:rsid w:val="00B15951"/>
    <w:rsid w:val="00B16D99"/>
    <w:rsid w:val="00B208E9"/>
    <w:rsid w:val="00B20946"/>
    <w:rsid w:val="00B20ABD"/>
    <w:rsid w:val="00B2343D"/>
    <w:rsid w:val="00B25F73"/>
    <w:rsid w:val="00B267FE"/>
    <w:rsid w:val="00B274EC"/>
    <w:rsid w:val="00B2753A"/>
    <w:rsid w:val="00B303ED"/>
    <w:rsid w:val="00B32872"/>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0FBA"/>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B60B0"/>
    <w:rsid w:val="00BC2753"/>
    <w:rsid w:val="00BC2DA6"/>
    <w:rsid w:val="00BC3F69"/>
    <w:rsid w:val="00BC48E9"/>
    <w:rsid w:val="00BC4C74"/>
    <w:rsid w:val="00BD024E"/>
    <w:rsid w:val="00BD06E7"/>
    <w:rsid w:val="00BD0D1F"/>
    <w:rsid w:val="00BD0F65"/>
    <w:rsid w:val="00BD28AF"/>
    <w:rsid w:val="00BD323B"/>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CBF"/>
    <w:rsid w:val="00C11D87"/>
    <w:rsid w:val="00C12695"/>
    <w:rsid w:val="00C1436A"/>
    <w:rsid w:val="00C15686"/>
    <w:rsid w:val="00C16F1B"/>
    <w:rsid w:val="00C20099"/>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57C8"/>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0AF3"/>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0FDB"/>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0BE8"/>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394B"/>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344"/>
    <w:rsid w:val="00E865E0"/>
    <w:rsid w:val="00E86F3A"/>
    <w:rsid w:val="00E906F0"/>
    <w:rsid w:val="00E93D66"/>
    <w:rsid w:val="00E94A4D"/>
    <w:rsid w:val="00E94FCA"/>
    <w:rsid w:val="00E95111"/>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44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196C"/>
    <w:rsid w:val="00F32793"/>
    <w:rsid w:val="00F328F7"/>
    <w:rsid w:val="00F33F43"/>
    <w:rsid w:val="00F358D3"/>
    <w:rsid w:val="00F364C1"/>
    <w:rsid w:val="00F40231"/>
    <w:rsid w:val="00F4028E"/>
    <w:rsid w:val="00F42482"/>
    <w:rsid w:val="00F44715"/>
    <w:rsid w:val="00F462B5"/>
    <w:rsid w:val="00F511D2"/>
    <w:rsid w:val="00F528E2"/>
    <w:rsid w:val="00F53A89"/>
    <w:rsid w:val="00F53ED4"/>
    <w:rsid w:val="00F53F0D"/>
    <w:rsid w:val="00F54A59"/>
    <w:rsid w:val="00F54BE7"/>
    <w:rsid w:val="00F56050"/>
    <w:rsid w:val="00F61910"/>
    <w:rsid w:val="00F650E1"/>
    <w:rsid w:val="00F651BB"/>
    <w:rsid w:val="00F65DCF"/>
    <w:rsid w:val="00F65FEB"/>
    <w:rsid w:val="00F666D0"/>
    <w:rsid w:val="00F67960"/>
    <w:rsid w:val="00F70851"/>
    <w:rsid w:val="00F70A32"/>
    <w:rsid w:val="00F70B9B"/>
    <w:rsid w:val="00F724A9"/>
    <w:rsid w:val="00F7260B"/>
    <w:rsid w:val="00F72687"/>
    <w:rsid w:val="00F742D7"/>
    <w:rsid w:val="00F74CC1"/>
    <w:rsid w:val="00F74CE7"/>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003D"/>
    <w:rsid w:val="00FA3294"/>
    <w:rsid w:val="00FA4979"/>
    <w:rsid w:val="00FB0368"/>
    <w:rsid w:val="00FB2ABC"/>
    <w:rsid w:val="00FB2AFD"/>
    <w:rsid w:val="00FB34F5"/>
    <w:rsid w:val="00FB41A7"/>
    <w:rsid w:val="00FB75A7"/>
    <w:rsid w:val="00FC0510"/>
    <w:rsid w:val="00FC0700"/>
    <w:rsid w:val="00FC3D97"/>
    <w:rsid w:val="00FC63DB"/>
    <w:rsid w:val="00FD0807"/>
    <w:rsid w:val="00FD1B37"/>
    <w:rsid w:val="00FD1B69"/>
    <w:rsid w:val="00FD3009"/>
    <w:rsid w:val="00FD35AF"/>
    <w:rsid w:val="00FD4B9D"/>
    <w:rsid w:val="00FE03AC"/>
    <w:rsid w:val="00FE135F"/>
    <w:rsid w:val="00FE2446"/>
    <w:rsid w:val="00FE4EB7"/>
    <w:rsid w:val="00FE7721"/>
    <w:rsid w:val="00FF62B0"/>
    <w:rsid w:val="00FF6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 w:type="character" w:customStyle="1" w:styleId="24">
    <w:name w:val="Основной текст2"/>
    <w:basedOn w:val="a0"/>
    <w:rsid w:val="00E95111"/>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f3">
    <w:name w:val="Основной текст_"/>
    <w:basedOn w:val="a0"/>
    <w:link w:val="30"/>
    <w:rsid w:val="00E95111"/>
    <w:rPr>
      <w:sz w:val="19"/>
      <w:szCs w:val="19"/>
      <w:shd w:val="clear" w:color="auto" w:fill="FFFFFF"/>
    </w:rPr>
  </w:style>
  <w:style w:type="paragraph" w:customStyle="1" w:styleId="30">
    <w:name w:val="Основной текст3"/>
    <w:basedOn w:val="a"/>
    <w:link w:val="aff3"/>
    <w:rsid w:val="00E95111"/>
    <w:pPr>
      <w:widowControl w:val="0"/>
      <w:shd w:val="clear" w:color="auto" w:fill="FFFFFF"/>
      <w:spacing w:line="226" w:lineRule="exact"/>
      <w:jc w:val="right"/>
    </w:pPr>
    <w:rPr>
      <w:sz w:val="19"/>
      <w:szCs w:val="19"/>
    </w:rPr>
  </w:style>
  <w:style w:type="character" w:customStyle="1" w:styleId="afc">
    <w:name w:val="Обычный (веб) Знак"/>
    <w:aliases w:val="Обычный (Web) Знак"/>
    <w:link w:val="afb"/>
    <w:uiPriority w:val="99"/>
    <w:rsid w:val="00E951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1666012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17654064">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544900239">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DB1E6-2FEE-46B2-819A-E2015F4B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24</Pages>
  <Words>13948</Words>
  <Characters>79507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93269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179</cp:revision>
  <cp:lastPrinted>2023-09-05T02:24:00Z</cp:lastPrinted>
  <dcterms:created xsi:type="dcterms:W3CDTF">2022-11-17T07:10:00Z</dcterms:created>
  <dcterms:modified xsi:type="dcterms:W3CDTF">2023-09-05T02:32:00Z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