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A8" w:rsidRPr="00636A0B" w:rsidRDefault="009D19A8" w:rsidP="009D19A8">
      <w:pPr>
        <w:pStyle w:val="af"/>
        <w:widowControl w:val="0"/>
        <w:ind w:firstLine="567"/>
        <w:rPr>
          <w:sz w:val="19"/>
          <w:szCs w:val="19"/>
        </w:rPr>
      </w:pPr>
      <w:r w:rsidRPr="00636A0B">
        <w:rPr>
          <w:sz w:val="19"/>
          <w:szCs w:val="19"/>
        </w:rPr>
        <w:t xml:space="preserve">Договор № </w:t>
      </w:r>
      <w:r w:rsidR="0077301B" w:rsidRPr="00636A0B">
        <w:rPr>
          <w:sz w:val="19"/>
          <w:szCs w:val="19"/>
        </w:rPr>
        <w:t>145-23</w:t>
      </w:r>
    </w:p>
    <w:p w:rsidR="009D19A8" w:rsidRPr="00636A0B" w:rsidRDefault="009D19A8" w:rsidP="009D19A8">
      <w:pPr>
        <w:widowControl w:val="0"/>
        <w:ind w:firstLine="567"/>
        <w:jc w:val="center"/>
        <w:rPr>
          <w:b/>
          <w:bCs/>
          <w:sz w:val="19"/>
          <w:szCs w:val="19"/>
        </w:rPr>
      </w:pPr>
      <w:r w:rsidRPr="00636A0B">
        <w:rPr>
          <w:b/>
          <w:kern w:val="32"/>
          <w:sz w:val="19"/>
          <w:szCs w:val="19"/>
        </w:rPr>
        <w:t xml:space="preserve">на </w:t>
      </w:r>
      <w:r w:rsidR="00FC0F17" w:rsidRPr="00636A0B">
        <w:rPr>
          <w:b/>
          <w:kern w:val="32"/>
          <w:sz w:val="19"/>
          <w:szCs w:val="19"/>
        </w:rPr>
        <w:t>выполнение</w:t>
      </w:r>
      <w:r w:rsidR="0077301B" w:rsidRPr="00636A0B">
        <w:rPr>
          <w:b/>
          <w:kern w:val="32"/>
          <w:sz w:val="19"/>
          <w:szCs w:val="19"/>
        </w:rPr>
        <w:t xml:space="preserve"> работ по монтажу охранной сигнализации (ОС) на объекте ОГАУЗ «ИГКБ №8»</w:t>
      </w:r>
    </w:p>
    <w:p w:rsidR="009D19A8" w:rsidRPr="00636A0B" w:rsidRDefault="009D19A8" w:rsidP="009D19A8">
      <w:pPr>
        <w:widowControl w:val="0"/>
        <w:ind w:firstLine="567"/>
        <w:jc w:val="center"/>
        <w:rPr>
          <w:b/>
          <w:bCs/>
          <w:sz w:val="19"/>
          <w:szCs w:val="19"/>
        </w:rPr>
      </w:pPr>
    </w:p>
    <w:p w:rsidR="009D19A8" w:rsidRPr="00636A0B" w:rsidRDefault="009D19A8" w:rsidP="009D19A8">
      <w:pPr>
        <w:ind w:firstLine="567"/>
        <w:jc w:val="both"/>
        <w:rPr>
          <w:b/>
          <w:sz w:val="19"/>
          <w:szCs w:val="19"/>
        </w:rPr>
      </w:pPr>
      <w:r w:rsidRPr="00636A0B">
        <w:rPr>
          <w:b/>
          <w:sz w:val="19"/>
          <w:szCs w:val="19"/>
        </w:rPr>
        <w:t xml:space="preserve">г. Иркутск                                                               </w:t>
      </w:r>
      <w:r w:rsidRPr="00636A0B">
        <w:rPr>
          <w:b/>
          <w:sz w:val="19"/>
          <w:szCs w:val="19"/>
        </w:rPr>
        <w:tab/>
      </w:r>
      <w:r w:rsidRPr="00636A0B">
        <w:rPr>
          <w:b/>
          <w:sz w:val="19"/>
          <w:szCs w:val="19"/>
        </w:rPr>
        <w:tab/>
      </w:r>
      <w:r w:rsidRPr="00636A0B">
        <w:rPr>
          <w:b/>
          <w:sz w:val="19"/>
          <w:szCs w:val="19"/>
        </w:rPr>
        <w:tab/>
      </w:r>
      <w:r w:rsidRPr="00636A0B">
        <w:rPr>
          <w:b/>
          <w:sz w:val="19"/>
          <w:szCs w:val="19"/>
        </w:rPr>
        <w:tab/>
        <w:t>«</w:t>
      </w:r>
      <w:r w:rsidR="00424927">
        <w:rPr>
          <w:b/>
          <w:sz w:val="19"/>
          <w:szCs w:val="19"/>
        </w:rPr>
        <w:t>16</w:t>
      </w:r>
      <w:r w:rsidRPr="00636A0B">
        <w:rPr>
          <w:b/>
          <w:sz w:val="19"/>
          <w:szCs w:val="19"/>
        </w:rPr>
        <w:t xml:space="preserve">»  </w:t>
      </w:r>
      <w:r w:rsidR="00424927">
        <w:rPr>
          <w:b/>
          <w:sz w:val="19"/>
          <w:szCs w:val="19"/>
        </w:rPr>
        <w:t>июня</w:t>
      </w:r>
      <w:r w:rsidRPr="00636A0B">
        <w:rPr>
          <w:b/>
          <w:sz w:val="19"/>
          <w:szCs w:val="19"/>
        </w:rPr>
        <w:t xml:space="preserve"> 2023 г. </w:t>
      </w:r>
    </w:p>
    <w:p w:rsidR="009D19A8" w:rsidRPr="00636A0B" w:rsidRDefault="009D19A8" w:rsidP="00FC0F17">
      <w:pPr>
        <w:ind w:firstLine="567"/>
        <w:jc w:val="both"/>
        <w:rPr>
          <w:b/>
          <w:sz w:val="19"/>
          <w:szCs w:val="19"/>
        </w:rPr>
      </w:pPr>
    </w:p>
    <w:p w:rsidR="00FC0F17" w:rsidRDefault="00FC0F17" w:rsidP="00FC0F17">
      <w:pPr>
        <w:ind w:firstLine="567"/>
        <w:jc w:val="both"/>
        <w:rPr>
          <w:sz w:val="19"/>
          <w:szCs w:val="19"/>
        </w:rPr>
      </w:pPr>
      <w:proofErr w:type="gramStart"/>
      <w:r w:rsidRPr="00636A0B">
        <w:rPr>
          <w:b/>
          <w:sz w:val="19"/>
          <w:szCs w:val="19"/>
        </w:rPr>
        <w:t>Областное государственное автономное учреждение здравоохранения «Иркутская городская клиническая больница № 8»</w:t>
      </w:r>
      <w:r w:rsidRPr="00636A0B">
        <w:rPr>
          <w:sz w:val="19"/>
          <w:szCs w:val="19"/>
        </w:rPr>
        <w:t xml:space="preserve">, именуемое в дальнейшем  </w:t>
      </w:r>
      <w:r w:rsidRPr="00636A0B">
        <w:rPr>
          <w:b/>
          <w:sz w:val="19"/>
          <w:szCs w:val="19"/>
        </w:rPr>
        <w:t xml:space="preserve">Заказчик, </w:t>
      </w:r>
      <w:r w:rsidRPr="00636A0B">
        <w:rPr>
          <w:sz w:val="19"/>
          <w:szCs w:val="19"/>
        </w:rPr>
        <w:t xml:space="preserve">в лице главного врача </w:t>
      </w:r>
      <w:proofErr w:type="spellStart"/>
      <w:r w:rsidRPr="00636A0B">
        <w:rPr>
          <w:sz w:val="19"/>
          <w:szCs w:val="19"/>
        </w:rPr>
        <w:t>Есевой</w:t>
      </w:r>
      <w:proofErr w:type="spellEnd"/>
      <w:r w:rsidRPr="00636A0B">
        <w:rPr>
          <w:sz w:val="19"/>
          <w:szCs w:val="19"/>
        </w:rPr>
        <w:t xml:space="preserve"> Жанны Владимировны, действующего на основании Устава, с одной стороны, и </w:t>
      </w:r>
      <w:r w:rsidR="007A5CC9" w:rsidRPr="007A5CC9">
        <w:rPr>
          <w:b/>
          <w:sz w:val="19"/>
          <w:szCs w:val="19"/>
        </w:rPr>
        <w:t xml:space="preserve">Общество с ограниченной ответственностью «Арсенал-Иркутск», </w:t>
      </w:r>
      <w:r w:rsidR="007A5CC9" w:rsidRPr="007A5CC9">
        <w:rPr>
          <w:sz w:val="19"/>
          <w:szCs w:val="19"/>
        </w:rPr>
        <w:t>именуемый в дальнейшем</w:t>
      </w:r>
      <w:r w:rsidR="007A5CC9" w:rsidRPr="007A5CC9">
        <w:rPr>
          <w:b/>
          <w:sz w:val="19"/>
          <w:szCs w:val="19"/>
        </w:rPr>
        <w:t xml:space="preserve"> Исполнитель</w:t>
      </w:r>
      <w:r w:rsidR="007A5CC9" w:rsidRPr="007A5CC9">
        <w:rPr>
          <w:sz w:val="19"/>
          <w:szCs w:val="19"/>
        </w:rPr>
        <w:t>, в лице  директора Юдина Сергея Леонидовича, действующего на основании Устава</w:t>
      </w:r>
      <w:r w:rsidRPr="00636A0B">
        <w:rPr>
          <w:sz w:val="19"/>
          <w:szCs w:val="19"/>
        </w:rPr>
        <w:t>, с другой стороны, в дальнейшем совместно именуемые Стороны, на основании  результатов определенияИсполнителя</w:t>
      </w:r>
      <w:proofErr w:type="gramEnd"/>
      <w:r w:rsidRPr="00636A0B">
        <w:rPr>
          <w:sz w:val="19"/>
          <w:szCs w:val="19"/>
        </w:rPr>
        <w:t xml:space="preserve"> </w:t>
      </w:r>
      <w:proofErr w:type="gramStart"/>
      <w:r w:rsidRPr="00636A0B">
        <w:rPr>
          <w:sz w:val="19"/>
          <w:szCs w:val="19"/>
        </w:rPr>
        <w:t xml:space="preserve">путем проведения закупки в электронном магазине, участниками которой могут быть только субъекты малого и среднего предпринимательства, в соответствии с главой 18.1 </w:t>
      </w:r>
      <w:proofErr w:type="spellStart"/>
      <w:r w:rsidRPr="00636A0B">
        <w:rPr>
          <w:sz w:val="19"/>
          <w:szCs w:val="19"/>
        </w:rPr>
        <w:t>пп</w:t>
      </w:r>
      <w:proofErr w:type="spellEnd"/>
      <w:r w:rsidRPr="00636A0B">
        <w:rPr>
          <w:sz w:val="19"/>
          <w:szCs w:val="19"/>
        </w:rPr>
        <w:t xml:space="preserve">. 18.1.2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(протокол проведения закупки в электронном магазине, участниками которой могут быть только субъекты малого и среднего предпринимательства № </w:t>
      </w:r>
      <w:r w:rsidR="007A5CC9">
        <w:rPr>
          <w:sz w:val="19"/>
          <w:szCs w:val="19"/>
        </w:rPr>
        <w:t>32312480853</w:t>
      </w:r>
      <w:r w:rsidRPr="00636A0B">
        <w:rPr>
          <w:sz w:val="19"/>
          <w:szCs w:val="19"/>
        </w:rPr>
        <w:t xml:space="preserve"> от</w:t>
      </w:r>
      <w:r w:rsidR="007A5CC9">
        <w:rPr>
          <w:sz w:val="19"/>
          <w:szCs w:val="19"/>
        </w:rPr>
        <w:t>15.06.2023</w:t>
      </w:r>
      <w:proofErr w:type="gramEnd"/>
      <w:r w:rsidR="007A5CC9">
        <w:rPr>
          <w:sz w:val="19"/>
          <w:szCs w:val="19"/>
        </w:rPr>
        <w:t xml:space="preserve"> г.</w:t>
      </w:r>
      <w:r w:rsidRPr="00636A0B">
        <w:rPr>
          <w:sz w:val="19"/>
          <w:szCs w:val="19"/>
        </w:rPr>
        <w:t>) заключили настоящий Договор о нижеследующем:</w:t>
      </w:r>
    </w:p>
    <w:p w:rsidR="00312B76" w:rsidRPr="00636A0B" w:rsidRDefault="00312B76" w:rsidP="00FC0F17">
      <w:pPr>
        <w:ind w:firstLine="567"/>
        <w:jc w:val="both"/>
        <w:rPr>
          <w:sz w:val="19"/>
          <w:szCs w:val="19"/>
        </w:rPr>
      </w:pPr>
    </w:p>
    <w:p w:rsidR="00FC0F17" w:rsidRPr="00636A0B" w:rsidRDefault="00FC0F17" w:rsidP="00FC0F17">
      <w:pPr>
        <w:pStyle w:val="3"/>
        <w:numPr>
          <w:ilvl w:val="0"/>
          <w:numId w:val="3"/>
        </w:numPr>
        <w:tabs>
          <w:tab w:val="left" w:pos="720"/>
        </w:tabs>
        <w:ind w:left="0" w:firstLine="567"/>
        <w:jc w:val="center"/>
        <w:rPr>
          <w:rFonts w:ascii="Times New Roman" w:hAnsi="Times New Roman"/>
          <w:b/>
          <w:sz w:val="19"/>
          <w:szCs w:val="19"/>
        </w:rPr>
      </w:pPr>
      <w:r w:rsidRPr="00636A0B">
        <w:rPr>
          <w:rFonts w:ascii="Times New Roman" w:hAnsi="Times New Roman"/>
          <w:b/>
          <w:sz w:val="19"/>
          <w:szCs w:val="19"/>
        </w:rPr>
        <w:t>Предмет договора</w:t>
      </w:r>
    </w:p>
    <w:p w:rsidR="00FC0F17" w:rsidRPr="00636A0B" w:rsidRDefault="00FC0F17" w:rsidP="00FC0F17">
      <w:pPr>
        <w:pStyle w:val="ad"/>
        <w:numPr>
          <w:ilvl w:val="1"/>
          <w:numId w:val="4"/>
        </w:numPr>
        <w:tabs>
          <w:tab w:val="left" w:pos="426"/>
          <w:tab w:val="left" w:pos="851"/>
          <w:tab w:val="left" w:pos="1134"/>
        </w:tabs>
        <w:suppressAutoHyphens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Исполнитель обязуется выполнить работы по монтажу охранной сигнализации (ОС) на объекте ОГАУЗ «ИГКБ № 8» в количестве и по ценам, указанным в спецификации (Приложение № 1), Заказчик обязуется принять и оплатить </w:t>
      </w:r>
      <w:r w:rsidR="00A00799" w:rsidRPr="00636A0B">
        <w:rPr>
          <w:rFonts w:ascii="Times New Roman" w:hAnsi="Times New Roman" w:cs="Times New Roman"/>
          <w:sz w:val="19"/>
          <w:szCs w:val="19"/>
        </w:rPr>
        <w:t>работы</w:t>
      </w:r>
      <w:r w:rsidRPr="00636A0B">
        <w:rPr>
          <w:rFonts w:ascii="Times New Roman" w:hAnsi="Times New Roman" w:cs="Times New Roman"/>
          <w:sz w:val="19"/>
          <w:szCs w:val="19"/>
        </w:rPr>
        <w:t>.</w:t>
      </w:r>
    </w:p>
    <w:p w:rsidR="00FC0F17" w:rsidRPr="00636A0B" w:rsidRDefault="00FC0F17" w:rsidP="00FC0F17">
      <w:pPr>
        <w:ind w:firstLine="567"/>
        <w:jc w:val="both"/>
        <w:rPr>
          <w:sz w:val="19"/>
          <w:szCs w:val="19"/>
        </w:rPr>
      </w:pPr>
      <w:r w:rsidRPr="00636A0B">
        <w:rPr>
          <w:color w:val="000000"/>
          <w:sz w:val="19"/>
          <w:szCs w:val="19"/>
        </w:rPr>
        <w:t xml:space="preserve">1.2. </w:t>
      </w:r>
      <w:r w:rsidRPr="00636A0B">
        <w:rPr>
          <w:sz w:val="19"/>
          <w:szCs w:val="19"/>
        </w:rPr>
        <w:t xml:space="preserve">Место оказания Работ: г. Иркутск: ул. </w:t>
      </w:r>
      <w:proofErr w:type="gramStart"/>
      <w:r w:rsidRPr="00636A0B">
        <w:rPr>
          <w:sz w:val="19"/>
          <w:szCs w:val="19"/>
        </w:rPr>
        <w:t>Партизанская</w:t>
      </w:r>
      <w:proofErr w:type="gramEnd"/>
      <w:r w:rsidRPr="00636A0B">
        <w:rPr>
          <w:sz w:val="19"/>
          <w:szCs w:val="19"/>
        </w:rPr>
        <w:t xml:space="preserve"> 74ж</w:t>
      </w:r>
    </w:p>
    <w:p w:rsidR="00FC0F17" w:rsidRPr="00636A0B" w:rsidRDefault="00FC0F17" w:rsidP="00FC0F17">
      <w:pPr>
        <w:tabs>
          <w:tab w:val="center" w:pos="4677"/>
          <w:tab w:val="right" w:pos="9355"/>
        </w:tabs>
        <w:suppressAutoHyphens/>
        <w:snapToGrid w:val="0"/>
        <w:ind w:firstLine="567"/>
        <w:jc w:val="both"/>
        <w:rPr>
          <w:sz w:val="19"/>
          <w:szCs w:val="19"/>
        </w:rPr>
      </w:pPr>
      <w:r w:rsidRPr="00636A0B">
        <w:rPr>
          <w:color w:val="000000"/>
          <w:sz w:val="19"/>
          <w:szCs w:val="19"/>
        </w:rPr>
        <w:t xml:space="preserve">1.3. </w:t>
      </w:r>
      <w:r w:rsidRPr="00636A0B">
        <w:rPr>
          <w:sz w:val="19"/>
          <w:szCs w:val="19"/>
        </w:rPr>
        <w:t>Выполнение Работ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Работ, устанавливающих требования к качеству такого вида Работ, в соответствии с условиями договора.</w:t>
      </w:r>
    </w:p>
    <w:p w:rsidR="00FC0F17" w:rsidRPr="00636A0B" w:rsidRDefault="00FC0F17" w:rsidP="00FC0F17">
      <w:pPr>
        <w:ind w:firstLine="567"/>
        <w:jc w:val="both"/>
        <w:rPr>
          <w:sz w:val="19"/>
          <w:szCs w:val="19"/>
        </w:rPr>
      </w:pPr>
      <w:r w:rsidRPr="00636A0B">
        <w:rPr>
          <w:sz w:val="19"/>
          <w:szCs w:val="19"/>
        </w:rPr>
        <w:t>1.4. Срок выполнения Работ по настоящему договору: в течение 5 (пяти) календарных дней с момента заключения договора.</w:t>
      </w:r>
    </w:p>
    <w:p w:rsidR="00FC0F17" w:rsidRPr="00636A0B" w:rsidRDefault="00FC0F17" w:rsidP="00FC0F17">
      <w:pPr>
        <w:pStyle w:val="1"/>
        <w:numPr>
          <w:ilvl w:val="0"/>
          <w:numId w:val="3"/>
        </w:numPr>
        <w:spacing w:before="0" w:after="0"/>
        <w:ind w:left="0" w:firstLine="567"/>
        <w:jc w:val="center"/>
        <w:rPr>
          <w:rFonts w:ascii="Times New Roman" w:hAnsi="Times New Roman" w:cs="Times New Roman"/>
          <w:sz w:val="19"/>
          <w:szCs w:val="19"/>
        </w:rPr>
      </w:pPr>
      <w:r w:rsidRPr="00636A0B">
        <w:rPr>
          <w:rFonts w:ascii="Times New Roman" w:hAnsi="Times New Roman" w:cs="Times New Roman"/>
          <w:sz w:val="19"/>
          <w:szCs w:val="19"/>
        </w:rPr>
        <w:t>Цена договора и порядок расчетов</w:t>
      </w:r>
    </w:p>
    <w:p w:rsidR="00FC0F17" w:rsidRPr="00636A0B" w:rsidRDefault="00FC0F17" w:rsidP="00FC0F17">
      <w:pPr>
        <w:ind w:firstLine="567"/>
        <w:jc w:val="both"/>
        <w:rPr>
          <w:sz w:val="19"/>
          <w:szCs w:val="19"/>
        </w:rPr>
      </w:pPr>
      <w:r w:rsidRPr="00636A0B">
        <w:rPr>
          <w:sz w:val="19"/>
          <w:szCs w:val="19"/>
        </w:rPr>
        <w:t xml:space="preserve">2.1. Цена настоящего договора </w:t>
      </w:r>
      <w:r w:rsidRPr="00DE0AB6">
        <w:rPr>
          <w:sz w:val="19"/>
          <w:szCs w:val="19"/>
        </w:rPr>
        <w:t>составляет</w:t>
      </w:r>
      <w:r w:rsidR="00177682">
        <w:rPr>
          <w:sz w:val="19"/>
          <w:szCs w:val="19"/>
        </w:rPr>
        <w:t xml:space="preserve"> </w:t>
      </w:r>
      <w:r w:rsidR="007A5CC9" w:rsidRPr="007A5CC9">
        <w:rPr>
          <w:b/>
          <w:sz w:val="19"/>
          <w:szCs w:val="19"/>
        </w:rPr>
        <w:t xml:space="preserve">55910 руб. </w:t>
      </w:r>
      <w:proofErr w:type="gramStart"/>
      <w:r w:rsidR="007A5CC9" w:rsidRPr="007A5CC9">
        <w:rPr>
          <w:b/>
          <w:sz w:val="19"/>
          <w:szCs w:val="19"/>
        </w:rPr>
        <w:t>(пятьдесят пять тысяч девятьсот десять рублей 00 копеек)</w:t>
      </w:r>
      <w:r w:rsidRPr="00636A0B">
        <w:rPr>
          <w:sz w:val="19"/>
          <w:szCs w:val="19"/>
        </w:rPr>
        <w:t xml:space="preserve"> и включает трудозатраты, стоимость материалов и средств, необходимых для выполнения работ, </w:t>
      </w:r>
      <w:r w:rsidRPr="007A5CC9">
        <w:rPr>
          <w:b/>
          <w:sz w:val="19"/>
          <w:szCs w:val="19"/>
        </w:rPr>
        <w:t>НДС</w:t>
      </w:r>
      <w:r w:rsidR="007A5CC9" w:rsidRPr="007A5CC9">
        <w:rPr>
          <w:b/>
          <w:sz w:val="19"/>
          <w:szCs w:val="19"/>
        </w:rPr>
        <w:t xml:space="preserve"> не облагается</w:t>
      </w:r>
      <w:r w:rsidRPr="00636A0B">
        <w:rPr>
          <w:sz w:val="19"/>
          <w:szCs w:val="19"/>
        </w:rPr>
        <w:t>,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roofErr w:type="gramEnd"/>
    </w:p>
    <w:p w:rsidR="00FC0F17" w:rsidRPr="00636A0B" w:rsidRDefault="00FC0F17" w:rsidP="00FC0F17">
      <w:pPr>
        <w:widowControl w:val="0"/>
        <w:shd w:val="clear" w:color="auto" w:fill="FFFFFF"/>
        <w:autoSpaceDE w:val="0"/>
        <w:autoSpaceDN w:val="0"/>
        <w:adjustRightInd w:val="0"/>
        <w:ind w:firstLine="567"/>
        <w:jc w:val="both"/>
        <w:rPr>
          <w:sz w:val="19"/>
          <w:szCs w:val="19"/>
        </w:rPr>
      </w:pPr>
      <w:r w:rsidRPr="00636A0B">
        <w:rPr>
          <w:sz w:val="19"/>
          <w:szCs w:val="19"/>
        </w:rPr>
        <w:t>2.2. Оплата производится за фактически выполненные работы на основании счета в течение 7 (семи) рабочих дней со дня подписания акта выполненных работ путем перечисления денежных средств на расчетный счет Исполнителя. Днем оплаты считается день списания денежных сре</w:t>
      </w:r>
      <w:proofErr w:type="gramStart"/>
      <w:r w:rsidRPr="00636A0B">
        <w:rPr>
          <w:sz w:val="19"/>
          <w:szCs w:val="19"/>
        </w:rPr>
        <w:t>дств с р</w:t>
      </w:r>
      <w:proofErr w:type="gramEnd"/>
      <w:r w:rsidRPr="00636A0B">
        <w:rPr>
          <w:sz w:val="19"/>
          <w:szCs w:val="19"/>
        </w:rPr>
        <w:t>асчетного счета Заказчика.</w:t>
      </w:r>
    </w:p>
    <w:p w:rsidR="00FC0F17" w:rsidRPr="00636A0B" w:rsidRDefault="00FC0F17" w:rsidP="00FC0F17">
      <w:pPr>
        <w:widowControl w:val="0"/>
        <w:shd w:val="clear" w:color="auto" w:fill="FFFFFF"/>
        <w:autoSpaceDE w:val="0"/>
        <w:autoSpaceDN w:val="0"/>
        <w:adjustRightInd w:val="0"/>
        <w:ind w:firstLine="567"/>
        <w:jc w:val="both"/>
        <w:rPr>
          <w:sz w:val="19"/>
          <w:szCs w:val="19"/>
        </w:rPr>
      </w:pPr>
      <w:r w:rsidRPr="00636A0B">
        <w:rPr>
          <w:sz w:val="19"/>
          <w:szCs w:val="19"/>
        </w:rPr>
        <w:t>2.3. Цена договора может быть снижена без изменения предусмотренных договором количества</w:t>
      </w:r>
      <w:r w:rsidR="00A00799" w:rsidRPr="00636A0B">
        <w:rPr>
          <w:sz w:val="19"/>
          <w:szCs w:val="19"/>
        </w:rPr>
        <w:t xml:space="preserve"> работ</w:t>
      </w:r>
      <w:r w:rsidRPr="00636A0B">
        <w:rPr>
          <w:sz w:val="19"/>
          <w:szCs w:val="19"/>
        </w:rPr>
        <w:t xml:space="preserve">, качества </w:t>
      </w:r>
      <w:r w:rsidR="00A00799" w:rsidRPr="00636A0B">
        <w:rPr>
          <w:sz w:val="19"/>
          <w:szCs w:val="19"/>
        </w:rPr>
        <w:t>выполняемых работ</w:t>
      </w:r>
      <w:r w:rsidRPr="00636A0B">
        <w:rPr>
          <w:sz w:val="19"/>
          <w:szCs w:val="19"/>
        </w:rPr>
        <w:t xml:space="preserve"> и иных условий договора по соглашению сторон.</w:t>
      </w:r>
    </w:p>
    <w:p w:rsidR="00FC0F17" w:rsidRPr="00636A0B" w:rsidRDefault="00FC0F17" w:rsidP="00FC0F17">
      <w:pPr>
        <w:widowControl w:val="0"/>
        <w:shd w:val="clear" w:color="auto" w:fill="FFFFFF"/>
        <w:autoSpaceDE w:val="0"/>
        <w:autoSpaceDN w:val="0"/>
        <w:adjustRightInd w:val="0"/>
        <w:ind w:firstLine="567"/>
        <w:jc w:val="both"/>
        <w:rPr>
          <w:sz w:val="19"/>
          <w:szCs w:val="19"/>
        </w:rPr>
      </w:pPr>
      <w:r w:rsidRPr="00636A0B">
        <w:rPr>
          <w:sz w:val="19"/>
          <w:szCs w:val="19"/>
        </w:rPr>
        <w:t xml:space="preserve">2.4. В случае изменения потребности </w:t>
      </w:r>
      <w:proofErr w:type="gramStart"/>
      <w:r w:rsidRPr="00636A0B">
        <w:rPr>
          <w:sz w:val="19"/>
          <w:szCs w:val="19"/>
        </w:rPr>
        <w:t>Заказчика</w:t>
      </w:r>
      <w:proofErr w:type="gramEnd"/>
      <w:r w:rsidRPr="00636A0B">
        <w:rPr>
          <w:sz w:val="19"/>
          <w:szCs w:val="19"/>
        </w:rPr>
        <w:t xml:space="preserve"> предусмотренные договором объемы </w:t>
      </w:r>
      <w:r w:rsidR="00A00799" w:rsidRPr="00636A0B">
        <w:rPr>
          <w:sz w:val="19"/>
          <w:szCs w:val="19"/>
        </w:rPr>
        <w:t xml:space="preserve">работ </w:t>
      </w:r>
      <w:r w:rsidRPr="00636A0B">
        <w:rPr>
          <w:sz w:val="19"/>
          <w:szCs w:val="19"/>
        </w:rPr>
        <w:t>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w:t>
      </w:r>
      <w:r w:rsidR="00A00799" w:rsidRPr="00636A0B">
        <w:rPr>
          <w:sz w:val="19"/>
          <w:szCs w:val="19"/>
        </w:rPr>
        <w:t xml:space="preserve"> работ</w:t>
      </w:r>
      <w:r w:rsidRPr="00636A0B">
        <w:rPr>
          <w:sz w:val="19"/>
          <w:szCs w:val="19"/>
        </w:rPr>
        <w:t xml:space="preserve"> исходя из установленной в договоре цены единицы </w:t>
      </w:r>
      <w:r w:rsidR="00A00799" w:rsidRPr="00636A0B">
        <w:rPr>
          <w:sz w:val="19"/>
          <w:szCs w:val="19"/>
        </w:rPr>
        <w:t>работы</w:t>
      </w:r>
      <w:r w:rsidRPr="00636A0B">
        <w:rPr>
          <w:sz w:val="19"/>
          <w:szCs w:val="19"/>
        </w:rPr>
        <w:t xml:space="preserve">, но не более чем на десять процентов цены договора. При уменьшении предусмотренных договором объема </w:t>
      </w:r>
      <w:r w:rsidR="00A00799" w:rsidRPr="00636A0B">
        <w:rPr>
          <w:sz w:val="19"/>
          <w:szCs w:val="19"/>
        </w:rPr>
        <w:t>работ</w:t>
      </w:r>
      <w:r w:rsidRPr="00636A0B">
        <w:rPr>
          <w:sz w:val="19"/>
          <w:szCs w:val="19"/>
        </w:rPr>
        <w:t xml:space="preserve"> стороны договора обязаны уменьшить цену договора исходя из цены единицы </w:t>
      </w:r>
      <w:r w:rsidR="00A00799" w:rsidRPr="00636A0B">
        <w:rPr>
          <w:sz w:val="19"/>
          <w:szCs w:val="19"/>
        </w:rPr>
        <w:t>работы</w:t>
      </w:r>
      <w:r w:rsidRPr="00636A0B">
        <w:rPr>
          <w:sz w:val="19"/>
          <w:szCs w:val="19"/>
        </w:rPr>
        <w:t xml:space="preserve">. </w:t>
      </w:r>
    </w:p>
    <w:p w:rsidR="00FC0F17" w:rsidRPr="00636A0B" w:rsidRDefault="00FC0F17" w:rsidP="00FC0F17">
      <w:pPr>
        <w:widowControl w:val="0"/>
        <w:shd w:val="clear" w:color="auto" w:fill="FFFFFF"/>
        <w:autoSpaceDE w:val="0"/>
        <w:autoSpaceDN w:val="0"/>
        <w:adjustRightInd w:val="0"/>
        <w:ind w:firstLine="567"/>
        <w:jc w:val="both"/>
        <w:rPr>
          <w:sz w:val="19"/>
          <w:szCs w:val="19"/>
        </w:rPr>
      </w:pPr>
      <w:r w:rsidRPr="00636A0B">
        <w:rPr>
          <w:sz w:val="19"/>
          <w:szCs w:val="19"/>
        </w:rPr>
        <w:t xml:space="preserve">2.5.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w:t>
      </w:r>
      <w:r w:rsidR="00A00799" w:rsidRPr="00636A0B">
        <w:rPr>
          <w:sz w:val="19"/>
          <w:szCs w:val="19"/>
        </w:rPr>
        <w:t>выполненных работ</w:t>
      </w:r>
      <w:r w:rsidRPr="00636A0B">
        <w:rPr>
          <w:sz w:val="19"/>
          <w:szCs w:val="19"/>
        </w:rPr>
        <w:t xml:space="preserve"> за вычетом соответствующего размера неустойки (штрафа, пени), предусмотренных разделом 6 настоящего Договора.</w:t>
      </w:r>
    </w:p>
    <w:p w:rsidR="00FC0F17" w:rsidRPr="00636A0B" w:rsidRDefault="00FC0F17" w:rsidP="00FC0F17">
      <w:pPr>
        <w:pStyle w:val="af3"/>
        <w:ind w:firstLine="567"/>
        <w:rPr>
          <w:sz w:val="19"/>
          <w:szCs w:val="19"/>
        </w:rPr>
      </w:pPr>
    </w:p>
    <w:p w:rsidR="00FC0F17" w:rsidRPr="00636A0B" w:rsidRDefault="00E6098C" w:rsidP="00E6098C">
      <w:pPr>
        <w:jc w:val="center"/>
        <w:rPr>
          <w:sz w:val="19"/>
          <w:szCs w:val="19"/>
        </w:rPr>
      </w:pPr>
      <w:r>
        <w:rPr>
          <w:b/>
          <w:sz w:val="19"/>
          <w:szCs w:val="19"/>
        </w:rPr>
        <w:t xml:space="preserve">3. </w:t>
      </w:r>
      <w:r w:rsidR="00FC0F17" w:rsidRPr="00636A0B">
        <w:rPr>
          <w:b/>
          <w:sz w:val="19"/>
          <w:szCs w:val="19"/>
        </w:rPr>
        <w:t>Обязанности Сторон</w:t>
      </w:r>
    </w:p>
    <w:p w:rsidR="00FC0F17" w:rsidRPr="00636A0B" w:rsidRDefault="00FC0F17" w:rsidP="00FC0F17">
      <w:pPr>
        <w:suppressAutoHyphens/>
        <w:ind w:firstLine="567"/>
        <w:jc w:val="both"/>
        <w:rPr>
          <w:sz w:val="19"/>
          <w:szCs w:val="19"/>
        </w:rPr>
      </w:pPr>
      <w:r w:rsidRPr="00636A0B">
        <w:rPr>
          <w:b/>
          <w:bCs/>
          <w:sz w:val="19"/>
          <w:szCs w:val="19"/>
        </w:rPr>
        <w:t>3.1. Исполнитель обязан:</w:t>
      </w:r>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3.1.1. Своевременно и надлежащим образом выполнить работы в соответствии со спецификацией (Приложение № 1 к договору).</w:t>
      </w:r>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color w:val="000000"/>
          <w:sz w:val="19"/>
          <w:szCs w:val="19"/>
        </w:rPr>
        <w:t>3.1.3. Обеспечивать соответствие выполняемых работ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3.1.5. Обеспечить устранение недостатков и дефектов, выявленных при приемке результатов </w:t>
      </w:r>
      <w:r w:rsidR="00A00799" w:rsidRPr="00636A0B">
        <w:rPr>
          <w:rFonts w:ascii="Times New Roman" w:hAnsi="Times New Roman" w:cs="Times New Roman"/>
          <w:sz w:val="19"/>
          <w:szCs w:val="19"/>
        </w:rPr>
        <w:t>выполненных работ</w:t>
      </w:r>
      <w:r w:rsidRPr="00636A0B">
        <w:rPr>
          <w:rFonts w:ascii="Times New Roman" w:hAnsi="Times New Roman" w:cs="Times New Roman"/>
          <w:sz w:val="19"/>
          <w:szCs w:val="19"/>
        </w:rPr>
        <w:t>, за свой счет.</w:t>
      </w:r>
      <w:bookmarkStart w:id="1" w:name="Par760"/>
      <w:bookmarkEnd w:id="1"/>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3.1.6. Приостановить </w:t>
      </w:r>
      <w:r w:rsidR="00A00799" w:rsidRPr="00636A0B">
        <w:rPr>
          <w:rFonts w:ascii="Times New Roman" w:hAnsi="Times New Roman" w:cs="Times New Roman"/>
          <w:sz w:val="19"/>
          <w:szCs w:val="19"/>
        </w:rPr>
        <w:t>выполнение работ</w:t>
      </w:r>
      <w:r w:rsidRPr="00636A0B">
        <w:rPr>
          <w:rFonts w:ascii="Times New Roman" w:hAnsi="Times New Roman" w:cs="Times New Roman"/>
          <w:sz w:val="19"/>
          <w:szCs w:val="19"/>
        </w:rPr>
        <w:t xml:space="preserve"> в случае обнаружения независящих от Исполнителя обстоятельств, которые могут оказать негативное влияние на годность или прочность результатов </w:t>
      </w:r>
      <w:r w:rsidR="00A00799" w:rsidRPr="00636A0B">
        <w:rPr>
          <w:rFonts w:ascii="Times New Roman" w:hAnsi="Times New Roman" w:cs="Times New Roman"/>
          <w:sz w:val="19"/>
          <w:szCs w:val="19"/>
        </w:rPr>
        <w:t>выполняемых работ</w:t>
      </w:r>
      <w:r w:rsidRPr="00636A0B">
        <w:rPr>
          <w:rFonts w:ascii="Times New Roman" w:hAnsi="Times New Roman" w:cs="Times New Roman"/>
          <w:sz w:val="19"/>
          <w:szCs w:val="19"/>
        </w:rPr>
        <w:t xml:space="preserve">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w:t>
      </w:r>
      <w:r w:rsidR="00A00799" w:rsidRPr="00636A0B">
        <w:rPr>
          <w:rFonts w:ascii="Times New Roman" w:hAnsi="Times New Roman" w:cs="Times New Roman"/>
          <w:sz w:val="19"/>
          <w:szCs w:val="19"/>
        </w:rPr>
        <w:t>выполнения работ.</w:t>
      </w:r>
    </w:p>
    <w:p w:rsidR="00FC0F17" w:rsidRPr="00636A0B" w:rsidRDefault="00FC0F17" w:rsidP="00FC0F17">
      <w:pPr>
        <w:pStyle w:val="ad"/>
        <w:widowControl w:val="0"/>
        <w:suppressAutoHyphens w:val="0"/>
        <w:autoSpaceDE w:val="0"/>
        <w:autoSpaceDN w:val="0"/>
        <w:adjustRightInd w:val="0"/>
        <w:spacing w:after="0" w:line="240" w:lineRule="auto"/>
        <w:ind w:left="0" w:firstLine="567"/>
        <w:jc w:val="both"/>
        <w:rPr>
          <w:rFonts w:ascii="Times New Roman" w:hAnsi="Times New Roman" w:cs="Times New Roman"/>
          <w:b/>
          <w:sz w:val="19"/>
          <w:szCs w:val="19"/>
        </w:rPr>
      </w:pPr>
      <w:r w:rsidRPr="00636A0B">
        <w:rPr>
          <w:rFonts w:ascii="Times New Roman" w:hAnsi="Times New Roman" w:cs="Times New Roman"/>
          <w:sz w:val="19"/>
          <w:szCs w:val="19"/>
        </w:rPr>
        <w:t xml:space="preserve">3.1.7. В течение 1 (одного) рабочего дня информировать Заказчика о невозможности </w:t>
      </w:r>
      <w:r w:rsidR="00A00799" w:rsidRPr="00636A0B">
        <w:rPr>
          <w:rFonts w:ascii="Times New Roman" w:hAnsi="Times New Roman" w:cs="Times New Roman"/>
          <w:sz w:val="19"/>
          <w:szCs w:val="19"/>
        </w:rPr>
        <w:t>выполнить работы</w:t>
      </w:r>
      <w:r w:rsidRPr="00636A0B">
        <w:rPr>
          <w:rFonts w:ascii="Times New Roman" w:hAnsi="Times New Roman" w:cs="Times New Roman"/>
          <w:sz w:val="19"/>
          <w:szCs w:val="19"/>
        </w:rPr>
        <w:t xml:space="preserve"> в надлежащем объеме, в предусмотренные договором сроки, надлежащего качества с указанием причин.</w:t>
      </w:r>
    </w:p>
    <w:p w:rsidR="00FC0F17" w:rsidRPr="00636A0B" w:rsidRDefault="00FC0F17" w:rsidP="00FC0F17">
      <w:pPr>
        <w:widowControl w:val="0"/>
        <w:suppressAutoHyphens/>
        <w:autoSpaceDE w:val="0"/>
        <w:autoSpaceDN w:val="0"/>
        <w:adjustRightInd w:val="0"/>
        <w:ind w:firstLine="567"/>
        <w:jc w:val="both"/>
        <w:rPr>
          <w:sz w:val="19"/>
          <w:szCs w:val="19"/>
        </w:rPr>
      </w:pPr>
      <w:r w:rsidRPr="00636A0B">
        <w:rPr>
          <w:b/>
          <w:bCs/>
          <w:sz w:val="19"/>
          <w:szCs w:val="19"/>
        </w:rPr>
        <w:t>3.2. Заказчик обязан:</w:t>
      </w:r>
    </w:p>
    <w:p w:rsidR="00FC0F17" w:rsidRPr="00636A0B" w:rsidRDefault="00FC0F17" w:rsidP="00FC0F17">
      <w:pPr>
        <w:pStyle w:val="ad"/>
        <w:widowControl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3.2.1. Обеспечить своевременную приемку </w:t>
      </w:r>
      <w:r w:rsidR="00A00799" w:rsidRPr="00636A0B">
        <w:rPr>
          <w:rFonts w:ascii="Times New Roman" w:hAnsi="Times New Roman" w:cs="Times New Roman"/>
          <w:sz w:val="19"/>
          <w:szCs w:val="19"/>
        </w:rPr>
        <w:t>выполненных работ</w:t>
      </w:r>
      <w:r w:rsidRPr="00636A0B">
        <w:rPr>
          <w:rFonts w:ascii="Times New Roman" w:hAnsi="Times New Roman" w:cs="Times New Roman"/>
          <w:sz w:val="19"/>
          <w:szCs w:val="19"/>
        </w:rPr>
        <w:t xml:space="preserve">, предусмотренных договором в части их соответствия </w:t>
      </w:r>
      <w:r w:rsidRPr="00636A0B">
        <w:rPr>
          <w:rFonts w:ascii="Times New Roman" w:hAnsi="Times New Roman" w:cs="Times New Roman"/>
          <w:sz w:val="19"/>
          <w:szCs w:val="19"/>
        </w:rPr>
        <w:lastRenderedPageBreak/>
        <w:t>условиям договора.</w:t>
      </w:r>
    </w:p>
    <w:p w:rsidR="00FC0F17" w:rsidRPr="00636A0B" w:rsidRDefault="00FC0F17" w:rsidP="00FC0F17">
      <w:pPr>
        <w:pStyle w:val="ad"/>
        <w:widowControl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3.2.2. Сообщать в письменной форме Исполнителю о недостатках, обнаруженных в ходе </w:t>
      </w:r>
      <w:r w:rsidR="00A00799" w:rsidRPr="00636A0B">
        <w:rPr>
          <w:rFonts w:ascii="Times New Roman" w:hAnsi="Times New Roman" w:cs="Times New Roman"/>
          <w:sz w:val="19"/>
          <w:szCs w:val="19"/>
        </w:rPr>
        <w:t>выполнение работ</w:t>
      </w:r>
      <w:r w:rsidRPr="00636A0B">
        <w:rPr>
          <w:rFonts w:ascii="Times New Roman" w:hAnsi="Times New Roman" w:cs="Times New Roman"/>
          <w:sz w:val="19"/>
          <w:szCs w:val="19"/>
        </w:rPr>
        <w:t xml:space="preserve">, в течение 2 (двух) рабочих дней после обнаружения таких недостатков. </w:t>
      </w:r>
    </w:p>
    <w:p w:rsidR="00FC0F17" w:rsidRPr="00636A0B" w:rsidRDefault="00FC0F17" w:rsidP="00FC0F17">
      <w:pPr>
        <w:pStyle w:val="ad"/>
        <w:widowControl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3.2.3. Своевременно принять и оплатить надлежащим образом </w:t>
      </w:r>
      <w:r w:rsidR="00A00799" w:rsidRPr="00636A0B">
        <w:rPr>
          <w:rFonts w:ascii="Times New Roman" w:hAnsi="Times New Roman" w:cs="Times New Roman"/>
          <w:sz w:val="19"/>
          <w:szCs w:val="19"/>
        </w:rPr>
        <w:t>выполненные работы</w:t>
      </w:r>
      <w:r w:rsidRPr="00636A0B">
        <w:rPr>
          <w:rFonts w:ascii="Times New Roman" w:hAnsi="Times New Roman" w:cs="Times New Roman"/>
          <w:sz w:val="19"/>
          <w:szCs w:val="19"/>
        </w:rPr>
        <w:t xml:space="preserve"> в соответствии с договором.</w:t>
      </w:r>
    </w:p>
    <w:p w:rsidR="00FC0F17" w:rsidRPr="00636A0B" w:rsidRDefault="00FC0F17" w:rsidP="00FC0F17">
      <w:pPr>
        <w:pStyle w:val="ad"/>
        <w:widowControl w:val="0"/>
        <w:autoSpaceDE w:val="0"/>
        <w:autoSpaceDN w:val="0"/>
        <w:adjustRightInd w:val="0"/>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3.2.4. При получении от Исполнителя уведомления о приостановлении </w:t>
      </w:r>
      <w:r w:rsidR="00A00799" w:rsidRPr="00636A0B">
        <w:rPr>
          <w:rFonts w:ascii="Times New Roman" w:hAnsi="Times New Roman" w:cs="Times New Roman"/>
          <w:sz w:val="19"/>
          <w:szCs w:val="19"/>
        </w:rPr>
        <w:t>выполнения работ</w:t>
      </w:r>
      <w:r w:rsidRPr="00636A0B">
        <w:rPr>
          <w:rFonts w:ascii="Times New Roman" w:hAnsi="Times New Roman" w:cs="Times New Roman"/>
          <w:sz w:val="19"/>
          <w:szCs w:val="19"/>
        </w:rPr>
        <w:t xml:space="preserve"> в случае, указанном в подпункте 3.1.6. договора, рассмотреть вопрос о целесообразности и порядке продолжения </w:t>
      </w:r>
      <w:r w:rsidR="00A00799" w:rsidRPr="00636A0B">
        <w:rPr>
          <w:rFonts w:ascii="Times New Roman" w:hAnsi="Times New Roman" w:cs="Times New Roman"/>
          <w:sz w:val="19"/>
          <w:szCs w:val="19"/>
        </w:rPr>
        <w:t>выполнения работ</w:t>
      </w:r>
      <w:r w:rsidRPr="00636A0B">
        <w:rPr>
          <w:rFonts w:ascii="Times New Roman" w:hAnsi="Times New Roman" w:cs="Times New Roman"/>
          <w:sz w:val="19"/>
          <w:szCs w:val="19"/>
        </w:rPr>
        <w:t xml:space="preserve">. Решение о продолжении </w:t>
      </w:r>
      <w:r w:rsidR="00A00799" w:rsidRPr="00636A0B">
        <w:rPr>
          <w:rFonts w:ascii="Times New Roman" w:hAnsi="Times New Roman" w:cs="Times New Roman"/>
          <w:sz w:val="19"/>
          <w:szCs w:val="19"/>
        </w:rPr>
        <w:t>выполнения работ</w:t>
      </w:r>
      <w:r w:rsidRPr="00636A0B">
        <w:rPr>
          <w:rFonts w:ascii="Times New Roman" w:hAnsi="Times New Roman" w:cs="Times New Roman"/>
          <w:sz w:val="19"/>
          <w:szCs w:val="19"/>
        </w:rPr>
        <w:t xml:space="preserve"> при необходимости корректировки сроков </w:t>
      </w:r>
      <w:r w:rsidR="00A00799" w:rsidRPr="00636A0B">
        <w:rPr>
          <w:rFonts w:ascii="Times New Roman" w:hAnsi="Times New Roman" w:cs="Times New Roman"/>
          <w:sz w:val="19"/>
          <w:szCs w:val="19"/>
        </w:rPr>
        <w:t>выполнения работ</w:t>
      </w:r>
      <w:r w:rsidRPr="00636A0B">
        <w:rPr>
          <w:rFonts w:ascii="Times New Roman" w:hAnsi="Times New Roman" w:cs="Times New Roman"/>
          <w:sz w:val="19"/>
          <w:szCs w:val="19"/>
        </w:rPr>
        <w:t xml:space="preserve"> принимается Заказчиком и Исполнителем совместно и оформляется дополнительным соглашением к договору.</w:t>
      </w:r>
    </w:p>
    <w:p w:rsidR="00FC0F17" w:rsidRPr="00636A0B" w:rsidRDefault="00FC0F17" w:rsidP="00FC0F17">
      <w:pPr>
        <w:pStyle w:val="ad"/>
        <w:widowControl w:val="0"/>
        <w:autoSpaceDE w:val="0"/>
        <w:autoSpaceDN w:val="0"/>
        <w:adjustRightInd w:val="0"/>
        <w:spacing w:after="0" w:line="240" w:lineRule="auto"/>
        <w:ind w:left="0" w:firstLine="567"/>
        <w:jc w:val="both"/>
        <w:rPr>
          <w:rFonts w:ascii="Times New Roman" w:hAnsi="Times New Roman" w:cs="Times New Roman"/>
          <w:sz w:val="19"/>
          <w:szCs w:val="19"/>
        </w:rPr>
      </w:pPr>
    </w:p>
    <w:p w:rsidR="00FC0F17" w:rsidRPr="00636A0B" w:rsidRDefault="00E6098C" w:rsidP="00E6098C">
      <w:pPr>
        <w:pStyle w:val="ad"/>
        <w:suppressAutoHyphens w:val="0"/>
        <w:spacing w:after="0" w:line="240" w:lineRule="auto"/>
        <w:ind w:left="0"/>
        <w:jc w:val="center"/>
        <w:rPr>
          <w:rFonts w:ascii="Times New Roman" w:hAnsi="Times New Roman" w:cs="Times New Roman"/>
          <w:sz w:val="19"/>
          <w:szCs w:val="19"/>
        </w:rPr>
      </w:pPr>
      <w:r>
        <w:rPr>
          <w:rFonts w:ascii="Times New Roman" w:hAnsi="Times New Roman" w:cs="Times New Roman"/>
          <w:b/>
          <w:bCs/>
          <w:sz w:val="19"/>
          <w:szCs w:val="19"/>
        </w:rPr>
        <w:t xml:space="preserve">4. </w:t>
      </w:r>
      <w:r w:rsidR="00FC0F17" w:rsidRPr="00636A0B">
        <w:rPr>
          <w:rFonts w:ascii="Times New Roman" w:hAnsi="Times New Roman" w:cs="Times New Roman"/>
          <w:b/>
          <w:bCs/>
          <w:sz w:val="19"/>
          <w:szCs w:val="19"/>
        </w:rPr>
        <w:t xml:space="preserve">Порядок приемки </w:t>
      </w:r>
      <w:r w:rsidR="00A00799" w:rsidRPr="00636A0B">
        <w:rPr>
          <w:rFonts w:ascii="Times New Roman" w:hAnsi="Times New Roman" w:cs="Times New Roman"/>
          <w:b/>
          <w:bCs/>
          <w:sz w:val="19"/>
          <w:szCs w:val="19"/>
        </w:rPr>
        <w:t>работ</w:t>
      </w:r>
      <w:r w:rsidR="00FC0F17" w:rsidRPr="00636A0B">
        <w:rPr>
          <w:rFonts w:ascii="Times New Roman" w:hAnsi="Times New Roman" w:cs="Times New Roman"/>
          <w:b/>
          <w:bCs/>
          <w:sz w:val="19"/>
          <w:szCs w:val="19"/>
        </w:rPr>
        <w:t>.</w:t>
      </w:r>
    </w:p>
    <w:p w:rsidR="00FC0F17" w:rsidRPr="00636A0B" w:rsidRDefault="00A00799" w:rsidP="00FC0F17">
      <w:pPr>
        <w:pStyle w:val="ac"/>
        <w:shd w:val="clear" w:color="auto" w:fill="FFFFFF"/>
        <w:spacing w:after="0" w:line="240" w:lineRule="auto"/>
        <w:ind w:firstLine="567"/>
        <w:jc w:val="both"/>
        <w:rPr>
          <w:rFonts w:ascii="Times New Roman" w:hAnsi="Times New Roman" w:cs="Times New Roman"/>
          <w:color w:val="auto"/>
          <w:sz w:val="19"/>
          <w:szCs w:val="19"/>
        </w:rPr>
      </w:pPr>
      <w:r w:rsidRPr="00636A0B">
        <w:rPr>
          <w:rFonts w:ascii="Times New Roman" w:hAnsi="Times New Roman" w:cs="Times New Roman"/>
          <w:sz w:val="19"/>
          <w:szCs w:val="19"/>
        </w:rPr>
        <w:t>4.1. Приемка Работ</w:t>
      </w:r>
      <w:r w:rsidR="00FC0F17" w:rsidRPr="00636A0B">
        <w:rPr>
          <w:rFonts w:ascii="Times New Roman" w:hAnsi="Times New Roman" w:cs="Times New Roman"/>
          <w:sz w:val="19"/>
          <w:szCs w:val="19"/>
        </w:rPr>
        <w:t xml:space="preserve"> по настояще</w:t>
      </w:r>
      <w:r w:rsidRPr="00636A0B">
        <w:rPr>
          <w:rFonts w:ascii="Times New Roman" w:hAnsi="Times New Roman" w:cs="Times New Roman"/>
          <w:sz w:val="19"/>
          <w:szCs w:val="19"/>
        </w:rPr>
        <w:t>му Договору оформляется актом выполненных рабо</w:t>
      </w:r>
      <w:proofErr w:type="gramStart"/>
      <w:r w:rsidRPr="00636A0B">
        <w:rPr>
          <w:rFonts w:ascii="Times New Roman" w:hAnsi="Times New Roman" w:cs="Times New Roman"/>
          <w:sz w:val="19"/>
          <w:szCs w:val="19"/>
        </w:rPr>
        <w:t>т</w:t>
      </w:r>
      <w:r w:rsidR="00DD1E9B" w:rsidRPr="00636A0B">
        <w:rPr>
          <w:rFonts w:ascii="Times New Roman" w:hAnsi="Times New Roman" w:cs="Times New Roman"/>
          <w:sz w:val="19"/>
          <w:szCs w:val="19"/>
        </w:rPr>
        <w:t>(</w:t>
      </w:r>
      <w:proofErr w:type="gramEnd"/>
      <w:r w:rsidR="00DD1E9B" w:rsidRPr="00636A0B">
        <w:rPr>
          <w:rFonts w:ascii="Times New Roman" w:hAnsi="Times New Roman" w:cs="Times New Roman"/>
          <w:sz w:val="19"/>
          <w:szCs w:val="19"/>
        </w:rPr>
        <w:t xml:space="preserve">Приложение № </w:t>
      </w:r>
      <w:r w:rsidR="00DD1E9B">
        <w:rPr>
          <w:rFonts w:ascii="Times New Roman" w:hAnsi="Times New Roman" w:cs="Times New Roman"/>
          <w:sz w:val="19"/>
          <w:szCs w:val="19"/>
        </w:rPr>
        <w:t>2</w:t>
      </w:r>
      <w:r w:rsidR="00DD1E9B" w:rsidRPr="00636A0B">
        <w:rPr>
          <w:rFonts w:ascii="Times New Roman" w:hAnsi="Times New Roman" w:cs="Times New Roman"/>
          <w:sz w:val="19"/>
          <w:szCs w:val="19"/>
        </w:rPr>
        <w:t>)</w:t>
      </w:r>
      <w:r w:rsidR="00FC0F17" w:rsidRPr="00636A0B">
        <w:rPr>
          <w:rFonts w:ascii="Times New Roman" w:hAnsi="Times New Roman" w:cs="Times New Roman"/>
          <w:sz w:val="19"/>
          <w:szCs w:val="19"/>
        </w:rPr>
        <w:t xml:space="preserve">.  </w:t>
      </w:r>
      <w:r w:rsidR="00FC0F17" w:rsidRPr="00636A0B">
        <w:rPr>
          <w:rFonts w:ascii="Times New Roman" w:hAnsi="Times New Roman" w:cs="Times New Roman"/>
          <w:color w:val="auto"/>
          <w:sz w:val="19"/>
          <w:szCs w:val="19"/>
        </w:rPr>
        <w:t xml:space="preserve">По решению Заказчика для приемки результатов </w:t>
      </w:r>
      <w:r w:rsidRPr="00636A0B">
        <w:rPr>
          <w:rFonts w:ascii="Times New Roman" w:hAnsi="Times New Roman" w:cs="Times New Roman"/>
          <w:color w:val="auto"/>
          <w:sz w:val="19"/>
          <w:szCs w:val="19"/>
        </w:rPr>
        <w:t>выполнения работ</w:t>
      </w:r>
      <w:r w:rsidR="00FC0F17" w:rsidRPr="00636A0B">
        <w:rPr>
          <w:rFonts w:ascii="Times New Roman" w:hAnsi="Times New Roman" w:cs="Times New Roman"/>
          <w:color w:val="auto"/>
          <w:sz w:val="19"/>
          <w:szCs w:val="19"/>
        </w:rPr>
        <w:t xml:space="preserve">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w:t>
      </w:r>
      <w:r w:rsidRPr="00636A0B">
        <w:rPr>
          <w:rFonts w:ascii="Times New Roman" w:hAnsi="Times New Roman" w:cs="Times New Roman"/>
          <w:color w:val="auto"/>
          <w:sz w:val="19"/>
          <w:szCs w:val="19"/>
        </w:rPr>
        <w:t>выполненных работ</w:t>
      </w:r>
      <w:r w:rsidR="00FC0F17" w:rsidRPr="00636A0B">
        <w:rPr>
          <w:rFonts w:ascii="Times New Roman" w:hAnsi="Times New Roman" w:cs="Times New Roman"/>
          <w:color w:val="auto"/>
          <w:sz w:val="19"/>
          <w:szCs w:val="19"/>
        </w:rPr>
        <w:t xml:space="preserve"> при исполнении Договора, при этом Заказчик обязан обеспечить их приемку.</w:t>
      </w:r>
      <w:r w:rsidR="00FC0F17" w:rsidRPr="00636A0B">
        <w:rPr>
          <w:rFonts w:ascii="Times New Roman" w:hAnsi="Times New Roman" w:cs="Times New Roman"/>
          <w:sz w:val="19"/>
          <w:szCs w:val="19"/>
        </w:rPr>
        <w:t xml:space="preserve"> Для проверки предоставленных Исполнителем результатов </w:t>
      </w:r>
      <w:r w:rsidRPr="00636A0B">
        <w:rPr>
          <w:rFonts w:ascii="Times New Roman" w:hAnsi="Times New Roman" w:cs="Times New Roman"/>
          <w:sz w:val="19"/>
          <w:szCs w:val="19"/>
        </w:rPr>
        <w:t>выполненных работ</w:t>
      </w:r>
      <w:r w:rsidR="00FC0F17" w:rsidRPr="00636A0B">
        <w:rPr>
          <w:rFonts w:ascii="Times New Roman" w:hAnsi="Times New Roman" w:cs="Times New Roman"/>
          <w:sz w:val="19"/>
          <w:szCs w:val="19"/>
        </w:rPr>
        <w:t xml:space="preserve">, предусмотренных Договором, в части их соответствия условиям Договора Заказчик вправе провести экспертизу. Экспертиза результатов </w:t>
      </w:r>
      <w:r w:rsidRPr="00636A0B">
        <w:rPr>
          <w:rFonts w:ascii="Times New Roman" w:hAnsi="Times New Roman" w:cs="Times New Roman"/>
          <w:sz w:val="19"/>
          <w:szCs w:val="19"/>
        </w:rPr>
        <w:t>выполнения работ</w:t>
      </w:r>
      <w:r w:rsidR="00FC0F17" w:rsidRPr="00636A0B">
        <w:rPr>
          <w:rFonts w:ascii="Times New Roman" w:hAnsi="Times New Roman" w:cs="Times New Roman"/>
          <w:sz w:val="19"/>
          <w:szCs w:val="19"/>
        </w:rPr>
        <w:t xml:space="preserve">,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FC0F17" w:rsidRPr="00636A0B">
        <w:rPr>
          <w:rFonts w:ascii="Times New Roman" w:hAnsi="Times New Roman" w:cs="Times New Roman"/>
          <w:color w:val="auto"/>
          <w:sz w:val="19"/>
          <w:szCs w:val="19"/>
        </w:rPr>
        <w:t xml:space="preserve">Для проведения экспертизы </w:t>
      </w:r>
      <w:r w:rsidR="000E15A6" w:rsidRPr="00636A0B">
        <w:rPr>
          <w:rFonts w:ascii="Times New Roman" w:hAnsi="Times New Roman" w:cs="Times New Roman"/>
          <w:color w:val="auto"/>
          <w:sz w:val="19"/>
          <w:szCs w:val="19"/>
        </w:rPr>
        <w:t>выполненных работ</w:t>
      </w:r>
      <w:r w:rsidR="00FC0F17" w:rsidRPr="00636A0B">
        <w:rPr>
          <w:rFonts w:ascii="Times New Roman" w:hAnsi="Times New Roman" w:cs="Times New Roman"/>
          <w:color w:val="auto"/>
          <w:sz w:val="19"/>
          <w:szCs w:val="19"/>
        </w:rPr>
        <w:t xml:space="preserve">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w:t>
      </w:r>
      <w:r w:rsidR="007411FA" w:rsidRPr="00636A0B">
        <w:rPr>
          <w:rFonts w:ascii="Times New Roman" w:hAnsi="Times New Roman" w:cs="Times New Roman"/>
          <w:color w:val="auto"/>
          <w:sz w:val="19"/>
          <w:szCs w:val="19"/>
        </w:rPr>
        <w:t>выполненных работ</w:t>
      </w:r>
      <w:r w:rsidR="00FC0F17" w:rsidRPr="00636A0B">
        <w:rPr>
          <w:rFonts w:ascii="Times New Roman" w:hAnsi="Times New Roman" w:cs="Times New Roman"/>
          <w:color w:val="auto"/>
          <w:sz w:val="19"/>
          <w:szCs w:val="19"/>
        </w:rPr>
        <w:t>, в заключени</w:t>
      </w:r>
      <w:proofErr w:type="gramStart"/>
      <w:r w:rsidR="00FC0F17" w:rsidRPr="00636A0B">
        <w:rPr>
          <w:rFonts w:ascii="Times New Roman" w:hAnsi="Times New Roman" w:cs="Times New Roman"/>
          <w:color w:val="auto"/>
          <w:sz w:val="19"/>
          <w:szCs w:val="19"/>
        </w:rPr>
        <w:t>и</w:t>
      </w:r>
      <w:proofErr w:type="gramEnd"/>
      <w:r w:rsidR="00FC0F17" w:rsidRPr="00636A0B">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FC0F17" w:rsidRPr="00636A0B" w:rsidRDefault="00FC0F17" w:rsidP="00FC0F17">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636A0B">
        <w:rPr>
          <w:rFonts w:ascii="Times New Roman" w:hAnsi="Times New Roman" w:cs="Times New Roman"/>
          <w:sz w:val="19"/>
          <w:szCs w:val="19"/>
        </w:rPr>
        <w:t xml:space="preserve">4.2. Заказчик в течение 5 (пяти) рабочих дней с момента получения от Исполнителя акта </w:t>
      </w:r>
      <w:r w:rsidR="007411FA" w:rsidRPr="00636A0B">
        <w:rPr>
          <w:rFonts w:ascii="Times New Roman" w:hAnsi="Times New Roman" w:cs="Times New Roman"/>
          <w:sz w:val="19"/>
          <w:szCs w:val="19"/>
        </w:rPr>
        <w:t>выполненных работ</w:t>
      </w:r>
      <w:r w:rsidRPr="00636A0B">
        <w:rPr>
          <w:rFonts w:ascii="Times New Roman" w:hAnsi="Times New Roman" w:cs="Times New Roman"/>
          <w:sz w:val="19"/>
          <w:szCs w:val="19"/>
        </w:rPr>
        <w:t xml:space="preserve"> обязан принять </w:t>
      </w:r>
      <w:r w:rsidR="007411FA" w:rsidRPr="00636A0B">
        <w:rPr>
          <w:rFonts w:ascii="Times New Roman" w:hAnsi="Times New Roman" w:cs="Times New Roman"/>
          <w:sz w:val="19"/>
          <w:szCs w:val="19"/>
        </w:rPr>
        <w:t xml:space="preserve">работы </w:t>
      </w:r>
      <w:r w:rsidRPr="00636A0B">
        <w:rPr>
          <w:rFonts w:ascii="Times New Roman" w:hAnsi="Times New Roman" w:cs="Times New Roman"/>
          <w:sz w:val="19"/>
          <w:szCs w:val="19"/>
        </w:rPr>
        <w:t xml:space="preserve">и направить Исполнителю подписанный акт </w:t>
      </w:r>
      <w:r w:rsidR="007411FA" w:rsidRPr="00636A0B">
        <w:rPr>
          <w:rFonts w:ascii="Times New Roman" w:hAnsi="Times New Roman" w:cs="Times New Roman"/>
          <w:sz w:val="19"/>
          <w:szCs w:val="19"/>
        </w:rPr>
        <w:t>выполненных работ</w:t>
      </w:r>
      <w:r w:rsidRPr="00636A0B">
        <w:rPr>
          <w:rFonts w:ascii="Times New Roman" w:hAnsi="Times New Roman" w:cs="Times New Roman"/>
          <w:sz w:val="19"/>
          <w:szCs w:val="19"/>
        </w:rPr>
        <w:t xml:space="preserve"> или мотивированный отказ от их приемки. </w:t>
      </w:r>
      <w:r w:rsidRPr="00636A0B">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36A0B">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C0F17" w:rsidRPr="00636A0B" w:rsidRDefault="00FC0F17" w:rsidP="00FC0F17">
      <w:pPr>
        <w:suppressAutoHyphens/>
        <w:ind w:firstLine="567"/>
        <w:jc w:val="both"/>
        <w:rPr>
          <w:sz w:val="19"/>
          <w:szCs w:val="19"/>
        </w:rPr>
      </w:pPr>
      <w:r w:rsidRPr="00636A0B">
        <w:rPr>
          <w:sz w:val="19"/>
          <w:szCs w:val="19"/>
        </w:rPr>
        <w:t>Допускается приемка</w:t>
      </w:r>
      <w:r w:rsidR="007411FA" w:rsidRPr="00636A0B">
        <w:rPr>
          <w:sz w:val="19"/>
          <w:szCs w:val="19"/>
        </w:rPr>
        <w:t xml:space="preserve"> работ</w:t>
      </w:r>
      <w:r w:rsidRPr="00636A0B">
        <w:rPr>
          <w:sz w:val="19"/>
          <w:szCs w:val="19"/>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FC0F17" w:rsidRPr="00636A0B" w:rsidRDefault="00FC0F17" w:rsidP="00FC0F17">
      <w:pPr>
        <w:suppressAutoHyphens/>
        <w:ind w:firstLine="567"/>
        <w:jc w:val="both"/>
        <w:rPr>
          <w:sz w:val="19"/>
          <w:szCs w:val="19"/>
        </w:rPr>
      </w:pPr>
      <w:r w:rsidRPr="00636A0B">
        <w:rPr>
          <w:sz w:val="19"/>
          <w:szCs w:val="19"/>
        </w:rPr>
        <w:t xml:space="preserve">4.3. В случае мотивированного отказа Заказчика от приёмки </w:t>
      </w:r>
      <w:r w:rsidR="007411FA" w:rsidRPr="00636A0B">
        <w:rPr>
          <w:sz w:val="19"/>
          <w:szCs w:val="19"/>
        </w:rPr>
        <w:t>работ</w:t>
      </w:r>
      <w:r w:rsidRPr="00636A0B">
        <w:rPr>
          <w:sz w:val="19"/>
          <w:szCs w:val="19"/>
        </w:rPr>
        <w:t xml:space="preserve">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FC0F17" w:rsidRPr="00636A0B" w:rsidRDefault="00FC0F17" w:rsidP="00FC0F17">
      <w:pPr>
        <w:widowControl w:val="0"/>
        <w:suppressAutoHyphens/>
        <w:ind w:firstLine="567"/>
        <w:jc w:val="both"/>
        <w:outlineLvl w:val="2"/>
        <w:rPr>
          <w:bCs/>
          <w:sz w:val="19"/>
          <w:szCs w:val="19"/>
        </w:rPr>
      </w:pPr>
    </w:p>
    <w:p w:rsidR="00FC0F17" w:rsidRPr="00636A0B" w:rsidRDefault="00E6098C" w:rsidP="00E6098C">
      <w:pPr>
        <w:ind w:left="567"/>
        <w:jc w:val="center"/>
        <w:rPr>
          <w:b/>
          <w:sz w:val="19"/>
          <w:szCs w:val="19"/>
        </w:rPr>
      </w:pPr>
      <w:r>
        <w:rPr>
          <w:b/>
          <w:sz w:val="19"/>
          <w:szCs w:val="19"/>
        </w:rPr>
        <w:t xml:space="preserve">5. </w:t>
      </w:r>
      <w:r w:rsidR="00FC0F17" w:rsidRPr="00636A0B">
        <w:rPr>
          <w:b/>
          <w:sz w:val="19"/>
          <w:szCs w:val="19"/>
        </w:rPr>
        <w:t>Ответственность сторон</w:t>
      </w:r>
    </w:p>
    <w:p w:rsidR="00FC0F17" w:rsidRPr="00636A0B" w:rsidRDefault="00FC0F17" w:rsidP="00FC0F17">
      <w:pPr>
        <w:ind w:firstLine="567"/>
        <w:jc w:val="both"/>
        <w:rPr>
          <w:sz w:val="19"/>
          <w:szCs w:val="19"/>
        </w:rPr>
      </w:pPr>
      <w:r w:rsidRPr="00636A0B">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C0F17" w:rsidRPr="00636A0B" w:rsidRDefault="00FC0F17" w:rsidP="00FC0F17">
      <w:pPr>
        <w:pStyle w:val="ad"/>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5.2. За ненадлежащее исполнение или неисполнение обязательств, предусмотренных </w:t>
      </w:r>
      <w:proofErr w:type="spellStart"/>
      <w:r w:rsidRPr="00636A0B">
        <w:rPr>
          <w:rFonts w:ascii="Times New Roman" w:hAnsi="Times New Roman" w:cs="Times New Roman"/>
          <w:sz w:val="19"/>
          <w:szCs w:val="19"/>
        </w:rPr>
        <w:t>пп</w:t>
      </w:r>
      <w:proofErr w:type="spellEnd"/>
      <w:r w:rsidRPr="00636A0B">
        <w:rPr>
          <w:rFonts w:ascii="Times New Roman" w:hAnsi="Times New Roman" w:cs="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636A0B">
        <w:rPr>
          <w:rFonts w:ascii="Times New Roman" w:hAnsi="Times New Roman" w:cs="Times New Roman"/>
          <w:sz w:val="19"/>
          <w:szCs w:val="19"/>
        </w:rPr>
        <w:t>ненадлежаще</w:t>
      </w:r>
      <w:proofErr w:type="spellEnd"/>
      <w:r w:rsidRPr="00636A0B">
        <w:rPr>
          <w:rFonts w:ascii="Times New Roman" w:hAnsi="Times New Roman" w:cs="Times New Roman"/>
          <w:sz w:val="19"/>
          <w:szCs w:val="19"/>
        </w:rPr>
        <w:t xml:space="preserve"> выполненных обязательств.</w:t>
      </w:r>
    </w:p>
    <w:p w:rsidR="00FC0F17" w:rsidRPr="00636A0B" w:rsidRDefault="00FC0F17" w:rsidP="00FC0F17">
      <w:pPr>
        <w:pStyle w:val="ad"/>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5.3. </w:t>
      </w:r>
      <w:proofErr w:type="gramStart"/>
      <w:r w:rsidRPr="00636A0B">
        <w:rPr>
          <w:rFonts w:ascii="Times New Roman" w:hAnsi="Times New Roman" w:cs="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FC0F17" w:rsidRPr="00636A0B" w:rsidRDefault="00FC0F17" w:rsidP="00FC0F17">
      <w:pPr>
        <w:pStyle w:val="ad"/>
        <w:spacing w:after="0" w:line="240" w:lineRule="auto"/>
        <w:ind w:left="0" w:firstLine="567"/>
        <w:jc w:val="both"/>
        <w:rPr>
          <w:rFonts w:ascii="Times New Roman" w:hAnsi="Times New Roman" w:cs="Times New Roman"/>
          <w:sz w:val="19"/>
          <w:szCs w:val="19"/>
        </w:rPr>
      </w:pPr>
      <w:r w:rsidRPr="00636A0B">
        <w:rPr>
          <w:rFonts w:ascii="Times New Roman" w:hAnsi="Times New Roman" w:cs="Times New Roman"/>
          <w:sz w:val="19"/>
          <w:szCs w:val="19"/>
        </w:rPr>
        <w:t xml:space="preserve">5.4. В случае нарушения Исполнителем сроков, предусмотренных </w:t>
      </w:r>
      <w:proofErr w:type="spellStart"/>
      <w:r w:rsidRPr="00636A0B">
        <w:rPr>
          <w:rFonts w:ascii="Times New Roman" w:hAnsi="Times New Roman" w:cs="Times New Roman"/>
          <w:sz w:val="19"/>
          <w:szCs w:val="19"/>
        </w:rPr>
        <w:t>пп</w:t>
      </w:r>
      <w:proofErr w:type="spellEnd"/>
      <w:r w:rsidRPr="00636A0B">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FC0F17" w:rsidRPr="00636A0B" w:rsidRDefault="00FC0F17" w:rsidP="00FC0F17">
      <w:pPr>
        <w:widowControl w:val="0"/>
        <w:shd w:val="clear" w:color="auto" w:fill="FFFFFF"/>
        <w:suppressAutoHyphens/>
        <w:autoSpaceDE w:val="0"/>
        <w:autoSpaceDN w:val="0"/>
        <w:adjustRightInd w:val="0"/>
        <w:ind w:firstLine="567"/>
        <w:jc w:val="both"/>
        <w:rPr>
          <w:color w:val="000000"/>
          <w:sz w:val="19"/>
          <w:szCs w:val="19"/>
        </w:rPr>
      </w:pPr>
      <w:r w:rsidRPr="00636A0B">
        <w:rPr>
          <w:color w:val="000000"/>
          <w:sz w:val="19"/>
          <w:szCs w:val="19"/>
        </w:rPr>
        <w:t xml:space="preserve">5.5. Уплата неустойки не освобождает Исполнителя от выполнения своих обязательств по настоящему </w:t>
      </w:r>
      <w:r w:rsidRPr="00636A0B">
        <w:rPr>
          <w:sz w:val="19"/>
          <w:szCs w:val="19"/>
        </w:rPr>
        <w:t>договор</w:t>
      </w:r>
      <w:r w:rsidRPr="00636A0B">
        <w:rPr>
          <w:color w:val="000000"/>
          <w:sz w:val="19"/>
          <w:szCs w:val="19"/>
        </w:rPr>
        <w:t>у.</w:t>
      </w:r>
    </w:p>
    <w:p w:rsidR="00FC0F17" w:rsidRPr="00636A0B" w:rsidRDefault="00FC0F17" w:rsidP="00FC0F17">
      <w:pPr>
        <w:pStyle w:val="af1"/>
        <w:tabs>
          <w:tab w:val="left" w:pos="5227"/>
        </w:tabs>
        <w:ind w:firstLine="567"/>
        <w:rPr>
          <w:sz w:val="19"/>
          <w:szCs w:val="19"/>
        </w:rPr>
      </w:pPr>
    </w:p>
    <w:p w:rsidR="00FC0F17" w:rsidRPr="00636A0B" w:rsidRDefault="00FC0F17" w:rsidP="00FC0F17">
      <w:pPr>
        <w:ind w:firstLine="567"/>
        <w:jc w:val="center"/>
        <w:rPr>
          <w:b/>
          <w:sz w:val="19"/>
          <w:szCs w:val="19"/>
        </w:rPr>
      </w:pPr>
      <w:r w:rsidRPr="00636A0B">
        <w:rPr>
          <w:b/>
          <w:sz w:val="19"/>
          <w:szCs w:val="19"/>
        </w:rPr>
        <w:t>6. Действие непреодолимой силы</w:t>
      </w:r>
    </w:p>
    <w:p w:rsidR="00FC0F17" w:rsidRPr="00636A0B" w:rsidRDefault="00FC0F17" w:rsidP="00FC0F17">
      <w:pPr>
        <w:suppressAutoHyphens/>
        <w:ind w:firstLine="567"/>
        <w:jc w:val="both"/>
        <w:rPr>
          <w:sz w:val="19"/>
          <w:szCs w:val="19"/>
        </w:rPr>
      </w:pPr>
      <w:r w:rsidRPr="00636A0B">
        <w:rPr>
          <w:sz w:val="19"/>
          <w:szCs w:val="19"/>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C0F17" w:rsidRPr="00636A0B" w:rsidRDefault="00FC0F17" w:rsidP="00FC0F17">
      <w:pPr>
        <w:suppressAutoHyphens/>
        <w:ind w:firstLine="567"/>
        <w:jc w:val="both"/>
        <w:rPr>
          <w:sz w:val="19"/>
          <w:szCs w:val="19"/>
        </w:rPr>
      </w:pPr>
      <w:r w:rsidRPr="00636A0B">
        <w:rPr>
          <w:sz w:val="19"/>
          <w:szCs w:val="19"/>
        </w:rPr>
        <w:t>6.2.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FC0F17" w:rsidRPr="00636A0B" w:rsidRDefault="00FC0F17" w:rsidP="00FC0F17">
      <w:pPr>
        <w:suppressAutoHyphens/>
        <w:ind w:firstLine="567"/>
        <w:jc w:val="both"/>
        <w:rPr>
          <w:sz w:val="19"/>
          <w:szCs w:val="19"/>
        </w:rPr>
      </w:pPr>
      <w:r w:rsidRPr="00636A0B">
        <w:rPr>
          <w:sz w:val="19"/>
          <w:szCs w:val="19"/>
        </w:rPr>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C0F17" w:rsidRPr="00636A0B" w:rsidRDefault="00FC0F17" w:rsidP="00FC0F17">
      <w:pPr>
        <w:ind w:firstLine="567"/>
        <w:jc w:val="center"/>
        <w:rPr>
          <w:b/>
          <w:sz w:val="19"/>
          <w:szCs w:val="19"/>
        </w:rPr>
      </w:pPr>
      <w:r w:rsidRPr="00636A0B">
        <w:rPr>
          <w:b/>
          <w:sz w:val="19"/>
          <w:szCs w:val="19"/>
        </w:rPr>
        <w:lastRenderedPageBreak/>
        <w:t>7. Рассмотрение споров</w:t>
      </w:r>
    </w:p>
    <w:p w:rsidR="00FC0F17" w:rsidRPr="00636A0B" w:rsidRDefault="00FC0F17" w:rsidP="00FC0F17">
      <w:pPr>
        <w:suppressAutoHyphens/>
        <w:ind w:firstLine="567"/>
        <w:jc w:val="both"/>
        <w:rPr>
          <w:sz w:val="19"/>
          <w:szCs w:val="19"/>
        </w:rPr>
      </w:pPr>
      <w:r w:rsidRPr="00636A0B">
        <w:rPr>
          <w:sz w:val="19"/>
          <w:szCs w:val="19"/>
        </w:rPr>
        <w:t>7.1. Все споры или разногласия, возникшие между сторонами по настоящему договору и в связи с ним, разрешаются путем переговоров между ними.</w:t>
      </w:r>
    </w:p>
    <w:p w:rsidR="00FC0F17" w:rsidRPr="00636A0B" w:rsidRDefault="00FC0F17" w:rsidP="00FC0F17">
      <w:pPr>
        <w:suppressAutoHyphens/>
        <w:ind w:firstLine="567"/>
        <w:jc w:val="both"/>
        <w:rPr>
          <w:sz w:val="19"/>
          <w:szCs w:val="19"/>
        </w:rPr>
      </w:pPr>
      <w:r w:rsidRPr="00636A0B">
        <w:rPr>
          <w:sz w:val="19"/>
          <w:szCs w:val="19"/>
        </w:rPr>
        <w:t xml:space="preserve">7.2.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C0F17" w:rsidRPr="00636A0B" w:rsidRDefault="00FC0F17" w:rsidP="00FC0F17">
      <w:pPr>
        <w:suppressAutoHyphens/>
        <w:ind w:firstLine="567"/>
        <w:jc w:val="both"/>
        <w:rPr>
          <w:sz w:val="19"/>
          <w:szCs w:val="19"/>
        </w:rPr>
      </w:pPr>
    </w:p>
    <w:p w:rsidR="00FC0F17" w:rsidRPr="00636A0B" w:rsidRDefault="00FC0F17" w:rsidP="00FC0F17">
      <w:pPr>
        <w:ind w:firstLine="567"/>
        <w:jc w:val="center"/>
        <w:rPr>
          <w:b/>
          <w:sz w:val="19"/>
          <w:szCs w:val="19"/>
        </w:rPr>
      </w:pPr>
      <w:r w:rsidRPr="00636A0B">
        <w:rPr>
          <w:b/>
          <w:sz w:val="19"/>
          <w:szCs w:val="19"/>
        </w:rPr>
        <w:t>8. Срок действия договора.</w:t>
      </w:r>
    </w:p>
    <w:p w:rsidR="00FC0F17" w:rsidRPr="00636A0B" w:rsidRDefault="00FC0F17" w:rsidP="00FC0F17">
      <w:pPr>
        <w:suppressAutoHyphens/>
        <w:ind w:firstLine="567"/>
        <w:jc w:val="both"/>
        <w:rPr>
          <w:sz w:val="19"/>
          <w:szCs w:val="19"/>
        </w:rPr>
      </w:pPr>
      <w:r w:rsidRPr="00636A0B">
        <w:rPr>
          <w:sz w:val="19"/>
          <w:szCs w:val="19"/>
        </w:rPr>
        <w:t>8.1.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C0F17" w:rsidRPr="00636A0B" w:rsidRDefault="00FC0F17" w:rsidP="00FC0F17">
      <w:pPr>
        <w:pStyle w:val="af1"/>
        <w:tabs>
          <w:tab w:val="left" w:pos="0"/>
        </w:tabs>
        <w:ind w:firstLine="567"/>
        <w:jc w:val="center"/>
        <w:rPr>
          <w:b/>
          <w:sz w:val="19"/>
          <w:szCs w:val="19"/>
        </w:rPr>
      </w:pPr>
      <w:r w:rsidRPr="00636A0B">
        <w:rPr>
          <w:b/>
          <w:sz w:val="19"/>
          <w:szCs w:val="19"/>
        </w:rPr>
        <w:t>9. Прочие условия</w:t>
      </w:r>
    </w:p>
    <w:p w:rsidR="00FC0F17" w:rsidRPr="00636A0B" w:rsidRDefault="00FC0F17" w:rsidP="00FC0F17">
      <w:pPr>
        <w:pStyle w:val="af1"/>
        <w:tabs>
          <w:tab w:val="left" w:pos="2268"/>
        </w:tabs>
        <w:ind w:firstLine="567"/>
        <w:jc w:val="both"/>
        <w:rPr>
          <w:sz w:val="19"/>
          <w:szCs w:val="19"/>
        </w:rPr>
      </w:pPr>
      <w:r w:rsidRPr="00636A0B">
        <w:rPr>
          <w:sz w:val="19"/>
          <w:szCs w:val="19"/>
        </w:rPr>
        <w:t xml:space="preserve">9.1. Взаимоотношения Сторон, не урегулированные настоящим Договором, регулируются действующим законодательством.  </w:t>
      </w:r>
    </w:p>
    <w:p w:rsidR="00FC0F17" w:rsidRPr="00636A0B" w:rsidRDefault="00FC0F17" w:rsidP="00FC0F17">
      <w:pPr>
        <w:pStyle w:val="21"/>
        <w:ind w:firstLine="567"/>
        <w:rPr>
          <w:sz w:val="19"/>
          <w:szCs w:val="19"/>
        </w:rPr>
      </w:pPr>
      <w:r w:rsidRPr="00636A0B">
        <w:rPr>
          <w:sz w:val="19"/>
          <w:szCs w:val="19"/>
        </w:rPr>
        <w:t>9.2. Настоящий Договор составлен в двух экземплярах, имеющих одинаковую юридическую силу, по одному экземпляру для каждой из Сторон.</w:t>
      </w:r>
    </w:p>
    <w:p w:rsidR="00FC0F17" w:rsidRPr="00636A0B" w:rsidRDefault="00FC0F17" w:rsidP="00FC0F17">
      <w:pPr>
        <w:pStyle w:val="21"/>
        <w:ind w:firstLine="567"/>
        <w:rPr>
          <w:sz w:val="19"/>
          <w:szCs w:val="19"/>
        </w:rPr>
      </w:pPr>
      <w:r w:rsidRPr="00636A0B">
        <w:rPr>
          <w:sz w:val="19"/>
          <w:szCs w:val="19"/>
        </w:rPr>
        <w:t>9.3.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C0F17" w:rsidRPr="00636A0B" w:rsidRDefault="00FC0F17" w:rsidP="00FC0F17">
      <w:pPr>
        <w:pStyle w:val="32"/>
        <w:ind w:firstLine="567"/>
        <w:rPr>
          <w:rFonts w:ascii="Times New Roman" w:hAnsi="Times New Roman"/>
          <w:sz w:val="19"/>
          <w:szCs w:val="19"/>
        </w:rPr>
      </w:pPr>
      <w:r w:rsidRPr="00636A0B">
        <w:rPr>
          <w:rFonts w:ascii="Times New Roman" w:hAnsi="Times New Roman"/>
          <w:sz w:val="19"/>
          <w:szCs w:val="19"/>
        </w:rPr>
        <w:t>9.4.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C0F17" w:rsidRPr="00636A0B" w:rsidRDefault="00FC0F17" w:rsidP="00FC0F17">
      <w:pPr>
        <w:pStyle w:val="32"/>
        <w:ind w:firstLine="567"/>
        <w:rPr>
          <w:rFonts w:ascii="Times New Roman" w:hAnsi="Times New Roman"/>
          <w:sz w:val="19"/>
          <w:szCs w:val="19"/>
        </w:rPr>
      </w:pPr>
      <w:r w:rsidRPr="00636A0B">
        <w:rPr>
          <w:rFonts w:ascii="Times New Roman" w:hAnsi="Times New Roman"/>
          <w:sz w:val="19"/>
          <w:szCs w:val="19"/>
        </w:rPr>
        <w:t>9.5.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FC0F17" w:rsidRPr="00636A0B" w:rsidRDefault="00FC0F17" w:rsidP="00FC0F17">
      <w:pPr>
        <w:pStyle w:val="32"/>
        <w:ind w:firstLine="567"/>
        <w:rPr>
          <w:rFonts w:ascii="Times New Roman" w:hAnsi="Times New Roman"/>
          <w:sz w:val="19"/>
          <w:szCs w:val="19"/>
        </w:rPr>
      </w:pPr>
      <w:r w:rsidRPr="00636A0B">
        <w:rPr>
          <w:rFonts w:ascii="Times New Roman" w:hAnsi="Times New Roman"/>
          <w:sz w:val="19"/>
          <w:szCs w:val="19"/>
        </w:rPr>
        <w:t>9.6. Расторжение договора влечет за собой прекращение обязатель</w:t>
      </w:r>
      <w:proofErr w:type="gramStart"/>
      <w:r w:rsidRPr="00636A0B">
        <w:rPr>
          <w:rFonts w:ascii="Times New Roman" w:hAnsi="Times New Roman"/>
          <w:sz w:val="19"/>
          <w:szCs w:val="19"/>
        </w:rPr>
        <w:t>ств ст</w:t>
      </w:r>
      <w:proofErr w:type="gramEnd"/>
      <w:r w:rsidRPr="00636A0B">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FC0F17" w:rsidRPr="00636A0B" w:rsidRDefault="00FC0F17" w:rsidP="00FC0F17">
      <w:pPr>
        <w:ind w:firstLine="567"/>
        <w:jc w:val="both"/>
        <w:rPr>
          <w:sz w:val="19"/>
          <w:szCs w:val="19"/>
        </w:rPr>
      </w:pPr>
      <w:r w:rsidRPr="00636A0B">
        <w:rPr>
          <w:sz w:val="19"/>
          <w:szCs w:val="19"/>
        </w:rPr>
        <w:t>9.7. К настоящему Договору прилагается и является его неотъемлемой частью</w:t>
      </w:r>
    </w:p>
    <w:p w:rsidR="00FC0F17" w:rsidRPr="00636A0B" w:rsidRDefault="00FC0F17" w:rsidP="00FC0F17">
      <w:pPr>
        <w:ind w:firstLine="567"/>
        <w:jc w:val="both"/>
        <w:rPr>
          <w:i/>
          <w:sz w:val="19"/>
          <w:szCs w:val="19"/>
        </w:rPr>
      </w:pPr>
      <w:r w:rsidRPr="00636A0B">
        <w:rPr>
          <w:i/>
          <w:sz w:val="19"/>
          <w:szCs w:val="19"/>
        </w:rPr>
        <w:t>- Спецификация (Приложение № 1)</w:t>
      </w:r>
    </w:p>
    <w:p w:rsidR="00A00799" w:rsidRPr="00636A0B" w:rsidRDefault="00A00799" w:rsidP="00FC0F17">
      <w:pPr>
        <w:ind w:firstLine="567"/>
        <w:jc w:val="both"/>
        <w:rPr>
          <w:i/>
          <w:sz w:val="19"/>
          <w:szCs w:val="19"/>
        </w:rPr>
      </w:pPr>
      <w:r w:rsidRPr="00636A0B">
        <w:rPr>
          <w:i/>
          <w:sz w:val="19"/>
          <w:szCs w:val="19"/>
        </w:rPr>
        <w:t>- Акт выполненных работ (Приложение № 2)</w:t>
      </w:r>
    </w:p>
    <w:p w:rsidR="00FC0F17" w:rsidRPr="00636A0B" w:rsidRDefault="00FC0F17" w:rsidP="00FC0F17">
      <w:pPr>
        <w:jc w:val="both"/>
        <w:rPr>
          <w:i/>
          <w:sz w:val="19"/>
          <w:szCs w:val="19"/>
        </w:rPr>
      </w:pPr>
    </w:p>
    <w:p w:rsidR="00FC0F17" w:rsidRDefault="00FC0F17" w:rsidP="00FC0F17">
      <w:pPr>
        <w:ind w:left="615"/>
        <w:jc w:val="center"/>
        <w:rPr>
          <w:b/>
          <w:sz w:val="19"/>
          <w:szCs w:val="19"/>
        </w:rPr>
      </w:pPr>
      <w:r w:rsidRPr="00636A0B">
        <w:rPr>
          <w:b/>
          <w:sz w:val="19"/>
          <w:szCs w:val="19"/>
        </w:rPr>
        <w:t>10. Юридические адреса, банковские реквизиты и подписи сторон</w:t>
      </w:r>
      <w:r w:rsidRPr="009B021D">
        <w:rPr>
          <w:b/>
          <w:sz w:val="19"/>
          <w:szCs w:val="19"/>
        </w:rPr>
        <w:t>:</w:t>
      </w:r>
    </w:p>
    <w:p w:rsidR="007A5CC9" w:rsidRPr="009B021D" w:rsidRDefault="007A5CC9" w:rsidP="00FC0F17">
      <w:pPr>
        <w:ind w:left="615"/>
        <w:jc w:val="center"/>
        <w:rPr>
          <w:b/>
          <w:sz w:val="19"/>
          <w:szCs w:val="19"/>
        </w:rPr>
      </w:pPr>
    </w:p>
    <w:tbl>
      <w:tblPr>
        <w:tblW w:w="10321" w:type="dxa"/>
        <w:tblInd w:w="108" w:type="dxa"/>
        <w:tblLayout w:type="fixed"/>
        <w:tblLook w:val="0000"/>
      </w:tblPr>
      <w:tblGrid>
        <w:gridCol w:w="5218"/>
        <w:gridCol w:w="5103"/>
      </w:tblGrid>
      <w:tr w:rsidR="00FC0F17" w:rsidRPr="00E94A4D" w:rsidTr="00FC0F17">
        <w:tc>
          <w:tcPr>
            <w:tcW w:w="5218" w:type="dxa"/>
          </w:tcPr>
          <w:p w:rsidR="00FC0F17" w:rsidRPr="00F95CC3" w:rsidRDefault="00FC0F17" w:rsidP="00FC0F17">
            <w:pPr>
              <w:pStyle w:val="af1"/>
              <w:tabs>
                <w:tab w:val="left" w:pos="2268"/>
              </w:tabs>
              <w:rPr>
                <w:b/>
                <w:sz w:val="18"/>
                <w:szCs w:val="18"/>
              </w:rPr>
            </w:pPr>
            <w:r w:rsidRPr="00F95CC3">
              <w:rPr>
                <w:b/>
                <w:sz w:val="18"/>
                <w:szCs w:val="18"/>
              </w:rPr>
              <w:t>Заказчик:</w:t>
            </w:r>
          </w:p>
          <w:p w:rsidR="00FC0F17" w:rsidRPr="00F95CC3" w:rsidRDefault="00FC0F17" w:rsidP="00FC0F17">
            <w:pPr>
              <w:pStyle w:val="af1"/>
              <w:tabs>
                <w:tab w:val="left" w:pos="2268"/>
              </w:tabs>
              <w:rPr>
                <w:b/>
                <w:sz w:val="18"/>
                <w:szCs w:val="18"/>
              </w:rPr>
            </w:pPr>
            <w:r w:rsidRPr="00F95CC3">
              <w:rPr>
                <w:b/>
                <w:sz w:val="18"/>
                <w:szCs w:val="18"/>
              </w:rPr>
              <w:t>ОГАУЗ «</w:t>
            </w:r>
            <w:r w:rsidR="002B0900">
              <w:rPr>
                <w:b/>
                <w:sz w:val="18"/>
                <w:szCs w:val="18"/>
              </w:rPr>
              <w:t xml:space="preserve">ИГКБ </w:t>
            </w:r>
            <w:r w:rsidRPr="00F95CC3">
              <w:rPr>
                <w:b/>
                <w:sz w:val="18"/>
                <w:szCs w:val="18"/>
              </w:rPr>
              <w:t xml:space="preserve">№ 8» </w:t>
            </w:r>
          </w:p>
          <w:p w:rsidR="00FC0F17" w:rsidRPr="00F95CC3" w:rsidRDefault="00FC0F17" w:rsidP="00FC0F17">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FC0F17" w:rsidRPr="00F95CC3" w:rsidRDefault="00FC0F17" w:rsidP="00FC0F17">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A00799" w:rsidRDefault="00A00799" w:rsidP="00A00799">
            <w:pPr>
              <w:rPr>
                <w:sz w:val="19"/>
                <w:szCs w:val="19"/>
              </w:rPr>
            </w:pPr>
            <w:r>
              <w:rPr>
                <w:sz w:val="19"/>
                <w:szCs w:val="19"/>
              </w:rPr>
              <w:t xml:space="preserve">ИНН 3810009342    </w:t>
            </w:r>
          </w:p>
          <w:p w:rsidR="00A00799" w:rsidRDefault="00A00799" w:rsidP="00A00799">
            <w:pPr>
              <w:rPr>
                <w:sz w:val="19"/>
                <w:szCs w:val="19"/>
              </w:rPr>
            </w:pPr>
            <w:r>
              <w:rPr>
                <w:sz w:val="19"/>
                <w:szCs w:val="19"/>
              </w:rPr>
              <w:t>КПП 381001001</w:t>
            </w:r>
          </w:p>
          <w:p w:rsidR="00A00799" w:rsidRDefault="00A00799" w:rsidP="00A00799">
            <w:pPr>
              <w:pStyle w:val="afe"/>
              <w:widowControl w:val="0"/>
              <w:rPr>
                <w:sz w:val="19"/>
                <w:szCs w:val="19"/>
              </w:rPr>
            </w:pPr>
            <w:r>
              <w:rPr>
                <w:sz w:val="19"/>
                <w:szCs w:val="19"/>
              </w:rPr>
              <w:t>Минфин Иркутской области (ОГАУЗ «Иркутская городская клиническая больница № 8», л/с 80303050207)</w:t>
            </w:r>
          </w:p>
          <w:p w:rsidR="00A00799" w:rsidRDefault="00A00799" w:rsidP="00A00799">
            <w:pPr>
              <w:pStyle w:val="afe"/>
              <w:widowControl w:val="0"/>
              <w:rPr>
                <w:sz w:val="19"/>
                <w:szCs w:val="19"/>
              </w:rPr>
            </w:pPr>
            <w:r>
              <w:rPr>
                <w:sz w:val="19"/>
                <w:szCs w:val="19"/>
              </w:rPr>
              <w:t>Казначейский счет 03224643250000003400</w:t>
            </w:r>
          </w:p>
          <w:p w:rsidR="00A00799" w:rsidRDefault="00A00799" w:rsidP="00A00799">
            <w:pPr>
              <w:pStyle w:val="afe"/>
              <w:widowControl w:val="0"/>
              <w:rPr>
                <w:sz w:val="19"/>
                <w:szCs w:val="19"/>
              </w:rPr>
            </w:pPr>
            <w:r>
              <w:rPr>
                <w:sz w:val="19"/>
                <w:szCs w:val="19"/>
              </w:rPr>
              <w:t>Банковский счет 40102810145370000026</w:t>
            </w:r>
          </w:p>
          <w:p w:rsidR="00A00799" w:rsidRDefault="00A00799" w:rsidP="00A00799">
            <w:pPr>
              <w:pStyle w:val="afe"/>
              <w:widowControl w:val="0"/>
              <w:rPr>
                <w:sz w:val="19"/>
                <w:szCs w:val="19"/>
              </w:rPr>
            </w:pPr>
            <w:r>
              <w:rPr>
                <w:sz w:val="19"/>
                <w:szCs w:val="19"/>
              </w:rPr>
              <w:t>Отделение Иркутск//УФК по Иркутской области, г. Иркутск</w:t>
            </w:r>
          </w:p>
          <w:p w:rsidR="00A00799" w:rsidRDefault="00A00799" w:rsidP="00A00799">
            <w:pPr>
              <w:pStyle w:val="af1"/>
              <w:tabs>
                <w:tab w:val="left" w:pos="2268"/>
              </w:tabs>
              <w:rPr>
                <w:sz w:val="19"/>
                <w:szCs w:val="19"/>
              </w:rPr>
            </w:pPr>
            <w:r>
              <w:rPr>
                <w:sz w:val="19"/>
                <w:szCs w:val="19"/>
              </w:rPr>
              <w:t>БИК 012520101</w:t>
            </w:r>
          </w:p>
          <w:p w:rsidR="00FC0F17" w:rsidRDefault="00FC0F17" w:rsidP="00FC0F17">
            <w:pPr>
              <w:pStyle w:val="af1"/>
              <w:tabs>
                <w:tab w:val="left" w:pos="2268"/>
              </w:tabs>
              <w:rPr>
                <w:sz w:val="19"/>
                <w:szCs w:val="19"/>
              </w:rPr>
            </w:pPr>
          </w:p>
          <w:p w:rsidR="00FC0F17" w:rsidRPr="00F95CC3" w:rsidRDefault="00FC0F17" w:rsidP="00FC0F17">
            <w:pPr>
              <w:pStyle w:val="af1"/>
              <w:tabs>
                <w:tab w:val="left" w:pos="2268"/>
              </w:tabs>
              <w:rPr>
                <w:b/>
                <w:sz w:val="18"/>
                <w:szCs w:val="18"/>
              </w:rPr>
            </w:pPr>
            <w:r w:rsidRPr="00F95CC3">
              <w:rPr>
                <w:b/>
                <w:sz w:val="18"/>
                <w:szCs w:val="18"/>
              </w:rPr>
              <w:t>Главный врач</w:t>
            </w:r>
          </w:p>
          <w:p w:rsidR="00FC0F17" w:rsidRPr="00F95CC3" w:rsidRDefault="00FC0F17" w:rsidP="00FC0F17">
            <w:pPr>
              <w:pStyle w:val="af1"/>
              <w:tabs>
                <w:tab w:val="left" w:pos="2268"/>
              </w:tabs>
              <w:rPr>
                <w:b/>
                <w:sz w:val="18"/>
                <w:szCs w:val="18"/>
              </w:rPr>
            </w:pPr>
            <w:r w:rsidRPr="00F95CC3">
              <w:rPr>
                <w:b/>
                <w:sz w:val="18"/>
                <w:szCs w:val="18"/>
              </w:rPr>
              <w:t xml:space="preserve">______________________/   </w:t>
            </w:r>
            <w:proofErr w:type="spellStart"/>
            <w:r w:rsidRPr="00F95CC3">
              <w:rPr>
                <w:b/>
                <w:sz w:val="18"/>
                <w:szCs w:val="18"/>
              </w:rPr>
              <w:t>Есева</w:t>
            </w:r>
            <w:proofErr w:type="spellEnd"/>
            <w:r w:rsidRPr="00F95CC3">
              <w:rPr>
                <w:b/>
                <w:sz w:val="18"/>
                <w:szCs w:val="18"/>
              </w:rPr>
              <w:t xml:space="preserve"> Ж.В.  /</w:t>
            </w:r>
          </w:p>
          <w:p w:rsidR="00FC0F17" w:rsidRPr="00F95CC3" w:rsidRDefault="00FC0F17" w:rsidP="00FC0F17">
            <w:pPr>
              <w:pStyle w:val="af1"/>
              <w:tabs>
                <w:tab w:val="left" w:pos="2268"/>
              </w:tabs>
              <w:rPr>
                <w:rFonts w:eastAsia="Calibri"/>
                <w:b/>
                <w:sz w:val="18"/>
                <w:szCs w:val="18"/>
              </w:rPr>
            </w:pPr>
            <w:r w:rsidRPr="00F95CC3">
              <w:rPr>
                <w:b/>
                <w:sz w:val="18"/>
                <w:szCs w:val="18"/>
              </w:rPr>
              <w:t>М.П.</w:t>
            </w:r>
          </w:p>
        </w:tc>
        <w:tc>
          <w:tcPr>
            <w:tcW w:w="5103" w:type="dxa"/>
          </w:tcPr>
          <w:p w:rsidR="00FC0F17" w:rsidRPr="00F95CC3" w:rsidRDefault="00FC0F17" w:rsidP="00FC0F17">
            <w:pPr>
              <w:widowControl w:val="0"/>
              <w:tabs>
                <w:tab w:val="left" w:pos="5040"/>
              </w:tabs>
              <w:autoSpaceDE w:val="0"/>
              <w:autoSpaceDN w:val="0"/>
              <w:adjustRightInd w:val="0"/>
              <w:rPr>
                <w:b/>
                <w:sz w:val="18"/>
                <w:szCs w:val="18"/>
              </w:rPr>
            </w:pPr>
            <w:r w:rsidRPr="00F95CC3">
              <w:rPr>
                <w:b/>
                <w:sz w:val="18"/>
                <w:szCs w:val="18"/>
              </w:rPr>
              <w:t>Исполнитель:</w:t>
            </w:r>
          </w:p>
          <w:p w:rsidR="007A5CC9" w:rsidRPr="007A5CC9" w:rsidRDefault="007A5CC9" w:rsidP="007A5CC9">
            <w:pPr>
              <w:widowControl w:val="0"/>
              <w:tabs>
                <w:tab w:val="left" w:pos="5040"/>
              </w:tabs>
              <w:autoSpaceDE w:val="0"/>
              <w:autoSpaceDN w:val="0"/>
              <w:adjustRightInd w:val="0"/>
              <w:rPr>
                <w:b/>
                <w:sz w:val="18"/>
                <w:szCs w:val="18"/>
              </w:rPr>
            </w:pPr>
            <w:r w:rsidRPr="007A5CC9">
              <w:rPr>
                <w:b/>
                <w:sz w:val="18"/>
                <w:szCs w:val="18"/>
              </w:rPr>
              <w:t>ООО «Арсенал-Иркутск»</w:t>
            </w:r>
          </w:p>
          <w:p w:rsidR="007A5CC9" w:rsidRPr="007A5CC9" w:rsidRDefault="007A5CC9" w:rsidP="007A5CC9">
            <w:pPr>
              <w:widowControl w:val="0"/>
              <w:tabs>
                <w:tab w:val="left" w:pos="5040"/>
              </w:tabs>
              <w:autoSpaceDE w:val="0"/>
              <w:autoSpaceDN w:val="0"/>
              <w:adjustRightInd w:val="0"/>
              <w:rPr>
                <w:sz w:val="18"/>
                <w:szCs w:val="18"/>
              </w:rPr>
            </w:pPr>
            <w:r w:rsidRPr="007A5CC9">
              <w:rPr>
                <w:b/>
                <w:sz w:val="18"/>
                <w:szCs w:val="18"/>
              </w:rPr>
              <w:t>Адрес:</w:t>
            </w:r>
            <w:r w:rsidRPr="007A5CC9">
              <w:rPr>
                <w:sz w:val="18"/>
                <w:szCs w:val="18"/>
              </w:rPr>
              <w:t xml:space="preserve"> 664025, г. Иркутск, ул. Ленина, д. 6, оф. 215</w:t>
            </w:r>
          </w:p>
          <w:p w:rsidR="007A5CC9" w:rsidRPr="007A5CC9" w:rsidRDefault="007A5CC9" w:rsidP="007A5CC9">
            <w:pPr>
              <w:widowControl w:val="0"/>
              <w:tabs>
                <w:tab w:val="left" w:pos="5040"/>
              </w:tabs>
              <w:autoSpaceDE w:val="0"/>
              <w:autoSpaceDN w:val="0"/>
              <w:adjustRightInd w:val="0"/>
              <w:rPr>
                <w:sz w:val="18"/>
                <w:szCs w:val="18"/>
              </w:rPr>
            </w:pPr>
            <w:r w:rsidRPr="007A5CC9">
              <w:rPr>
                <w:b/>
                <w:sz w:val="18"/>
                <w:szCs w:val="18"/>
              </w:rPr>
              <w:t xml:space="preserve">Телефон </w:t>
            </w:r>
            <w:r w:rsidRPr="007A5CC9">
              <w:rPr>
                <w:sz w:val="18"/>
                <w:szCs w:val="18"/>
              </w:rPr>
              <w:t>8-952-629-97-52</w:t>
            </w:r>
          </w:p>
          <w:p w:rsidR="007A5CC9" w:rsidRPr="007A5CC9" w:rsidRDefault="007A5CC9" w:rsidP="007A5CC9">
            <w:pPr>
              <w:widowControl w:val="0"/>
              <w:tabs>
                <w:tab w:val="left" w:pos="5040"/>
              </w:tabs>
              <w:autoSpaceDE w:val="0"/>
              <w:autoSpaceDN w:val="0"/>
              <w:adjustRightInd w:val="0"/>
              <w:rPr>
                <w:sz w:val="18"/>
                <w:szCs w:val="18"/>
              </w:rPr>
            </w:pPr>
            <w:r w:rsidRPr="007A5CC9">
              <w:rPr>
                <w:sz w:val="18"/>
                <w:szCs w:val="18"/>
              </w:rPr>
              <w:t>ИНН 3808272064</w:t>
            </w:r>
          </w:p>
          <w:p w:rsidR="007A5CC9" w:rsidRPr="007A5CC9" w:rsidRDefault="007A5CC9" w:rsidP="007A5CC9">
            <w:pPr>
              <w:widowControl w:val="0"/>
              <w:tabs>
                <w:tab w:val="left" w:pos="5040"/>
              </w:tabs>
              <w:autoSpaceDE w:val="0"/>
              <w:autoSpaceDN w:val="0"/>
              <w:adjustRightInd w:val="0"/>
              <w:rPr>
                <w:sz w:val="18"/>
                <w:szCs w:val="18"/>
              </w:rPr>
            </w:pPr>
            <w:r w:rsidRPr="007A5CC9">
              <w:rPr>
                <w:sz w:val="18"/>
                <w:szCs w:val="18"/>
              </w:rPr>
              <w:t>КПП 380801001</w:t>
            </w:r>
          </w:p>
          <w:p w:rsidR="007A5CC9" w:rsidRPr="007A5CC9" w:rsidRDefault="007A5CC9" w:rsidP="007A5CC9">
            <w:pPr>
              <w:widowControl w:val="0"/>
              <w:tabs>
                <w:tab w:val="left" w:pos="5040"/>
              </w:tabs>
              <w:autoSpaceDE w:val="0"/>
              <w:autoSpaceDN w:val="0"/>
              <w:adjustRightInd w:val="0"/>
              <w:rPr>
                <w:sz w:val="18"/>
                <w:szCs w:val="18"/>
              </w:rPr>
            </w:pPr>
            <w:r w:rsidRPr="007A5CC9">
              <w:rPr>
                <w:sz w:val="18"/>
                <w:szCs w:val="18"/>
              </w:rPr>
              <w:t>ОГРН 1203800014681</w:t>
            </w:r>
          </w:p>
          <w:p w:rsidR="007A5CC9" w:rsidRPr="00312B76" w:rsidRDefault="007A5CC9" w:rsidP="007A5CC9">
            <w:pPr>
              <w:widowControl w:val="0"/>
              <w:tabs>
                <w:tab w:val="left" w:pos="5040"/>
              </w:tabs>
              <w:autoSpaceDE w:val="0"/>
              <w:autoSpaceDN w:val="0"/>
              <w:adjustRightInd w:val="0"/>
              <w:rPr>
                <w:sz w:val="18"/>
                <w:szCs w:val="18"/>
              </w:rPr>
            </w:pPr>
            <w:proofErr w:type="gramStart"/>
            <w:r w:rsidRPr="00312B76">
              <w:rPr>
                <w:sz w:val="18"/>
                <w:szCs w:val="18"/>
              </w:rPr>
              <w:t>р</w:t>
            </w:r>
            <w:proofErr w:type="gramEnd"/>
            <w:r w:rsidRPr="00312B76">
              <w:rPr>
                <w:sz w:val="18"/>
                <w:szCs w:val="18"/>
              </w:rPr>
              <w:t>/с 40702810</w:t>
            </w:r>
            <w:r w:rsidR="00312B76" w:rsidRPr="00312B76">
              <w:rPr>
                <w:sz w:val="18"/>
                <w:szCs w:val="18"/>
              </w:rPr>
              <w:t>523580001860</w:t>
            </w:r>
          </w:p>
          <w:p w:rsidR="007A5CC9" w:rsidRPr="00312B76" w:rsidRDefault="00312B76" w:rsidP="007A5CC9">
            <w:pPr>
              <w:widowControl w:val="0"/>
              <w:tabs>
                <w:tab w:val="left" w:pos="5040"/>
              </w:tabs>
              <w:autoSpaceDE w:val="0"/>
              <w:autoSpaceDN w:val="0"/>
              <w:adjustRightInd w:val="0"/>
              <w:rPr>
                <w:sz w:val="18"/>
                <w:szCs w:val="18"/>
              </w:rPr>
            </w:pPr>
            <w:r w:rsidRPr="00312B76">
              <w:rPr>
                <w:sz w:val="18"/>
                <w:szCs w:val="18"/>
              </w:rPr>
              <w:t xml:space="preserve">ФИЛИАЛ «НОВОСИБИРСКИЙ» АО </w:t>
            </w:r>
            <w:r>
              <w:rPr>
                <w:sz w:val="18"/>
                <w:szCs w:val="18"/>
              </w:rPr>
              <w:t>«</w:t>
            </w:r>
            <w:r w:rsidRPr="00312B76">
              <w:rPr>
                <w:sz w:val="18"/>
                <w:szCs w:val="18"/>
              </w:rPr>
              <w:t>АЛЬФА-БАНК» г. Новосибирск</w:t>
            </w:r>
          </w:p>
          <w:p w:rsidR="007A5CC9" w:rsidRPr="00312B76" w:rsidRDefault="007A5CC9" w:rsidP="007A5CC9">
            <w:pPr>
              <w:widowControl w:val="0"/>
              <w:tabs>
                <w:tab w:val="left" w:pos="5040"/>
              </w:tabs>
              <w:autoSpaceDE w:val="0"/>
              <w:autoSpaceDN w:val="0"/>
              <w:adjustRightInd w:val="0"/>
              <w:rPr>
                <w:sz w:val="18"/>
                <w:szCs w:val="18"/>
              </w:rPr>
            </w:pPr>
            <w:r w:rsidRPr="00312B76">
              <w:rPr>
                <w:sz w:val="18"/>
                <w:szCs w:val="18"/>
              </w:rPr>
              <w:t>к/с 30101810</w:t>
            </w:r>
            <w:r w:rsidR="00312B76" w:rsidRPr="00312B76">
              <w:rPr>
                <w:sz w:val="18"/>
                <w:szCs w:val="18"/>
              </w:rPr>
              <w:t>6</w:t>
            </w:r>
            <w:r w:rsidRPr="00312B76">
              <w:rPr>
                <w:sz w:val="18"/>
                <w:szCs w:val="18"/>
              </w:rPr>
              <w:t>00000000</w:t>
            </w:r>
            <w:r w:rsidR="00312B76" w:rsidRPr="00312B76">
              <w:rPr>
                <w:sz w:val="18"/>
                <w:szCs w:val="18"/>
              </w:rPr>
              <w:t>774</w:t>
            </w:r>
          </w:p>
          <w:p w:rsidR="007A5CC9" w:rsidRPr="00312B76" w:rsidRDefault="007A5CC9" w:rsidP="007A5CC9">
            <w:pPr>
              <w:widowControl w:val="0"/>
              <w:tabs>
                <w:tab w:val="left" w:pos="5040"/>
              </w:tabs>
              <w:autoSpaceDE w:val="0"/>
              <w:autoSpaceDN w:val="0"/>
              <w:adjustRightInd w:val="0"/>
              <w:rPr>
                <w:sz w:val="18"/>
                <w:szCs w:val="18"/>
              </w:rPr>
            </w:pPr>
            <w:r w:rsidRPr="00312B76">
              <w:rPr>
                <w:sz w:val="18"/>
                <w:szCs w:val="18"/>
              </w:rPr>
              <w:t>БИК 0450047</w:t>
            </w:r>
            <w:r w:rsidR="00312B76" w:rsidRPr="00312B76">
              <w:rPr>
                <w:sz w:val="18"/>
                <w:szCs w:val="18"/>
              </w:rPr>
              <w:t>74</w:t>
            </w:r>
          </w:p>
          <w:p w:rsidR="007A5CC9" w:rsidRPr="007A5CC9" w:rsidRDefault="007A5CC9" w:rsidP="007A5CC9">
            <w:pPr>
              <w:widowControl w:val="0"/>
              <w:tabs>
                <w:tab w:val="left" w:pos="5040"/>
              </w:tabs>
              <w:autoSpaceDE w:val="0"/>
              <w:autoSpaceDN w:val="0"/>
              <w:adjustRightInd w:val="0"/>
              <w:rPr>
                <w:sz w:val="18"/>
                <w:szCs w:val="18"/>
              </w:rPr>
            </w:pPr>
            <w:r w:rsidRPr="00312B76">
              <w:rPr>
                <w:sz w:val="18"/>
                <w:szCs w:val="18"/>
              </w:rPr>
              <w:t>fedenevanb@mail.ru</w:t>
            </w:r>
          </w:p>
          <w:p w:rsidR="007A5CC9" w:rsidRPr="007A5CC9" w:rsidRDefault="007A5CC9" w:rsidP="007A5CC9">
            <w:pPr>
              <w:widowControl w:val="0"/>
              <w:tabs>
                <w:tab w:val="left" w:pos="5040"/>
              </w:tabs>
              <w:autoSpaceDE w:val="0"/>
              <w:autoSpaceDN w:val="0"/>
              <w:adjustRightInd w:val="0"/>
              <w:rPr>
                <w:b/>
                <w:sz w:val="18"/>
                <w:szCs w:val="18"/>
              </w:rPr>
            </w:pPr>
          </w:p>
          <w:p w:rsidR="007A5CC9" w:rsidRPr="007A5CC9" w:rsidRDefault="007A5CC9" w:rsidP="007A5CC9">
            <w:pPr>
              <w:widowControl w:val="0"/>
              <w:tabs>
                <w:tab w:val="left" w:pos="5040"/>
              </w:tabs>
              <w:autoSpaceDE w:val="0"/>
              <w:autoSpaceDN w:val="0"/>
              <w:adjustRightInd w:val="0"/>
              <w:rPr>
                <w:b/>
                <w:sz w:val="18"/>
                <w:szCs w:val="18"/>
              </w:rPr>
            </w:pPr>
            <w:r w:rsidRPr="007A5CC9">
              <w:rPr>
                <w:b/>
                <w:sz w:val="18"/>
                <w:szCs w:val="18"/>
              </w:rPr>
              <w:t>Директор</w:t>
            </w:r>
          </w:p>
          <w:p w:rsidR="007A5CC9" w:rsidRPr="007A5CC9" w:rsidRDefault="007A5CC9" w:rsidP="007A5CC9">
            <w:pPr>
              <w:widowControl w:val="0"/>
              <w:tabs>
                <w:tab w:val="left" w:pos="5040"/>
              </w:tabs>
              <w:autoSpaceDE w:val="0"/>
              <w:autoSpaceDN w:val="0"/>
              <w:adjustRightInd w:val="0"/>
              <w:rPr>
                <w:b/>
                <w:sz w:val="18"/>
                <w:szCs w:val="18"/>
              </w:rPr>
            </w:pPr>
            <w:r w:rsidRPr="007A5CC9">
              <w:rPr>
                <w:b/>
                <w:sz w:val="18"/>
                <w:szCs w:val="18"/>
              </w:rPr>
              <w:t>_______________/С.Л. Юдин/</w:t>
            </w:r>
          </w:p>
          <w:p w:rsidR="00FC0F17" w:rsidRPr="00F95CC3" w:rsidRDefault="007A5CC9" w:rsidP="007A5CC9">
            <w:pPr>
              <w:rPr>
                <w:sz w:val="18"/>
                <w:szCs w:val="18"/>
              </w:rPr>
            </w:pPr>
            <w:r w:rsidRPr="007A5CC9">
              <w:rPr>
                <w:b/>
                <w:sz w:val="18"/>
                <w:szCs w:val="18"/>
              </w:rPr>
              <w:t xml:space="preserve">М.П.      </w:t>
            </w:r>
          </w:p>
        </w:tc>
      </w:tr>
    </w:tbl>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636A0B" w:rsidRDefault="00636A0B" w:rsidP="00FC0F17">
      <w:pPr>
        <w:jc w:val="right"/>
        <w:rPr>
          <w:sz w:val="20"/>
          <w:szCs w:val="20"/>
        </w:rPr>
      </w:pPr>
    </w:p>
    <w:p w:rsidR="00636A0B" w:rsidRDefault="00636A0B"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FC0F17" w:rsidRDefault="00FC0F17" w:rsidP="00FC0F17">
      <w:pPr>
        <w:jc w:val="right"/>
        <w:rPr>
          <w:sz w:val="20"/>
          <w:szCs w:val="20"/>
        </w:rPr>
      </w:pPr>
    </w:p>
    <w:p w:rsidR="00A3221A" w:rsidRDefault="00A3221A" w:rsidP="00FC0F17">
      <w:pPr>
        <w:jc w:val="right"/>
        <w:rPr>
          <w:sz w:val="20"/>
          <w:szCs w:val="20"/>
        </w:rPr>
      </w:pPr>
    </w:p>
    <w:p w:rsidR="00A3221A" w:rsidRDefault="00A3221A" w:rsidP="00FC0F17">
      <w:pPr>
        <w:jc w:val="right"/>
        <w:rPr>
          <w:sz w:val="20"/>
          <w:szCs w:val="20"/>
        </w:rPr>
      </w:pPr>
    </w:p>
    <w:p w:rsidR="00A3221A" w:rsidRDefault="00A3221A" w:rsidP="00FC0F17">
      <w:pPr>
        <w:jc w:val="right"/>
        <w:rPr>
          <w:sz w:val="20"/>
          <w:szCs w:val="20"/>
        </w:rPr>
      </w:pPr>
    </w:p>
    <w:p w:rsidR="00A3221A" w:rsidRDefault="00A3221A" w:rsidP="00FC0F17">
      <w:pPr>
        <w:jc w:val="right"/>
        <w:rPr>
          <w:sz w:val="20"/>
          <w:szCs w:val="20"/>
        </w:rPr>
      </w:pPr>
    </w:p>
    <w:p w:rsidR="00A3221A" w:rsidRDefault="00A3221A" w:rsidP="00FC0F17">
      <w:pPr>
        <w:jc w:val="right"/>
        <w:rPr>
          <w:sz w:val="20"/>
          <w:szCs w:val="20"/>
        </w:rPr>
      </w:pPr>
    </w:p>
    <w:p w:rsidR="00A3221A" w:rsidRDefault="00A3221A" w:rsidP="00FC0F17">
      <w:pPr>
        <w:jc w:val="right"/>
        <w:rPr>
          <w:sz w:val="20"/>
          <w:szCs w:val="20"/>
        </w:rPr>
      </w:pPr>
    </w:p>
    <w:p w:rsidR="00636A0B" w:rsidRDefault="00636A0B" w:rsidP="00636A0B">
      <w:pPr>
        <w:widowControl w:val="0"/>
        <w:autoSpaceDE w:val="0"/>
        <w:autoSpaceDN w:val="0"/>
        <w:jc w:val="right"/>
        <w:outlineLvl w:val="1"/>
        <w:rPr>
          <w:sz w:val="20"/>
          <w:szCs w:val="20"/>
        </w:rPr>
      </w:pPr>
      <w:r>
        <w:rPr>
          <w:sz w:val="20"/>
          <w:szCs w:val="20"/>
        </w:rPr>
        <w:lastRenderedPageBreak/>
        <w:t>Приложение № 2</w:t>
      </w:r>
    </w:p>
    <w:p w:rsidR="00636A0B" w:rsidRDefault="00636A0B" w:rsidP="00636A0B">
      <w:pPr>
        <w:widowControl w:val="0"/>
        <w:autoSpaceDE w:val="0"/>
        <w:autoSpaceDN w:val="0"/>
        <w:jc w:val="right"/>
        <w:rPr>
          <w:sz w:val="20"/>
          <w:szCs w:val="20"/>
        </w:rPr>
      </w:pPr>
      <w:r>
        <w:rPr>
          <w:sz w:val="20"/>
          <w:szCs w:val="20"/>
        </w:rPr>
        <w:t xml:space="preserve">к Договору № 145-23 </w:t>
      </w:r>
    </w:p>
    <w:p w:rsidR="00FC0F17" w:rsidRPr="00636A0B" w:rsidRDefault="00636A0B" w:rsidP="00424927">
      <w:pPr>
        <w:widowControl w:val="0"/>
        <w:autoSpaceDE w:val="0"/>
        <w:autoSpaceDN w:val="0"/>
        <w:jc w:val="right"/>
        <w:rPr>
          <w:b/>
          <w:sz w:val="19"/>
          <w:szCs w:val="19"/>
        </w:rPr>
      </w:pPr>
      <w:r>
        <w:rPr>
          <w:sz w:val="20"/>
          <w:szCs w:val="20"/>
        </w:rPr>
        <w:t xml:space="preserve">от </w:t>
      </w:r>
      <w:r w:rsidR="00424927" w:rsidRPr="00424927">
        <w:rPr>
          <w:sz w:val="20"/>
          <w:szCs w:val="20"/>
        </w:rPr>
        <w:t>«16»  июня 2023 г.</w:t>
      </w:r>
    </w:p>
    <w:p w:rsidR="00FC0F17" w:rsidRPr="00636A0B" w:rsidRDefault="00FC0F17" w:rsidP="00A00799">
      <w:pPr>
        <w:spacing w:after="240"/>
        <w:jc w:val="center"/>
        <w:rPr>
          <w:b/>
          <w:sz w:val="19"/>
          <w:szCs w:val="19"/>
        </w:rPr>
      </w:pPr>
      <w:r w:rsidRPr="00636A0B">
        <w:rPr>
          <w:b/>
          <w:sz w:val="19"/>
          <w:szCs w:val="19"/>
        </w:rPr>
        <w:t>СПЕЦИФИКАЦИЯ</w:t>
      </w:r>
    </w:p>
    <w:tbl>
      <w:tblPr>
        <w:tblW w:w="0" w:type="auto"/>
        <w:tblInd w:w="-318" w:type="dxa"/>
        <w:tblLook w:val="04A0"/>
      </w:tblPr>
      <w:tblGrid>
        <w:gridCol w:w="665"/>
        <w:gridCol w:w="5769"/>
        <w:gridCol w:w="852"/>
        <w:gridCol w:w="718"/>
        <w:gridCol w:w="1291"/>
        <w:gridCol w:w="1444"/>
      </w:tblGrid>
      <w:tr w:rsidR="00DD1E9B" w:rsidRPr="00DD1E9B" w:rsidTr="00F21791">
        <w:trPr>
          <w:trHeight w:val="6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1E9B" w:rsidRPr="00DD1E9B" w:rsidRDefault="00DD1E9B" w:rsidP="00FC0F17">
            <w:pPr>
              <w:jc w:val="center"/>
              <w:rPr>
                <w:b/>
                <w:bCs/>
                <w:sz w:val="18"/>
                <w:szCs w:val="18"/>
              </w:rPr>
            </w:pPr>
            <w:r w:rsidRPr="00DD1E9B">
              <w:rPr>
                <w:b/>
                <w:bCs/>
                <w:sz w:val="18"/>
                <w:szCs w:val="18"/>
              </w:rPr>
              <w:t xml:space="preserve">№ </w:t>
            </w:r>
            <w:proofErr w:type="gramStart"/>
            <w:r w:rsidRPr="00DD1E9B">
              <w:rPr>
                <w:b/>
                <w:bCs/>
                <w:sz w:val="18"/>
                <w:szCs w:val="18"/>
              </w:rPr>
              <w:t>п</w:t>
            </w:r>
            <w:proofErr w:type="gramEnd"/>
            <w:r w:rsidRPr="00DD1E9B">
              <w:rPr>
                <w:b/>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1E9B" w:rsidRPr="00DD1E9B" w:rsidRDefault="00DD1E9B" w:rsidP="00F21791">
            <w:pPr>
              <w:jc w:val="center"/>
              <w:rPr>
                <w:b/>
                <w:sz w:val="18"/>
                <w:szCs w:val="18"/>
              </w:rPr>
            </w:pPr>
            <w:r w:rsidRPr="00DD1E9B">
              <w:rPr>
                <w:b/>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D1E9B" w:rsidRPr="00DD1E9B" w:rsidRDefault="00DD1E9B" w:rsidP="00FC0F17">
            <w:pPr>
              <w:jc w:val="center"/>
              <w:rPr>
                <w:b/>
                <w:bCs/>
                <w:sz w:val="18"/>
                <w:szCs w:val="18"/>
              </w:rPr>
            </w:pPr>
            <w:r w:rsidRPr="00DD1E9B">
              <w:rPr>
                <w:b/>
                <w:bCs/>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D1E9B" w:rsidRPr="00DD1E9B" w:rsidRDefault="00DD1E9B" w:rsidP="00FC0F17">
            <w:pPr>
              <w:jc w:val="center"/>
              <w:rPr>
                <w:b/>
                <w:bCs/>
                <w:sz w:val="18"/>
                <w:szCs w:val="18"/>
              </w:rPr>
            </w:pPr>
            <w:r w:rsidRPr="00DD1E9B">
              <w:rPr>
                <w:b/>
                <w:bCs/>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DD1E9B" w:rsidRPr="00DD1E9B" w:rsidRDefault="00DD1E9B" w:rsidP="00FC0F17">
            <w:pPr>
              <w:jc w:val="center"/>
              <w:rPr>
                <w:b/>
                <w:bCs/>
                <w:sz w:val="18"/>
                <w:szCs w:val="18"/>
              </w:rPr>
            </w:pPr>
            <w:r w:rsidRPr="00DD1E9B">
              <w:rPr>
                <w:b/>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DD1E9B" w:rsidRPr="00DD1E9B" w:rsidRDefault="00DD1E9B" w:rsidP="00FC0F17">
            <w:pPr>
              <w:jc w:val="center"/>
              <w:rPr>
                <w:b/>
                <w:bCs/>
                <w:sz w:val="18"/>
                <w:szCs w:val="18"/>
              </w:rPr>
            </w:pPr>
            <w:r w:rsidRPr="00DD1E9B">
              <w:rPr>
                <w:b/>
                <w:bCs/>
                <w:sz w:val="18"/>
                <w:szCs w:val="18"/>
              </w:rPr>
              <w:t>Сумма с НДС, руб.</w:t>
            </w:r>
          </w:p>
        </w:tc>
      </w:tr>
      <w:tr w:rsidR="007A5CC9" w:rsidRPr="00DD1E9B" w:rsidTr="007A5CC9">
        <w:trPr>
          <w:trHeight w:val="102"/>
        </w:trPr>
        <w:tc>
          <w:tcPr>
            <w:tcW w:w="0" w:type="auto"/>
            <w:tcBorders>
              <w:top w:val="nil"/>
              <w:left w:val="single" w:sz="4" w:space="0" w:color="auto"/>
              <w:bottom w:val="single" w:sz="4" w:space="0" w:color="auto"/>
              <w:right w:val="single" w:sz="4" w:space="0" w:color="auto"/>
            </w:tcBorders>
            <w:shd w:val="clear" w:color="auto" w:fill="auto"/>
            <w:vAlign w:val="center"/>
          </w:tcPr>
          <w:p w:rsidR="007A5CC9" w:rsidRPr="00DD1E9B" w:rsidRDefault="007A5CC9" w:rsidP="007A5CC9">
            <w:pPr>
              <w:jc w:val="center"/>
              <w:rPr>
                <w:color w:val="000000"/>
                <w:sz w:val="18"/>
                <w:szCs w:val="18"/>
              </w:rPr>
            </w:pPr>
            <w:r w:rsidRPr="00DD1E9B">
              <w:rPr>
                <w:color w:val="000000"/>
                <w:sz w:val="18"/>
                <w:szCs w:val="18"/>
              </w:rPr>
              <w:t>1</w:t>
            </w:r>
          </w:p>
        </w:tc>
        <w:tc>
          <w:tcPr>
            <w:tcW w:w="0" w:type="auto"/>
            <w:tcBorders>
              <w:top w:val="single" w:sz="4" w:space="0" w:color="auto"/>
              <w:left w:val="nil"/>
              <w:right w:val="single" w:sz="4" w:space="0" w:color="auto"/>
            </w:tcBorders>
            <w:shd w:val="clear" w:color="auto" w:fill="auto"/>
            <w:vAlign w:val="center"/>
          </w:tcPr>
          <w:p w:rsidR="007A5CC9" w:rsidRPr="00DD1E9B" w:rsidRDefault="007A5CC9" w:rsidP="005351B8">
            <w:pPr>
              <w:jc w:val="both"/>
              <w:rPr>
                <w:sz w:val="20"/>
                <w:szCs w:val="18"/>
              </w:rPr>
            </w:pPr>
            <w:r w:rsidRPr="00DD1E9B">
              <w:rPr>
                <w:sz w:val="20"/>
                <w:szCs w:val="18"/>
              </w:rPr>
              <w:t>Выполнение работ по монтажу охранной сигнализации (ОС) на объекте ОГАУЗ "ИГКБ № 8"</w:t>
            </w:r>
          </w:p>
        </w:tc>
        <w:tc>
          <w:tcPr>
            <w:tcW w:w="0" w:type="auto"/>
            <w:tcBorders>
              <w:top w:val="nil"/>
              <w:left w:val="nil"/>
              <w:bottom w:val="single" w:sz="4" w:space="0" w:color="auto"/>
              <w:right w:val="single" w:sz="4" w:space="0" w:color="auto"/>
            </w:tcBorders>
            <w:shd w:val="clear" w:color="auto" w:fill="auto"/>
            <w:vAlign w:val="center"/>
          </w:tcPr>
          <w:p w:rsidR="007A5CC9" w:rsidRPr="00DD1E9B" w:rsidRDefault="007A5CC9" w:rsidP="005351B8">
            <w:pPr>
              <w:jc w:val="center"/>
              <w:rPr>
                <w:sz w:val="20"/>
                <w:szCs w:val="18"/>
              </w:rPr>
            </w:pPr>
            <w:proofErr w:type="spellStart"/>
            <w:r w:rsidRPr="00DD1E9B">
              <w:rPr>
                <w:sz w:val="20"/>
                <w:szCs w:val="18"/>
              </w:rPr>
              <w:t>Усл.ед</w:t>
            </w:r>
            <w:proofErr w:type="spellEnd"/>
            <w:r w:rsidRPr="00DD1E9B">
              <w:rPr>
                <w:sz w:val="20"/>
                <w:szCs w:val="18"/>
              </w:rPr>
              <w:t>.</w:t>
            </w:r>
          </w:p>
        </w:tc>
        <w:tc>
          <w:tcPr>
            <w:tcW w:w="0" w:type="auto"/>
            <w:tcBorders>
              <w:top w:val="single" w:sz="4" w:space="0" w:color="auto"/>
              <w:left w:val="nil"/>
              <w:bottom w:val="single" w:sz="4" w:space="0" w:color="auto"/>
              <w:right w:val="single" w:sz="4" w:space="0" w:color="auto"/>
            </w:tcBorders>
            <w:vAlign w:val="center"/>
          </w:tcPr>
          <w:p w:rsidR="007A5CC9" w:rsidRPr="007A5CC9" w:rsidRDefault="007A5CC9" w:rsidP="007A5CC9">
            <w:pPr>
              <w:jc w:val="center"/>
              <w:rPr>
                <w:sz w:val="18"/>
                <w:szCs w:val="18"/>
              </w:rPr>
            </w:pPr>
            <w:r w:rsidRPr="007A5CC9">
              <w:rPr>
                <w:sz w:val="18"/>
                <w:szCs w:val="18"/>
              </w:rPr>
              <w:t>1</w:t>
            </w:r>
          </w:p>
        </w:tc>
        <w:tc>
          <w:tcPr>
            <w:tcW w:w="0" w:type="auto"/>
            <w:tcBorders>
              <w:top w:val="single" w:sz="4" w:space="0" w:color="auto"/>
              <w:left w:val="nil"/>
              <w:bottom w:val="single" w:sz="4" w:space="0" w:color="auto"/>
              <w:right w:val="single" w:sz="4" w:space="0" w:color="auto"/>
            </w:tcBorders>
            <w:vAlign w:val="center"/>
          </w:tcPr>
          <w:p w:rsidR="007A5CC9" w:rsidRPr="007A5CC9" w:rsidRDefault="007A5CC9" w:rsidP="007A5CC9">
            <w:pPr>
              <w:pStyle w:val="af9"/>
              <w:jc w:val="center"/>
              <w:rPr>
                <w:rFonts w:ascii="Times New Roman" w:hAnsi="Times New Roman"/>
                <w:bCs/>
                <w:sz w:val="18"/>
                <w:szCs w:val="18"/>
              </w:rPr>
            </w:pPr>
            <w:r w:rsidRPr="007A5CC9">
              <w:rPr>
                <w:rFonts w:ascii="Times New Roman" w:hAnsi="Times New Roman"/>
                <w:bCs/>
                <w:sz w:val="18"/>
                <w:szCs w:val="18"/>
              </w:rPr>
              <w:t>55910,00</w:t>
            </w:r>
          </w:p>
        </w:tc>
        <w:tc>
          <w:tcPr>
            <w:tcW w:w="0" w:type="auto"/>
            <w:tcBorders>
              <w:top w:val="single" w:sz="4" w:space="0" w:color="auto"/>
              <w:left w:val="single" w:sz="4" w:space="0" w:color="auto"/>
              <w:bottom w:val="single" w:sz="4" w:space="0" w:color="auto"/>
              <w:right w:val="single" w:sz="4" w:space="0" w:color="auto"/>
            </w:tcBorders>
            <w:vAlign w:val="center"/>
          </w:tcPr>
          <w:p w:rsidR="007A5CC9" w:rsidRPr="007A5CC9" w:rsidRDefault="007A5CC9" w:rsidP="007A5CC9">
            <w:pPr>
              <w:pStyle w:val="af9"/>
              <w:jc w:val="center"/>
              <w:rPr>
                <w:rFonts w:ascii="Times New Roman" w:hAnsi="Times New Roman"/>
                <w:bCs/>
                <w:sz w:val="18"/>
                <w:szCs w:val="18"/>
              </w:rPr>
            </w:pPr>
            <w:r w:rsidRPr="007A5CC9">
              <w:rPr>
                <w:rFonts w:ascii="Times New Roman" w:hAnsi="Times New Roman"/>
                <w:bCs/>
                <w:sz w:val="18"/>
                <w:szCs w:val="18"/>
              </w:rPr>
              <w:t>55910,00</w:t>
            </w:r>
          </w:p>
        </w:tc>
      </w:tr>
      <w:tr w:rsidR="00FC0F17" w:rsidRPr="00DD1E9B" w:rsidTr="007A5CC9">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17" w:rsidRPr="00DD1E9B" w:rsidRDefault="00FC0F17" w:rsidP="00FC0F17">
            <w:pPr>
              <w:jc w:val="center"/>
              <w:rPr>
                <w:bCs/>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0F17" w:rsidRPr="00DD1E9B" w:rsidRDefault="00FC0F17" w:rsidP="00FC0F17">
            <w:pPr>
              <w:jc w:val="both"/>
              <w:rPr>
                <w:bCs/>
                <w:sz w:val="18"/>
                <w:szCs w:val="18"/>
              </w:rPr>
            </w:pPr>
            <w:r w:rsidRPr="00DD1E9B">
              <w:rPr>
                <w:sz w:val="18"/>
                <w:szCs w:val="18"/>
              </w:rPr>
              <w:t>ИТОГО (цена договора):</w:t>
            </w:r>
          </w:p>
        </w:tc>
        <w:tc>
          <w:tcPr>
            <w:tcW w:w="0" w:type="auto"/>
            <w:gridSpan w:val="3"/>
            <w:tcBorders>
              <w:top w:val="nil"/>
              <w:left w:val="nil"/>
              <w:bottom w:val="single" w:sz="4" w:space="0" w:color="auto"/>
              <w:right w:val="single" w:sz="4" w:space="0" w:color="auto"/>
            </w:tcBorders>
            <w:vAlign w:val="center"/>
          </w:tcPr>
          <w:p w:rsidR="00FC0F17" w:rsidRPr="007A5CC9" w:rsidRDefault="007A5CC9" w:rsidP="007A5CC9">
            <w:pPr>
              <w:jc w:val="center"/>
              <w:rPr>
                <w:bCs/>
                <w:sz w:val="18"/>
                <w:szCs w:val="18"/>
              </w:rPr>
            </w:pPr>
            <w:r w:rsidRPr="007A5CC9">
              <w:rPr>
                <w:bCs/>
                <w:sz w:val="18"/>
                <w:szCs w:val="18"/>
              </w:rPr>
              <w:t>55910,00</w:t>
            </w:r>
          </w:p>
        </w:tc>
      </w:tr>
      <w:tr w:rsidR="00FC0F17" w:rsidRPr="00DD1E9B" w:rsidTr="007A5CC9">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0F17" w:rsidRPr="00DD1E9B" w:rsidRDefault="00FC0F17" w:rsidP="00FC0F17">
            <w:pPr>
              <w:jc w:val="center"/>
              <w:rPr>
                <w:bCs/>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0F17" w:rsidRPr="00DD1E9B" w:rsidRDefault="00FC0F17" w:rsidP="007A5CC9">
            <w:pPr>
              <w:rPr>
                <w:bCs/>
                <w:sz w:val="18"/>
                <w:szCs w:val="18"/>
              </w:rPr>
            </w:pPr>
            <w:r w:rsidRPr="00DD1E9B">
              <w:rPr>
                <w:sz w:val="18"/>
                <w:szCs w:val="18"/>
              </w:rPr>
              <w:t xml:space="preserve">В т.ч. НДС </w:t>
            </w:r>
          </w:p>
        </w:tc>
        <w:tc>
          <w:tcPr>
            <w:tcW w:w="0" w:type="auto"/>
            <w:gridSpan w:val="3"/>
            <w:tcBorders>
              <w:top w:val="nil"/>
              <w:left w:val="nil"/>
              <w:bottom w:val="single" w:sz="4" w:space="0" w:color="auto"/>
              <w:right w:val="single" w:sz="4" w:space="0" w:color="auto"/>
            </w:tcBorders>
            <w:vAlign w:val="center"/>
          </w:tcPr>
          <w:p w:rsidR="00FC0F17" w:rsidRPr="007A5CC9" w:rsidRDefault="007A5CC9" w:rsidP="007A5CC9">
            <w:pPr>
              <w:jc w:val="center"/>
              <w:rPr>
                <w:bCs/>
                <w:sz w:val="18"/>
                <w:szCs w:val="18"/>
              </w:rPr>
            </w:pPr>
            <w:r w:rsidRPr="007A5CC9">
              <w:rPr>
                <w:bCs/>
                <w:sz w:val="18"/>
                <w:szCs w:val="18"/>
              </w:rPr>
              <w:t>НДС не облагается</w:t>
            </w:r>
          </w:p>
        </w:tc>
      </w:tr>
    </w:tbl>
    <w:p w:rsidR="00FC0F17" w:rsidRPr="00636A0B" w:rsidRDefault="00FC0F17" w:rsidP="00FC0F17">
      <w:pPr>
        <w:jc w:val="center"/>
        <w:rPr>
          <w:b/>
          <w:sz w:val="19"/>
          <w:szCs w:val="19"/>
        </w:rPr>
      </w:pPr>
    </w:p>
    <w:p w:rsidR="00DD1E9B" w:rsidRPr="00DD1E9B" w:rsidRDefault="00DD1E9B" w:rsidP="00DD1E9B">
      <w:pPr>
        <w:ind w:firstLine="284"/>
        <w:jc w:val="both"/>
        <w:rPr>
          <w:sz w:val="20"/>
          <w:szCs w:val="18"/>
        </w:rPr>
      </w:pPr>
      <w:r w:rsidRPr="00DD1E9B">
        <w:rPr>
          <w:sz w:val="20"/>
          <w:szCs w:val="18"/>
        </w:rPr>
        <w:t>1. В работы по монтажу системы охранной сигнализации на объекте заказчика входит:</w:t>
      </w:r>
    </w:p>
    <w:p w:rsidR="00DD1E9B" w:rsidRPr="00DD1E9B" w:rsidRDefault="00DD1E9B" w:rsidP="00DD1E9B">
      <w:pPr>
        <w:ind w:firstLine="284"/>
        <w:jc w:val="both"/>
        <w:rPr>
          <w:sz w:val="20"/>
          <w:szCs w:val="18"/>
        </w:rPr>
      </w:pPr>
      <w:r w:rsidRPr="00DD1E9B">
        <w:rPr>
          <w:sz w:val="20"/>
          <w:szCs w:val="18"/>
        </w:rPr>
        <w:t xml:space="preserve">- программирование и монтаж приборов передачи извещения на ПЦН; </w:t>
      </w:r>
    </w:p>
    <w:p w:rsidR="00DD1E9B" w:rsidRPr="00DD1E9B" w:rsidRDefault="00DD1E9B" w:rsidP="00DD1E9B">
      <w:pPr>
        <w:ind w:firstLine="284"/>
        <w:jc w:val="both"/>
        <w:rPr>
          <w:sz w:val="20"/>
          <w:szCs w:val="18"/>
        </w:rPr>
      </w:pPr>
      <w:r w:rsidRPr="00DD1E9B">
        <w:rPr>
          <w:sz w:val="20"/>
          <w:szCs w:val="18"/>
        </w:rPr>
        <w:t>- программирование и монтаж системы охранной сигнализации;</w:t>
      </w:r>
    </w:p>
    <w:p w:rsidR="00DD1E9B" w:rsidRPr="00DD1E9B" w:rsidRDefault="00DD1E9B" w:rsidP="00DD1E9B">
      <w:pPr>
        <w:ind w:firstLine="284"/>
        <w:jc w:val="both"/>
        <w:rPr>
          <w:sz w:val="20"/>
          <w:szCs w:val="18"/>
        </w:rPr>
      </w:pPr>
      <w:r w:rsidRPr="00DD1E9B">
        <w:rPr>
          <w:sz w:val="20"/>
          <w:szCs w:val="18"/>
        </w:rPr>
        <w:t xml:space="preserve">- сдача выполненных работ. </w:t>
      </w:r>
    </w:p>
    <w:p w:rsidR="00DD1E9B" w:rsidRPr="00DD1E9B" w:rsidRDefault="00DD1E9B" w:rsidP="00DD1E9B">
      <w:pPr>
        <w:ind w:firstLine="284"/>
        <w:jc w:val="both"/>
        <w:rPr>
          <w:sz w:val="20"/>
          <w:szCs w:val="18"/>
        </w:rPr>
      </w:pPr>
    </w:p>
    <w:p w:rsidR="00DD1E9B" w:rsidRPr="00DD1E9B" w:rsidRDefault="00DD1E9B" w:rsidP="00DD1E9B">
      <w:pPr>
        <w:ind w:firstLine="284"/>
        <w:jc w:val="both"/>
        <w:rPr>
          <w:sz w:val="20"/>
          <w:szCs w:val="18"/>
        </w:rPr>
      </w:pPr>
      <w:r w:rsidRPr="00DD1E9B">
        <w:rPr>
          <w:sz w:val="20"/>
          <w:szCs w:val="18"/>
        </w:rPr>
        <w:t xml:space="preserve"> 2. </w:t>
      </w:r>
      <w:proofErr w:type="gramStart"/>
      <w:r w:rsidRPr="00DD1E9B">
        <w:rPr>
          <w:sz w:val="20"/>
          <w:szCs w:val="18"/>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roofErr w:type="gramEnd"/>
    </w:p>
    <w:p w:rsidR="00DD1E9B" w:rsidRPr="00DD1E9B" w:rsidRDefault="00DD1E9B" w:rsidP="00DD1E9B">
      <w:pPr>
        <w:ind w:firstLine="284"/>
        <w:jc w:val="both"/>
        <w:rPr>
          <w:sz w:val="20"/>
          <w:szCs w:val="18"/>
        </w:rPr>
      </w:pPr>
    </w:p>
    <w:p w:rsidR="00DD1E9B" w:rsidRPr="00DD1E9B" w:rsidRDefault="00DD1E9B" w:rsidP="00DD1E9B">
      <w:pPr>
        <w:ind w:firstLine="284"/>
        <w:jc w:val="both"/>
        <w:rPr>
          <w:sz w:val="20"/>
          <w:szCs w:val="18"/>
        </w:rPr>
      </w:pPr>
      <w:r w:rsidRPr="00DD1E9B">
        <w:rPr>
          <w:sz w:val="20"/>
          <w:szCs w:val="18"/>
        </w:rPr>
        <w:t>3. Требования к техническим характеристикам работ:</w:t>
      </w:r>
    </w:p>
    <w:p w:rsidR="00DD1E9B" w:rsidRPr="00DD1E9B" w:rsidRDefault="00DD1E9B" w:rsidP="00DD1E9B">
      <w:pPr>
        <w:ind w:firstLine="284"/>
        <w:jc w:val="both"/>
        <w:rPr>
          <w:sz w:val="20"/>
          <w:szCs w:val="18"/>
        </w:rPr>
      </w:pPr>
      <w:r w:rsidRPr="00DD1E9B">
        <w:rPr>
          <w:sz w:val="20"/>
          <w:szCs w:val="18"/>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сертификаты пожарной безопасности, технические паспорта, и разрешены для использования на территории Российской Федерации.  </w:t>
      </w:r>
    </w:p>
    <w:p w:rsidR="00DD1E9B" w:rsidRPr="00DD1E9B" w:rsidRDefault="00DD1E9B" w:rsidP="00DD1E9B">
      <w:pPr>
        <w:ind w:firstLine="284"/>
        <w:jc w:val="both"/>
        <w:rPr>
          <w:sz w:val="20"/>
          <w:szCs w:val="18"/>
        </w:rPr>
      </w:pPr>
    </w:p>
    <w:p w:rsidR="00DD1E9B" w:rsidRPr="00DD1E9B" w:rsidRDefault="00DD1E9B" w:rsidP="00DD1E9B">
      <w:pPr>
        <w:ind w:firstLine="284"/>
        <w:jc w:val="both"/>
        <w:rPr>
          <w:sz w:val="20"/>
          <w:szCs w:val="18"/>
        </w:rPr>
      </w:pPr>
      <w:r w:rsidRPr="00DD1E9B">
        <w:rPr>
          <w:sz w:val="20"/>
          <w:szCs w:val="18"/>
        </w:rPr>
        <w:t>4. Требования к безопасности работ:</w:t>
      </w:r>
    </w:p>
    <w:p w:rsidR="00DD1E9B" w:rsidRPr="00DD1E9B" w:rsidRDefault="00DD1E9B" w:rsidP="00DD1E9B">
      <w:pPr>
        <w:ind w:firstLine="284"/>
        <w:jc w:val="both"/>
        <w:rPr>
          <w:sz w:val="20"/>
          <w:szCs w:val="18"/>
        </w:rPr>
      </w:pPr>
      <w:r w:rsidRPr="00DD1E9B">
        <w:rPr>
          <w:sz w:val="20"/>
          <w:szCs w:val="18"/>
        </w:rPr>
        <w:t>Исполнитель обязан обеспечить за свой счет и на свой риск надлежащее хранение материалов, инструментов и другого имущества исполнителя, находящегося на территории заказчика.</w:t>
      </w:r>
    </w:p>
    <w:p w:rsidR="00DD1E9B" w:rsidRPr="00DD1E9B" w:rsidRDefault="00DD1E9B" w:rsidP="00DD1E9B">
      <w:pPr>
        <w:ind w:firstLine="284"/>
        <w:jc w:val="both"/>
        <w:rPr>
          <w:sz w:val="20"/>
          <w:szCs w:val="18"/>
        </w:rPr>
      </w:pPr>
      <w:r w:rsidRPr="00DD1E9B">
        <w:rPr>
          <w:sz w:val="20"/>
          <w:szCs w:val="18"/>
        </w:rPr>
        <w:t>Исполнитель несет ответственность за все действия (бездействия) своих работников, в том числе и за соблюдение рабочими законодательства Российской Федерации.</w:t>
      </w:r>
    </w:p>
    <w:p w:rsidR="00DD1E9B" w:rsidRPr="00DD1E9B" w:rsidRDefault="00DD1E9B" w:rsidP="00DD1E9B">
      <w:pPr>
        <w:ind w:firstLine="284"/>
        <w:jc w:val="both"/>
        <w:rPr>
          <w:sz w:val="20"/>
          <w:szCs w:val="18"/>
        </w:rPr>
      </w:pPr>
      <w:r w:rsidRPr="00DD1E9B">
        <w:rPr>
          <w:sz w:val="20"/>
          <w:szCs w:val="18"/>
        </w:rPr>
        <w:t xml:space="preserve">Исполнитель должен обеспечить рабочих всем необходимым для производства работ инструментом, средствами индивидуальной защиты, материалами и иным инвентарем. </w:t>
      </w:r>
    </w:p>
    <w:p w:rsidR="00DD1E9B" w:rsidRPr="00DD1E9B" w:rsidRDefault="00DD1E9B" w:rsidP="00DD1E9B">
      <w:pPr>
        <w:ind w:firstLine="284"/>
        <w:jc w:val="both"/>
        <w:rPr>
          <w:sz w:val="20"/>
          <w:szCs w:val="18"/>
        </w:rPr>
      </w:pPr>
      <w:r w:rsidRPr="00DD1E9B">
        <w:rPr>
          <w:sz w:val="20"/>
          <w:szCs w:val="18"/>
        </w:rPr>
        <w:t>На период проведения работ исполнитель должен гарантировать порядок и соблюдение мероприятий по технике безопасности, соблюдение требований электробезопасности и пожарной безопасности в соответствии с требованиями:</w:t>
      </w:r>
    </w:p>
    <w:p w:rsidR="00DD1E9B" w:rsidRPr="00DD1E9B" w:rsidRDefault="00DD1E9B" w:rsidP="00DD1E9B">
      <w:pPr>
        <w:tabs>
          <w:tab w:val="left" w:pos="567"/>
          <w:tab w:val="left" w:pos="993"/>
        </w:tabs>
        <w:ind w:firstLine="284"/>
        <w:jc w:val="both"/>
        <w:rPr>
          <w:sz w:val="20"/>
          <w:szCs w:val="18"/>
        </w:rPr>
      </w:pPr>
      <w:r w:rsidRPr="00DD1E9B">
        <w:rPr>
          <w:sz w:val="20"/>
          <w:szCs w:val="18"/>
        </w:rPr>
        <w:t xml:space="preserve">- </w:t>
      </w:r>
      <w:r w:rsidRPr="00DD1E9B">
        <w:rPr>
          <w:sz w:val="20"/>
          <w:szCs w:val="18"/>
        </w:rPr>
        <w:tab/>
        <w:t>СНиП 12-03-2001 «Безопасность труда в строительстве. Часть 1. Общие требования», принятыми постановление Госстроя России от 23.07.2001 г. № 80;</w:t>
      </w:r>
    </w:p>
    <w:p w:rsidR="00DD1E9B" w:rsidRPr="00DD1E9B" w:rsidRDefault="00DD1E9B" w:rsidP="00DD1E9B">
      <w:pPr>
        <w:tabs>
          <w:tab w:val="left" w:pos="567"/>
          <w:tab w:val="left" w:pos="993"/>
        </w:tabs>
        <w:ind w:firstLine="284"/>
        <w:jc w:val="both"/>
        <w:rPr>
          <w:sz w:val="20"/>
          <w:szCs w:val="18"/>
        </w:rPr>
      </w:pPr>
      <w:r w:rsidRPr="00DD1E9B">
        <w:rPr>
          <w:sz w:val="20"/>
          <w:szCs w:val="18"/>
        </w:rPr>
        <w:t xml:space="preserve">- </w:t>
      </w:r>
      <w:r w:rsidRPr="00DD1E9B">
        <w:rPr>
          <w:sz w:val="20"/>
          <w:szCs w:val="18"/>
        </w:rPr>
        <w:tab/>
        <w:t>СНиП 12-04-2002 «Безопасность труда в строительстве. Часть 2. Строительное производство», утвержденными постановлением Госстроя России от17.09.2002 г. №123;</w:t>
      </w:r>
    </w:p>
    <w:p w:rsidR="00DD1E9B" w:rsidRPr="00DD1E9B" w:rsidRDefault="00DD1E9B" w:rsidP="00DD1E9B">
      <w:pPr>
        <w:tabs>
          <w:tab w:val="left" w:pos="567"/>
          <w:tab w:val="left" w:pos="993"/>
        </w:tabs>
        <w:ind w:firstLine="284"/>
        <w:jc w:val="both"/>
        <w:rPr>
          <w:sz w:val="20"/>
          <w:szCs w:val="18"/>
        </w:rPr>
      </w:pPr>
      <w:r w:rsidRPr="00DD1E9B">
        <w:rPr>
          <w:sz w:val="20"/>
          <w:szCs w:val="18"/>
        </w:rPr>
        <w:t xml:space="preserve">- </w:t>
      </w:r>
      <w:r w:rsidRPr="00DD1E9B">
        <w:rPr>
          <w:sz w:val="20"/>
          <w:szCs w:val="18"/>
        </w:rPr>
        <w:tab/>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rsidR="00DD1E9B" w:rsidRPr="00DD1E9B" w:rsidRDefault="00DD1E9B" w:rsidP="00DD1E9B">
      <w:pPr>
        <w:tabs>
          <w:tab w:val="left" w:pos="567"/>
          <w:tab w:val="left" w:pos="993"/>
        </w:tabs>
        <w:ind w:firstLine="284"/>
        <w:jc w:val="both"/>
        <w:rPr>
          <w:sz w:val="20"/>
          <w:szCs w:val="18"/>
        </w:rPr>
      </w:pPr>
      <w:r w:rsidRPr="00DD1E9B">
        <w:rPr>
          <w:sz w:val="20"/>
          <w:szCs w:val="18"/>
        </w:rPr>
        <w:t>-</w:t>
      </w:r>
      <w:r w:rsidRPr="00DD1E9B">
        <w:rPr>
          <w:sz w:val="20"/>
          <w:szCs w:val="18"/>
        </w:rPr>
        <w:tab/>
        <w:t>Пожарная безопасность при проведении работ должна обеспечиваться в соответствии с Правилами противопожарного режима в Российской Федерации, утвержденными Постановлением Правительства Российской Федерации от 16.09.2020 № 1479.</w:t>
      </w:r>
    </w:p>
    <w:p w:rsidR="00DD1E9B" w:rsidRPr="00DD1E9B" w:rsidRDefault="00DD1E9B" w:rsidP="00DD1E9B">
      <w:pPr>
        <w:ind w:firstLine="284"/>
        <w:jc w:val="both"/>
        <w:rPr>
          <w:sz w:val="20"/>
          <w:szCs w:val="18"/>
        </w:rPr>
      </w:pPr>
    </w:p>
    <w:p w:rsidR="00DD1E9B" w:rsidRPr="00DD1E9B" w:rsidRDefault="00DD1E9B" w:rsidP="00DD1E9B">
      <w:pPr>
        <w:ind w:firstLine="284"/>
        <w:jc w:val="both"/>
        <w:rPr>
          <w:sz w:val="20"/>
          <w:szCs w:val="18"/>
        </w:rPr>
      </w:pPr>
      <w:r w:rsidRPr="00DD1E9B">
        <w:rPr>
          <w:sz w:val="20"/>
          <w:szCs w:val="18"/>
        </w:rPr>
        <w:t>5. Порядок выполнения работ:</w:t>
      </w:r>
    </w:p>
    <w:p w:rsidR="00DD1E9B" w:rsidRPr="00DD1E9B" w:rsidRDefault="00DD1E9B" w:rsidP="00DD1E9B">
      <w:pPr>
        <w:ind w:firstLine="284"/>
        <w:jc w:val="both"/>
        <w:rPr>
          <w:sz w:val="20"/>
          <w:szCs w:val="18"/>
        </w:rPr>
      </w:pPr>
      <w:r w:rsidRPr="00DD1E9B">
        <w:rPr>
          <w:sz w:val="20"/>
          <w:szCs w:val="18"/>
        </w:rPr>
        <w:t>Исполнитель своими силами и средствами возводит все временные сооружения и коммуникации, в том числе подъемно-транспортные механизмы, необходимые для выполнения работ, и до сдачи работ осуществляет их демонтаж и вывоз, а также вывоз строительного мусора с территории заказчика.</w:t>
      </w:r>
    </w:p>
    <w:p w:rsidR="00DD1E9B" w:rsidRPr="00DD1E9B" w:rsidRDefault="00DD1E9B" w:rsidP="00DD1E9B">
      <w:pPr>
        <w:ind w:firstLine="284"/>
        <w:jc w:val="both"/>
        <w:rPr>
          <w:sz w:val="20"/>
          <w:szCs w:val="18"/>
        </w:rPr>
      </w:pPr>
    </w:p>
    <w:p w:rsidR="00DD1E9B" w:rsidRPr="00DD1E9B" w:rsidRDefault="00DD1E9B" w:rsidP="00DD1E9B">
      <w:pPr>
        <w:ind w:firstLine="284"/>
        <w:jc w:val="both"/>
        <w:rPr>
          <w:sz w:val="20"/>
          <w:szCs w:val="18"/>
        </w:rPr>
      </w:pPr>
      <w:r w:rsidRPr="00DD1E9B">
        <w:rPr>
          <w:sz w:val="20"/>
          <w:szCs w:val="18"/>
        </w:rPr>
        <w:t>6. Условия выполнения работ:</w:t>
      </w:r>
    </w:p>
    <w:p w:rsidR="00DD1E9B" w:rsidRPr="00DD1E9B" w:rsidRDefault="00DD1E9B" w:rsidP="00DD1E9B">
      <w:pPr>
        <w:ind w:firstLine="284"/>
        <w:jc w:val="both"/>
        <w:rPr>
          <w:sz w:val="20"/>
          <w:szCs w:val="18"/>
        </w:rPr>
      </w:pPr>
      <w:r w:rsidRPr="00DD1E9B">
        <w:rPr>
          <w:sz w:val="20"/>
          <w:szCs w:val="18"/>
        </w:rPr>
        <w:t>Исполнитель в ходе выполнения работ обязан сохранить в работоспособном состоянии кабельно-распределительные, телефонные сети и т.п. В случае повреждения указанных систем, восстановить их работоспособность в полном объеме за счет собственных средств.</w:t>
      </w:r>
    </w:p>
    <w:p w:rsidR="00DD1E9B" w:rsidRPr="00DD1E9B" w:rsidRDefault="00DD1E9B" w:rsidP="00DD1E9B">
      <w:pPr>
        <w:ind w:firstLine="284"/>
        <w:jc w:val="both"/>
        <w:rPr>
          <w:sz w:val="20"/>
          <w:szCs w:val="18"/>
        </w:rPr>
      </w:pPr>
      <w:r w:rsidRPr="00DD1E9B">
        <w:rPr>
          <w:sz w:val="20"/>
          <w:szCs w:val="18"/>
        </w:rPr>
        <w:t>Исполнитель обязан назначить своим приказом специалиста, ответственного за проведение работ на объекте, копию приказа представить заказчику не позднее 2 (двух) рабочих дней после заключения контракта.</w:t>
      </w:r>
    </w:p>
    <w:p w:rsidR="00DD1E9B" w:rsidRPr="00DD1E9B" w:rsidRDefault="00DD1E9B" w:rsidP="00DD1E9B">
      <w:pPr>
        <w:ind w:firstLine="284"/>
        <w:jc w:val="both"/>
        <w:rPr>
          <w:sz w:val="20"/>
          <w:szCs w:val="18"/>
        </w:rPr>
      </w:pPr>
      <w:r w:rsidRPr="00DD1E9B">
        <w:rPr>
          <w:sz w:val="20"/>
          <w:szCs w:val="18"/>
        </w:rPr>
        <w:t>Использование бывших в употреблении материалов запрещается.</w:t>
      </w:r>
    </w:p>
    <w:p w:rsidR="00DD1E9B" w:rsidRPr="00DD1E9B" w:rsidRDefault="00DD1E9B" w:rsidP="00DD1E9B">
      <w:pPr>
        <w:ind w:firstLine="284"/>
        <w:jc w:val="both"/>
        <w:rPr>
          <w:sz w:val="20"/>
          <w:szCs w:val="18"/>
        </w:rPr>
      </w:pPr>
      <w:r w:rsidRPr="00DD1E9B">
        <w:rPr>
          <w:sz w:val="20"/>
          <w:szCs w:val="18"/>
        </w:rPr>
        <w:t>После выполнения работ представить в адрес заказчика сертификаты и паспорта на применяемые материалы и оборудование, инструкцию по использованию охранной сигнализации.</w:t>
      </w:r>
    </w:p>
    <w:p w:rsidR="00DD1E9B" w:rsidRPr="00DD1E9B" w:rsidRDefault="00DD1E9B" w:rsidP="00DD1E9B">
      <w:pPr>
        <w:ind w:firstLine="284"/>
        <w:jc w:val="both"/>
        <w:rPr>
          <w:sz w:val="20"/>
          <w:szCs w:val="18"/>
        </w:rPr>
      </w:pPr>
      <w:r w:rsidRPr="00DD1E9B">
        <w:rPr>
          <w:sz w:val="20"/>
          <w:szCs w:val="18"/>
        </w:rPr>
        <w:t>Исполнитель несет ответственность за намеренную порчу, порчу по неосторожности, неаккуратности, уничтожение и утрату имущества, принадлежащего заказчику, которое находится на объекте.</w:t>
      </w:r>
    </w:p>
    <w:p w:rsidR="00DD1E9B" w:rsidRPr="00DD1E9B" w:rsidRDefault="00DD1E9B" w:rsidP="00DD1E9B">
      <w:pPr>
        <w:ind w:firstLine="284"/>
        <w:rPr>
          <w:b/>
          <w:sz w:val="20"/>
          <w:szCs w:val="18"/>
        </w:rPr>
      </w:pPr>
    </w:p>
    <w:p w:rsidR="00DD1E9B" w:rsidRPr="00DD1E9B" w:rsidRDefault="00DD1E9B" w:rsidP="00DD1E9B">
      <w:pPr>
        <w:ind w:firstLine="284"/>
        <w:rPr>
          <w:sz w:val="20"/>
          <w:szCs w:val="18"/>
        </w:rPr>
      </w:pPr>
      <w:r w:rsidRPr="00DD1E9B">
        <w:rPr>
          <w:sz w:val="20"/>
          <w:szCs w:val="18"/>
        </w:rPr>
        <w:t>7.  Требования к используемому товару.</w:t>
      </w:r>
    </w:p>
    <w:p w:rsidR="00DD1E9B" w:rsidRPr="00DD1E9B" w:rsidRDefault="00DD1E9B" w:rsidP="00DD1E9B">
      <w:pPr>
        <w:ind w:firstLine="284"/>
        <w:jc w:val="both"/>
        <w:rPr>
          <w:sz w:val="18"/>
          <w:szCs w:val="18"/>
        </w:rPr>
      </w:pPr>
    </w:p>
    <w:tbl>
      <w:tblPr>
        <w:tblStyle w:val="a3"/>
        <w:tblW w:w="0" w:type="auto"/>
        <w:tblLook w:val="04A0"/>
      </w:tblPr>
      <w:tblGrid>
        <w:gridCol w:w="4503"/>
        <w:gridCol w:w="479"/>
        <w:gridCol w:w="655"/>
        <w:gridCol w:w="3272"/>
        <w:gridCol w:w="1512"/>
      </w:tblGrid>
      <w:tr w:rsidR="00B250FB" w:rsidRPr="00DD1E9B" w:rsidTr="007A5CC9">
        <w:trPr>
          <w:trHeight w:val="113"/>
        </w:trPr>
        <w:tc>
          <w:tcPr>
            <w:tcW w:w="4503" w:type="dxa"/>
            <w:noWrap/>
            <w:vAlign w:val="center"/>
            <w:hideMark/>
          </w:tcPr>
          <w:p w:rsidR="00B250FB" w:rsidRPr="00DD1E9B" w:rsidRDefault="00B250FB" w:rsidP="00B250FB">
            <w:pPr>
              <w:jc w:val="center"/>
              <w:rPr>
                <w:sz w:val="18"/>
                <w:szCs w:val="18"/>
              </w:rPr>
            </w:pPr>
            <w:r w:rsidRPr="00DD1E9B">
              <w:rPr>
                <w:sz w:val="18"/>
                <w:szCs w:val="18"/>
              </w:rPr>
              <w:lastRenderedPageBreak/>
              <w:t>Наименование  товара</w:t>
            </w:r>
          </w:p>
        </w:tc>
        <w:tc>
          <w:tcPr>
            <w:tcW w:w="479" w:type="dxa"/>
            <w:noWrap/>
            <w:vAlign w:val="center"/>
            <w:hideMark/>
          </w:tcPr>
          <w:p w:rsidR="00B250FB" w:rsidRPr="00DD1E9B" w:rsidRDefault="00B250FB" w:rsidP="00B250FB">
            <w:pPr>
              <w:jc w:val="center"/>
              <w:rPr>
                <w:sz w:val="18"/>
                <w:szCs w:val="18"/>
              </w:rPr>
            </w:pPr>
            <w:r w:rsidRPr="00DD1E9B">
              <w:rPr>
                <w:sz w:val="18"/>
                <w:szCs w:val="18"/>
              </w:rPr>
              <w:t>Ед.</w:t>
            </w:r>
          </w:p>
        </w:tc>
        <w:tc>
          <w:tcPr>
            <w:tcW w:w="655" w:type="dxa"/>
            <w:noWrap/>
            <w:vAlign w:val="center"/>
            <w:hideMark/>
          </w:tcPr>
          <w:p w:rsidR="00B250FB" w:rsidRPr="00DD1E9B" w:rsidRDefault="00B250FB" w:rsidP="00B250FB">
            <w:pPr>
              <w:jc w:val="center"/>
              <w:rPr>
                <w:sz w:val="18"/>
                <w:szCs w:val="18"/>
              </w:rPr>
            </w:pPr>
            <w:r w:rsidRPr="00DD1E9B">
              <w:rPr>
                <w:sz w:val="18"/>
                <w:szCs w:val="18"/>
              </w:rPr>
              <w:t>Кол-во</w:t>
            </w:r>
          </w:p>
        </w:tc>
        <w:tc>
          <w:tcPr>
            <w:tcW w:w="3272" w:type="dxa"/>
            <w:vAlign w:val="center"/>
          </w:tcPr>
          <w:p w:rsidR="00B250FB" w:rsidRPr="00B250FB" w:rsidRDefault="00B250FB" w:rsidP="00B250FB">
            <w:pPr>
              <w:jc w:val="center"/>
              <w:rPr>
                <w:sz w:val="18"/>
                <w:szCs w:val="18"/>
              </w:rPr>
            </w:pPr>
            <w:r w:rsidRPr="00B250FB">
              <w:rPr>
                <w:sz w:val="18"/>
                <w:szCs w:val="18"/>
              </w:rPr>
              <w:t>Производитель</w:t>
            </w:r>
          </w:p>
        </w:tc>
        <w:tc>
          <w:tcPr>
            <w:tcW w:w="1512" w:type="dxa"/>
            <w:vAlign w:val="center"/>
          </w:tcPr>
          <w:p w:rsidR="00B250FB" w:rsidRPr="00B250FB" w:rsidRDefault="00B250FB" w:rsidP="00B250FB">
            <w:pPr>
              <w:jc w:val="center"/>
              <w:rPr>
                <w:sz w:val="18"/>
                <w:szCs w:val="18"/>
              </w:rPr>
            </w:pPr>
            <w:r w:rsidRPr="00B250FB">
              <w:rPr>
                <w:sz w:val="18"/>
                <w:szCs w:val="18"/>
              </w:rPr>
              <w:t>Наименование страны происхождения</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Считыватель 2 исп.1</w:t>
            </w:r>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1</w:t>
            </w:r>
          </w:p>
        </w:tc>
        <w:tc>
          <w:tcPr>
            <w:tcW w:w="3272" w:type="dxa"/>
          </w:tcPr>
          <w:p w:rsidR="00B250FB" w:rsidRPr="00DD1E9B" w:rsidRDefault="007A5CC9" w:rsidP="00F21791">
            <w:pPr>
              <w:jc w:val="center"/>
              <w:rPr>
                <w:sz w:val="18"/>
                <w:szCs w:val="18"/>
              </w:rPr>
            </w:pPr>
            <w:r>
              <w:rPr>
                <w:sz w:val="18"/>
                <w:szCs w:val="18"/>
              </w:rPr>
              <w:t>АО «Радий»</w:t>
            </w:r>
          </w:p>
        </w:tc>
        <w:tc>
          <w:tcPr>
            <w:tcW w:w="1512" w:type="dxa"/>
          </w:tcPr>
          <w:p w:rsidR="00B250FB" w:rsidRPr="00DD1E9B" w:rsidRDefault="007A5CC9" w:rsidP="00F21791">
            <w:pPr>
              <w:jc w:val="center"/>
              <w:rPr>
                <w:sz w:val="18"/>
                <w:szCs w:val="18"/>
              </w:rPr>
            </w:pPr>
            <w:r>
              <w:rPr>
                <w:sz w:val="18"/>
                <w:szCs w:val="18"/>
              </w:rPr>
              <w:t>РФ</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 xml:space="preserve">Маяк-12-С Световой </w:t>
            </w:r>
            <w:proofErr w:type="spellStart"/>
            <w:r w:rsidRPr="00DD1E9B">
              <w:rPr>
                <w:sz w:val="18"/>
                <w:szCs w:val="18"/>
              </w:rPr>
              <w:t>оповещатель</w:t>
            </w:r>
            <w:proofErr w:type="spellEnd"/>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1</w:t>
            </w:r>
          </w:p>
        </w:tc>
        <w:tc>
          <w:tcPr>
            <w:tcW w:w="3272" w:type="dxa"/>
          </w:tcPr>
          <w:p w:rsidR="00B250FB" w:rsidRPr="007A5CC9" w:rsidRDefault="007A5CC9" w:rsidP="00F21791">
            <w:pPr>
              <w:jc w:val="center"/>
              <w:rPr>
                <w:sz w:val="18"/>
                <w:szCs w:val="18"/>
              </w:rPr>
            </w:pPr>
            <w:r>
              <w:rPr>
                <w:sz w:val="18"/>
                <w:szCs w:val="18"/>
              </w:rPr>
              <w:t>ООО «Электротехника и Автоматика»</w:t>
            </w:r>
          </w:p>
        </w:tc>
        <w:tc>
          <w:tcPr>
            <w:tcW w:w="1512" w:type="dxa"/>
          </w:tcPr>
          <w:p w:rsidR="00B250FB" w:rsidRPr="00DD1E9B" w:rsidRDefault="007A5CC9" w:rsidP="00F21791">
            <w:pPr>
              <w:jc w:val="center"/>
              <w:rPr>
                <w:sz w:val="18"/>
                <w:szCs w:val="18"/>
              </w:rPr>
            </w:pPr>
            <w:r>
              <w:rPr>
                <w:sz w:val="18"/>
                <w:szCs w:val="18"/>
              </w:rPr>
              <w:t>РФ</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 xml:space="preserve">Ключ </w:t>
            </w:r>
            <w:proofErr w:type="spellStart"/>
            <w:r w:rsidRPr="00DD1E9B">
              <w:rPr>
                <w:sz w:val="18"/>
                <w:szCs w:val="18"/>
              </w:rPr>
              <w:t>TouchMemory</w:t>
            </w:r>
            <w:proofErr w:type="spellEnd"/>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5</w:t>
            </w:r>
          </w:p>
        </w:tc>
        <w:tc>
          <w:tcPr>
            <w:tcW w:w="3272" w:type="dxa"/>
          </w:tcPr>
          <w:p w:rsidR="00B250FB" w:rsidRPr="00DD1E9B" w:rsidRDefault="00312B76" w:rsidP="00F21791">
            <w:pPr>
              <w:jc w:val="center"/>
              <w:rPr>
                <w:sz w:val="18"/>
                <w:szCs w:val="18"/>
              </w:rPr>
            </w:pPr>
            <w:r>
              <w:rPr>
                <w:sz w:val="18"/>
                <w:szCs w:val="18"/>
              </w:rPr>
              <w:t>-</w:t>
            </w:r>
          </w:p>
        </w:tc>
        <w:tc>
          <w:tcPr>
            <w:tcW w:w="1512" w:type="dxa"/>
          </w:tcPr>
          <w:p w:rsidR="00B250FB" w:rsidRPr="00DD1E9B" w:rsidRDefault="007A5CC9" w:rsidP="00F21791">
            <w:pPr>
              <w:jc w:val="center"/>
              <w:rPr>
                <w:sz w:val="18"/>
                <w:szCs w:val="18"/>
              </w:rPr>
            </w:pPr>
            <w:r>
              <w:rPr>
                <w:sz w:val="18"/>
                <w:szCs w:val="18"/>
              </w:rPr>
              <w:t>Китай</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SWAN QOAD ИК детектор цифровой</w:t>
            </w:r>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7</w:t>
            </w:r>
          </w:p>
        </w:tc>
        <w:tc>
          <w:tcPr>
            <w:tcW w:w="3272" w:type="dxa"/>
          </w:tcPr>
          <w:p w:rsidR="00B250FB" w:rsidRPr="007A5CC9" w:rsidRDefault="007A5CC9" w:rsidP="00F21791">
            <w:pPr>
              <w:jc w:val="center"/>
              <w:rPr>
                <w:sz w:val="18"/>
                <w:szCs w:val="18"/>
                <w:lang w:val="en-GB"/>
              </w:rPr>
            </w:pPr>
            <w:r>
              <w:rPr>
                <w:sz w:val="18"/>
                <w:szCs w:val="18"/>
                <w:lang w:val="en-GB"/>
              </w:rPr>
              <w:t>CROW</w:t>
            </w:r>
          </w:p>
        </w:tc>
        <w:tc>
          <w:tcPr>
            <w:tcW w:w="1512" w:type="dxa"/>
          </w:tcPr>
          <w:p w:rsidR="00B250FB" w:rsidRPr="00DD1E9B" w:rsidRDefault="007A5CC9" w:rsidP="00F21791">
            <w:pPr>
              <w:jc w:val="center"/>
              <w:rPr>
                <w:sz w:val="18"/>
                <w:szCs w:val="18"/>
              </w:rPr>
            </w:pPr>
            <w:r>
              <w:rPr>
                <w:sz w:val="18"/>
                <w:szCs w:val="18"/>
              </w:rPr>
              <w:t>Израиль</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 xml:space="preserve">КР-1 Кронштейн к </w:t>
            </w:r>
            <w:proofErr w:type="gramStart"/>
            <w:r w:rsidRPr="00DD1E9B">
              <w:rPr>
                <w:sz w:val="18"/>
                <w:szCs w:val="18"/>
              </w:rPr>
              <w:t>ИК-датчикам</w:t>
            </w:r>
            <w:proofErr w:type="gramEnd"/>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7</w:t>
            </w:r>
          </w:p>
        </w:tc>
        <w:tc>
          <w:tcPr>
            <w:tcW w:w="3272" w:type="dxa"/>
          </w:tcPr>
          <w:p w:rsidR="00B250FB" w:rsidRPr="00DD1E9B" w:rsidRDefault="007A5CC9" w:rsidP="00F21791">
            <w:pPr>
              <w:jc w:val="center"/>
              <w:rPr>
                <w:sz w:val="18"/>
                <w:szCs w:val="18"/>
              </w:rPr>
            </w:pPr>
            <w:r>
              <w:rPr>
                <w:sz w:val="18"/>
                <w:szCs w:val="18"/>
              </w:rPr>
              <w:t>ООО «</w:t>
            </w:r>
            <w:proofErr w:type="spellStart"/>
            <w:r>
              <w:rPr>
                <w:sz w:val="18"/>
                <w:szCs w:val="18"/>
              </w:rPr>
              <w:t>Старлайт</w:t>
            </w:r>
            <w:proofErr w:type="spellEnd"/>
            <w:r>
              <w:rPr>
                <w:sz w:val="18"/>
                <w:szCs w:val="18"/>
              </w:rPr>
              <w:t xml:space="preserve"> </w:t>
            </w:r>
            <w:proofErr w:type="spellStart"/>
            <w:r>
              <w:rPr>
                <w:sz w:val="18"/>
                <w:szCs w:val="18"/>
              </w:rPr>
              <w:t>Технолоджи</w:t>
            </w:r>
            <w:proofErr w:type="spellEnd"/>
            <w:r>
              <w:rPr>
                <w:sz w:val="18"/>
                <w:szCs w:val="18"/>
              </w:rPr>
              <w:t>»</w:t>
            </w:r>
          </w:p>
        </w:tc>
        <w:tc>
          <w:tcPr>
            <w:tcW w:w="1512" w:type="dxa"/>
          </w:tcPr>
          <w:p w:rsidR="00B250FB" w:rsidRPr="00DD1E9B" w:rsidRDefault="007A5CC9" w:rsidP="00F21791">
            <w:pPr>
              <w:jc w:val="center"/>
              <w:rPr>
                <w:sz w:val="18"/>
                <w:szCs w:val="18"/>
              </w:rPr>
            </w:pPr>
            <w:r>
              <w:rPr>
                <w:sz w:val="18"/>
                <w:szCs w:val="18"/>
              </w:rPr>
              <w:t>РФ</w:t>
            </w:r>
          </w:p>
        </w:tc>
      </w:tr>
      <w:tr w:rsidR="007A5CC9" w:rsidRPr="00DD1E9B" w:rsidTr="007A5CC9">
        <w:trPr>
          <w:trHeight w:val="113"/>
        </w:trPr>
        <w:tc>
          <w:tcPr>
            <w:tcW w:w="4503" w:type="dxa"/>
            <w:noWrap/>
            <w:hideMark/>
          </w:tcPr>
          <w:p w:rsidR="007A5CC9" w:rsidRPr="00DD1E9B" w:rsidRDefault="007A5CC9" w:rsidP="00F21791">
            <w:pPr>
              <w:jc w:val="both"/>
              <w:rPr>
                <w:sz w:val="18"/>
                <w:szCs w:val="18"/>
              </w:rPr>
            </w:pPr>
            <w:r w:rsidRPr="00DD1E9B">
              <w:rPr>
                <w:sz w:val="18"/>
                <w:szCs w:val="18"/>
              </w:rPr>
              <w:t>Кабель КСПВ 6*0,5</w:t>
            </w:r>
          </w:p>
        </w:tc>
        <w:tc>
          <w:tcPr>
            <w:tcW w:w="479" w:type="dxa"/>
            <w:noWrap/>
            <w:vAlign w:val="center"/>
            <w:hideMark/>
          </w:tcPr>
          <w:p w:rsidR="007A5CC9" w:rsidRPr="00DD1E9B" w:rsidRDefault="007A5CC9" w:rsidP="00F21791">
            <w:pPr>
              <w:jc w:val="center"/>
              <w:rPr>
                <w:sz w:val="18"/>
                <w:szCs w:val="18"/>
              </w:rPr>
            </w:pPr>
            <w:r w:rsidRPr="00DD1E9B">
              <w:rPr>
                <w:sz w:val="18"/>
                <w:szCs w:val="18"/>
              </w:rPr>
              <w:t>м.</w:t>
            </w:r>
          </w:p>
        </w:tc>
        <w:tc>
          <w:tcPr>
            <w:tcW w:w="655" w:type="dxa"/>
            <w:noWrap/>
            <w:vAlign w:val="center"/>
            <w:hideMark/>
          </w:tcPr>
          <w:p w:rsidR="007A5CC9" w:rsidRPr="00DD1E9B" w:rsidRDefault="007A5CC9" w:rsidP="00F21791">
            <w:pPr>
              <w:jc w:val="center"/>
              <w:rPr>
                <w:sz w:val="18"/>
                <w:szCs w:val="18"/>
              </w:rPr>
            </w:pPr>
            <w:r w:rsidRPr="00DD1E9B">
              <w:rPr>
                <w:sz w:val="18"/>
                <w:szCs w:val="18"/>
              </w:rPr>
              <w:t>130</w:t>
            </w:r>
          </w:p>
        </w:tc>
        <w:tc>
          <w:tcPr>
            <w:tcW w:w="3272" w:type="dxa"/>
          </w:tcPr>
          <w:p w:rsidR="007A5CC9" w:rsidRPr="00DD1E9B" w:rsidRDefault="007A5CC9" w:rsidP="00F21791">
            <w:pPr>
              <w:jc w:val="center"/>
              <w:rPr>
                <w:sz w:val="18"/>
                <w:szCs w:val="18"/>
              </w:rPr>
            </w:pPr>
            <w:r>
              <w:rPr>
                <w:sz w:val="18"/>
                <w:szCs w:val="18"/>
              </w:rPr>
              <w:t>Паритет</w:t>
            </w:r>
          </w:p>
        </w:tc>
        <w:tc>
          <w:tcPr>
            <w:tcW w:w="1512" w:type="dxa"/>
            <w:vAlign w:val="center"/>
          </w:tcPr>
          <w:p w:rsidR="007A5CC9" w:rsidRDefault="007A5CC9" w:rsidP="007A5CC9">
            <w:pPr>
              <w:jc w:val="center"/>
            </w:pPr>
            <w:r w:rsidRPr="00DE4C0D">
              <w:rPr>
                <w:sz w:val="18"/>
                <w:szCs w:val="18"/>
              </w:rPr>
              <w:t>РФ</w:t>
            </w:r>
          </w:p>
        </w:tc>
      </w:tr>
      <w:tr w:rsidR="007A5CC9" w:rsidRPr="00DD1E9B" w:rsidTr="007A5CC9">
        <w:trPr>
          <w:trHeight w:val="113"/>
        </w:trPr>
        <w:tc>
          <w:tcPr>
            <w:tcW w:w="4503" w:type="dxa"/>
            <w:noWrap/>
            <w:hideMark/>
          </w:tcPr>
          <w:p w:rsidR="007A5CC9" w:rsidRPr="00DD1E9B" w:rsidRDefault="007A5CC9" w:rsidP="00F21791">
            <w:pPr>
              <w:jc w:val="both"/>
              <w:rPr>
                <w:sz w:val="18"/>
                <w:szCs w:val="18"/>
              </w:rPr>
            </w:pPr>
            <w:r w:rsidRPr="00DD1E9B">
              <w:rPr>
                <w:sz w:val="18"/>
                <w:szCs w:val="18"/>
              </w:rPr>
              <w:t>Кабель-канал белый 15*10</w:t>
            </w:r>
          </w:p>
        </w:tc>
        <w:tc>
          <w:tcPr>
            <w:tcW w:w="479" w:type="dxa"/>
            <w:noWrap/>
            <w:vAlign w:val="center"/>
            <w:hideMark/>
          </w:tcPr>
          <w:p w:rsidR="007A5CC9" w:rsidRPr="00DD1E9B" w:rsidRDefault="007A5CC9" w:rsidP="00F21791">
            <w:pPr>
              <w:jc w:val="center"/>
              <w:rPr>
                <w:sz w:val="18"/>
                <w:szCs w:val="18"/>
              </w:rPr>
            </w:pPr>
            <w:r w:rsidRPr="00DD1E9B">
              <w:rPr>
                <w:sz w:val="18"/>
                <w:szCs w:val="18"/>
              </w:rPr>
              <w:t>м.</w:t>
            </w:r>
          </w:p>
        </w:tc>
        <w:tc>
          <w:tcPr>
            <w:tcW w:w="655" w:type="dxa"/>
            <w:noWrap/>
            <w:vAlign w:val="center"/>
            <w:hideMark/>
          </w:tcPr>
          <w:p w:rsidR="007A5CC9" w:rsidRPr="00DD1E9B" w:rsidRDefault="007A5CC9" w:rsidP="00F21791">
            <w:pPr>
              <w:jc w:val="center"/>
              <w:rPr>
                <w:sz w:val="18"/>
                <w:szCs w:val="18"/>
              </w:rPr>
            </w:pPr>
            <w:r w:rsidRPr="00DD1E9B">
              <w:rPr>
                <w:sz w:val="18"/>
                <w:szCs w:val="18"/>
              </w:rPr>
              <w:t>10</w:t>
            </w:r>
          </w:p>
        </w:tc>
        <w:tc>
          <w:tcPr>
            <w:tcW w:w="3272" w:type="dxa"/>
          </w:tcPr>
          <w:p w:rsidR="007A5CC9" w:rsidRPr="00DD1E9B" w:rsidRDefault="007A5CC9" w:rsidP="00F21791">
            <w:pPr>
              <w:jc w:val="center"/>
              <w:rPr>
                <w:sz w:val="18"/>
                <w:szCs w:val="18"/>
              </w:rPr>
            </w:pPr>
            <w:r>
              <w:rPr>
                <w:sz w:val="18"/>
                <w:szCs w:val="18"/>
              </w:rPr>
              <w:t>ПРОМРУКАВ</w:t>
            </w:r>
          </w:p>
        </w:tc>
        <w:tc>
          <w:tcPr>
            <w:tcW w:w="1512" w:type="dxa"/>
            <w:vAlign w:val="center"/>
          </w:tcPr>
          <w:p w:rsidR="007A5CC9" w:rsidRDefault="007A5CC9" w:rsidP="007A5CC9">
            <w:pPr>
              <w:jc w:val="center"/>
            </w:pPr>
            <w:r w:rsidRPr="00DE4C0D">
              <w:rPr>
                <w:sz w:val="18"/>
                <w:szCs w:val="18"/>
              </w:rPr>
              <w:t>РФ</w:t>
            </w:r>
          </w:p>
        </w:tc>
      </w:tr>
      <w:tr w:rsidR="007A5CC9" w:rsidRPr="00DD1E9B" w:rsidTr="007A5CC9">
        <w:trPr>
          <w:trHeight w:val="113"/>
        </w:trPr>
        <w:tc>
          <w:tcPr>
            <w:tcW w:w="4503" w:type="dxa"/>
            <w:noWrap/>
            <w:hideMark/>
          </w:tcPr>
          <w:p w:rsidR="007A5CC9" w:rsidRPr="00DD1E9B" w:rsidRDefault="007A5CC9" w:rsidP="00F21791">
            <w:pPr>
              <w:jc w:val="both"/>
              <w:rPr>
                <w:sz w:val="18"/>
                <w:szCs w:val="18"/>
              </w:rPr>
            </w:pPr>
            <w:r w:rsidRPr="00DD1E9B">
              <w:rPr>
                <w:sz w:val="18"/>
                <w:szCs w:val="18"/>
              </w:rPr>
              <w:t>Кабель-канал 25*16</w:t>
            </w:r>
          </w:p>
        </w:tc>
        <w:tc>
          <w:tcPr>
            <w:tcW w:w="479" w:type="dxa"/>
            <w:noWrap/>
            <w:vAlign w:val="center"/>
            <w:hideMark/>
          </w:tcPr>
          <w:p w:rsidR="007A5CC9" w:rsidRPr="00DD1E9B" w:rsidRDefault="007A5CC9" w:rsidP="00F21791">
            <w:pPr>
              <w:jc w:val="center"/>
              <w:rPr>
                <w:sz w:val="18"/>
                <w:szCs w:val="18"/>
              </w:rPr>
            </w:pPr>
            <w:r w:rsidRPr="00DD1E9B">
              <w:rPr>
                <w:sz w:val="18"/>
                <w:szCs w:val="18"/>
              </w:rPr>
              <w:t>м.</w:t>
            </w:r>
          </w:p>
        </w:tc>
        <w:tc>
          <w:tcPr>
            <w:tcW w:w="655" w:type="dxa"/>
            <w:noWrap/>
            <w:vAlign w:val="center"/>
            <w:hideMark/>
          </w:tcPr>
          <w:p w:rsidR="007A5CC9" w:rsidRPr="00DD1E9B" w:rsidRDefault="007A5CC9" w:rsidP="00F21791">
            <w:pPr>
              <w:jc w:val="center"/>
              <w:rPr>
                <w:sz w:val="18"/>
                <w:szCs w:val="18"/>
              </w:rPr>
            </w:pPr>
            <w:r w:rsidRPr="00DD1E9B">
              <w:rPr>
                <w:sz w:val="18"/>
                <w:szCs w:val="18"/>
              </w:rPr>
              <w:t>8</w:t>
            </w:r>
          </w:p>
        </w:tc>
        <w:tc>
          <w:tcPr>
            <w:tcW w:w="3272" w:type="dxa"/>
          </w:tcPr>
          <w:p w:rsidR="007A5CC9" w:rsidRPr="00DD1E9B" w:rsidRDefault="007A5CC9" w:rsidP="00F21791">
            <w:pPr>
              <w:jc w:val="center"/>
              <w:rPr>
                <w:sz w:val="18"/>
                <w:szCs w:val="18"/>
              </w:rPr>
            </w:pPr>
            <w:r>
              <w:rPr>
                <w:sz w:val="18"/>
                <w:szCs w:val="18"/>
              </w:rPr>
              <w:t>ПРОМРУКАВ</w:t>
            </w:r>
          </w:p>
        </w:tc>
        <w:tc>
          <w:tcPr>
            <w:tcW w:w="1512" w:type="dxa"/>
            <w:vAlign w:val="center"/>
          </w:tcPr>
          <w:p w:rsidR="007A5CC9" w:rsidRDefault="007A5CC9" w:rsidP="007A5CC9">
            <w:pPr>
              <w:jc w:val="center"/>
            </w:pPr>
            <w:r w:rsidRPr="00DE4C0D">
              <w:rPr>
                <w:sz w:val="18"/>
                <w:szCs w:val="18"/>
              </w:rPr>
              <w:t>РФ</w:t>
            </w:r>
          </w:p>
        </w:tc>
      </w:tr>
      <w:tr w:rsidR="007A5CC9" w:rsidRPr="00DD1E9B" w:rsidTr="007A5CC9">
        <w:trPr>
          <w:trHeight w:val="113"/>
        </w:trPr>
        <w:tc>
          <w:tcPr>
            <w:tcW w:w="4503" w:type="dxa"/>
            <w:noWrap/>
            <w:hideMark/>
          </w:tcPr>
          <w:p w:rsidR="007A5CC9" w:rsidRPr="00DD1E9B" w:rsidRDefault="007A5CC9" w:rsidP="00F21791">
            <w:pPr>
              <w:jc w:val="both"/>
              <w:rPr>
                <w:sz w:val="18"/>
                <w:szCs w:val="18"/>
              </w:rPr>
            </w:pPr>
            <w:r w:rsidRPr="00DD1E9B">
              <w:rPr>
                <w:sz w:val="18"/>
                <w:szCs w:val="18"/>
              </w:rPr>
              <w:t>ШВВП 2*0,75 ГОСТ</w:t>
            </w:r>
          </w:p>
        </w:tc>
        <w:tc>
          <w:tcPr>
            <w:tcW w:w="479" w:type="dxa"/>
            <w:noWrap/>
            <w:vAlign w:val="center"/>
            <w:hideMark/>
          </w:tcPr>
          <w:p w:rsidR="007A5CC9" w:rsidRPr="00DD1E9B" w:rsidRDefault="007A5CC9" w:rsidP="00F21791">
            <w:pPr>
              <w:jc w:val="center"/>
              <w:rPr>
                <w:sz w:val="18"/>
                <w:szCs w:val="18"/>
              </w:rPr>
            </w:pPr>
            <w:r w:rsidRPr="00DD1E9B">
              <w:rPr>
                <w:sz w:val="18"/>
                <w:szCs w:val="18"/>
              </w:rPr>
              <w:t>м.</w:t>
            </w:r>
          </w:p>
        </w:tc>
        <w:tc>
          <w:tcPr>
            <w:tcW w:w="655" w:type="dxa"/>
            <w:noWrap/>
            <w:vAlign w:val="center"/>
            <w:hideMark/>
          </w:tcPr>
          <w:p w:rsidR="007A5CC9" w:rsidRPr="00DD1E9B" w:rsidRDefault="007A5CC9" w:rsidP="00F21791">
            <w:pPr>
              <w:jc w:val="center"/>
              <w:rPr>
                <w:sz w:val="18"/>
                <w:szCs w:val="18"/>
              </w:rPr>
            </w:pPr>
            <w:r w:rsidRPr="00DD1E9B">
              <w:rPr>
                <w:sz w:val="18"/>
                <w:szCs w:val="18"/>
              </w:rPr>
              <w:t>5</w:t>
            </w:r>
          </w:p>
        </w:tc>
        <w:tc>
          <w:tcPr>
            <w:tcW w:w="3272" w:type="dxa"/>
          </w:tcPr>
          <w:p w:rsidR="007A5CC9" w:rsidRPr="00DD1E9B" w:rsidRDefault="007A5CC9" w:rsidP="00F21791">
            <w:pPr>
              <w:jc w:val="center"/>
              <w:rPr>
                <w:sz w:val="18"/>
                <w:szCs w:val="18"/>
              </w:rPr>
            </w:pPr>
            <w:r>
              <w:rPr>
                <w:sz w:val="18"/>
                <w:szCs w:val="18"/>
              </w:rPr>
              <w:t>ПРОМЭКО</w:t>
            </w:r>
          </w:p>
        </w:tc>
        <w:tc>
          <w:tcPr>
            <w:tcW w:w="1512" w:type="dxa"/>
            <w:vAlign w:val="center"/>
          </w:tcPr>
          <w:p w:rsidR="007A5CC9" w:rsidRDefault="007A5CC9" w:rsidP="007A5CC9">
            <w:pPr>
              <w:jc w:val="center"/>
            </w:pPr>
            <w:r w:rsidRPr="00DE4C0D">
              <w:rPr>
                <w:sz w:val="18"/>
                <w:szCs w:val="18"/>
              </w:rPr>
              <w:t>РФ</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Монтажный комплект</w:t>
            </w:r>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1</w:t>
            </w:r>
          </w:p>
        </w:tc>
        <w:tc>
          <w:tcPr>
            <w:tcW w:w="3272" w:type="dxa"/>
          </w:tcPr>
          <w:p w:rsidR="00B250FB" w:rsidRPr="00DD1E9B" w:rsidRDefault="007A5CC9" w:rsidP="00F21791">
            <w:pPr>
              <w:jc w:val="center"/>
              <w:rPr>
                <w:sz w:val="18"/>
                <w:szCs w:val="18"/>
              </w:rPr>
            </w:pPr>
            <w:r>
              <w:rPr>
                <w:sz w:val="18"/>
                <w:szCs w:val="18"/>
              </w:rPr>
              <w:t>-</w:t>
            </w:r>
          </w:p>
        </w:tc>
        <w:tc>
          <w:tcPr>
            <w:tcW w:w="1512" w:type="dxa"/>
          </w:tcPr>
          <w:p w:rsidR="00B250FB" w:rsidRPr="00DD1E9B" w:rsidRDefault="007A5CC9" w:rsidP="00F21791">
            <w:pPr>
              <w:jc w:val="center"/>
              <w:rPr>
                <w:sz w:val="18"/>
                <w:szCs w:val="18"/>
              </w:rPr>
            </w:pPr>
            <w:r>
              <w:rPr>
                <w:sz w:val="18"/>
                <w:szCs w:val="18"/>
              </w:rPr>
              <w:t>-</w:t>
            </w:r>
          </w:p>
        </w:tc>
      </w:tr>
      <w:tr w:rsidR="00B250FB" w:rsidRPr="00DD1E9B" w:rsidTr="007A5CC9">
        <w:trPr>
          <w:trHeight w:val="113"/>
        </w:trPr>
        <w:tc>
          <w:tcPr>
            <w:tcW w:w="4503" w:type="dxa"/>
            <w:noWrap/>
            <w:hideMark/>
          </w:tcPr>
          <w:p w:rsidR="00B250FB" w:rsidRPr="00DD1E9B" w:rsidRDefault="00B250FB" w:rsidP="00F21791">
            <w:pPr>
              <w:jc w:val="both"/>
              <w:rPr>
                <w:sz w:val="18"/>
                <w:szCs w:val="18"/>
              </w:rPr>
            </w:pPr>
            <w:r w:rsidRPr="00DD1E9B">
              <w:rPr>
                <w:sz w:val="18"/>
                <w:szCs w:val="18"/>
              </w:rPr>
              <w:t>Монтажные работы</w:t>
            </w:r>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1</w:t>
            </w:r>
          </w:p>
        </w:tc>
        <w:tc>
          <w:tcPr>
            <w:tcW w:w="3272" w:type="dxa"/>
          </w:tcPr>
          <w:p w:rsidR="00B250FB" w:rsidRPr="00DD1E9B" w:rsidRDefault="007A5CC9" w:rsidP="00F21791">
            <w:pPr>
              <w:jc w:val="center"/>
              <w:rPr>
                <w:sz w:val="18"/>
                <w:szCs w:val="18"/>
              </w:rPr>
            </w:pPr>
            <w:r>
              <w:rPr>
                <w:sz w:val="18"/>
                <w:szCs w:val="18"/>
              </w:rPr>
              <w:t>-</w:t>
            </w:r>
          </w:p>
        </w:tc>
        <w:tc>
          <w:tcPr>
            <w:tcW w:w="1512" w:type="dxa"/>
          </w:tcPr>
          <w:p w:rsidR="00B250FB" w:rsidRPr="00DD1E9B" w:rsidRDefault="007A5CC9" w:rsidP="00F21791">
            <w:pPr>
              <w:jc w:val="center"/>
              <w:rPr>
                <w:sz w:val="18"/>
                <w:szCs w:val="18"/>
              </w:rPr>
            </w:pPr>
            <w:r>
              <w:rPr>
                <w:sz w:val="18"/>
                <w:szCs w:val="18"/>
              </w:rPr>
              <w:t>-</w:t>
            </w:r>
          </w:p>
        </w:tc>
      </w:tr>
      <w:tr w:rsidR="00B250FB" w:rsidRPr="00DD1E9B" w:rsidTr="00312B76">
        <w:trPr>
          <w:trHeight w:val="60"/>
        </w:trPr>
        <w:tc>
          <w:tcPr>
            <w:tcW w:w="4503" w:type="dxa"/>
            <w:noWrap/>
            <w:hideMark/>
          </w:tcPr>
          <w:p w:rsidR="00B250FB" w:rsidRPr="00DD1E9B" w:rsidRDefault="00B250FB" w:rsidP="00F21791">
            <w:pPr>
              <w:jc w:val="both"/>
              <w:rPr>
                <w:sz w:val="18"/>
                <w:szCs w:val="18"/>
              </w:rPr>
            </w:pPr>
            <w:r w:rsidRPr="00DD1E9B">
              <w:rPr>
                <w:sz w:val="18"/>
                <w:szCs w:val="18"/>
              </w:rPr>
              <w:t>Пусконаладочные работы</w:t>
            </w:r>
          </w:p>
        </w:tc>
        <w:tc>
          <w:tcPr>
            <w:tcW w:w="479" w:type="dxa"/>
            <w:noWrap/>
            <w:vAlign w:val="center"/>
            <w:hideMark/>
          </w:tcPr>
          <w:p w:rsidR="00B250FB" w:rsidRPr="00DD1E9B" w:rsidRDefault="00B250FB" w:rsidP="00F21791">
            <w:pPr>
              <w:jc w:val="center"/>
              <w:rPr>
                <w:sz w:val="18"/>
                <w:szCs w:val="18"/>
              </w:rPr>
            </w:pPr>
            <w:r w:rsidRPr="00DD1E9B">
              <w:rPr>
                <w:sz w:val="18"/>
                <w:szCs w:val="18"/>
              </w:rPr>
              <w:t>шт.</w:t>
            </w:r>
          </w:p>
        </w:tc>
        <w:tc>
          <w:tcPr>
            <w:tcW w:w="655" w:type="dxa"/>
            <w:noWrap/>
            <w:vAlign w:val="center"/>
            <w:hideMark/>
          </w:tcPr>
          <w:p w:rsidR="00B250FB" w:rsidRPr="00DD1E9B" w:rsidRDefault="00B250FB" w:rsidP="00F21791">
            <w:pPr>
              <w:jc w:val="center"/>
              <w:rPr>
                <w:sz w:val="18"/>
                <w:szCs w:val="18"/>
              </w:rPr>
            </w:pPr>
            <w:r w:rsidRPr="00DD1E9B">
              <w:rPr>
                <w:sz w:val="18"/>
                <w:szCs w:val="18"/>
              </w:rPr>
              <w:t>1</w:t>
            </w:r>
          </w:p>
        </w:tc>
        <w:tc>
          <w:tcPr>
            <w:tcW w:w="3272" w:type="dxa"/>
          </w:tcPr>
          <w:p w:rsidR="00B250FB" w:rsidRPr="00DD1E9B" w:rsidRDefault="007A5CC9" w:rsidP="00F21791">
            <w:pPr>
              <w:jc w:val="center"/>
              <w:rPr>
                <w:sz w:val="18"/>
                <w:szCs w:val="18"/>
              </w:rPr>
            </w:pPr>
            <w:r>
              <w:rPr>
                <w:sz w:val="18"/>
                <w:szCs w:val="18"/>
              </w:rPr>
              <w:t>-</w:t>
            </w:r>
          </w:p>
        </w:tc>
        <w:tc>
          <w:tcPr>
            <w:tcW w:w="1512" w:type="dxa"/>
          </w:tcPr>
          <w:p w:rsidR="00B250FB" w:rsidRPr="00DD1E9B" w:rsidRDefault="007A5CC9" w:rsidP="00F21791">
            <w:pPr>
              <w:jc w:val="center"/>
              <w:rPr>
                <w:sz w:val="18"/>
                <w:szCs w:val="18"/>
              </w:rPr>
            </w:pPr>
            <w:r>
              <w:rPr>
                <w:sz w:val="18"/>
                <w:szCs w:val="18"/>
              </w:rPr>
              <w:t>-</w:t>
            </w:r>
          </w:p>
        </w:tc>
      </w:tr>
    </w:tbl>
    <w:p w:rsidR="00DD1E9B" w:rsidRPr="00911451" w:rsidRDefault="00DD1E9B" w:rsidP="00DD1E9B">
      <w:pPr>
        <w:jc w:val="both"/>
      </w:pPr>
    </w:p>
    <w:p w:rsidR="00FC0F17" w:rsidRPr="00636A0B" w:rsidRDefault="00FC0F17" w:rsidP="00FC0F17">
      <w:pPr>
        <w:jc w:val="both"/>
        <w:rPr>
          <w:sz w:val="19"/>
          <w:szCs w:val="19"/>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C0F17" w:rsidRPr="00636A0B" w:rsidTr="00FC0F17">
        <w:tc>
          <w:tcPr>
            <w:tcW w:w="4680" w:type="dxa"/>
            <w:tcBorders>
              <w:top w:val="nil"/>
              <w:left w:val="nil"/>
              <w:bottom w:val="nil"/>
              <w:right w:val="nil"/>
            </w:tcBorders>
          </w:tcPr>
          <w:p w:rsidR="00FC0F17" w:rsidRPr="00636A0B" w:rsidRDefault="00FC0F17" w:rsidP="00FC0F17">
            <w:pPr>
              <w:pStyle w:val="af1"/>
              <w:tabs>
                <w:tab w:val="left" w:pos="2268"/>
              </w:tabs>
              <w:rPr>
                <w:sz w:val="19"/>
                <w:szCs w:val="19"/>
              </w:rPr>
            </w:pPr>
            <w:r w:rsidRPr="00636A0B">
              <w:rPr>
                <w:sz w:val="19"/>
                <w:szCs w:val="19"/>
              </w:rPr>
              <w:t>Заказчик:</w:t>
            </w:r>
          </w:p>
          <w:p w:rsidR="00FC0F17" w:rsidRPr="00636A0B" w:rsidRDefault="00FC0F17" w:rsidP="00FC0F17">
            <w:pPr>
              <w:pStyle w:val="af1"/>
              <w:tabs>
                <w:tab w:val="left" w:pos="2268"/>
              </w:tabs>
              <w:rPr>
                <w:sz w:val="19"/>
                <w:szCs w:val="19"/>
              </w:rPr>
            </w:pPr>
            <w:r w:rsidRPr="00636A0B">
              <w:rPr>
                <w:sz w:val="19"/>
                <w:szCs w:val="19"/>
              </w:rPr>
              <w:t>ОГАУЗ «</w:t>
            </w:r>
            <w:r w:rsidR="00A00799" w:rsidRPr="00636A0B">
              <w:rPr>
                <w:sz w:val="19"/>
                <w:szCs w:val="19"/>
              </w:rPr>
              <w:t>ИГКБ</w:t>
            </w:r>
            <w:r w:rsidRPr="00636A0B">
              <w:rPr>
                <w:sz w:val="19"/>
                <w:szCs w:val="19"/>
              </w:rPr>
              <w:t xml:space="preserve"> № 8» </w:t>
            </w:r>
          </w:p>
          <w:p w:rsidR="00FC0F17" w:rsidRPr="00636A0B" w:rsidRDefault="00FC0F17" w:rsidP="00FC0F17">
            <w:pPr>
              <w:pStyle w:val="af1"/>
              <w:tabs>
                <w:tab w:val="left" w:pos="2268"/>
              </w:tabs>
              <w:rPr>
                <w:bCs/>
                <w:sz w:val="19"/>
                <w:szCs w:val="19"/>
              </w:rPr>
            </w:pPr>
            <w:r w:rsidRPr="00636A0B">
              <w:rPr>
                <w:bCs/>
                <w:sz w:val="19"/>
                <w:szCs w:val="19"/>
              </w:rPr>
              <w:t>Главный врач</w:t>
            </w:r>
          </w:p>
          <w:p w:rsidR="00FC0F17" w:rsidRPr="00636A0B" w:rsidRDefault="00FC0F17" w:rsidP="00FC0F17">
            <w:pPr>
              <w:pStyle w:val="af1"/>
              <w:tabs>
                <w:tab w:val="left" w:pos="2268"/>
              </w:tabs>
              <w:rPr>
                <w:bCs/>
                <w:sz w:val="19"/>
                <w:szCs w:val="19"/>
              </w:rPr>
            </w:pPr>
          </w:p>
          <w:p w:rsidR="00FC0F17" w:rsidRPr="00636A0B" w:rsidRDefault="00FC0F17" w:rsidP="00FC0F17">
            <w:pPr>
              <w:pStyle w:val="af1"/>
              <w:tabs>
                <w:tab w:val="left" w:pos="2268"/>
              </w:tabs>
              <w:rPr>
                <w:sz w:val="19"/>
                <w:szCs w:val="19"/>
              </w:rPr>
            </w:pPr>
            <w:r w:rsidRPr="00636A0B">
              <w:rPr>
                <w:sz w:val="19"/>
                <w:szCs w:val="19"/>
              </w:rPr>
              <w:t xml:space="preserve">_____________________/ Ж. В. </w:t>
            </w:r>
            <w:proofErr w:type="spellStart"/>
            <w:r w:rsidRPr="00636A0B">
              <w:rPr>
                <w:sz w:val="19"/>
                <w:szCs w:val="19"/>
              </w:rPr>
              <w:t>Есева</w:t>
            </w:r>
            <w:proofErr w:type="spellEnd"/>
            <w:r w:rsidRPr="00636A0B">
              <w:rPr>
                <w:sz w:val="19"/>
                <w:szCs w:val="19"/>
              </w:rPr>
              <w:t>/</w:t>
            </w:r>
          </w:p>
          <w:p w:rsidR="00FC0F17" w:rsidRPr="00636A0B" w:rsidRDefault="00FC0F17" w:rsidP="00FC0F17">
            <w:pPr>
              <w:rPr>
                <w:bCs/>
                <w:sz w:val="19"/>
                <w:szCs w:val="19"/>
              </w:rPr>
            </w:pPr>
            <w:r w:rsidRPr="00636A0B">
              <w:rPr>
                <w:bCs/>
                <w:sz w:val="19"/>
                <w:szCs w:val="19"/>
              </w:rPr>
              <w:t>М.П.</w:t>
            </w:r>
          </w:p>
        </w:tc>
        <w:tc>
          <w:tcPr>
            <w:tcW w:w="540" w:type="dxa"/>
            <w:tcBorders>
              <w:top w:val="nil"/>
              <w:left w:val="nil"/>
              <w:bottom w:val="nil"/>
              <w:right w:val="nil"/>
            </w:tcBorders>
          </w:tcPr>
          <w:p w:rsidR="00FC0F17" w:rsidRPr="00636A0B" w:rsidRDefault="00FC0F17" w:rsidP="00FC0F17">
            <w:pPr>
              <w:pStyle w:val="af1"/>
              <w:tabs>
                <w:tab w:val="left" w:pos="2268"/>
              </w:tabs>
              <w:rPr>
                <w:bCs/>
                <w:sz w:val="19"/>
                <w:szCs w:val="19"/>
              </w:rPr>
            </w:pPr>
          </w:p>
        </w:tc>
        <w:tc>
          <w:tcPr>
            <w:tcW w:w="4680" w:type="dxa"/>
            <w:tcBorders>
              <w:top w:val="nil"/>
              <w:left w:val="nil"/>
              <w:bottom w:val="nil"/>
              <w:right w:val="nil"/>
            </w:tcBorders>
          </w:tcPr>
          <w:p w:rsidR="00FC0F17" w:rsidRPr="00636A0B" w:rsidRDefault="00FC0F17" w:rsidP="00FC0F17">
            <w:pPr>
              <w:jc w:val="both"/>
              <w:rPr>
                <w:sz w:val="19"/>
                <w:szCs w:val="19"/>
              </w:rPr>
            </w:pPr>
            <w:r w:rsidRPr="00636A0B">
              <w:rPr>
                <w:sz w:val="19"/>
                <w:szCs w:val="19"/>
              </w:rPr>
              <w:t xml:space="preserve">Исполнитель: </w:t>
            </w:r>
          </w:p>
          <w:p w:rsidR="00FC0F17" w:rsidRPr="00636A0B" w:rsidRDefault="007A5CC9" w:rsidP="00FC0F17">
            <w:pPr>
              <w:widowControl w:val="0"/>
              <w:tabs>
                <w:tab w:val="left" w:pos="5040"/>
              </w:tabs>
              <w:autoSpaceDE w:val="0"/>
              <w:autoSpaceDN w:val="0"/>
              <w:adjustRightInd w:val="0"/>
              <w:rPr>
                <w:sz w:val="19"/>
                <w:szCs w:val="19"/>
              </w:rPr>
            </w:pPr>
            <w:r w:rsidRPr="007A5CC9">
              <w:rPr>
                <w:sz w:val="19"/>
                <w:szCs w:val="19"/>
              </w:rPr>
              <w:t>ООО «Арсенал-Иркутск»</w:t>
            </w:r>
          </w:p>
          <w:p w:rsidR="007A5CC9" w:rsidRDefault="007A5CC9" w:rsidP="007A5CC9">
            <w:pPr>
              <w:pStyle w:val="af1"/>
              <w:tabs>
                <w:tab w:val="left" w:pos="2268"/>
              </w:tabs>
              <w:rPr>
                <w:bCs/>
                <w:sz w:val="19"/>
                <w:szCs w:val="19"/>
              </w:rPr>
            </w:pPr>
            <w:r w:rsidRPr="007A5CC9">
              <w:rPr>
                <w:bCs/>
                <w:sz w:val="19"/>
                <w:szCs w:val="19"/>
              </w:rPr>
              <w:t>Директор</w:t>
            </w:r>
          </w:p>
          <w:p w:rsidR="007A5CC9" w:rsidRPr="007A5CC9" w:rsidRDefault="007A5CC9" w:rsidP="007A5CC9">
            <w:pPr>
              <w:pStyle w:val="af1"/>
              <w:tabs>
                <w:tab w:val="left" w:pos="2268"/>
              </w:tabs>
              <w:rPr>
                <w:bCs/>
                <w:sz w:val="19"/>
                <w:szCs w:val="19"/>
              </w:rPr>
            </w:pPr>
          </w:p>
          <w:p w:rsidR="007A5CC9" w:rsidRPr="007A5CC9" w:rsidRDefault="007A5CC9" w:rsidP="007A5CC9">
            <w:pPr>
              <w:pStyle w:val="af1"/>
              <w:tabs>
                <w:tab w:val="left" w:pos="2268"/>
              </w:tabs>
              <w:rPr>
                <w:bCs/>
                <w:sz w:val="19"/>
                <w:szCs w:val="19"/>
              </w:rPr>
            </w:pPr>
            <w:r w:rsidRPr="007A5CC9">
              <w:rPr>
                <w:bCs/>
                <w:sz w:val="19"/>
                <w:szCs w:val="19"/>
              </w:rPr>
              <w:t>_______________/С.Л. Юдин/</w:t>
            </w:r>
          </w:p>
          <w:p w:rsidR="00FC0F17" w:rsidRPr="00636A0B" w:rsidRDefault="007A5CC9" w:rsidP="007A5CC9">
            <w:pPr>
              <w:pStyle w:val="af1"/>
              <w:tabs>
                <w:tab w:val="left" w:pos="2268"/>
              </w:tabs>
              <w:rPr>
                <w:bCs/>
                <w:sz w:val="19"/>
                <w:szCs w:val="19"/>
              </w:rPr>
            </w:pPr>
            <w:r w:rsidRPr="007A5CC9">
              <w:rPr>
                <w:bCs/>
                <w:sz w:val="19"/>
                <w:szCs w:val="19"/>
              </w:rPr>
              <w:t>М.П.</w:t>
            </w:r>
          </w:p>
        </w:tc>
      </w:tr>
    </w:tbl>
    <w:p w:rsidR="00FC0F17" w:rsidRPr="00636A0B" w:rsidRDefault="00FC0F17" w:rsidP="00FC0F17">
      <w:pPr>
        <w:jc w:val="right"/>
        <w:outlineLvl w:val="1"/>
        <w:rPr>
          <w:rFonts w:ascii="Cuprum" w:hAnsi="Cuprum" w:cs="Tahoma"/>
          <w:b/>
          <w:bCs/>
          <w:sz w:val="19"/>
          <w:szCs w:val="19"/>
        </w:rPr>
      </w:pPr>
    </w:p>
    <w:p w:rsidR="00FC0F17" w:rsidRPr="00636A0B" w:rsidRDefault="00FC0F17" w:rsidP="00FC0F17">
      <w:pPr>
        <w:jc w:val="right"/>
        <w:rPr>
          <w:rFonts w:ascii="Cuprum" w:hAnsi="Cuprum" w:cs="Tahoma"/>
          <w:b/>
          <w:bCs/>
          <w:sz w:val="19"/>
          <w:szCs w:val="19"/>
        </w:rPr>
      </w:pPr>
    </w:p>
    <w:p w:rsidR="00FC0F17" w:rsidRPr="00636A0B" w:rsidRDefault="00FC0F17" w:rsidP="00FC0F17">
      <w:pPr>
        <w:jc w:val="right"/>
        <w:rPr>
          <w:rFonts w:ascii="Cuprum" w:hAnsi="Cuprum" w:cs="Tahoma"/>
          <w:b/>
          <w:bCs/>
          <w:sz w:val="19"/>
          <w:szCs w:val="19"/>
        </w:rPr>
      </w:pPr>
    </w:p>
    <w:p w:rsidR="00FC0F17" w:rsidRPr="00636A0B" w:rsidRDefault="00FC0F17" w:rsidP="00FC0F17">
      <w:pPr>
        <w:jc w:val="right"/>
        <w:rPr>
          <w:rFonts w:ascii="Cuprum" w:hAnsi="Cuprum" w:cs="Tahoma"/>
          <w:b/>
          <w:bCs/>
          <w:sz w:val="19"/>
          <w:szCs w:val="19"/>
        </w:rPr>
      </w:pPr>
    </w:p>
    <w:p w:rsidR="00FC0F17" w:rsidRPr="00636A0B" w:rsidRDefault="00FC0F17" w:rsidP="00FC0F17">
      <w:pPr>
        <w:jc w:val="right"/>
        <w:rPr>
          <w:rFonts w:ascii="Cuprum" w:hAnsi="Cuprum" w:cs="Tahoma"/>
          <w:b/>
          <w:bCs/>
          <w:sz w:val="19"/>
          <w:szCs w:val="19"/>
        </w:rPr>
      </w:pPr>
    </w:p>
    <w:p w:rsidR="009D19A8" w:rsidRPr="00636A0B" w:rsidRDefault="009D19A8" w:rsidP="009D19A8">
      <w:pPr>
        <w:jc w:val="right"/>
        <w:rPr>
          <w:rFonts w:ascii="Cuprum" w:hAnsi="Cuprum" w:cs="Tahoma"/>
          <w:b/>
          <w:bCs/>
          <w:sz w:val="19"/>
          <w:szCs w:val="19"/>
        </w:rPr>
      </w:pPr>
    </w:p>
    <w:p w:rsidR="000D3AC7" w:rsidRPr="00636A0B" w:rsidRDefault="000D3AC7" w:rsidP="009D19A8">
      <w:pPr>
        <w:jc w:val="right"/>
        <w:rPr>
          <w:rFonts w:ascii="Cuprum" w:hAnsi="Cuprum" w:cs="Tahoma"/>
          <w:b/>
          <w:bCs/>
          <w:sz w:val="19"/>
          <w:szCs w:val="19"/>
        </w:rPr>
      </w:pPr>
    </w:p>
    <w:p w:rsidR="000D3AC7" w:rsidRPr="00636A0B" w:rsidRDefault="000D3AC7" w:rsidP="009D19A8">
      <w:pPr>
        <w:jc w:val="right"/>
        <w:rPr>
          <w:rFonts w:ascii="Cuprum" w:hAnsi="Cuprum" w:cs="Tahoma"/>
          <w:b/>
          <w:bCs/>
          <w:sz w:val="19"/>
          <w:szCs w:val="19"/>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A3978" w:rsidRDefault="000A3978"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0235C" w:rsidRDefault="0000235C"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0D3AC7" w:rsidRDefault="000D3AC7" w:rsidP="009D19A8">
      <w:pPr>
        <w:jc w:val="right"/>
        <w:rPr>
          <w:rFonts w:ascii="Cuprum" w:hAnsi="Cuprum" w:cs="Tahoma"/>
          <w:b/>
          <w:bCs/>
          <w:sz w:val="20"/>
          <w:szCs w:val="20"/>
        </w:rPr>
      </w:pPr>
    </w:p>
    <w:p w:rsidR="00424927" w:rsidRDefault="00424927" w:rsidP="009D19A8">
      <w:pPr>
        <w:jc w:val="right"/>
        <w:rPr>
          <w:rFonts w:ascii="Cuprum" w:hAnsi="Cuprum" w:cs="Tahoma"/>
          <w:b/>
          <w:bCs/>
          <w:sz w:val="20"/>
          <w:szCs w:val="20"/>
        </w:rPr>
      </w:pPr>
    </w:p>
    <w:p w:rsidR="006A4DE4" w:rsidRDefault="006A4DE4" w:rsidP="009D19A8">
      <w:pPr>
        <w:jc w:val="right"/>
        <w:rPr>
          <w:rFonts w:ascii="Cuprum" w:hAnsi="Cuprum" w:cs="Tahoma"/>
          <w:b/>
          <w:bCs/>
          <w:sz w:val="20"/>
          <w:szCs w:val="20"/>
        </w:rPr>
      </w:pPr>
    </w:p>
    <w:p w:rsidR="009D19A8" w:rsidRDefault="009D19A8" w:rsidP="009D19A8">
      <w:pPr>
        <w:widowControl w:val="0"/>
        <w:autoSpaceDE w:val="0"/>
        <w:autoSpaceDN w:val="0"/>
        <w:jc w:val="right"/>
        <w:outlineLvl w:val="1"/>
        <w:rPr>
          <w:sz w:val="20"/>
          <w:szCs w:val="20"/>
        </w:rPr>
      </w:pPr>
      <w:r>
        <w:rPr>
          <w:sz w:val="20"/>
          <w:szCs w:val="20"/>
        </w:rPr>
        <w:lastRenderedPageBreak/>
        <w:t>Приложение № 2</w:t>
      </w:r>
    </w:p>
    <w:p w:rsidR="009D19A8" w:rsidRDefault="009D19A8" w:rsidP="009D19A8">
      <w:pPr>
        <w:widowControl w:val="0"/>
        <w:autoSpaceDE w:val="0"/>
        <w:autoSpaceDN w:val="0"/>
        <w:jc w:val="right"/>
        <w:rPr>
          <w:sz w:val="20"/>
          <w:szCs w:val="20"/>
        </w:rPr>
      </w:pPr>
      <w:r>
        <w:rPr>
          <w:sz w:val="20"/>
          <w:szCs w:val="20"/>
        </w:rPr>
        <w:t xml:space="preserve">к Договору № </w:t>
      </w:r>
      <w:r w:rsidR="0077301B">
        <w:rPr>
          <w:sz w:val="20"/>
          <w:szCs w:val="20"/>
        </w:rPr>
        <w:t>145-23</w:t>
      </w:r>
    </w:p>
    <w:p w:rsidR="009D19A8" w:rsidRDefault="009D19A8" w:rsidP="009D19A8">
      <w:pPr>
        <w:widowControl w:val="0"/>
        <w:autoSpaceDE w:val="0"/>
        <w:autoSpaceDN w:val="0"/>
        <w:jc w:val="right"/>
        <w:rPr>
          <w:sz w:val="20"/>
          <w:szCs w:val="20"/>
        </w:rPr>
      </w:pPr>
      <w:r>
        <w:rPr>
          <w:sz w:val="20"/>
          <w:szCs w:val="20"/>
        </w:rPr>
        <w:t xml:space="preserve">от </w:t>
      </w:r>
      <w:r w:rsidR="00424927" w:rsidRPr="00424927">
        <w:rPr>
          <w:sz w:val="20"/>
          <w:szCs w:val="20"/>
        </w:rPr>
        <w:t>«16»  июня 2023 г.</w:t>
      </w:r>
      <w:bookmarkStart w:id="2" w:name="_GoBack"/>
      <w:bookmarkEnd w:id="2"/>
    </w:p>
    <w:p w:rsidR="009D19A8" w:rsidRDefault="009D19A8" w:rsidP="009D19A8">
      <w:pPr>
        <w:widowControl w:val="0"/>
        <w:autoSpaceDE w:val="0"/>
        <w:autoSpaceDN w:val="0"/>
        <w:jc w:val="center"/>
        <w:rPr>
          <w:sz w:val="20"/>
          <w:szCs w:val="20"/>
        </w:rPr>
      </w:pPr>
      <w:bookmarkStart w:id="3" w:name="P479"/>
      <w:bookmarkEnd w:id="3"/>
      <w:r>
        <w:rPr>
          <w:sz w:val="20"/>
          <w:szCs w:val="20"/>
        </w:rPr>
        <w:t>ФОРМА</w:t>
      </w:r>
    </w:p>
    <w:p w:rsidR="002F19D9" w:rsidRDefault="002F19D9" w:rsidP="002F19D9">
      <w:pPr>
        <w:widowControl w:val="0"/>
        <w:autoSpaceDE w:val="0"/>
        <w:autoSpaceDN w:val="0"/>
        <w:jc w:val="center"/>
        <w:rPr>
          <w:sz w:val="20"/>
          <w:szCs w:val="20"/>
        </w:rPr>
      </w:pPr>
      <w:r w:rsidRPr="00DA0DEC">
        <w:rPr>
          <w:sz w:val="20"/>
          <w:szCs w:val="20"/>
        </w:rPr>
        <w:t>АКТА</w:t>
      </w:r>
      <w:r>
        <w:rPr>
          <w:sz w:val="20"/>
          <w:szCs w:val="20"/>
        </w:rPr>
        <w:t xml:space="preserve"> ВЫПОЛНЕН</w:t>
      </w:r>
      <w:r w:rsidR="002F4E24">
        <w:rPr>
          <w:sz w:val="20"/>
          <w:szCs w:val="20"/>
        </w:rPr>
        <w:t>Н</w:t>
      </w:r>
      <w:r>
        <w:rPr>
          <w:sz w:val="20"/>
          <w:szCs w:val="20"/>
        </w:rPr>
        <w:t>ЫХ РАБОТ</w:t>
      </w:r>
    </w:p>
    <w:p w:rsidR="002F19D9" w:rsidRDefault="002F19D9" w:rsidP="002F19D9">
      <w:pPr>
        <w:widowControl w:val="0"/>
        <w:autoSpaceDE w:val="0"/>
        <w:autoSpaceDN w:val="0"/>
        <w:jc w:val="center"/>
        <w:rPr>
          <w:sz w:val="20"/>
          <w:szCs w:val="20"/>
        </w:rPr>
      </w:pPr>
    </w:p>
    <w:p w:rsidR="002F19D9" w:rsidRPr="00DA0DEC" w:rsidRDefault="002F19D9" w:rsidP="002F19D9">
      <w:pPr>
        <w:widowControl w:val="0"/>
        <w:autoSpaceDE w:val="0"/>
        <w:autoSpaceDN w:val="0"/>
        <w:jc w:val="center"/>
        <w:rPr>
          <w:sz w:val="20"/>
          <w:szCs w:val="20"/>
        </w:rPr>
      </w:pPr>
      <w:r w:rsidRPr="00DA0DEC">
        <w:rPr>
          <w:sz w:val="20"/>
          <w:szCs w:val="20"/>
        </w:rPr>
        <w:t xml:space="preserve">г. Иркутск                                                                                      </w:t>
      </w:r>
      <w:r w:rsidRPr="00DA0DEC">
        <w:rPr>
          <w:sz w:val="20"/>
          <w:szCs w:val="20"/>
        </w:rPr>
        <w:tab/>
      </w:r>
      <w:r w:rsidRPr="00DA0DEC">
        <w:rPr>
          <w:sz w:val="20"/>
          <w:szCs w:val="20"/>
        </w:rPr>
        <w:tab/>
      </w:r>
      <w:r w:rsidRPr="00DA0DEC">
        <w:rPr>
          <w:sz w:val="20"/>
          <w:szCs w:val="20"/>
        </w:rPr>
        <w:tab/>
        <w:t>«__» _</w:t>
      </w:r>
      <w:r>
        <w:rPr>
          <w:sz w:val="20"/>
          <w:szCs w:val="20"/>
        </w:rPr>
        <w:t>_</w:t>
      </w:r>
      <w:r w:rsidRPr="00DA0DEC">
        <w:rPr>
          <w:sz w:val="20"/>
          <w:szCs w:val="20"/>
        </w:rPr>
        <w:t>_</w:t>
      </w:r>
      <w:r>
        <w:rPr>
          <w:sz w:val="20"/>
          <w:szCs w:val="20"/>
        </w:rPr>
        <w:t>__</w:t>
      </w:r>
      <w:r w:rsidRPr="00DA0DEC">
        <w:rPr>
          <w:sz w:val="20"/>
          <w:szCs w:val="20"/>
        </w:rPr>
        <w:t>____ 20</w:t>
      </w:r>
      <w:r>
        <w:rPr>
          <w:sz w:val="20"/>
          <w:szCs w:val="20"/>
        </w:rPr>
        <w:t>23</w:t>
      </w:r>
      <w:r w:rsidRPr="00DA0DEC">
        <w:rPr>
          <w:sz w:val="20"/>
          <w:szCs w:val="20"/>
        </w:rPr>
        <w:t xml:space="preserve"> г.</w:t>
      </w:r>
    </w:p>
    <w:p w:rsidR="002F19D9" w:rsidRPr="00DA0DEC" w:rsidRDefault="002F19D9" w:rsidP="002F19D9">
      <w:pPr>
        <w:widowControl w:val="0"/>
        <w:autoSpaceDE w:val="0"/>
        <w:autoSpaceDN w:val="0"/>
        <w:jc w:val="both"/>
        <w:rPr>
          <w:sz w:val="20"/>
          <w:szCs w:val="20"/>
        </w:rPr>
      </w:pPr>
    </w:p>
    <w:p w:rsidR="002F19D9" w:rsidRDefault="002F19D9" w:rsidP="002F19D9">
      <w:pPr>
        <w:widowControl w:val="0"/>
        <w:autoSpaceDE w:val="0"/>
        <w:autoSpaceDN w:val="0"/>
        <w:ind w:firstLine="284"/>
        <w:jc w:val="both"/>
        <w:rPr>
          <w:sz w:val="20"/>
          <w:szCs w:val="20"/>
        </w:rPr>
      </w:pPr>
      <w:r w:rsidRPr="00DA0DEC">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DA0DEC">
        <w:rPr>
          <w:sz w:val="20"/>
          <w:szCs w:val="20"/>
        </w:rPr>
        <w:t>Есевой</w:t>
      </w:r>
      <w:proofErr w:type="spellEnd"/>
      <w:r w:rsidRPr="00DA0DEC">
        <w:rPr>
          <w:sz w:val="20"/>
          <w:szCs w:val="20"/>
        </w:rPr>
        <w:t xml:space="preserve"> Жанны Владимировны, действующего на основании Устава, </w:t>
      </w:r>
      <w:r w:rsidRPr="00E631A5">
        <w:rPr>
          <w:rFonts w:eastAsia="Droid Sans Fallback"/>
          <w:kern w:val="2"/>
          <w:sz w:val="20"/>
          <w:szCs w:val="20"/>
          <w:lang w:eastAsia="zh-CN" w:bidi="hi-IN"/>
        </w:rPr>
        <w:t xml:space="preserve">и </w:t>
      </w:r>
      <w:r w:rsidRPr="00E631A5">
        <w:rPr>
          <w:rFonts w:eastAsia="Droid Sans Fallback"/>
          <w:b/>
          <w:kern w:val="2"/>
          <w:sz w:val="20"/>
          <w:szCs w:val="20"/>
          <w:lang w:eastAsia="zh-CN" w:bidi="hi-IN"/>
        </w:rPr>
        <w:t>___________________</w:t>
      </w:r>
      <w:r w:rsidRPr="00E631A5">
        <w:rPr>
          <w:rFonts w:eastAsia="Droid Sans Fallback"/>
          <w:kern w:val="2"/>
          <w:sz w:val="20"/>
          <w:szCs w:val="20"/>
          <w:lang w:eastAsia="zh-CN" w:bidi="hi-IN"/>
        </w:rPr>
        <w:t>, в лице  ____________________</w:t>
      </w:r>
      <w:r w:rsidRPr="00E631A5">
        <w:rPr>
          <w:rFonts w:eastAsia="Droid Sans Fallback"/>
          <w:bCs/>
          <w:kern w:val="2"/>
          <w:sz w:val="20"/>
          <w:szCs w:val="20"/>
          <w:lang w:eastAsia="zh-CN" w:bidi="hi-IN"/>
        </w:rPr>
        <w:t>,  именуемый в дальнейшем «</w:t>
      </w:r>
      <w:r>
        <w:rPr>
          <w:rFonts w:eastAsia="Droid Sans Fallback"/>
          <w:bCs/>
          <w:kern w:val="2"/>
          <w:sz w:val="20"/>
          <w:szCs w:val="20"/>
          <w:lang w:eastAsia="zh-CN" w:bidi="hi-IN"/>
        </w:rPr>
        <w:t>Исполнитель</w:t>
      </w:r>
      <w:r w:rsidRPr="00E631A5">
        <w:rPr>
          <w:rFonts w:eastAsia="Droid Sans Fallback"/>
          <w:bCs/>
          <w:kern w:val="2"/>
          <w:sz w:val="20"/>
          <w:szCs w:val="20"/>
          <w:lang w:eastAsia="zh-CN" w:bidi="hi-IN"/>
        </w:rPr>
        <w:t>», действующего на основании ____________,</w:t>
      </w:r>
      <w:r w:rsidRPr="00DA0DEC">
        <w:rPr>
          <w:sz w:val="20"/>
          <w:szCs w:val="20"/>
        </w:rPr>
        <w:t>, с  другой</w:t>
      </w:r>
      <w:r>
        <w:rPr>
          <w:sz w:val="20"/>
          <w:szCs w:val="20"/>
        </w:rPr>
        <w:t xml:space="preserve">  стороны,  вместе  именуемые «</w:t>
      </w:r>
      <w:r w:rsidRPr="00DA0DEC">
        <w:rPr>
          <w:sz w:val="20"/>
          <w:szCs w:val="20"/>
        </w:rPr>
        <w:t>Стороны», составили настоящий акт о нижеследующем:</w:t>
      </w:r>
    </w:p>
    <w:p w:rsidR="002F19D9" w:rsidRPr="0030241D" w:rsidRDefault="002F19D9" w:rsidP="002F19D9">
      <w:pPr>
        <w:spacing w:line="240" w:lineRule="atLeast"/>
        <w:contextualSpacing/>
        <w:jc w:val="both"/>
        <w:rPr>
          <w:sz w:val="20"/>
          <w:szCs w:val="20"/>
        </w:rPr>
      </w:pP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1. В соответствии с Договором № _______ от «___» _______ </w:t>
      </w:r>
      <w:r>
        <w:rPr>
          <w:sz w:val="20"/>
          <w:szCs w:val="20"/>
        </w:rPr>
        <w:t>20__</w:t>
      </w:r>
      <w:r w:rsidRPr="00E631A5">
        <w:rPr>
          <w:sz w:val="20"/>
          <w:szCs w:val="20"/>
        </w:rPr>
        <w:t xml:space="preserve"> г. </w:t>
      </w:r>
      <w:r>
        <w:rPr>
          <w:rFonts w:eastAsia="Droid Sans Fallback"/>
          <w:bCs/>
          <w:kern w:val="2"/>
          <w:sz w:val="20"/>
          <w:szCs w:val="20"/>
          <w:lang w:eastAsia="zh-CN" w:bidi="hi-IN"/>
        </w:rPr>
        <w:t>Исполнитель</w:t>
      </w:r>
      <w:r w:rsidRPr="00E631A5">
        <w:rPr>
          <w:sz w:val="20"/>
          <w:szCs w:val="20"/>
        </w:rPr>
        <w:t xml:space="preserve">   выполнил обязательства по </w:t>
      </w:r>
      <w:r>
        <w:rPr>
          <w:sz w:val="20"/>
          <w:szCs w:val="20"/>
        </w:rPr>
        <w:t>выполнению работ</w:t>
      </w:r>
      <w:r w:rsidRPr="00E631A5">
        <w:rPr>
          <w:sz w:val="20"/>
          <w:szCs w:val="20"/>
        </w:rPr>
        <w:t>, а именно: ____________________________________________________________________</w:t>
      </w:r>
      <w:r>
        <w:rPr>
          <w:sz w:val="20"/>
          <w:szCs w:val="20"/>
        </w:rPr>
        <w:t>_______</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2.   Фактическое   качество   </w:t>
      </w:r>
      <w:r>
        <w:rPr>
          <w:sz w:val="20"/>
          <w:szCs w:val="20"/>
        </w:rPr>
        <w:t xml:space="preserve">выполненных  Работ </w:t>
      </w:r>
      <w:r w:rsidRPr="00E631A5">
        <w:rPr>
          <w:sz w:val="20"/>
          <w:szCs w:val="20"/>
        </w:rPr>
        <w:t xml:space="preserve"> соответствует (не соответствует) требованиям Договора:</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______________________________________________________________________________________________</w:t>
      </w:r>
      <w:r>
        <w:rPr>
          <w:sz w:val="20"/>
          <w:szCs w:val="20"/>
        </w:rPr>
        <w:t>_____</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3.   Вышеуказанные </w:t>
      </w:r>
      <w:r>
        <w:rPr>
          <w:sz w:val="20"/>
          <w:szCs w:val="20"/>
        </w:rPr>
        <w:t>Работы</w:t>
      </w:r>
      <w:r w:rsidRPr="00E631A5">
        <w:rPr>
          <w:sz w:val="20"/>
          <w:szCs w:val="20"/>
        </w:rPr>
        <w:t>согласно Договора должны быть оказаны «___» ________ 20</w:t>
      </w:r>
      <w:r>
        <w:rPr>
          <w:sz w:val="20"/>
          <w:szCs w:val="20"/>
        </w:rPr>
        <w:t>__</w:t>
      </w:r>
      <w:r w:rsidRPr="00E631A5">
        <w:rPr>
          <w:sz w:val="20"/>
          <w:szCs w:val="20"/>
        </w:rPr>
        <w:t xml:space="preserve"> г., фактически оказаны «___» ________ 20</w:t>
      </w:r>
      <w:r>
        <w:rPr>
          <w:sz w:val="20"/>
          <w:szCs w:val="20"/>
        </w:rPr>
        <w:t>__</w:t>
      </w:r>
      <w:r w:rsidRPr="00E631A5">
        <w:rPr>
          <w:sz w:val="20"/>
          <w:szCs w:val="20"/>
        </w:rPr>
        <w:t xml:space="preserve"> г.</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4. Недостатки </w:t>
      </w:r>
      <w:proofErr w:type="gramStart"/>
      <w:r>
        <w:rPr>
          <w:sz w:val="20"/>
          <w:szCs w:val="20"/>
        </w:rPr>
        <w:t>выполненных</w:t>
      </w:r>
      <w:proofErr w:type="gramEnd"/>
      <w:r>
        <w:rPr>
          <w:sz w:val="20"/>
          <w:szCs w:val="20"/>
        </w:rPr>
        <w:t xml:space="preserve"> работ</w:t>
      </w:r>
      <w:r w:rsidRPr="00E631A5">
        <w:rPr>
          <w:sz w:val="20"/>
          <w:szCs w:val="20"/>
        </w:rPr>
        <w:t>выявлены/не выявлены_____________________________________________</w:t>
      </w:r>
      <w:r>
        <w:rPr>
          <w:sz w:val="20"/>
          <w:szCs w:val="20"/>
        </w:rPr>
        <w:t>____</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5.  Сумма, подлежащая оплате </w:t>
      </w:r>
      <w:r>
        <w:rPr>
          <w:rFonts w:eastAsia="Droid Sans Fallback"/>
          <w:bCs/>
          <w:kern w:val="2"/>
          <w:sz w:val="20"/>
          <w:szCs w:val="20"/>
          <w:lang w:eastAsia="zh-CN" w:bidi="hi-IN"/>
        </w:rPr>
        <w:t xml:space="preserve">Исполнителю </w:t>
      </w:r>
      <w:r w:rsidRPr="00E631A5">
        <w:rPr>
          <w:sz w:val="20"/>
          <w:szCs w:val="20"/>
        </w:rPr>
        <w:t>в соответствии с условиями Договора ____________________</w:t>
      </w:r>
      <w:r>
        <w:rPr>
          <w:sz w:val="20"/>
          <w:szCs w:val="20"/>
        </w:rPr>
        <w:t>_____</w:t>
      </w:r>
      <w:r w:rsidRPr="00E631A5">
        <w:rPr>
          <w:sz w:val="20"/>
          <w:szCs w:val="20"/>
        </w:rPr>
        <w:t>.</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6.  В соответствии с п. ______________ Договора сумма штрафных санкций составляет ________________ (УКАЗЫВАЕТСЯ ПОРЯДОК РАСЧЕТА ШТРАФНЫХ САНКЦИЙ).</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Общая стоимость штрафных санкций составит: ________________.</w:t>
      </w:r>
    </w:p>
    <w:p w:rsidR="002F19D9" w:rsidRPr="00E631A5" w:rsidRDefault="002F19D9" w:rsidP="002F19D9">
      <w:pPr>
        <w:widowControl w:val="0"/>
        <w:autoSpaceDE w:val="0"/>
        <w:autoSpaceDN w:val="0"/>
        <w:adjustRightInd w:val="0"/>
        <w:spacing w:line="360" w:lineRule="auto"/>
        <w:jc w:val="both"/>
        <w:rPr>
          <w:sz w:val="20"/>
          <w:szCs w:val="20"/>
        </w:rPr>
      </w:pPr>
      <w:r w:rsidRPr="00E631A5">
        <w:rPr>
          <w:sz w:val="20"/>
          <w:szCs w:val="20"/>
        </w:rPr>
        <w:t xml:space="preserve">    7.  Итоговая сумма, подлежащая оплате исполнителю с учетом удержания штрафных санкций, составляет ___________________________.</w:t>
      </w:r>
    </w:p>
    <w:p w:rsidR="009D19A8" w:rsidRDefault="009D19A8" w:rsidP="009D19A8">
      <w:pPr>
        <w:widowControl w:val="0"/>
        <w:autoSpaceDE w:val="0"/>
        <w:autoSpaceDN w:val="0"/>
        <w:jc w:val="both"/>
        <w:rPr>
          <w:sz w:val="20"/>
          <w:szCs w:val="20"/>
        </w:rPr>
      </w:pPr>
    </w:p>
    <w:p w:rsidR="009D19A8" w:rsidRDefault="009D19A8" w:rsidP="009D19A8">
      <w:pPr>
        <w:widowControl w:val="0"/>
        <w:autoSpaceDE w:val="0"/>
        <w:autoSpaceDN w:val="0"/>
        <w:jc w:val="both"/>
        <w:rPr>
          <w:sz w:val="20"/>
          <w:szCs w:val="20"/>
        </w:rPr>
      </w:pPr>
    </w:p>
    <w:p w:rsidR="009D19A8" w:rsidRDefault="009D19A8" w:rsidP="009D19A8">
      <w:pPr>
        <w:widowControl w:val="0"/>
        <w:autoSpaceDE w:val="0"/>
        <w:autoSpaceDN w:val="0"/>
        <w:jc w:val="both"/>
        <w:rPr>
          <w:sz w:val="20"/>
          <w:szCs w:val="20"/>
        </w:rPr>
      </w:pPr>
    </w:p>
    <w:p w:rsidR="009D19A8" w:rsidRDefault="009D19A8" w:rsidP="009D19A8">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9D19A8" w:rsidTr="009D19A8">
        <w:trPr>
          <w:trHeight w:val="1637"/>
        </w:trPr>
        <w:tc>
          <w:tcPr>
            <w:tcW w:w="4680" w:type="dxa"/>
            <w:tcBorders>
              <w:top w:val="nil"/>
              <w:left w:val="nil"/>
              <w:bottom w:val="nil"/>
              <w:right w:val="nil"/>
            </w:tcBorders>
            <w:hideMark/>
          </w:tcPr>
          <w:p w:rsidR="009D19A8" w:rsidRDefault="009D19A8" w:rsidP="009D19A8">
            <w:pPr>
              <w:pStyle w:val="af1"/>
              <w:tabs>
                <w:tab w:val="left" w:pos="2268"/>
              </w:tabs>
              <w:rPr>
                <w:sz w:val="20"/>
              </w:rPr>
            </w:pPr>
            <w:r>
              <w:rPr>
                <w:sz w:val="20"/>
              </w:rPr>
              <w:t>Заказчик:</w:t>
            </w:r>
          </w:p>
          <w:p w:rsidR="009D19A8" w:rsidRDefault="009D19A8" w:rsidP="009D19A8">
            <w:pPr>
              <w:pStyle w:val="af1"/>
              <w:tabs>
                <w:tab w:val="left" w:pos="2268"/>
              </w:tabs>
              <w:rPr>
                <w:sz w:val="20"/>
              </w:rPr>
            </w:pPr>
            <w:r>
              <w:rPr>
                <w:sz w:val="20"/>
              </w:rPr>
              <w:t xml:space="preserve">ОГАУЗ «ИГКБ № 8» </w:t>
            </w:r>
          </w:p>
          <w:p w:rsidR="009D19A8" w:rsidRDefault="009D19A8" w:rsidP="009D19A8">
            <w:pPr>
              <w:pStyle w:val="af1"/>
              <w:tabs>
                <w:tab w:val="left" w:pos="2268"/>
              </w:tabs>
              <w:rPr>
                <w:bCs/>
                <w:sz w:val="20"/>
              </w:rPr>
            </w:pPr>
            <w:r>
              <w:rPr>
                <w:bCs/>
                <w:sz w:val="20"/>
              </w:rPr>
              <w:t>Главный врач</w:t>
            </w:r>
          </w:p>
          <w:p w:rsidR="007A5CC9" w:rsidRDefault="007A5CC9" w:rsidP="009D19A8">
            <w:pPr>
              <w:pStyle w:val="af1"/>
              <w:tabs>
                <w:tab w:val="left" w:pos="2268"/>
              </w:tabs>
              <w:rPr>
                <w:sz w:val="20"/>
              </w:rPr>
            </w:pPr>
          </w:p>
          <w:p w:rsidR="009D19A8" w:rsidRDefault="009D19A8" w:rsidP="009D19A8">
            <w:pPr>
              <w:pStyle w:val="af1"/>
              <w:tabs>
                <w:tab w:val="left" w:pos="2268"/>
              </w:tabs>
              <w:rPr>
                <w:sz w:val="20"/>
              </w:rPr>
            </w:pPr>
            <w:r>
              <w:rPr>
                <w:sz w:val="20"/>
              </w:rPr>
              <w:t xml:space="preserve">_____________________/ Ж. В. </w:t>
            </w:r>
            <w:proofErr w:type="spellStart"/>
            <w:r>
              <w:rPr>
                <w:sz w:val="20"/>
              </w:rPr>
              <w:t>Есева</w:t>
            </w:r>
            <w:proofErr w:type="spellEnd"/>
            <w:r>
              <w:rPr>
                <w:sz w:val="20"/>
              </w:rPr>
              <w:t>/</w:t>
            </w:r>
          </w:p>
          <w:p w:rsidR="009D19A8" w:rsidRDefault="009D19A8" w:rsidP="009D19A8">
            <w:pPr>
              <w:rPr>
                <w:bCs/>
                <w:sz w:val="20"/>
                <w:szCs w:val="20"/>
              </w:rPr>
            </w:pPr>
            <w:r>
              <w:rPr>
                <w:bCs/>
                <w:sz w:val="20"/>
                <w:szCs w:val="20"/>
              </w:rPr>
              <w:t>М.П.</w:t>
            </w:r>
          </w:p>
        </w:tc>
        <w:tc>
          <w:tcPr>
            <w:tcW w:w="540" w:type="dxa"/>
            <w:tcBorders>
              <w:top w:val="nil"/>
              <w:left w:val="nil"/>
              <w:bottom w:val="nil"/>
              <w:right w:val="nil"/>
            </w:tcBorders>
          </w:tcPr>
          <w:p w:rsidR="009D19A8" w:rsidRDefault="009D19A8" w:rsidP="009D19A8">
            <w:pPr>
              <w:pStyle w:val="af1"/>
              <w:tabs>
                <w:tab w:val="left" w:pos="2268"/>
              </w:tabs>
              <w:rPr>
                <w:bCs/>
                <w:sz w:val="20"/>
              </w:rPr>
            </w:pPr>
          </w:p>
        </w:tc>
        <w:tc>
          <w:tcPr>
            <w:tcW w:w="4680" w:type="dxa"/>
            <w:tcBorders>
              <w:top w:val="nil"/>
              <w:left w:val="nil"/>
              <w:bottom w:val="nil"/>
              <w:right w:val="nil"/>
            </w:tcBorders>
          </w:tcPr>
          <w:p w:rsidR="007A5CC9" w:rsidRPr="00636A0B" w:rsidRDefault="007A5CC9" w:rsidP="007A5CC9">
            <w:pPr>
              <w:jc w:val="both"/>
              <w:rPr>
                <w:sz w:val="19"/>
                <w:szCs w:val="19"/>
              </w:rPr>
            </w:pPr>
            <w:r w:rsidRPr="00636A0B">
              <w:rPr>
                <w:sz w:val="19"/>
                <w:szCs w:val="19"/>
              </w:rPr>
              <w:t xml:space="preserve">Исполнитель: </w:t>
            </w:r>
          </w:p>
          <w:p w:rsidR="007A5CC9" w:rsidRPr="00636A0B" w:rsidRDefault="007A5CC9" w:rsidP="007A5CC9">
            <w:pPr>
              <w:widowControl w:val="0"/>
              <w:tabs>
                <w:tab w:val="left" w:pos="5040"/>
              </w:tabs>
              <w:autoSpaceDE w:val="0"/>
              <w:autoSpaceDN w:val="0"/>
              <w:adjustRightInd w:val="0"/>
              <w:rPr>
                <w:sz w:val="19"/>
                <w:szCs w:val="19"/>
              </w:rPr>
            </w:pPr>
            <w:r w:rsidRPr="007A5CC9">
              <w:rPr>
                <w:sz w:val="19"/>
                <w:szCs w:val="19"/>
              </w:rPr>
              <w:t>ООО «Арсенал-Иркутск»</w:t>
            </w:r>
          </w:p>
          <w:p w:rsidR="007A5CC9" w:rsidRDefault="007A5CC9" w:rsidP="007A5CC9">
            <w:pPr>
              <w:pStyle w:val="af1"/>
              <w:tabs>
                <w:tab w:val="left" w:pos="2268"/>
              </w:tabs>
              <w:rPr>
                <w:bCs/>
                <w:sz w:val="19"/>
                <w:szCs w:val="19"/>
              </w:rPr>
            </w:pPr>
            <w:r w:rsidRPr="007A5CC9">
              <w:rPr>
                <w:bCs/>
                <w:sz w:val="19"/>
                <w:szCs w:val="19"/>
              </w:rPr>
              <w:t>Директор</w:t>
            </w:r>
          </w:p>
          <w:p w:rsidR="007A5CC9" w:rsidRPr="007A5CC9" w:rsidRDefault="007A5CC9" w:rsidP="007A5CC9">
            <w:pPr>
              <w:pStyle w:val="af1"/>
              <w:tabs>
                <w:tab w:val="left" w:pos="2268"/>
              </w:tabs>
              <w:rPr>
                <w:bCs/>
                <w:sz w:val="19"/>
                <w:szCs w:val="19"/>
              </w:rPr>
            </w:pPr>
          </w:p>
          <w:p w:rsidR="007A5CC9" w:rsidRPr="007A5CC9" w:rsidRDefault="007A5CC9" w:rsidP="007A5CC9">
            <w:pPr>
              <w:pStyle w:val="af1"/>
              <w:tabs>
                <w:tab w:val="left" w:pos="2268"/>
              </w:tabs>
              <w:rPr>
                <w:bCs/>
                <w:sz w:val="19"/>
                <w:szCs w:val="19"/>
              </w:rPr>
            </w:pPr>
            <w:r w:rsidRPr="007A5CC9">
              <w:rPr>
                <w:bCs/>
                <w:sz w:val="19"/>
                <w:szCs w:val="19"/>
              </w:rPr>
              <w:t>_______________/С.Л. Юдин/</w:t>
            </w:r>
          </w:p>
          <w:p w:rsidR="009D19A8" w:rsidRDefault="007A5CC9" w:rsidP="007A5CC9">
            <w:pPr>
              <w:widowControl w:val="0"/>
              <w:tabs>
                <w:tab w:val="left" w:pos="5040"/>
              </w:tabs>
              <w:autoSpaceDE w:val="0"/>
              <w:autoSpaceDN w:val="0"/>
              <w:adjustRightInd w:val="0"/>
              <w:rPr>
                <w:bCs/>
                <w:sz w:val="20"/>
                <w:szCs w:val="20"/>
              </w:rPr>
            </w:pPr>
            <w:r w:rsidRPr="007A5CC9">
              <w:rPr>
                <w:bCs/>
                <w:sz w:val="19"/>
                <w:szCs w:val="19"/>
              </w:rPr>
              <w:t>М.П.</w:t>
            </w:r>
          </w:p>
        </w:tc>
      </w:tr>
    </w:tbl>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6A4DE4" w:rsidRDefault="006A4DE4" w:rsidP="009D19A8">
      <w:pPr>
        <w:jc w:val="right"/>
        <w:rPr>
          <w:sz w:val="20"/>
          <w:szCs w:val="20"/>
        </w:rPr>
      </w:pPr>
    </w:p>
    <w:p w:rsidR="000A3978" w:rsidRDefault="000A3978" w:rsidP="009D19A8">
      <w:pPr>
        <w:jc w:val="right"/>
        <w:rPr>
          <w:sz w:val="20"/>
          <w:szCs w:val="20"/>
        </w:rPr>
      </w:pPr>
    </w:p>
    <w:p w:rsidR="006A4DE4" w:rsidRDefault="006A4DE4" w:rsidP="009D19A8">
      <w:pPr>
        <w:jc w:val="right"/>
        <w:rPr>
          <w:sz w:val="20"/>
          <w:szCs w:val="20"/>
        </w:rPr>
      </w:pPr>
    </w:p>
    <w:p w:rsidR="006A4DE4" w:rsidRDefault="006A4DE4" w:rsidP="009D19A8">
      <w:pPr>
        <w:jc w:val="right"/>
        <w:rPr>
          <w:sz w:val="20"/>
          <w:szCs w:val="20"/>
        </w:rPr>
      </w:pPr>
    </w:p>
    <w:p w:rsidR="006A4DE4" w:rsidRDefault="006A4DE4" w:rsidP="009D19A8">
      <w:pPr>
        <w:jc w:val="right"/>
        <w:rPr>
          <w:sz w:val="20"/>
          <w:szCs w:val="20"/>
        </w:rPr>
      </w:pPr>
    </w:p>
    <w:p w:rsidR="00776719" w:rsidRPr="008477EF" w:rsidRDefault="00776719" w:rsidP="00201DB3">
      <w:pPr>
        <w:jc w:val="right"/>
        <w:rPr>
          <w:sz w:val="20"/>
          <w:szCs w:val="20"/>
        </w:rPr>
      </w:pPr>
    </w:p>
    <w:sectPr w:rsidR="00776719" w:rsidRPr="008477EF" w:rsidSect="00A7516C">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91" w:rsidRDefault="00F21791" w:rsidP="00ED57EB">
      <w:r>
        <w:separator/>
      </w:r>
    </w:p>
  </w:endnote>
  <w:endnote w:type="continuationSeparator" w:id="1">
    <w:p w:rsidR="00F21791" w:rsidRDefault="00F21791"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21791" w:rsidRDefault="00F30323">
        <w:pPr>
          <w:pStyle w:val="af7"/>
          <w:jc w:val="right"/>
        </w:pPr>
        <w:r>
          <w:fldChar w:fldCharType="begin"/>
        </w:r>
        <w:r w:rsidR="001F5E93">
          <w:instrText xml:space="preserve"> PAGE   \* MERGEFORMAT </w:instrText>
        </w:r>
        <w:r>
          <w:fldChar w:fldCharType="separate"/>
        </w:r>
        <w:r w:rsidR="00177682">
          <w:rPr>
            <w:noProof/>
          </w:rPr>
          <w:t>2</w:t>
        </w:r>
        <w:r>
          <w:rPr>
            <w:noProof/>
          </w:rPr>
          <w:fldChar w:fldCharType="end"/>
        </w:r>
      </w:p>
    </w:sdtContent>
  </w:sdt>
  <w:p w:rsidR="00F21791" w:rsidRDefault="00F2179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91" w:rsidRDefault="00F21791" w:rsidP="00ED57EB">
      <w:r>
        <w:separator/>
      </w:r>
    </w:p>
  </w:footnote>
  <w:footnote w:type="continuationSeparator" w:id="1">
    <w:p w:rsidR="00F21791" w:rsidRDefault="00F21791" w:rsidP="00ED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475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FC473B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855D84"/>
    <w:multiLevelType w:val="multilevel"/>
    <w:tmpl w:val="CA48BD92"/>
    <w:lvl w:ilvl="0">
      <w:start w:val="11"/>
      <w:numFmt w:val="decimal"/>
      <w:lvlText w:val="%1."/>
      <w:lvlJc w:val="left"/>
      <w:pPr>
        <w:ind w:left="405" w:hanging="405"/>
      </w:pPr>
      <w:rPr>
        <w:sz w:val="20"/>
      </w:rPr>
    </w:lvl>
    <w:lvl w:ilvl="1">
      <w:start w:val="6"/>
      <w:numFmt w:val="decimal"/>
      <w:lvlText w:val="%1.%2."/>
      <w:lvlJc w:val="left"/>
      <w:pPr>
        <w:ind w:left="1425" w:hanging="720"/>
      </w:pPr>
      <w:rPr>
        <w:sz w:val="20"/>
      </w:rPr>
    </w:lvl>
    <w:lvl w:ilvl="2">
      <w:start w:val="1"/>
      <w:numFmt w:val="decimal"/>
      <w:lvlText w:val="%1.%2.%3."/>
      <w:lvlJc w:val="left"/>
      <w:pPr>
        <w:ind w:left="2130" w:hanging="720"/>
      </w:pPr>
      <w:rPr>
        <w:sz w:val="20"/>
      </w:rPr>
    </w:lvl>
    <w:lvl w:ilvl="3">
      <w:start w:val="1"/>
      <w:numFmt w:val="decimal"/>
      <w:lvlText w:val="%1.%2.%3.%4."/>
      <w:lvlJc w:val="left"/>
      <w:pPr>
        <w:ind w:left="3195" w:hanging="1080"/>
      </w:pPr>
      <w:rPr>
        <w:sz w:val="20"/>
      </w:rPr>
    </w:lvl>
    <w:lvl w:ilvl="4">
      <w:start w:val="1"/>
      <w:numFmt w:val="decimal"/>
      <w:lvlText w:val="%1.%2.%3.%4.%5."/>
      <w:lvlJc w:val="left"/>
      <w:pPr>
        <w:ind w:left="3900" w:hanging="1080"/>
      </w:pPr>
      <w:rPr>
        <w:sz w:val="20"/>
      </w:rPr>
    </w:lvl>
    <w:lvl w:ilvl="5">
      <w:start w:val="1"/>
      <w:numFmt w:val="decimal"/>
      <w:lvlText w:val="%1.%2.%3.%4.%5.%6."/>
      <w:lvlJc w:val="left"/>
      <w:pPr>
        <w:ind w:left="4965" w:hanging="1440"/>
      </w:pPr>
      <w:rPr>
        <w:sz w:val="20"/>
      </w:rPr>
    </w:lvl>
    <w:lvl w:ilvl="6">
      <w:start w:val="1"/>
      <w:numFmt w:val="decimal"/>
      <w:lvlText w:val="%1.%2.%3.%4.%5.%6.%7."/>
      <w:lvlJc w:val="left"/>
      <w:pPr>
        <w:ind w:left="6030" w:hanging="1800"/>
      </w:pPr>
      <w:rPr>
        <w:sz w:val="20"/>
      </w:rPr>
    </w:lvl>
    <w:lvl w:ilvl="7">
      <w:start w:val="1"/>
      <w:numFmt w:val="decimal"/>
      <w:lvlText w:val="%1.%2.%3.%4.%5.%6.%7.%8."/>
      <w:lvlJc w:val="left"/>
      <w:pPr>
        <w:ind w:left="6735" w:hanging="1800"/>
      </w:pPr>
      <w:rPr>
        <w:sz w:val="20"/>
      </w:rPr>
    </w:lvl>
    <w:lvl w:ilvl="8">
      <w:start w:val="1"/>
      <w:numFmt w:val="decimal"/>
      <w:lvlText w:val="%1.%2.%3.%4.%5.%6.%7.%8.%9."/>
      <w:lvlJc w:val="left"/>
      <w:pPr>
        <w:ind w:left="7800" w:hanging="2160"/>
      </w:pPr>
      <w:rPr>
        <w:sz w:val="20"/>
      </w:r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643DA"/>
    <w:multiLevelType w:val="hybridMultilevel"/>
    <w:tmpl w:val="93302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235B8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3"/>
  </w:num>
  <w:num w:numId="3">
    <w:abstractNumId w:val="2"/>
  </w:num>
  <w:num w:numId="4">
    <w:abstractNumId w:val="6"/>
  </w:num>
  <w:num w:numId="5">
    <w:abstractNumId w:val="14"/>
  </w:num>
  <w:num w:numId="6">
    <w:abstractNumId w:val="1"/>
  </w:num>
  <w:num w:numId="7">
    <w:abstractNumId w:val="0"/>
  </w:num>
  <w:num w:numId="8">
    <w:abstractNumId w:val="7"/>
  </w:num>
  <w:num w:numId="9">
    <w:abstractNumId w:val="11"/>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5"/>
  </w:num>
  <w:num w:numId="15">
    <w:abstractNumId w:val="9"/>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35C"/>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29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3978"/>
    <w:rsid w:val="000A440C"/>
    <w:rsid w:val="000A4F6F"/>
    <w:rsid w:val="000A683F"/>
    <w:rsid w:val="000A68DF"/>
    <w:rsid w:val="000A7C49"/>
    <w:rsid w:val="000B4E37"/>
    <w:rsid w:val="000B733A"/>
    <w:rsid w:val="000C0B67"/>
    <w:rsid w:val="000C0C7D"/>
    <w:rsid w:val="000C2915"/>
    <w:rsid w:val="000C3018"/>
    <w:rsid w:val="000C36EF"/>
    <w:rsid w:val="000C3B52"/>
    <w:rsid w:val="000C5200"/>
    <w:rsid w:val="000D0FDF"/>
    <w:rsid w:val="000D3AC7"/>
    <w:rsid w:val="000D4DEA"/>
    <w:rsid w:val="000D65F6"/>
    <w:rsid w:val="000E0845"/>
    <w:rsid w:val="000E15A6"/>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6760"/>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A60"/>
    <w:rsid w:val="00175E6F"/>
    <w:rsid w:val="00177682"/>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E93"/>
    <w:rsid w:val="001F7561"/>
    <w:rsid w:val="00200005"/>
    <w:rsid w:val="00201DB3"/>
    <w:rsid w:val="002025A4"/>
    <w:rsid w:val="00202DAF"/>
    <w:rsid w:val="00206044"/>
    <w:rsid w:val="00206735"/>
    <w:rsid w:val="00207058"/>
    <w:rsid w:val="00207C84"/>
    <w:rsid w:val="00210F6C"/>
    <w:rsid w:val="00211762"/>
    <w:rsid w:val="00211D1D"/>
    <w:rsid w:val="0021278C"/>
    <w:rsid w:val="00213306"/>
    <w:rsid w:val="002148D9"/>
    <w:rsid w:val="00215EEA"/>
    <w:rsid w:val="00216C0F"/>
    <w:rsid w:val="00222459"/>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762"/>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4341"/>
    <w:rsid w:val="002778B3"/>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0900"/>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19D9"/>
    <w:rsid w:val="002F3740"/>
    <w:rsid w:val="002F3DD6"/>
    <w:rsid w:val="002F43FD"/>
    <w:rsid w:val="002F4D51"/>
    <w:rsid w:val="002F4E24"/>
    <w:rsid w:val="002F777B"/>
    <w:rsid w:val="00300260"/>
    <w:rsid w:val="003008A0"/>
    <w:rsid w:val="00300AA8"/>
    <w:rsid w:val="003023BC"/>
    <w:rsid w:val="00302590"/>
    <w:rsid w:val="00302FC3"/>
    <w:rsid w:val="003044B3"/>
    <w:rsid w:val="00305D29"/>
    <w:rsid w:val="0030621D"/>
    <w:rsid w:val="00312B76"/>
    <w:rsid w:val="003141F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86FAF"/>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5E43"/>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2EB"/>
    <w:rsid w:val="003F63C0"/>
    <w:rsid w:val="003F7BD9"/>
    <w:rsid w:val="0040016B"/>
    <w:rsid w:val="004012BB"/>
    <w:rsid w:val="00401F7D"/>
    <w:rsid w:val="004055A0"/>
    <w:rsid w:val="004066EC"/>
    <w:rsid w:val="00407270"/>
    <w:rsid w:val="0040744F"/>
    <w:rsid w:val="004077AA"/>
    <w:rsid w:val="00411880"/>
    <w:rsid w:val="00411B9E"/>
    <w:rsid w:val="00411DA3"/>
    <w:rsid w:val="00412574"/>
    <w:rsid w:val="00413AFE"/>
    <w:rsid w:val="00415C05"/>
    <w:rsid w:val="004163B9"/>
    <w:rsid w:val="00416730"/>
    <w:rsid w:val="00416925"/>
    <w:rsid w:val="004205C0"/>
    <w:rsid w:val="00421627"/>
    <w:rsid w:val="00423DE1"/>
    <w:rsid w:val="00424927"/>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959"/>
    <w:rsid w:val="004A5FAB"/>
    <w:rsid w:val="004A70DF"/>
    <w:rsid w:val="004A7637"/>
    <w:rsid w:val="004A7A98"/>
    <w:rsid w:val="004B0610"/>
    <w:rsid w:val="004B1082"/>
    <w:rsid w:val="004B2906"/>
    <w:rsid w:val="004B5113"/>
    <w:rsid w:val="004B66F7"/>
    <w:rsid w:val="004C09DD"/>
    <w:rsid w:val="004C0CCD"/>
    <w:rsid w:val="004C220C"/>
    <w:rsid w:val="004C409A"/>
    <w:rsid w:val="004C4C00"/>
    <w:rsid w:val="004C535B"/>
    <w:rsid w:val="004C5A2D"/>
    <w:rsid w:val="004C5E53"/>
    <w:rsid w:val="004C6195"/>
    <w:rsid w:val="004C6B04"/>
    <w:rsid w:val="004C744A"/>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6428"/>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39"/>
    <w:rsid w:val="005E2E5D"/>
    <w:rsid w:val="005E3F07"/>
    <w:rsid w:val="005E4629"/>
    <w:rsid w:val="005E5292"/>
    <w:rsid w:val="005E544F"/>
    <w:rsid w:val="005F02D3"/>
    <w:rsid w:val="005F092E"/>
    <w:rsid w:val="005F3ABE"/>
    <w:rsid w:val="005F5440"/>
    <w:rsid w:val="005F591E"/>
    <w:rsid w:val="005F6C8D"/>
    <w:rsid w:val="00601DFA"/>
    <w:rsid w:val="00602F79"/>
    <w:rsid w:val="0060435A"/>
    <w:rsid w:val="00607FF4"/>
    <w:rsid w:val="006111AB"/>
    <w:rsid w:val="00611F25"/>
    <w:rsid w:val="0061627E"/>
    <w:rsid w:val="00616729"/>
    <w:rsid w:val="00623307"/>
    <w:rsid w:val="0063069C"/>
    <w:rsid w:val="00631921"/>
    <w:rsid w:val="00632AEA"/>
    <w:rsid w:val="006340F8"/>
    <w:rsid w:val="00634FD7"/>
    <w:rsid w:val="0063689E"/>
    <w:rsid w:val="00636A0B"/>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4E8A"/>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4DE4"/>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11FA"/>
    <w:rsid w:val="00741737"/>
    <w:rsid w:val="007432AA"/>
    <w:rsid w:val="00745E94"/>
    <w:rsid w:val="0074743F"/>
    <w:rsid w:val="00750785"/>
    <w:rsid w:val="00752167"/>
    <w:rsid w:val="00753EB1"/>
    <w:rsid w:val="00753F60"/>
    <w:rsid w:val="00755C88"/>
    <w:rsid w:val="007567C5"/>
    <w:rsid w:val="00757305"/>
    <w:rsid w:val="00757D7C"/>
    <w:rsid w:val="00760887"/>
    <w:rsid w:val="00761450"/>
    <w:rsid w:val="007625C7"/>
    <w:rsid w:val="00763F28"/>
    <w:rsid w:val="007657D5"/>
    <w:rsid w:val="00765A20"/>
    <w:rsid w:val="00767C4F"/>
    <w:rsid w:val="00770293"/>
    <w:rsid w:val="00772A50"/>
    <w:rsid w:val="00772ACE"/>
    <w:rsid w:val="0077301B"/>
    <w:rsid w:val="007752EB"/>
    <w:rsid w:val="00776719"/>
    <w:rsid w:val="007767EE"/>
    <w:rsid w:val="007770F3"/>
    <w:rsid w:val="00781D29"/>
    <w:rsid w:val="00786930"/>
    <w:rsid w:val="00787689"/>
    <w:rsid w:val="00790302"/>
    <w:rsid w:val="00791A13"/>
    <w:rsid w:val="0079409C"/>
    <w:rsid w:val="00794A91"/>
    <w:rsid w:val="00796E7C"/>
    <w:rsid w:val="007A0391"/>
    <w:rsid w:val="007A5858"/>
    <w:rsid w:val="007A5CC9"/>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07C81"/>
    <w:rsid w:val="00810977"/>
    <w:rsid w:val="00812052"/>
    <w:rsid w:val="00813379"/>
    <w:rsid w:val="008170FD"/>
    <w:rsid w:val="00821901"/>
    <w:rsid w:val="00821D56"/>
    <w:rsid w:val="00822406"/>
    <w:rsid w:val="0082390A"/>
    <w:rsid w:val="00823DB0"/>
    <w:rsid w:val="00824B16"/>
    <w:rsid w:val="0082784E"/>
    <w:rsid w:val="0083383B"/>
    <w:rsid w:val="008356FB"/>
    <w:rsid w:val="008358C2"/>
    <w:rsid w:val="0083650B"/>
    <w:rsid w:val="00836674"/>
    <w:rsid w:val="00840879"/>
    <w:rsid w:val="00841861"/>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93187"/>
    <w:rsid w:val="008A2254"/>
    <w:rsid w:val="008A3F46"/>
    <w:rsid w:val="008A4043"/>
    <w:rsid w:val="008A597E"/>
    <w:rsid w:val="008A5EA1"/>
    <w:rsid w:val="008A7FDA"/>
    <w:rsid w:val="008B1C7E"/>
    <w:rsid w:val="008B2679"/>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58F3"/>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C91"/>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14D"/>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19A8"/>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799"/>
    <w:rsid w:val="00A00A42"/>
    <w:rsid w:val="00A03386"/>
    <w:rsid w:val="00A04F35"/>
    <w:rsid w:val="00A0527E"/>
    <w:rsid w:val="00A0678D"/>
    <w:rsid w:val="00A07935"/>
    <w:rsid w:val="00A116E1"/>
    <w:rsid w:val="00A13BC3"/>
    <w:rsid w:val="00A147F3"/>
    <w:rsid w:val="00A16785"/>
    <w:rsid w:val="00A1756C"/>
    <w:rsid w:val="00A17576"/>
    <w:rsid w:val="00A20508"/>
    <w:rsid w:val="00A20545"/>
    <w:rsid w:val="00A20971"/>
    <w:rsid w:val="00A22A79"/>
    <w:rsid w:val="00A26290"/>
    <w:rsid w:val="00A26C03"/>
    <w:rsid w:val="00A26DAB"/>
    <w:rsid w:val="00A272FF"/>
    <w:rsid w:val="00A27BB6"/>
    <w:rsid w:val="00A30549"/>
    <w:rsid w:val="00A30C61"/>
    <w:rsid w:val="00A31F42"/>
    <w:rsid w:val="00A3221A"/>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997"/>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456"/>
    <w:rsid w:val="00B05CFC"/>
    <w:rsid w:val="00B05D0B"/>
    <w:rsid w:val="00B0643C"/>
    <w:rsid w:val="00B107C1"/>
    <w:rsid w:val="00B1191A"/>
    <w:rsid w:val="00B11B30"/>
    <w:rsid w:val="00B15951"/>
    <w:rsid w:val="00B16D99"/>
    <w:rsid w:val="00B20946"/>
    <w:rsid w:val="00B20ABD"/>
    <w:rsid w:val="00B2343D"/>
    <w:rsid w:val="00B2445F"/>
    <w:rsid w:val="00B250FB"/>
    <w:rsid w:val="00B25F73"/>
    <w:rsid w:val="00B267FE"/>
    <w:rsid w:val="00B274EC"/>
    <w:rsid w:val="00B2753A"/>
    <w:rsid w:val="00B303ED"/>
    <w:rsid w:val="00B316BE"/>
    <w:rsid w:val="00B333F4"/>
    <w:rsid w:val="00B3424F"/>
    <w:rsid w:val="00B348EA"/>
    <w:rsid w:val="00B365C5"/>
    <w:rsid w:val="00B374BE"/>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128F"/>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3CD0"/>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6B77"/>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3255"/>
    <w:rsid w:val="00D943BB"/>
    <w:rsid w:val="00D955B2"/>
    <w:rsid w:val="00DA0DFA"/>
    <w:rsid w:val="00DA1FB1"/>
    <w:rsid w:val="00DA2088"/>
    <w:rsid w:val="00DA2E14"/>
    <w:rsid w:val="00DA2F4A"/>
    <w:rsid w:val="00DA4137"/>
    <w:rsid w:val="00DA4355"/>
    <w:rsid w:val="00DA537D"/>
    <w:rsid w:val="00DA5951"/>
    <w:rsid w:val="00DA60A0"/>
    <w:rsid w:val="00DA6CFA"/>
    <w:rsid w:val="00DA7A46"/>
    <w:rsid w:val="00DB36A0"/>
    <w:rsid w:val="00DB3F1F"/>
    <w:rsid w:val="00DB4AD3"/>
    <w:rsid w:val="00DC2E95"/>
    <w:rsid w:val="00DC3EE9"/>
    <w:rsid w:val="00DC4A0E"/>
    <w:rsid w:val="00DC4E91"/>
    <w:rsid w:val="00DC523E"/>
    <w:rsid w:val="00DC72ED"/>
    <w:rsid w:val="00DC7C4C"/>
    <w:rsid w:val="00DD0604"/>
    <w:rsid w:val="00DD10BA"/>
    <w:rsid w:val="00DD1E9B"/>
    <w:rsid w:val="00DD4E2E"/>
    <w:rsid w:val="00DD5991"/>
    <w:rsid w:val="00DD60BF"/>
    <w:rsid w:val="00DD6670"/>
    <w:rsid w:val="00DD6EF9"/>
    <w:rsid w:val="00DD6FEB"/>
    <w:rsid w:val="00DE026F"/>
    <w:rsid w:val="00DE0AB6"/>
    <w:rsid w:val="00DE0BAC"/>
    <w:rsid w:val="00DE0C0F"/>
    <w:rsid w:val="00DE2EFE"/>
    <w:rsid w:val="00DE38FB"/>
    <w:rsid w:val="00DE5DAE"/>
    <w:rsid w:val="00DE5FB3"/>
    <w:rsid w:val="00DE6DB6"/>
    <w:rsid w:val="00DF1491"/>
    <w:rsid w:val="00DF208B"/>
    <w:rsid w:val="00DF2EA7"/>
    <w:rsid w:val="00DF5673"/>
    <w:rsid w:val="00DF59B3"/>
    <w:rsid w:val="00DF745F"/>
    <w:rsid w:val="00DF74BD"/>
    <w:rsid w:val="00E02BFA"/>
    <w:rsid w:val="00E02DD8"/>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5B8B"/>
    <w:rsid w:val="00E26B6D"/>
    <w:rsid w:val="00E27750"/>
    <w:rsid w:val="00E308CC"/>
    <w:rsid w:val="00E331F9"/>
    <w:rsid w:val="00E33A6C"/>
    <w:rsid w:val="00E350D7"/>
    <w:rsid w:val="00E408D4"/>
    <w:rsid w:val="00E415AB"/>
    <w:rsid w:val="00E4183A"/>
    <w:rsid w:val="00E4204F"/>
    <w:rsid w:val="00E42551"/>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098C"/>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3BBB"/>
    <w:rsid w:val="00ED498E"/>
    <w:rsid w:val="00ED57EB"/>
    <w:rsid w:val="00ED73F6"/>
    <w:rsid w:val="00EE0188"/>
    <w:rsid w:val="00EE07BB"/>
    <w:rsid w:val="00EE1F0A"/>
    <w:rsid w:val="00EE2EF6"/>
    <w:rsid w:val="00EE364A"/>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1791"/>
    <w:rsid w:val="00F2287F"/>
    <w:rsid w:val="00F23578"/>
    <w:rsid w:val="00F23872"/>
    <w:rsid w:val="00F2466F"/>
    <w:rsid w:val="00F24D2D"/>
    <w:rsid w:val="00F27CA1"/>
    <w:rsid w:val="00F30323"/>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66457"/>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0F17"/>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3264864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882408154">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294360114">
      <w:bodyDiv w:val="1"/>
      <w:marLeft w:val="0"/>
      <w:marRight w:val="0"/>
      <w:marTop w:val="0"/>
      <w:marBottom w:val="0"/>
      <w:divBdr>
        <w:top w:val="none" w:sz="0" w:space="0" w:color="auto"/>
        <w:left w:val="none" w:sz="0" w:space="0" w:color="auto"/>
        <w:bottom w:val="none" w:sz="0" w:space="0" w:color="auto"/>
        <w:right w:val="none" w:sz="0" w:space="0" w:color="auto"/>
      </w:divBdr>
    </w:div>
    <w:div w:id="1392466643">
      <w:bodyDiv w:val="1"/>
      <w:marLeft w:val="0"/>
      <w:marRight w:val="0"/>
      <w:marTop w:val="0"/>
      <w:marBottom w:val="0"/>
      <w:divBdr>
        <w:top w:val="none" w:sz="0" w:space="0" w:color="auto"/>
        <w:left w:val="none" w:sz="0" w:space="0" w:color="auto"/>
        <w:bottom w:val="none" w:sz="0" w:space="0" w:color="auto"/>
        <w:right w:val="none" w:sz="0" w:space="0" w:color="auto"/>
      </w:divBdr>
    </w:div>
    <w:div w:id="1670014562">
      <w:bodyDiv w:val="1"/>
      <w:marLeft w:val="0"/>
      <w:marRight w:val="0"/>
      <w:marTop w:val="0"/>
      <w:marBottom w:val="0"/>
      <w:divBdr>
        <w:top w:val="none" w:sz="0" w:space="0" w:color="auto"/>
        <w:left w:val="none" w:sz="0" w:space="0" w:color="auto"/>
        <w:bottom w:val="none" w:sz="0" w:space="0" w:color="auto"/>
        <w:right w:val="none" w:sz="0" w:space="0" w:color="auto"/>
      </w:divBdr>
    </w:div>
    <w:div w:id="191065495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43E9-1436-44C0-9838-1786AA6D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2587</Words>
  <Characters>18682</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21227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9</cp:revision>
  <cp:lastPrinted>2023-06-13T05:58:00Z</cp:lastPrinted>
  <dcterms:created xsi:type="dcterms:W3CDTF">2023-06-15T07:59:00Z</dcterms:created>
  <dcterms:modified xsi:type="dcterms:W3CDTF">2023-07-03T07:43:00Z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