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5736" w14:textId="77777777" w:rsidR="00E17012" w:rsidRPr="00DC1898" w:rsidRDefault="00E17012" w:rsidP="00E17012">
      <w:pPr>
        <w:spacing w:after="0" w:line="240" w:lineRule="auto"/>
        <w:jc w:val="center"/>
        <w:outlineLvl w:val="1"/>
        <w:rPr>
          <w:rFonts w:ascii="Cuprum" w:eastAsia="Times New Roman" w:hAnsi="Cuprum" w:cs="Tahoma"/>
          <w:b/>
          <w:bCs/>
          <w:sz w:val="26"/>
          <w:szCs w:val="26"/>
          <w:lang w:eastAsia="ru-RU"/>
        </w:rPr>
      </w:pPr>
      <w:r w:rsidRPr="00DC1898">
        <w:rPr>
          <w:rFonts w:ascii="Cuprum" w:eastAsia="Times New Roman" w:hAnsi="Cuprum" w:cs="Tahoma"/>
          <w:b/>
          <w:bCs/>
          <w:sz w:val="26"/>
          <w:szCs w:val="26"/>
          <w:lang w:eastAsia="ru-RU"/>
        </w:rPr>
        <w:t>Техническое задание</w:t>
      </w:r>
    </w:p>
    <w:p w14:paraId="4ED07F7E" w14:textId="77777777" w:rsidR="00E17012" w:rsidRPr="00DC1898" w:rsidRDefault="00E17012" w:rsidP="00E17012">
      <w:pPr>
        <w:spacing w:after="0" w:line="240" w:lineRule="auto"/>
        <w:jc w:val="center"/>
        <w:outlineLvl w:val="1"/>
        <w:rPr>
          <w:rFonts w:ascii="Cuprum" w:eastAsia="Times New Roman" w:hAnsi="Cuprum" w:cs="Tahoma"/>
          <w:b/>
          <w:bCs/>
          <w:sz w:val="26"/>
          <w:szCs w:val="26"/>
          <w:lang w:eastAsia="ru-RU"/>
        </w:rPr>
      </w:pPr>
    </w:p>
    <w:p w14:paraId="2FB7EC8D" w14:textId="77777777" w:rsidR="00E17012" w:rsidRPr="00DC1898" w:rsidRDefault="00E17012" w:rsidP="00E170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C18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выполнение услуг по физической охране объектов </w:t>
      </w:r>
      <w:r w:rsidRPr="00DC1898">
        <w:rPr>
          <w:rFonts w:ascii="Times New Roman" w:hAnsi="Times New Roman"/>
          <w:b/>
          <w:sz w:val="26"/>
          <w:szCs w:val="26"/>
        </w:rPr>
        <w:t>ОГАУЗ «</w:t>
      </w:r>
      <w:r w:rsidRPr="00DC1898">
        <w:rPr>
          <w:rFonts w:ascii="Times New Roman" w:eastAsia="Arial Unicode MS" w:hAnsi="Times New Roman"/>
          <w:b/>
          <w:color w:val="000000"/>
          <w:sz w:val="26"/>
          <w:szCs w:val="26"/>
        </w:rPr>
        <w:t>Иркутская городская клиническая больница № 8»</w:t>
      </w:r>
    </w:p>
    <w:p w14:paraId="3DFAA6A7" w14:textId="77777777" w:rsidR="000762BC" w:rsidRPr="005A07FA" w:rsidRDefault="000762BC" w:rsidP="000762BC">
      <w:pPr>
        <w:pStyle w:val="1"/>
        <w:jc w:val="center"/>
        <w:rPr>
          <w:b/>
          <w:bCs/>
          <w:sz w:val="20"/>
        </w:rPr>
      </w:pPr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00"/>
        <w:gridCol w:w="992"/>
        <w:gridCol w:w="993"/>
        <w:gridCol w:w="1984"/>
        <w:gridCol w:w="1701"/>
        <w:gridCol w:w="1843"/>
        <w:gridCol w:w="1559"/>
        <w:gridCol w:w="1985"/>
      </w:tblGrid>
      <w:tr w:rsidR="00BE67B6" w:rsidRPr="006C0342" w14:paraId="1FBD7863" w14:textId="77777777" w:rsidTr="002F7534">
        <w:trPr>
          <w:cantSplit/>
          <w:trHeight w:val="375"/>
        </w:trPr>
        <w:tc>
          <w:tcPr>
            <w:tcW w:w="648" w:type="dxa"/>
            <w:vMerge w:val="restart"/>
          </w:tcPr>
          <w:p w14:paraId="53D82ECE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</w:p>
          <w:p w14:paraId="27888262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</w:tcPr>
          <w:p w14:paraId="3AFEB282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>Наименование объектов, адрес</w:t>
            </w:r>
          </w:p>
        </w:tc>
        <w:tc>
          <w:tcPr>
            <w:tcW w:w="992" w:type="dxa"/>
            <w:vMerge w:val="restart"/>
          </w:tcPr>
          <w:p w14:paraId="5812F4F3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>Количество постов</w:t>
            </w:r>
          </w:p>
        </w:tc>
        <w:tc>
          <w:tcPr>
            <w:tcW w:w="993" w:type="dxa"/>
            <w:vMerge w:val="restart"/>
          </w:tcPr>
          <w:p w14:paraId="6A4BF24E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 xml:space="preserve">Количество человек на посту </w:t>
            </w:r>
          </w:p>
        </w:tc>
        <w:tc>
          <w:tcPr>
            <w:tcW w:w="3685" w:type="dxa"/>
            <w:gridSpan w:val="2"/>
          </w:tcPr>
          <w:p w14:paraId="7E9B86FA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>Часы охраны</w:t>
            </w:r>
          </w:p>
        </w:tc>
        <w:tc>
          <w:tcPr>
            <w:tcW w:w="1843" w:type="dxa"/>
            <w:vMerge w:val="restart"/>
          </w:tcPr>
          <w:p w14:paraId="2F96338F" w14:textId="77777777" w:rsidR="00BE67B6" w:rsidRPr="008F0704" w:rsidRDefault="00BE67B6" w:rsidP="00EB6A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F0704">
              <w:rPr>
                <w:b/>
                <w:sz w:val="20"/>
                <w:szCs w:val="20"/>
                <w:highlight w:val="yellow"/>
              </w:rPr>
              <w:t xml:space="preserve">Количество часов охраны </w:t>
            </w:r>
          </w:p>
        </w:tc>
        <w:tc>
          <w:tcPr>
            <w:tcW w:w="1559" w:type="dxa"/>
            <w:vMerge w:val="restart"/>
          </w:tcPr>
          <w:p w14:paraId="3044CFD7" w14:textId="77777777" w:rsidR="00BE67B6" w:rsidRPr="008F0704" w:rsidRDefault="00BE67B6" w:rsidP="00EB6A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F0704">
              <w:rPr>
                <w:b/>
                <w:color w:val="000000"/>
                <w:sz w:val="20"/>
                <w:szCs w:val="20"/>
                <w:highlight w:val="yellow"/>
              </w:rPr>
              <w:t>Начальная (максимальная)* цена за ед., руб.</w:t>
            </w:r>
          </w:p>
        </w:tc>
        <w:tc>
          <w:tcPr>
            <w:tcW w:w="1985" w:type="dxa"/>
            <w:vMerge w:val="restart"/>
          </w:tcPr>
          <w:p w14:paraId="5AE62B3E" w14:textId="77777777" w:rsidR="00BE67B6" w:rsidRPr="008F0704" w:rsidRDefault="00BE67B6" w:rsidP="00EB6A2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F0704">
              <w:rPr>
                <w:b/>
                <w:color w:val="000000"/>
                <w:sz w:val="20"/>
                <w:szCs w:val="20"/>
                <w:highlight w:val="yellow"/>
              </w:rPr>
              <w:t xml:space="preserve">Сумма </w:t>
            </w:r>
          </w:p>
          <w:p w14:paraId="4B15D5F2" w14:textId="77777777" w:rsidR="00BE67B6" w:rsidRPr="008F0704" w:rsidRDefault="00BE67B6" w:rsidP="00EB6A2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F0704">
              <w:rPr>
                <w:b/>
                <w:color w:val="000000"/>
                <w:sz w:val="20"/>
                <w:szCs w:val="20"/>
                <w:highlight w:val="yellow"/>
              </w:rPr>
              <w:t>(руб.)</w:t>
            </w:r>
          </w:p>
        </w:tc>
      </w:tr>
      <w:tr w:rsidR="00BE67B6" w:rsidRPr="006C0342" w14:paraId="7724A895" w14:textId="77777777" w:rsidTr="002F7534">
        <w:trPr>
          <w:cantSplit/>
          <w:trHeight w:val="300"/>
        </w:trPr>
        <w:tc>
          <w:tcPr>
            <w:tcW w:w="648" w:type="dxa"/>
            <w:vMerge/>
          </w:tcPr>
          <w:p w14:paraId="42C02EC7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14:paraId="61CF66B3" w14:textId="77777777" w:rsidR="00BE67B6" w:rsidRPr="006C0342" w:rsidRDefault="00BE67B6" w:rsidP="00EB6A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A3DC22" w14:textId="77777777" w:rsidR="00BE67B6" w:rsidRPr="006C0342" w:rsidRDefault="00BE67B6" w:rsidP="00EB6A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40EEE6" w14:textId="77777777" w:rsidR="00BE67B6" w:rsidRPr="006C0342" w:rsidRDefault="00BE67B6" w:rsidP="00EB6A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9D2C9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>Будни</w:t>
            </w:r>
          </w:p>
          <w:p w14:paraId="04B82BB6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718B8F" w14:textId="77777777" w:rsidR="00BE67B6" w:rsidRPr="006C0342" w:rsidRDefault="00BE67B6" w:rsidP="00EB6A2E">
            <w:pPr>
              <w:jc w:val="center"/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>выходные и праздничные дни</w:t>
            </w:r>
          </w:p>
        </w:tc>
        <w:tc>
          <w:tcPr>
            <w:tcW w:w="1843" w:type="dxa"/>
            <w:vMerge/>
          </w:tcPr>
          <w:p w14:paraId="2703A765" w14:textId="77777777" w:rsidR="00BE67B6" w:rsidRPr="008F0704" w:rsidRDefault="00BE67B6" w:rsidP="00EB6A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14:paraId="52399B3E" w14:textId="77777777" w:rsidR="00BE67B6" w:rsidRPr="008F0704" w:rsidRDefault="00BE67B6" w:rsidP="00EB6A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705734B" w14:textId="77777777" w:rsidR="00BE67B6" w:rsidRPr="008F0704" w:rsidRDefault="00BE67B6" w:rsidP="00EB6A2E">
            <w:pPr>
              <w:rPr>
                <w:sz w:val="20"/>
                <w:szCs w:val="20"/>
                <w:highlight w:val="yellow"/>
              </w:rPr>
            </w:pPr>
          </w:p>
        </w:tc>
      </w:tr>
      <w:tr w:rsidR="00BE67B6" w:rsidRPr="006C0342" w14:paraId="53BDE200" w14:textId="77777777" w:rsidTr="002F7534">
        <w:trPr>
          <w:cantSplit/>
        </w:trPr>
        <w:tc>
          <w:tcPr>
            <w:tcW w:w="648" w:type="dxa"/>
          </w:tcPr>
          <w:p w14:paraId="54646000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14:paraId="29C3D437" w14:textId="77777777" w:rsidR="00BE67B6" w:rsidRPr="006C0342" w:rsidRDefault="00BE67B6" w:rsidP="00EB6A2E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Стационар по адресу: г.Иркутск, ул.Ярославского, 300</w:t>
            </w:r>
          </w:p>
        </w:tc>
        <w:tc>
          <w:tcPr>
            <w:tcW w:w="992" w:type="dxa"/>
          </w:tcPr>
          <w:p w14:paraId="58B11141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BEFCB33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9531C2C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</w:tc>
        <w:tc>
          <w:tcPr>
            <w:tcW w:w="1701" w:type="dxa"/>
          </w:tcPr>
          <w:p w14:paraId="646CAA1C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  <w:p w14:paraId="37C6E41E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2A149C" w14:textId="77777777" w:rsidR="00BE67B6" w:rsidRPr="008F0704" w:rsidRDefault="00BE67B6" w:rsidP="00EB6A2E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8784</w:t>
            </w:r>
          </w:p>
        </w:tc>
        <w:tc>
          <w:tcPr>
            <w:tcW w:w="1559" w:type="dxa"/>
          </w:tcPr>
          <w:p w14:paraId="3D6589FA" w14:textId="056E8AF0" w:rsidR="00BE67B6" w:rsidRPr="008F0704" w:rsidRDefault="00590F35" w:rsidP="00EB6A2E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1</w:t>
            </w:r>
            <w:r w:rsidR="0021125B" w:rsidRPr="008F0704">
              <w:rPr>
                <w:sz w:val="20"/>
                <w:szCs w:val="20"/>
                <w:highlight w:val="yellow"/>
              </w:rPr>
              <w:t>7</w:t>
            </w:r>
            <w:r w:rsidRPr="008F0704">
              <w:rPr>
                <w:sz w:val="20"/>
                <w:szCs w:val="20"/>
                <w:highlight w:val="yellow"/>
              </w:rPr>
              <w:t>0</w:t>
            </w:r>
            <w:r w:rsidR="00BE67B6" w:rsidRPr="008F0704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985" w:type="dxa"/>
          </w:tcPr>
          <w:p w14:paraId="7B6B0579" w14:textId="427FC663" w:rsidR="00BE67B6" w:rsidRPr="008F0704" w:rsidRDefault="0021125B" w:rsidP="00590F35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1 493 280</w:t>
            </w:r>
            <w:r w:rsidR="00590F35" w:rsidRPr="008F0704">
              <w:rPr>
                <w:sz w:val="20"/>
                <w:szCs w:val="20"/>
                <w:highlight w:val="yellow"/>
              </w:rPr>
              <w:t>,00</w:t>
            </w:r>
          </w:p>
        </w:tc>
      </w:tr>
      <w:tr w:rsidR="00BE67B6" w:rsidRPr="006C0342" w14:paraId="787E27A2" w14:textId="77777777" w:rsidTr="00B62C49">
        <w:trPr>
          <w:cantSplit/>
        </w:trPr>
        <w:tc>
          <w:tcPr>
            <w:tcW w:w="648" w:type="dxa"/>
          </w:tcPr>
          <w:p w14:paraId="3693FB55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14:paraId="661DC3D8" w14:textId="77777777" w:rsidR="00BE67B6" w:rsidRPr="006C0342" w:rsidRDefault="00BE67B6" w:rsidP="00EB6A2E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Поликлиника по адресу: г.Иркутск, ул. Баумана,</w:t>
            </w:r>
            <w:r>
              <w:rPr>
                <w:sz w:val="20"/>
                <w:szCs w:val="20"/>
              </w:rPr>
              <w:t xml:space="preserve"> </w:t>
            </w:r>
            <w:r w:rsidRPr="006C0342">
              <w:rPr>
                <w:sz w:val="20"/>
                <w:szCs w:val="20"/>
              </w:rPr>
              <w:t>214 А</w:t>
            </w:r>
          </w:p>
        </w:tc>
        <w:tc>
          <w:tcPr>
            <w:tcW w:w="992" w:type="dxa"/>
          </w:tcPr>
          <w:p w14:paraId="1EEF18C0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5954B13" w14:textId="5616751C" w:rsidR="00BE67B6" w:rsidRPr="006C0342" w:rsidRDefault="0021125B" w:rsidP="00EB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B6E0320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</w:tc>
        <w:tc>
          <w:tcPr>
            <w:tcW w:w="1701" w:type="dxa"/>
          </w:tcPr>
          <w:p w14:paraId="267AB9B2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  <w:p w14:paraId="4D3297B0" w14:textId="77777777" w:rsidR="00BE67B6" w:rsidRPr="006C0342" w:rsidRDefault="00BE67B6" w:rsidP="00EB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F2135B" w14:textId="6FC2119A" w:rsidR="00BE67B6" w:rsidRPr="008F0704" w:rsidRDefault="005D6321" w:rsidP="00EB6A2E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17 568</w:t>
            </w:r>
          </w:p>
        </w:tc>
        <w:tc>
          <w:tcPr>
            <w:tcW w:w="1559" w:type="dxa"/>
          </w:tcPr>
          <w:p w14:paraId="69DD4A6B" w14:textId="6C8CFF87" w:rsidR="00BE67B6" w:rsidRPr="008F0704" w:rsidRDefault="0021125B" w:rsidP="00EB6A2E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985" w:type="dxa"/>
          </w:tcPr>
          <w:p w14:paraId="697CEC32" w14:textId="4A7BD67F" w:rsidR="00BE67B6" w:rsidRPr="008F0704" w:rsidRDefault="005D6321" w:rsidP="00EB6A2E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2 986 560,00</w:t>
            </w:r>
          </w:p>
        </w:tc>
      </w:tr>
      <w:tr w:rsidR="00BE67B6" w:rsidRPr="006C0342" w14:paraId="3262D36E" w14:textId="77777777" w:rsidTr="00B62C49">
        <w:trPr>
          <w:cantSplit/>
        </w:trPr>
        <w:tc>
          <w:tcPr>
            <w:tcW w:w="648" w:type="dxa"/>
            <w:vMerge w:val="restart"/>
          </w:tcPr>
          <w:p w14:paraId="44054AFD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vMerge w:val="restart"/>
          </w:tcPr>
          <w:p w14:paraId="1A1AA813" w14:textId="77777777" w:rsidR="00BE67B6" w:rsidRPr="006C0342" w:rsidRDefault="00BE67B6" w:rsidP="00BE67B6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Поликлиника по адресу: г.Иркутск, ул.</w:t>
            </w:r>
            <w:r>
              <w:rPr>
                <w:sz w:val="20"/>
                <w:szCs w:val="20"/>
              </w:rPr>
              <w:t>А.</w:t>
            </w:r>
            <w:r w:rsidRPr="006C0342">
              <w:rPr>
                <w:sz w:val="20"/>
                <w:szCs w:val="20"/>
              </w:rPr>
              <w:t>Образцова, 27</w:t>
            </w:r>
            <w:r>
              <w:rPr>
                <w:sz w:val="20"/>
                <w:szCs w:val="20"/>
              </w:rPr>
              <w:t>Ш</w:t>
            </w:r>
          </w:p>
        </w:tc>
        <w:tc>
          <w:tcPr>
            <w:tcW w:w="992" w:type="dxa"/>
            <w:vMerge w:val="restart"/>
          </w:tcPr>
          <w:p w14:paraId="0BAEA46B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5E6433C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DAE2EA3" w14:textId="77777777" w:rsidR="00BE67B6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20.00</w:t>
            </w:r>
          </w:p>
          <w:p w14:paraId="0E3FF4E4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A281DB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635C7CC8" w14:textId="77777777" w:rsidR="00BE67B6" w:rsidRPr="008F0704" w:rsidRDefault="005E3D05" w:rsidP="00B62C49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3096</w:t>
            </w:r>
          </w:p>
          <w:p w14:paraId="6E2BF6C5" w14:textId="77777777" w:rsidR="00BE67B6" w:rsidRPr="008F0704" w:rsidRDefault="00BE67B6" w:rsidP="00B62C4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7A6D5E9" w14:textId="77777777" w:rsidR="00BE67B6" w:rsidRPr="008F0704" w:rsidRDefault="005E3D05" w:rsidP="00BE67B6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2844</w:t>
            </w:r>
          </w:p>
        </w:tc>
        <w:tc>
          <w:tcPr>
            <w:tcW w:w="1559" w:type="dxa"/>
            <w:vMerge w:val="restart"/>
          </w:tcPr>
          <w:p w14:paraId="46690650" w14:textId="77777777" w:rsidR="002F7534" w:rsidRPr="008F0704" w:rsidRDefault="002F7534" w:rsidP="00BE67B6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6240D85" w14:textId="77777777" w:rsidR="002F7534" w:rsidRPr="008F0704" w:rsidRDefault="002F7534" w:rsidP="002F7534">
            <w:pPr>
              <w:rPr>
                <w:sz w:val="20"/>
                <w:szCs w:val="20"/>
                <w:highlight w:val="yellow"/>
              </w:rPr>
            </w:pPr>
          </w:p>
          <w:p w14:paraId="702774B7" w14:textId="74BA587B" w:rsidR="00BE67B6" w:rsidRPr="008F0704" w:rsidRDefault="002F7534" w:rsidP="002F7534">
            <w:pPr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 xml:space="preserve">         </w:t>
            </w:r>
            <w:r w:rsidR="0021125B" w:rsidRPr="008F0704">
              <w:rPr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985" w:type="dxa"/>
          </w:tcPr>
          <w:p w14:paraId="34B582AC" w14:textId="1F6E3A9A" w:rsidR="00BE67B6" w:rsidRPr="008F0704" w:rsidRDefault="005D6321" w:rsidP="00590F35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526 320</w:t>
            </w:r>
          </w:p>
        </w:tc>
      </w:tr>
      <w:tr w:rsidR="00BE67B6" w:rsidRPr="006C0342" w14:paraId="5EAF8B0C" w14:textId="77777777" w:rsidTr="00B62C49">
        <w:trPr>
          <w:cantSplit/>
          <w:trHeight w:val="722"/>
        </w:trPr>
        <w:tc>
          <w:tcPr>
            <w:tcW w:w="648" w:type="dxa"/>
            <w:vMerge/>
          </w:tcPr>
          <w:p w14:paraId="1455FFBA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14:paraId="4240311A" w14:textId="77777777" w:rsidR="00BE67B6" w:rsidRPr="006C0342" w:rsidRDefault="00BE67B6" w:rsidP="00BE67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A88491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F28B83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DDEFC75" w14:textId="77777777" w:rsidR="00BE67B6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20.00 до 08.00</w:t>
            </w:r>
          </w:p>
          <w:p w14:paraId="3E87BC24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498E49" w14:textId="77777777" w:rsidR="00BE67B6" w:rsidRPr="006C0342" w:rsidRDefault="00BE67B6" w:rsidP="00BE67B6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8E48539" w14:textId="77777777" w:rsidR="00BE67B6" w:rsidRPr="008F0704" w:rsidRDefault="00BE67B6" w:rsidP="00BE67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14:paraId="31D7BB8B" w14:textId="77777777" w:rsidR="00BE67B6" w:rsidRPr="008F0704" w:rsidRDefault="00BE67B6" w:rsidP="00BE67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3C428330" w14:textId="46793E8F" w:rsidR="00BE67B6" w:rsidRPr="008F0704" w:rsidRDefault="005D6321" w:rsidP="00590F35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483 480</w:t>
            </w:r>
            <w:r w:rsidR="00590F35" w:rsidRPr="008F0704">
              <w:rPr>
                <w:sz w:val="20"/>
                <w:szCs w:val="20"/>
                <w:highlight w:val="yellow"/>
              </w:rPr>
              <w:t>,00</w:t>
            </w:r>
          </w:p>
        </w:tc>
      </w:tr>
      <w:tr w:rsidR="00BE67B6" w:rsidRPr="006C0342" w14:paraId="6735349D" w14:textId="77777777" w:rsidTr="00B62C49">
        <w:trPr>
          <w:cantSplit/>
        </w:trPr>
        <w:tc>
          <w:tcPr>
            <w:tcW w:w="648" w:type="dxa"/>
          </w:tcPr>
          <w:p w14:paraId="0F76378F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14:paraId="453E2784" w14:textId="77777777" w:rsidR="00BE67B6" w:rsidRPr="006C0342" w:rsidRDefault="00BE67B6" w:rsidP="00BE67B6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Профамбулатория по адресу: г.Иркутск, ул.Партизанская,74 ж</w:t>
            </w:r>
          </w:p>
        </w:tc>
        <w:tc>
          <w:tcPr>
            <w:tcW w:w="992" w:type="dxa"/>
          </w:tcPr>
          <w:p w14:paraId="7C7EC020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59D8F47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88E4FD1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</w:tc>
        <w:tc>
          <w:tcPr>
            <w:tcW w:w="1701" w:type="dxa"/>
          </w:tcPr>
          <w:p w14:paraId="7698C12A" w14:textId="77777777" w:rsidR="00BE67B6" w:rsidRPr="006C0342" w:rsidRDefault="00BE67B6" w:rsidP="00BE67B6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  <w:p w14:paraId="5D3769F5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E8C607" w14:textId="77777777" w:rsidR="00BE67B6" w:rsidRPr="008F0704" w:rsidRDefault="00BE67B6" w:rsidP="00BE67B6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4392</w:t>
            </w:r>
          </w:p>
        </w:tc>
        <w:tc>
          <w:tcPr>
            <w:tcW w:w="1559" w:type="dxa"/>
          </w:tcPr>
          <w:p w14:paraId="4A01D535" w14:textId="00BC29A6" w:rsidR="00BE67B6" w:rsidRPr="008F0704" w:rsidRDefault="0021125B" w:rsidP="00BE67B6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985" w:type="dxa"/>
          </w:tcPr>
          <w:p w14:paraId="435D23DA" w14:textId="482631DC" w:rsidR="00BE67B6" w:rsidRPr="008F0704" w:rsidRDefault="005D6321" w:rsidP="00590F35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746 640,00</w:t>
            </w:r>
          </w:p>
        </w:tc>
      </w:tr>
      <w:tr w:rsidR="00BE67B6" w:rsidRPr="006C0342" w14:paraId="76DDB920" w14:textId="77777777" w:rsidTr="002F7534">
        <w:trPr>
          <w:cantSplit/>
        </w:trPr>
        <w:tc>
          <w:tcPr>
            <w:tcW w:w="648" w:type="dxa"/>
          </w:tcPr>
          <w:p w14:paraId="7F3063BE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5</w:t>
            </w:r>
          </w:p>
        </w:tc>
        <w:tc>
          <w:tcPr>
            <w:tcW w:w="2500" w:type="dxa"/>
          </w:tcPr>
          <w:p w14:paraId="7E6F61C3" w14:textId="77777777" w:rsidR="00BE67B6" w:rsidRPr="006C0342" w:rsidRDefault="00BE67B6" w:rsidP="00BE67B6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Детская поликлиника по адресу: г.Иркутск, ул.</w:t>
            </w:r>
            <w:r>
              <w:rPr>
                <w:sz w:val="20"/>
                <w:szCs w:val="20"/>
              </w:rPr>
              <w:t>А.</w:t>
            </w:r>
            <w:r w:rsidRPr="006C0342">
              <w:rPr>
                <w:sz w:val="20"/>
                <w:szCs w:val="20"/>
              </w:rPr>
              <w:t>Образцова, 27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992" w:type="dxa"/>
          </w:tcPr>
          <w:p w14:paraId="12066BDB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B646755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5DCF940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</w:tc>
        <w:tc>
          <w:tcPr>
            <w:tcW w:w="1701" w:type="dxa"/>
          </w:tcPr>
          <w:p w14:paraId="3952F021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  <w:p w14:paraId="3DD300C6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D17D26" w14:textId="77777777" w:rsidR="00BE67B6" w:rsidRPr="008F0704" w:rsidRDefault="00BE67B6" w:rsidP="00BE67B6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4392</w:t>
            </w:r>
          </w:p>
        </w:tc>
        <w:tc>
          <w:tcPr>
            <w:tcW w:w="1559" w:type="dxa"/>
          </w:tcPr>
          <w:p w14:paraId="19BB171D" w14:textId="1ECFD769" w:rsidR="00BE67B6" w:rsidRPr="008F0704" w:rsidRDefault="0021125B" w:rsidP="00BE67B6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985" w:type="dxa"/>
          </w:tcPr>
          <w:p w14:paraId="39727420" w14:textId="2549EF2D" w:rsidR="00BE67B6" w:rsidRPr="008F0704" w:rsidRDefault="005D6321" w:rsidP="00590F35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746 640,00</w:t>
            </w:r>
          </w:p>
        </w:tc>
      </w:tr>
      <w:tr w:rsidR="00BE67B6" w:rsidRPr="006C0342" w14:paraId="30F59763" w14:textId="77777777" w:rsidTr="002F7534">
        <w:trPr>
          <w:cantSplit/>
        </w:trPr>
        <w:tc>
          <w:tcPr>
            <w:tcW w:w="648" w:type="dxa"/>
          </w:tcPr>
          <w:p w14:paraId="33140819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00" w:type="dxa"/>
          </w:tcPr>
          <w:p w14:paraId="22876A25" w14:textId="77777777" w:rsidR="00BE67B6" w:rsidRPr="006C0342" w:rsidRDefault="00BE67B6" w:rsidP="00BE67B6">
            <w:pPr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Детская поликлиника по адресу: г.Иркутск, ул. Баумана, 206</w:t>
            </w:r>
          </w:p>
        </w:tc>
        <w:tc>
          <w:tcPr>
            <w:tcW w:w="992" w:type="dxa"/>
          </w:tcPr>
          <w:p w14:paraId="3FFFD6B9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4DD4368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76FE292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</w:tc>
        <w:tc>
          <w:tcPr>
            <w:tcW w:w="1701" w:type="dxa"/>
          </w:tcPr>
          <w:p w14:paraId="2A53C332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  <w:r w:rsidRPr="006C0342">
              <w:rPr>
                <w:sz w:val="20"/>
                <w:szCs w:val="20"/>
              </w:rPr>
              <w:t>с 08.00 до 08.00</w:t>
            </w:r>
          </w:p>
          <w:p w14:paraId="6A742BEE" w14:textId="77777777" w:rsidR="00BE67B6" w:rsidRPr="006C0342" w:rsidRDefault="00BE67B6" w:rsidP="00BE6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5C63057" w14:textId="77777777" w:rsidR="00BE67B6" w:rsidRPr="008F0704" w:rsidRDefault="00BE67B6" w:rsidP="00BE67B6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4392</w:t>
            </w:r>
          </w:p>
        </w:tc>
        <w:tc>
          <w:tcPr>
            <w:tcW w:w="1559" w:type="dxa"/>
          </w:tcPr>
          <w:p w14:paraId="1F393C25" w14:textId="3D7292AB" w:rsidR="00BE67B6" w:rsidRPr="008F0704" w:rsidRDefault="0021125B" w:rsidP="00BE67B6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170,00</w:t>
            </w:r>
          </w:p>
        </w:tc>
        <w:tc>
          <w:tcPr>
            <w:tcW w:w="1985" w:type="dxa"/>
          </w:tcPr>
          <w:p w14:paraId="71C5164E" w14:textId="052B3A2B" w:rsidR="00BE67B6" w:rsidRPr="008F0704" w:rsidRDefault="005D6321" w:rsidP="00590F35">
            <w:pPr>
              <w:jc w:val="center"/>
              <w:rPr>
                <w:sz w:val="20"/>
                <w:szCs w:val="20"/>
                <w:highlight w:val="yellow"/>
              </w:rPr>
            </w:pPr>
            <w:r w:rsidRPr="008F0704">
              <w:rPr>
                <w:sz w:val="20"/>
                <w:szCs w:val="20"/>
                <w:highlight w:val="yellow"/>
              </w:rPr>
              <w:t>746 640,00</w:t>
            </w:r>
          </w:p>
        </w:tc>
      </w:tr>
      <w:tr w:rsidR="00BE67B6" w:rsidRPr="006C0342" w14:paraId="322A3420" w14:textId="77777777" w:rsidTr="002F7534">
        <w:trPr>
          <w:cantSplit/>
        </w:trPr>
        <w:tc>
          <w:tcPr>
            <w:tcW w:w="648" w:type="dxa"/>
          </w:tcPr>
          <w:p w14:paraId="58BD7DEA" w14:textId="77777777" w:rsidR="00BE67B6" w:rsidRPr="006C0342" w:rsidRDefault="00BE67B6" w:rsidP="00BE6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14:paraId="789468C0" w14:textId="77777777" w:rsidR="00BE67B6" w:rsidRPr="006C0342" w:rsidRDefault="00BE67B6" w:rsidP="00BE67B6">
            <w:pPr>
              <w:rPr>
                <w:b/>
                <w:sz w:val="20"/>
                <w:szCs w:val="20"/>
              </w:rPr>
            </w:pPr>
            <w:r w:rsidRPr="006C034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14:paraId="7083796B" w14:textId="77777777" w:rsidR="00BE67B6" w:rsidRPr="006C0342" w:rsidRDefault="00BE67B6" w:rsidP="00BE6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ED5FED2" w14:textId="77777777" w:rsidR="00BE67B6" w:rsidRPr="006C0342" w:rsidRDefault="00BE67B6" w:rsidP="00BE6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9DAF5A" w14:textId="77777777" w:rsidR="00BE67B6" w:rsidRPr="006C0342" w:rsidRDefault="00BE67B6" w:rsidP="00BE6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5D13A5" w14:textId="77777777" w:rsidR="00BE67B6" w:rsidRPr="006C0342" w:rsidRDefault="00BE67B6" w:rsidP="00BE6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C775D5" w14:textId="371F84C6" w:rsidR="00BE67B6" w:rsidRPr="008F0704" w:rsidRDefault="001750E9" w:rsidP="00BE67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F0704">
              <w:rPr>
                <w:b/>
                <w:sz w:val="20"/>
                <w:szCs w:val="20"/>
                <w:highlight w:val="yellow"/>
              </w:rPr>
              <w:t>4</w:t>
            </w:r>
            <w:r w:rsidR="00B62C49" w:rsidRPr="008F0704">
              <w:rPr>
                <w:b/>
                <w:sz w:val="20"/>
                <w:szCs w:val="20"/>
                <w:highlight w:val="yellow"/>
              </w:rPr>
              <w:t>5 468</w:t>
            </w:r>
          </w:p>
        </w:tc>
        <w:tc>
          <w:tcPr>
            <w:tcW w:w="1559" w:type="dxa"/>
          </w:tcPr>
          <w:p w14:paraId="0E0064DE" w14:textId="77777777" w:rsidR="00BE67B6" w:rsidRPr="008F0704" w:rsidRDefault="00BE67B6" w:rsidP="00BE67B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402A4F1F" w14:textId="23591D1F" w:rsidR="00BE67B6" w:rsidRPr="008F0704" w:rsidRDefault="005D6321" w:rsidP="00590F3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F0704">
              <w:rPr>
                <w:b/>
                <w:sz w:val="20"/>
                <w:szCs w:val="20"/>
                <w:highlight w:val="yellow"/>
              </w:rPr>
              <w:t>7 729 560</w:t>
            </w:r>
            <w:r w:rsidR="00590F35" w:rsidRPr="008F0704">
              <w:rPr>
                <w:b/>
                <w:sz w:val="20"/>
                <w:szCs w:val="20"/>
                <w:highlight w:val="yellow"/>
              </w:rPr>
              <w:t>,00</w:t>
            </w:r>
          </w:p>
        </w:tc>
      </w:tr>
    </w:tbl>
    <w:p w14:paraId="181E7DA1" w14:textId="77777777" w:rsidR="000762BC" w:rsidRPr="005A07FA" w:rsidRDefault="000762BC" w:rsidP="000762BC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</w:pPr>
      <w:r w:rsidRPr="005A07FA">
        <w:rPr>
          <w:b/>
          <w:sz w:val="16"/>
          <w:szCs w:val="16"/>
        </w:rPr>
        <w:t xml:space="preserve">*- </w:t>
      </w:r>
      <w:r w:rsidRPr="005A07FA">
        <w:rPr>
          <w:sz w:val="16"/>
          <w:szCs w:val="16"/>
        </w:rPr>
        <w:t>Устанавливается в соответствии с</w:t>
      </w:r>
      <w:r w:rsidRPr="005A07FA">
        <w:rPr>
          <w:b/>
          <w:sz w:val="16"/>
          <w:szCs w:val="16"/>
        </w:rPr>
        <w:t xml:space="preserve"> </w:t>
      </w:r>
      <w:r w:rsidRPr="005A07FA">
        <w:rPr>
          <w:sz w:val="16"/>
          <w:szCs w:val="16"/>
        </w:rPr>
        <w:t xml:space="preserve">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для расчета приоритета товарам российского происхождения </w:t>
      </w:r>
    </w:p>
    <w:p w14:paraId="64C64055" w14:textId="77777777" w:rsidR="000762BC" w:rsidRDefault="000762BC" w:rsidP="000762BC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14:paraId="249EFB96" w14:textId="77777777" w:rsidR="000762BC" w:rsidRPr="008F0704" w:rsidRDefault="000762BC" w:rsidP="000762BC">
      <w:pPr>
        <w:jc w:val="both"/>
        <w:rPr>
          <w:sz w:val="20"/>
          <w:szCs w:val="20"/>
          <w:highlight w:val="yellow"/>
          <w:u w:val="single"/>
        </w:rPr>
      </w:pPr>
      <w:r w:rsidRPr="008F0704">
        <w:rPr>
          <w:sz w:val="20"/>
          <w:szCs w:val="20"/>
          <w:highlight w:val="yellow"/>
          <w:u w:val="single"/>
        </w:rPr>
        <w:t>Обязательные условия:</w:t>
      </w:r>
    </w:p>
    <w:p w14:paraId="022662E4" w14:textId="5CB50A31" w:rsidR="000762BC" w:rsidRPr="008F0704" w:rsidRDefault="000762BC" w:rsidP="000762BC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8F0704">
        <w:rPr>
          <w:sz w:val="20"/>
          <w:szCs w:val="20"/>
          <w:highlight w:val="yellow"/>
        </w:rPr>
        <w:t xml:space="preserve">Сотрудники Исполнителя, привлекаемые к оказанию услуг, являющихся предметом закупки, должны обладать действующими удостоверениями частного охранника в соответствии с требованиями Закон РФ от 11.03.1992 № 2487-1  «О частной детективной и охранной деятельности в Российской Федерации» (в случае организаций частных форм собственности, в т.ч. индивидуальных предпринимателей), а также должны быть экипированы форменной одеждой установленного образца и специальными средствами защиты в соответствии с законодательством РФ, регулирующим осуществление охранной деятельности. </w:t>
      </w:r>
    </w:p>
    <w:p w14:paraId="2854DFEE" w14:textId="42FA6FB2" w:rsidR="00BE4353" w:rsidRPr="008F0704" w:rsidRDefault="00BE4353" w:rsidP="000762BC">
      <w:pPr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  <w:r w:rsidRPr="008F0704">
        <w:rPr>
          <w:sz w:val="20"/>
          <w:szCs w:val="20"/>
          <w:highlight w:val="yellow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</w:t>
      </w:r>
      <w:r w:rsidR="00D61A1C">
        <w:rPr>
          <w:sz w:val="20"/>
          <w:szCs w:val="20"/>
          <w:highlight w:val="yellow"/>
        </w:rPr>
        <w:t xml:space="preserve"> </w:t>
      </w:r>
      <w:r w:rsidRPr="008F0704">
        <w:rPr>
          <w:sz w:val="20"/>
          <w:szCs w:val="20"/>
          <w:highlight w:val="yellow"/>
        </w:rPr>
        <w:t>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14:paraId="509028C4" w14:textId="49F0731C" w:rsidR="00BE4353" w:rsidRPr="008F0704" w:rsidRDefault="00BE4353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BE4353">
        <w:rPr>
          <w:sz w:val="20"/>
          <w:szCs w:val="20"/>
          <w:highlight w:val="yellow"/>
          <w:u w:val="single"/>
        </w:rPr>
        <w:t>Исполнитель  обязан   обеспечить  соответствие  оказываемых   услуг   требованиям   качества, безопасности в соответствии с законодательством Российской Федерации.1) Исполнитель обязан: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BE4353">
        <w:rPr>
          <w:sz w:val="20"/>
          <w:szCs w:val="20"/>
          <w:highlight w:val="yellow"/>
          <w:u w:val="single"/>
        </w:rPr>
        <w:t xml:space="preserve">Иметь лицензию на право оказания охранных услуг в соответствии с Законом РФ от 11.03.1992 г. N 2487-1"О частной детективной и охранной деятельности в Российской Федерации", со следующими разрешенными видами услуг:  </w:t>
      </w:r>
    </w:p>
    <w:p w14:paraId="5867098C" w14:textId="79F9806E" w:rsidR="00BE4353" w:rsidRPr="008F0704" w:rsidRDefault="00BE4353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8F0704">
        <w:rPr>
          <w:sz w:val="20"/>
          <w:szCs w:val="20"/>
          <w:highlight w:val="yellow"/>
          <w:u w:val="single"/>
        </w:rPr>
        <w:t>а) защита жизни и здоровья граждан;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8F0704">
        <w:rPr>
          <w:sz w:val="20"/>
          <w:szCs w:val="20"/>
          <w:highlight w:val="yellow"/>
          <w:u w:val="single"/>
        </w:rPr>
        <w:t>б)  охрана  объектов  и  (или)  имущества  (в  том  числе  при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8F0704">
        <w:rPr>
          <w:sz w:val="20"/>
          <w:szCs w:val="20"/>
          <w:highlight w:val="yellow"/>
          <w:u w:val="single"/>
        </w:rPr>
        <w:t>его  транспортировке),  находящихся  в собственности,  во  владении,  в  пользовании,  хозяйственном  ведении,  оперативном  управлении  или доверительном управлении, за исключением объектов и (или) имущества, предусмотренных пунктом 7 части 2 ст. 3 Закона РФ от 11.03.1992 г. N 2487-1"О частной детективной и охранной деятельности в Российской Федерации"; в)  охрана  объектов  и  (или)  имущества  с  осуществлением  работ  по  проектированию,  монтажу  и эксплуатационному обслуживанию технических средств охраны, перечень которых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8F0704">
        <w:rPr>
          <w:sz w:val="20"/>
          <w:szCs w:val="20"/>
          <w:highlight w:val="yellow"/>
          <w:u w:val="single"/>
        </w:rPr>
        <w:t>устанавливается Правительством Российской Федерации, и (или) с принятием соответствующих мер реагирования на их сигнальную информацию;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8F0704">
        <w:rPr>
          <w:sz w:val="20"/>
          <w:szCs w:val="20"/>
          <w:highlight w:val="yellow"/>
          <w:u w:val="single"/>
        </w:rPr>
        <w:t>г)  консультирование  и  подготовка  рекомендаций  клиентам  по  вопросам  правомерной  защиты  от противоправных посягательств;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8F0704">
        <w:rPr>
          <w:sz w:val="20"/>
          <w:szCs w:val="20"/>
          <w:highlight w:val="yellow"/>
          <w:u w:val="single"/>
        </w:rPr>
        <w:t>д)  охрана  объектов  и  (или)  имущества,  а  также  обеспечение  внутриобъектового  и 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РФ от 11.03.1992 г. N 2487-1"О частной детективной и охранной деятельности в Российской Федерации".</w:t>
      </w:r>
    </w:p>
    <w:p w14:paraId="5187A92F" w14:textId="593EDA2C" w:rsidR="00D4670B" w:rsidRDefault="00BE4353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8F0704">
        <w:rPr>
          <w:sz w:val="20"/>
          <w:szCs w:val="20"/>
          <w:highlight w:val="yellow"/>
          <w:u w:val="single"/>
        </w:rPr>
        <w:lastRenderedPageBreak/>
        <w:t>-Опись имущества и документов, подлежащих проверке при приёме и сдачи дежурства;   -Иметь в  г.  Иркутске собственную  оперативную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8F0704">
        <w:rPr>
          <w:sz w:val="20"/>
          <w:szCs w:val="20"/>
          <w:highlight w:val="yellow"/>
          <w:u w:val="single"/>
        </w:rPr>
        <w:t>дежурную  службу  (оперативного  дежурного)  с круглосуточным  режимом  работы,  имеющего  постоянную  радиосвязь  и/или  мобильную  связь  с собственными группами быстрого реагирования, не менее 4 (четырех) групп на автомобилях, экипаж группы не менее 2 (двух) сотрудников охраны.  -Иметь в  штате  организации квалифицированный  персонал,  привлекаемый  для  оказания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8F0704">
        <w:rPr>
          <w:sz w:val="20"/>
          <w:szCs w:val="20"/>
          <w:highlight w:val="yellow"/>
          <w:u w:val="single"/>
        </w:rPr>
        <w:t xml:space="preserve">услуг  в рамках исполнения договора с приложением копий  удостоверений частного охранника работников, которые  будут  непосредственно  привлечены  для  оказания  услуг  в  рамках  исполнения  договора  в количестве  не  менее  36  человек.  </w:t>
      </w:r>
    </w:p>
    <w:p w14:paraId="68307519" w14:textId="3C8F0BAF" w:rsidR="00D4670B" w:rsidRDefault="00D4670B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D4670B">
        <w:rPr>
          <w:sz w:val="20"/>
          <w:szCs w:val="20"/>
          <w:highlight w:val="yellow"/>
          <w:u w:val="single"/>
        </w:rPr>
        <w:t xml:space="preserve">СВЕДЕНИЯ. Наличие у участников закупки  специалистов  и  иных  работников  определенного уровня квалификации </w:t>
      </w:r>
      <w:r w:rsidR="00D61A1C">
        <w:rPr>
          <w:sz w:val="20"/>
          <w:szCs w:val="20"/>
          <w:highlight w:val="yellow"/>
          <w:u w:val="single"/>
        </w:rPr>
        <w:t xml:space="preserve"> (о</w:t>
      </w:r>
      <w:r w:rsidRPr="00D4670B">
        <w:rPr>
          <w:sz w:val="20"/>
          <w:szCs w:val="20"/>
          <w:highlight w:val="yellow"/>
          <w:u w:val="single"/>
        </w:rPr>
        <w:t xml:space="preserve"> наличии в штате</w:t>
      </w:r>
      <w:r w:rsidR="00D61A1C">
        <w:rPr>
          <w:sz w:val="20"/>
          <w:szCs w:val="20"/>
          <w:highlight w:val="yellow"/>
          <w:u w:val="single"/>
        </w:rPr>
        <w:t xml:space="preserve"> </w:t>
      </w:r>
      <w:r w:rsidRPr="00D4670B">
        <w:rPr>
          <w:sz w:val="20"/>
          <w:szCs w:val="20"/>
          <w:highlight w:val="yellow"/>
          <w:u w:val="single"/>
        </w:rPr>
        <w:t xml:space="preserve">квалифицированных  частных  охранников,  допущенных  к охранной  деятельности  и  имеющих  разряд  не  ниже  4 (четвертого),   состоящих   в   трудовых   отношениях   с участником  закупки  не  менее  1  (одного)  года  на  дату размещения  </w:t>
      </w:r>
      <w:r w:rsidR="00BE4353" w:rsidRPr="008F0704">
        <w:rPr>
          <w:sz w:val="20"/>
          <w:szCs w:val="20"/>
          <w:highlight w:val="yellow"/>
          <w:u w:val="single"/>
        </w:rPr>
        <w:t>Список  лицензированных  охранников  с  предоставлением  копии удостоверений частного охранника, копии приказа (распоряжение) о приеме работника на работу по унифицированной форме No Т-1 утвержденной Постановлением Госкомстата России от 05.01.2004 No 1 (список в свободной форме, с обязательным указанием ФИО, номера лицензии)</w:t>
      </w:r>
      <w:r w:rsidR="0055224B">
        <w:rPr>
          <w:sz w:val="20"/>
          <w:szCs w:val="20"/>
          <w:highlight w:val="yellow"/>
          <w:u w:val="single"/>
        </w:rPr>
        <w:t xml:space="preserve"> либо копию </w:t>
      </w:r>
      <w:r w:rsidR="0055224B" w:rsidRPr="0055224B">
        <w:rPr>
          <w:sz w:val="20"/>
          <w:szCs w:val="20"/>
          <w:highlight w:val="yellow"/>
          <w:u w:val="single"/>
        </w:rPr>
        <w:t>трудовых  договоров</w:t>
      </w:r>
      <w:r w:rsidR="00BE4353" w:rsidRPr="008F0704">
        <w:rPr>
          <w:sz w:val="20"/>
          <w:szCs w:val="20"/>
          <w:highlight w:val="yellow"/>
          <w:u w:val="single"/>
        </w:rPr>
        <w:t>;</w:t>
      </w:r>
    </w:p>
    <w:p w14:paraId="4DEDBC65" w14:textId="6D122A49" w:rsidR="00D4670B" w:rsidRDefault="00BE4353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8F0704">
        <w:rPr>
          <w:sz w:val="20"/>
          <w:szCs w:val="20"/>
          <w:highlight w:val="yellow"/>
          <w:u w:val="single"/>
        </w:rPr>
        <w:t xml:space="preserve">Иметь  квалифицированный  персонал,  привлекаемый  для  оказания  услуг  в  рамках  исполнения договора, в  соответствии с  Приложением No2  к проекту  Договора, в  количестве  не менее 3 (трёх) специалистов  по  обслуживанию  технических  средств  охраны  со  стажем  работы  по  монтажу технических средств охраны и пусконаладочным работам не менее 1 года (основание Постановление Правительства РФ No498от 23.06.2011);-С целью  обеспечения  требования  к антитеррористической защищенности  объектов (территорий), при  поступлении  информации  о  возможных  угрозах  совершения  террористических  актов,  иметь дополнительно  квалифицированный  персонал  не  менее  11  человек,  для  непосредственного привлечения к численному составу дежурной смены в целях усиления охраны, а также пропускного и внутриобъектового режима; (основание п. 23  Постановление Правительства РФ No 8 от 13.01.2017г.);-Выставлять  ежедневно  на  охраняемых  объектах  для  осуществления  охраны  установленное количество  сотрудников  Исполнителя,  согласно  Спецификации  (Приложение  No1  к  проекту Договора).-Экипировать сотрудников форменной одеждой установленного образца и специальными средствами защиты (в том числе средства связи, фонари, дубинками) в соответствии  с законодательством РФ, регулирующим осуществление охранной деятельности. Охрана невооруженная. </w:t>
      </w:r>
    </w:p>
    <w:p w14:paraId="6CED2190" w14:textId="6C46FAB6" w:rsidR="00CB6CE6" w:rsidRDefault="00CB6CE6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CB6CE6">
        <w:rPr>
          <w:sz w:val="20"/>
          <w:szCs w:val="20"/>
          <w:highlight w:val="yellow"/>
          <w:u w:val="single"/>
        </w:rPr>
        <w:t xml:space="preserve"> «Наличие у участников закупки опыта работы,</w:t>
      </w:r>
      <w:r w:rsidR="00867E06">
        <w:rPr>
          <w:sz w:val="20"/>
          <w:szCs w:val="20"/>
          <w:highlight w:val="yellow"/>
          <w:u w:val="single"/>
        </w:rPr>
        <w:t xml:space="preserve"> </w:t>
      </w:r>
      <w:r w:rsidRPr="00CB6CE6">
        <w:rPr>
          <w:sz w:val="20"/>
          <w:szCs w:val="20"/>
          <w:highlight w:val="yellow"/>
          <w:u w:val="single"/>
        </w:rPr>
        <w:t>связанного с предметом контракта»</w:t>
      </w:r>
      <w:r w:rsidR="00867E06">
        <w:rPr>
          <w:sz w:val="20"/>
          <w:szCs w:val="20"/>
          <w:highlight w:val="yellow"/>
          <w:u w:val="single"/>
        </w:rPr>
        <w:t xml:space="preserve"> </w:t>
      </w:r>
      <w:r w:rsidRPr="00CB6CE6">
        <w:rPr>
          <w:sz w:val="20"/>
          <w:szCs w:val="20"/>
          <w:highlight w:val="yellow"/>
          <w:u w:val="single"/>
        </w:rPr>
        <w:t>Детализирующий показатель «</w:t>
      </w:r>
      <w:r w:rsidR="00867E06">
        <w:rPr>
          <w:sz w:val="20"/>
          <w:szCs w:val="20"/>
          <w:highlight w:val="yellow"/>
          <w:u w:val="single"/>
        </w:rPr>
        <w:t xml:space="preserve"> не менее одного </w:t>
      </w:r>
      <w:r w:rsidRPr="00CB6CE6">
        <w:rPr>
          <w:sz w:val="20"/>
          <w:szCs w:val="20"/>
          <w:highlight w:val="yellow"/>
          <w:u w:val="single"/>
        </w:rPr>
        <w:t>исполненн</w:t>
      </w:r>
      <w:r w:rsidR="00867E06">
        <w:rPr>
          <w:sz w:val="20"/>
          <w:szCs w:val="20"/>
          <w:highlight w:val="yellow"/>
          <w:u w:val="single"/>
        </w:rPr>
        <w:t>ого</w:t>
      </w:r>
      <w:r w:rsidRPr="00CB6CE6">
        <w:rPr>
          <w:sz w:val="20"/>
          <w:szCs w:val="20"/>
          <w:highlight w:val="yellow"/>
          <w:u w:val="single"/>
        </w:rPr>
        <w:t xml:space="preserve"> участником закупки договор</w:t>
      </w:r>
      <w:r w:rsidR="00B35473">
        <w:rPr>
          <w:sz w:val="20"/>
          <w:szCs w:val="20"/>
          <w:highlight w:val="yellow"/>
          <w:u w:val="single"/>
        </w:rPr>
        <w:t>а</w:t>
      </w:r>
      <w:r w:rsidR="00867E06" w:rsidRPr="00867E06">
        <w:rPr>
          <w:sz w:val="20"/>
          <w:szCs w:val="20"/>
          <w:highlight w:val="yellow"/>
          <w:u w:val="single"/>
        </w:rPr>
        <w:t>/</w:t>
      </w:r>
      <w:r w:rsidR="00867E06">
        <w:rPr>
          <w:sz w:val="20"/>
          <w:szCs w:val="20"/>
          <w:highlight w:val="yellow"/>
          <w:u w:val="single"/>
        </w:rPr>
        <w:t>контрак</w:t>
      </w:r>
      <w:r w:rsidR="00B35473">
        <w:rPr>
          <w:sz w:val="20"/>
          <w:szCs w:val="20"/>
          <w:highlight w:val="yellow"/>
          <w:u w:val="single"/>
        </w:rPr>
        <w:t>та</w:t>
      </w:r>
      <w:r w:rsidRPr="00CB6CE6">
        <w:rPr>
          <w:sz w:val="20"/>
          <w:szCs w:val="20"/>
          <w:highlight w:val="yellow"/>
          <w:u w:val="single"/>
        </w:rPr>
        <w:t>»</w:t>
      </w:r>
      <w:r w:rsidR="00867E06">
        <w:rPr>
          <w:sz w:val="20"/>
          <w:szCs w:val="20"/>
          <w:highlight w:val="yellow"/>
          <w:u w:val="single"/>
        </w:rPr>
        <w:t xml:space="preserve"> </w:t>
      </w:r>
      <w:r w:rsidRPr="00CB6CE6">
        <w:rPr>
          <w:sz w:val="20"/>
          <w:szCs w:val="20"/>
          <w:highlight w:val="yellow"/>
          <w:u w:val="single"/>
        </w:rPr>
        <w:t>Опыт оказания услуг сопоставимого характера и объема за последние 3 (три) года, предшествующих дате окончания подачи заявок на участие</w:t>
      </w:r>
      <w:r w:rsidR="00B35473">
        <w:rPr>
          <w:sz w:val="20"/>
          <w:szCs w:val="20"/>
          <w:highlight w:val="yellow"/>
          <w:u w:val="single"/>
        </w:rPr>
        <w:t xml:space="preserve"> </w:t>
      </w:r>
      <w:r w:rsidRPr="00CB6CE6">
        <w:rPr>
          <w:sz w:val="20"/>
          <w:szCs w:val="20"/>
          <w:highlight w:val="yellow"/>
          <w:u w:val="single"/>
        </w:rPr>
        <w:t xml:space="preserve">в </w:t>
      </w:r>
      <w:r w:rsidRPr="0055224B">
        <w:rPr>
          <w:b/>
          <w:bCs/>
          <w:color w:val="000000" w:themeColor="text1"/>
          <w:sz w:val="24"/>
          <w:szCs w:val="24"/>
          <w:highlight w:val="green"/>
          <w:u w:val="single"/>
        </w:rPr>
        <w:t>запросе предложений</w:t>
      </w:r>
      <w:r w:rsidR="00867E06" w:rsidRPr="0055224B">
        <w:rPr>
          <w:sz w:val="24"/>
          <w:szCs w:val="24"/>
          <w:highlight w:val="yellow"/>
          <w:u w:val="single"/>
        </w:rPr>
        <w:t>,</w:t>
      </w:r>
      <w:r w:rsidRPr="00CB6CE6">
        <w:rPr>
          <w:sz w:val="20"/>
          <w:szCs w:val="20"/>
          <w:highlight w:val="yellow"/>
          <w:u w:val="single"/>
        </w:rPr>
        <w:t xml:space="preserve"> Под услугами сопоставимого характера и объема понимается оказание услуг охраны, понимается любой из нижеперечисленных видов услуг по охране:-охрана объекта и имущества;-обеспечение  на  охраняемом  объекте  пропускного  и  внутриобъектового  режимов  на объектах;-защита жизни и здоровья граждан;-охрана  объектов  и  имущества  на  объектах  с  принятием  соответствующих  мер реагирования на сигнальную информацию технических средств охраны.</w:t>
      </w:r>
      <w:r w:rsidR="00B35473">
        <w:rPr>
          <w:sz w:val="20"/>
          <w:szCs w:val="20"/>
          <w:highlight w:val="yellow"/>
          <w:u w:val="single"/>
        </w:rPr>
        <w:t xml:space="preserve"> </w:t>
      </w:r>
      <w:r w:rsidRPr="00CB6CE6">
        <w:rPr>
          <w:sz w:val="20"/>
          <w:szCs w:val="20"/>
          <w:highlight w:val="yellow"/>
          <w:u w:val="single"/>
        </w:rPr>
        <w:t xml:space="preserve">Для подтверждения опыта оказания услуг заявка на участие в запросе предложений должна содержать следующие документы:-копии  договоров/контрактов  со  всеми  приложениями  (при  наличии  данных приложений),  подтверждающие  предмет  договора,  стоимость  которых  по  одному договору должна составлять не менее </w:t>
      </w:r>
      <w:r w:rsidR="0055224B">
        <w:rPr>
          <w:sz w:val="20"/>
          <w:szCs w:val="20"/>
          <w:highlight w:val="yellow"/>
          <w:u w:val="single"/>
        </w:rPr>
        <w:t>4</w:t>
      </w:r>
      <w:r w:rsidRPr="00CB6CE6">
        <w:rPr>
          <w:sz w:val="20"/>
          <w:szCs w:val="20"/>
          <w:highlight w:val="yellow"/>
          <w:u w:val="single"/>
        </w:rPr>
        <w:t>0 % от начальной (максимальной) цены договора по  настоящему  запросу  предложений</w:t>
      </w:r>
      <w:r>
        <w:rPr>
          <w:sz w:val="20"/>
          <w:szCs w:val="20"/>
          <w:highlight w:val="yellow"/>
          <w:u w:val="single"/>
        </w:rPr>
        <w:t>.</w:t>
      </w:r>
    </w:p>
    <w:p w14:paraId="75C3D7EB" w14:textId="0C76B3D1" w:rsidR="00CB6CE6" w:rsidRDefault="00CB6CE6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CB6CE6">
        <w:rPr>
          <w:sz w:val="20"/>
          <w:szCs w:val="20"/>
          <w:highlight w:val="yellow"/>
          <w:u w:val="single"/>
        </w:rPr>
        <w:t>-копии актов оказанных услуг, составленные при исполнении такого договора</w:t>
      </w:r>
    </w:p>
    <w:p w14:paraId="40DD0D00" w14:textId="6D4D8B25" w:rsidR="00867E06" w:rsidRDefault="00867E06" w:rsidP="00BE4353">
      <w:pPr>
        <w:autoSpaceDE w:val="0"/>
        <w:autoSpaceDN w:val="0"/>
        <w:adjustRightInd w:val="0"/>
        <w:jc w:val="both"/>
        <w:rPr>
          <w:sz w:val="20"/>
          <w:szCs w:val="20"/>
          <w:highlight w:val="yellow"/>
          <w:u w:val="single"/>
        </w:rPr>
      </w:pPr>
      <w:r w:rsidRPr="00867E06">
        <w:rPr>
          <w:sz w:val="20"/>
          <w:szCs w:val="20"/>
          <w:highlight w:val="yellow"/>
          <w:u w:val="single"/>
        </w:rPr>
        <w:t>Все  документы  должны  быть  представлены  в  полном  объеме,  со  всеми приложениями (при их наличии).</w:t>
      </w:r>
      <w:r w:rsidR="00A74C75">
        <w:rPr>
          <w:sz w:val="20"/>
          <w:szCs w:val="20"/>
          <w:highlight w:val="yellow"/>
          <w:u w:val="single"/>
        </w:rPr>
        <w:t xml:space="preserve"> </w:t>
      </w:r>
      <w:r w:rsidRPr="00867E06">
        <w:rPr>
          <w:sz w:val="20"/>
          <w:szCs w:val="20"/>
          <w:highlight w:val="yellow"/>
          <w:u w:val="single"/>
        </w:rPr>
        <w:t>Договоры  должны  быть  исполнены  в  полном  объеме  на  момент  подачи участником заявки на участие в данном запросе предложений.</w:t>
      </w:r>
    </w:p>
    <w:p w14:paraId="6E34051D" w14:textId="77777777" w:rsidR="00BE4353" w:rsidRDefault="00BE4353" w:rsidP="000762BC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14:paraId="155950F6" w14:textId="77777777" w:rsidR="000762BC" w:rsidRPr="00B8308B" w:rsidRDefault="000762BC" w:rsidP="000762BC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B8308B">
        <w:rPr>
          <w:sz w:val="20"/>
          <w:szCs w:val="20"/>
          <w:u w:val="single"/>
        </w:rPr>
        <w:t>Исполнитель обязан:</w:t>
      </w:r>
    </w:p>
    <w:p w14:paraId="1E83A378" w14:textId="77777777" w:rsidR="000762BC" w:rsidRDefault="000762BC" w:rsidP="000762BC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7749A2">
        <w:rPr>
          <w:sz w:val="20"/>
          <w:szCs w:val="20"/>
        </w:rPr>
        <w:t xml:space="preserve"> Поддерживать общественный порядок на охраняемом объекте и информировать Заказчика о фактах противоправных действий, а также фактах их пресечения.</w:t>
      </w:r>
      <w:r w:rsidRPr="00B8308B">
        <w:rPr>
          <w:lang w:eastAsia="ar-SA"/>
        </w:rPr>
        <w:t xml:space="preserve"> </w:t>
      </w:r>
      <w:r w:rsidRPr="00B8308B">
        <w:rPr>
          <w:sz w:val="20"/>
          <w:szCs w:val="20"/>
          <w:lang w:eastAsia="ar-SA"/>
        </w:rPr>
        <w:t>Принимать меры адекватного реагирования на действия лиц, нарушающих установленный порядок посещения объекта либо правила внутреннего распорядка, а также носящих признаки противоправных действий</w:t>
      </w:r>
      <w:r>
        <w:rPr>
          <w:sz w:val="20"/>
          <w:szCs w:val="20"/>
          <w:lang w:eastAsia="ar-SA"/>
        </w:rPr>
        <w:t>.</w:t>
      </w:r>
    </w:p>
    <w:p w14:paraId="3B22EB9D" w14:textId="77777777" w:rsidR="000762BC" w:rsidRDefault="000762BC" w:rsidP="000762BC">
      <w:pPr>
        <w:jc w:val="both"/>
        <w:rPr>
          <w:sz w:val="20"/>
          <w:szCs w:val="20"/>
          <w:lang w:eastAsia="ar-SA"/>
        </w:rPr>
      </w:pPr>
      <w:r w:rsidRPr="00B8308B">
        <w:rPr>
          <w:sz w:val="20"/>
          <w:szCs w:val="20"/>
        </w:rPr>
        <w:t xml:space="preserve">2. </w:t>
      </w:r>
      <w:r w:rsidRPr="00B8308B">
        <w:rPr>
          <w:sz w:val="20"/>
          <w:szCs w:val="20"/>
          <w:lang w:eastAsia="ar-SA"/>
        </w:rPr>
        <w:t>Обеспечить соблюдение внутри объектового и пропускного режимов на охраняемом объекте. Контролировать соблюдение установленного Заказчиком порядка доступа сотрудников и посетителей, въезда (выезда) автотранспорта, а также вноса (ввоза) и выноса (вывоза) материальных средств на объект (с объекта). Контролировать соблюдение установленных Заказчиком правил внутреннего распорядка, порядка сдачи отдельных помещений объекта под охрану и снятия с охраны, сохранность входных дверей, запорных устройств, решеток и пломб опечатанных помещений, сданных под охрану.</w:t>
      </w:r>
    </w:p>
    <w:p w14:paraId="45B5C8A4" w14:textId="77777777" w:rsidR="000762BC" w:rsidRPr="00B8308B" w:rsidRDefault="000762BC" w:rsidP="000762BC">
      <w:pPr>
        <w:jc w:val="both"/>
        <w:rPr>
          <w:sz w:val="20"/>
          <w:szCs w:val="20"/>
        </w:rPr>
      </w:pPr>
      <w:r w:rsidRPr="00B8308B">
        <w:rPr>
          <w:sz w:val="20"/>
          <w:szCs w:val="20"/>
          <w:lang w:eastAsia="ar-SA"/>
        </w:rPr>
        <w:t xml:space="preserve">3. Обеспечить охрану от преступных и иных незаконных посягательств на охраняемый объект, материальные ценности, денежные средства и документы, находящиеся на охраняемом объекте, а также обеспечивать охрану жизни и здоровья граждан и сотрудников Заказчика, находящихся на охраняемом объекте, в соответствии с действующим законодательством РФ, регулирующим порядок оказания услуг, являющихся предметом </w:t>
      </w:r>
      <w:r>
        <w:rPr>
          <w:sz w:val="20"/>
          <w:szCs w:val="20"/>
          <w:lang w:eastAsia="ar-SA"/>
        </w:rPr>
        <w:t>д</w:t>
      </w:r>
      <w:r w:rsidRPr="00B8308B">
        <w:rPr>
          <w:sz w:val="20"/>
          <w:szCs w:val="20"/>
          <w:lang w:eastAsia="ar-SA"/>
        </w:rPr>
        <w:t>оговора с надлежащим качеством.</w:t>
      </w:r>
    </w:p>
    <w:p w14:paraId="69DF16EA" w14:textId="77777777" w:rsidR="000762BC" w:rsidRPr="00B8308B" w:rsidRDefault="000762BC" w:rsidP="000762BC">
      <w:pPr>
        <w:jc w:val="both"/>
        <w:rPr>
          <w:sz w:val="20"/>
          <w:szCs w:val="20"/>
        </w:rPr>
      </w:pPr>
      <w:r w:rsidRPr="00B8308B">
        <w:rPr>
          <w:sz w:val="20"/>
          <w:szCs w:val="20"/>
        </w:rPr>
        <w:t xml:space="preserve">4.  </w:t>
      </w:r>
      <w:r w:rsidRPr="00B8308B">
        <w:rPr>
          <w:sz w:val="20"/>
          <w:szCs w:val="20"/>
          <w:lang w:eastAsia="ar-SA"/>
        </w:rPr>
        <w:t>Обеспечивать соблюдение установленных правил пожарной безопасности на постах и маршрутах патрулирования силами сотрудников Исполнителя во время несения ими службы.  Своевременно реагировать на срабатывание средств охранно-пожарной сигнализации, на проявление на объекте признаков возгорания, аварий техногенного характера или стихийного бедствия и принимать необходимые меры адекватного реагирования (вызов специальных служб, сообщение Заказчику и принятия мер с помощью подручных средств и т.д.)</w:t>
      </w:r>
      <w:r>
        <w:rPr>
          <w:sz w:val="20"/>
          <w:szCs w:val="20"/>
          <w:lang w:eastAsia="ar-SA"/>
        </w:rPr>
        <w:t>.</w:t>
      </w:r>
    </w:p>
    <w:p w14:paraId="2E7EF8F5" w14:textId="77777777" w:rsidR="000762BC" w:rsidRPr="007749A2" w:rsidRDefault="000762BC" w:rsidP="000762B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749A2">
        <w:rPr>
          <w:sz w:val="20"/>
          <w:szCs w:val="20"/>
        </w:rPr>
        <w:t>. Порядок выполнения обязанностей работников Исполнителя, осуществляющих охрану объекта, определяется инструкцией об обязанностях охранника, согласованной с Заказчиком. Обеспечить соблюдение сотрудниками Исполнителя требований данной инструкции.</w:t>
      </w:r>
    </w:p>
    <w:p w14:paraId="5821A2B3" w14:textId="77777777" w:rsidR="000762BC" w:rsidRPr="007749A2" w:rsidRDefault="000762BC" w:rsidP="000762BC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7749A2">
        <w:rPr>
          <w:sz w:val="20"/>
          <w:szCs w:val="20"/>
        </w:rPr>
        <w:t>. Поддерживать в исправном состоянии предоставленные Заказчиком оборудование, средства охранно-пожарной сигнализации, технические средства охраны, инвентарь и другое имущество Заказчика.</w:t>
      </w:r>
    </w:p>
    <w:p w14:paraId="1D6B82BF" w14:textId="77777777" w:rsidR="000762BC" w:rsidRDefault="000762BC" w:rsidP="000762BC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749A2">
        <w:rPr>
          <w:sz w:val="20"/>
          <w:szCs w:val="20"/>
        </w:rPr>
        <w:t>. По окончании срока действия договора передать Заказчику по акту оборудование, средства охранно-пожарной сигнализации, технические средства охраны, инвентарь и другое предоставленное имущество Заказчика в исправном состоянии.</w:t>
      </w:r>
    </w:p>
    <w:p w14:paraId="4083AB6F" w14:textId="77777777" w:rsidR="000762BC" w:rsidRPr="00022CF7" w:rsidRDefault="000762BC" w:rsidP="000762BC">
      <w:pPr>
        <w:tabs>
          <w:tab w:val="left" w:pos="562"/>
        </w:tabs>
        <w:jc w:val="both"/>
        <w:rPr>
          <w:sz w:val="20"/>
          <w:szCs w:val="20"/>
          <w:u w:val="single"/>
          <w:lang w:eastAsia="ar-SA"/>
        </w:rPr>
      </w:pPr>
      <w:r w:rsidRPr="00022CF7">
        <w:rPr>
          <w:sz w:val="20"/>
          <w:szCs w:val="20"/>
          <w:u w:val="single"/>
          <w:lang w:eastAsia="ar-SA"/>
        </w:rPr>
        <w:t>Исполнитель несет материальную ответственность за ущерб:</w:t>
      </w:r>
    </w:p>
    <w:p w14:paraId="16549732" w14:textId="77777777" w:rsidR="000762BC" w:rsidRPr="00022CF7" w:rsidRDefault="000762BC" w:rsidP="000762BC">
      <w:pPr>
        <w:jc w:val="both"/>
        <w:rPr>
          <w:sz w:val="20"/>
          <w:szCs w:val="20"/>
          <w:lang w:eastAsia="ar-SA"/>
        </w:rPr>
      </w:pPr>
      <w:r w:rsidRPr="00022CF7">
        <w:rPr>
          <w:sz w:val="20"/>
          <w:szCs w:val="20"/>
          <w:lang w:eastAsia="ar-SA"/>
        </w:rPr>
        <w:t>- причиненный хищением товарно-материальных ценностей, совершенными посредством взлома на охраняемом объекте запоров, замков, дверей, окон, ограждений, либо иными способами в результате ненадлежащей охраны или вследствие невыполнения Исполнителем установленного на охраняемом объекте порядка выноса товарно-материальных ценностей, а также в случае хищения имущества Заказчика сотрудниками Исполнителя;</w:t>
      </w:r>
    </w:p>
    <w:p w14:paraId="463912C9" w14:textId="77777777" w:rsidR="000762BC" w:rsidRPr="00022CF7" w:rsidRDefault="000762BC" w:rsidP="000762BC">
      <w:pPr>
        <w:jc w:val="both"/>
        <w:rPr>
          <w:sz w:val="20"/>
          <w:szCs w:val="20"/>
          <w:lang w:eastAsia="ar-SA"/>
        </w:rPr>
      </w:pPr>
      <w:r w:rsidRPr="00022CF7">
        <w:rPr>
          <w:sz w:val="20"/>
          <w:szCs w:val="20"/>
          <w:lang w:eastAsia="ar-SA"/>
        </w:rPr>
        <w:lastRenderedPageBreak/>
        <w:t>- причиненный уничтожением или повреждением имущества (в том числе путем поджога, взрыва) посторонними лицами, проникшими на охраняемый объект в результате ненадлежащего оказания услуг, а также причиненный уничтожением или повреждением имущества сотрудниками  Исполнителя.</w:t>
      </w:r>
    </w:p>
    <w:p w14:paraId="169276A6" w14:textId="77777777" w:rsidR="000762BC" w:rsidRPr="00022CF7" w:rsidRDefault="000762BC" w:rsidP="000762BC">
      <w:pPr>
        <w:tabs>
          <w:tab w:val="left" w:pos="0"/>
        </w:tabs>
        <w:jc w:val="both"/>
        <w:rPr>
          <w:sz w:val="20"/>
          <w:szCs w:val="20"/>
          <w:lang w:eastAsia="ar-SA"/>
        </w:rPr>
      </w:pPr>
      <w:r w:rsidRPr="00022CF7">
        <w:rPr>
          <w:sz w:val="20"/>
          <w:szCs w:val="20"/>
          <w:lang w:eastAsia="ar-SA"/>
        </w:rPr>
        <w:t>Факты хищения, уничтожения или повреждения имущества посторонними лицами, проникшими на охраняемый объект, либо вследствие пожара или в силу других причин по вине сотрудников Исполнителя устанавливаются в порядке, определяемом действующим законодательством РФ.</w:t>
      </w:r>
    </w:p>
    <w:p w14:paraId="70C84B6D" w14:textId="2CCADA48" w:rsidR="000762BC" w:rsidRPr="008C22FB" w:rsidRDefault="00A74C75" w:rsidP="000762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0762BC" w:rsidRPr="008C22FB">
        <w:rPr>
          <w:rFonts w:asciiTheme="minorHAnsi" w:hAnsiTheme="minorHAnsi" w:cstheme="minorHAnsi"/>
          <w:b/>
          <w:sz w:val="20"/>
          <w:szCs w:val="20"/>
        </w:rPr>
        <w:t>ИНСТРУКЦИЯ ОБ ОБЯЗАННОСТЯХ ОХРАННИКА</w:t>
      </w:r>
    </w:p>
    <w:p w14:paraId="4F0298D8" w14:textId="77777777" w:rsidR="000762BC" w:rsidRPr="008C22FB" w:rsidRDefault="000762BC" w:rsidP="000762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22FB">
        <w:rPr>
          <w:rFonts w:asciiTheme="minorHAnsi" w:hAnsiTheme="minorHAnsi" w:cstheme="minorHAnsi"/>
          <w:b/>
          <w:color w:val="000000"/>
          <w:sz w:val="20"/>
          <w:szCs w:val="20"/>
        </w:rPr>
        <w:t>Принимая объект охранник</w:t>
      </w:r>
    </w:p>
    <w:p w14:paraId="31AE873D" w14:textId="77777777" w:rsidR="000762BC" w:rsidRPr="008C22FB" w:rsidRDefault="000762BC" w:rsidP="000762BC">
      <w:pPr>
        <w:widowControl w:val="0"/>
        <w:shd w:val="clear" w:color="auto" w:fill="FFFFFF"/>
        <w:autoSpaceDE w:val="0"/>
        <w:autoSpaceDN w:val="0"/>
        <w:adjustRightInd w:val="0"/>
        <w:ind w:left="9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22FB">
        <w:rPr>
          <w:rFonts w:asciiTheme="minorHAnsi" w:hAnsiTheme="minorHAnsi" w:cstheme="minorHAnsi"/>
          <w:b/>
          <w:color w:val="000000"/>
          <w:sz w:val="20"/>
          <w:szCs w:val="20"/>
        </w:rPr>
        <w:t>ОБЯЗАН:</w:t>
      </w:r>
    </w:p>
    <w:p w14:paraId="0F86F0CD" w14:textId="77777777" w:rsidR="000762BC" w:rsidRPr="008C22FB" w:rsidRDefault="000762BC" w:rsidP="000762BC">
      <w:pPr>
        <w:pStyle w:val="2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 xml:space="preserve">Заблаговременно, </w:t>
      </w:r>
      <w:r w:rsidRPr="008C22FB">
        <w:rPr>
          <w:rFonts w:asciiTheme="minorHAnsi" w:hAnsiTheme="minorHAnsi" w:cstheme="minorHAnsi"/>
          <w:b/>
          <w:sz w:val="19"/>
          <w:szCs w:val="19"/>
        </w:rPr>
        <w:t>не менее чем за сутки до выхода на дежурство</w:t>
      </w:r>
      <w:r w:rsidRPr="008C22FB">
        <w:rPr>
          <w:rFonts w:asciiTheme="minorHAnsi" w:hAnsiTheme="minorHAnsi" w:cstheme="minorHAnsi"/>
          <w:sz w:val="19"/>
          <w:szCs w:val="19"/>
        </w:rPr>
        <w:t>, поставить в известность руководство о невозможности заступить (по уважительной причине) на дежурство согласно утвержденному графику;</w:t>
      </w:r>
    </w:p>
    <w:p w14:paraId="46D0A072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Прибывать на дежурство своевременно, отдохнувшим, иметь опрятный вид;</w:t>
      </w:r>
    </w:p>
    <w:p w14:paraId="4CA80330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Совместно с предыдущей сменой обойти принимаемый под охрану объект;</w:t>
      </w:r>
    </w:p>
    <w:p w14:paraId="648F371B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Проверить состояние и исправность основных и запасных выходов, ограждения закрепленной территории (с внутренней стороны);</w:t>
      </w:r>
    </w:p>
    <w:p w14:paraId="6541EB83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Проверить исправность освещения на территории объекта;</w:t>
      </w:r>
    </w:p>
    <w:p w14:paraId="2CF4DF3A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Проверить наличие и исправность замков, запоров, целостность пломб и печатей на дверях кабинетов, зданий, сооружений, складов, находящихся под охраной;</w:t>
      </w:r>
    </w:p>
    <w:p w14:paraId="4924775B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Проверить соответствие наличия ключей с подписями в журнале выдачи ключей от кабинетов, запасных выходов и т.д.;</w:t>
      </w:r>
    </w:p>
    <w:p w14:paraId="1703BC3F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</w:t>
      </w:r>
      <w:r w:rsidRPr="008C22FB">
        <w:rPr>
          <w:rFonts w:asciiTheme="minorHAnsi" w:hAnsiTheme="minorHAnsi" w:cstheme="minorHAnsi"/>
          <w:color w:val="000000"/>
          <w:sz w:val="19"/>
          <w:szCs w:val="19"/>
        </w:rPr>
        <w:t>роверить наличие и исправность средств связи, охранно-пожарной и тревожной сигнализации, системы видеонаблюдения;</w:t>
      </w:r>
    </w:p>
    <w:p w14:paraId="05597CBB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</w:t>
      </w:r>
      <w:r w:rsidRPr="008C22FB">
        <w:rPr>
          <w:rFonts w:asciiTheme="minorHAnsi" w:hAnsiTheme="minorHAnsi" w:cstheme="minorHAnsi"/>
          <w:color w:val="000000"/>
          <w:sz w:val="19"/>
          <w:szCs w:val="19"/>
        </w:rPr>
        <w:t>роверить наличие и целостность первичных средств пожаротушения;</w:t>
      </w:r>
    </w:p>
    <w:p w14:paraId="5512BC1E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</w:t>
      </w:r>
      <w:r w:rsidRPr="008C22FB">
        <w:rPr>
          <w:rFonts w:asciiTheme="minorHAnsi" w:hAnsiTheme="minorHAnsi" w:cstheme="minorHAnsi"/>
          <w:color w:val="000000"/>
          <w:sz w:val="19"/>
          <w:szCs w:val="19"/>
        </w:rPr>
        <w:t>ринять имущество по описи и сделать запись в журнале приема-передачи дежурства с указанием выявленных недостатков (если таковые имеются);</w:t>
      </w:r>
    </w:p>
    <w:p w14:paraId="4AC7AEDA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В случае если на посту оставлен беспорядок (мусор и т.п.), заступающий охранник обязан потребовать от меняющейся смены навести надлежащий порядок;</w:t>
      </w:r>
    </w:p>
    <w:p w14:paraId="698BC6DF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Сообщить заместителю главного врача по ГО о принятии дежурства;</w:t>
      </w:r>
    </w:p>
    <w:p w14:paraId="32594582" w14:textId="77777777" w:rsidR="000762BC" w:rsidRPr="008C22FB" w:rsidRDefault="000762BC" w:rsidP="000762BC">
      <w:pPr>
        <w:widowControl w:val="0"/>
        <w:numPr>
          <w:ilvl w:val="2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b/>
          <w:sz w:val="19"/>
          <w:szCs w:val="19"/>
        </w:rPr>
        <w:t xml:space="preserve"> Охранник принявший дежурство и не выявивший недостатки несет дисциплинарную и материальную ответственность.</w:t>
      </w:r>
    </w:p>
    <w:p w14:paraId="25CC66AB" w14:textId="77777777" w:rsidR="000762BC" w:rsidRPr="008C22FB" w:rsidRDefault="000762BC" w:rsidP="000762BC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C22FB">
        <w:rPr>
          <w:rFonts w:asciiTheme="minorHAnsi" w:hAnsiTheme="minorHAnsi" w:cstheme="minorHAnsi"/>
          <w:b/>
          <w:sz w:val="19"/>
          <w:szCs w:val="19"/>
        </w:rPr>
        <w:t xml:space="preserve">Сдающий смену охранник обязан отразить в рапорте: </w:t>
      </w:r>
    </w:p>
    <w:p w14:paraId="2D8B6AD1" w14:textId="77777777" w:rsidR="000762BC" w:rsidRPr="008C22FB" w:rsidRDefault="000762BC" w:rsidP="000762BC">
      <w:pPr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Замечания и предложения, поступившие в адрес охраны;</w:t>
      </w:r>
    </w:p>
    <w:p w14:paraId="588D8C58" w14:textId="77777777" w:rsidR="000762BC" w:rsidRPr="008C22FB" w:rsidRDefault="000762BC" w:rsidP="000762BC">
      <w:pPr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 xml:space="preserve"> Имеющиеся на объекте недостатки и нарушения режима безопасности;</w:t>
      </w:r>
    </w:p>
    <w:p w14:paraId="494E038E" w14:textId="77777777" w:rsidR="000762BC" w:rsidRPr="008C22FB" w:rsidRDefault="000762BC" w:rsidP="000762BC">
      <w:pPr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Чрезвычайные происшествия, случившиеся в дежурную смену и принятые меры.</w:t>
      </w:r>
    </w:p>
    <w:p w14:paraId="50EB3487" w14:textId="77777777" w:rsidR="000762BC" w:rsidRPr="008C22FB" w:rsidRDefault="000762BC" w:rsidP="000762BC">
      <w:pPr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sz w:val="19"/>
          <w:szCs w:val="19"/>
        </w:rPr>
      </w:pPr>
    </w:p>
    <w:p w14:paraId="6A4B05FE" w14:textId="77777777" w:rsidR="000762BC" w:rsidRPr="008C22FB" w:rsidRDefault="000762BC" w:rsidP="000762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b/>
          <w:iCs/>
          <w:color w:val="000000"/>
          <w:sz w:val="19"/>
          <w:szCs w:val="19"/>
        </w:rPr>
        <w:t>Во время дежурства охранник</w:t>
      </w:r>
    </w:p>
    <w:p w14:paraId="5B31D124" w14:textId="77777777" w:rsidR="000762BC" w:rsidRPr="008C22FB" w:rsidRDefault="000762BC" w:rsidP="000762BC">
      <w:pPr>
        <w:widowControl w:val="0"/>
        <w:shd w:val="clear" w:color="auto" w:fill="FFFFFF"/>
        <w:autoSpaceDE w:val="0"/>
        <w:autoSpaceDN w:val="0"/>
        <w:adjustRightInd w:val="0"/>
        <w:ind w:left="927"/>
        <w:jc w:val="center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b/>
          <w:iCs/>
          <w:color w:val="000000"/>
          <w:sz w:val="19"/>
          <w:szCs w:val="19"/>
        </w:rPr>
        <w:t>ОБЯЗАН:</w:t>
      </w:r>
    </w:p>
    <w:p w14:paraId="21313330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Соблюдать требования должностной  инструкции;</w:t>
      </w:r>
    </w:p>
    <w:p w14:paraId="77857B7F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Соблюдать правила личной и пожарной безопасности;</w:t>
      </w:r>
    </w:p>
    <w:p w14:paraId="56DFA6C7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Соблюдать правила инструкции при  угрозе и осуществлении террористического акта;</w:t>
      </w:r>
    </w:p>
    <w:p w14:paraId="5D0E1302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Оказание помощи инвалидам при входе/выходе из здания, входе/выходе из кабины лифта в том числе при помощи вспомогательных устройств (переговорного устройства, системы автоматического открывания дверей, сменного кресла-коляски);  </w:t>
      </w:r>
    </w:p>
    <w:p w14:paraId="7FFC1115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Контролировать соблюдение пропускного режима</w:t>
      </w:r>
      <w:r w:rsidRPr="008C22FB">
        <w:rPr>
          <w:rFonts w:asciiTheme="minorHAnsi" w:hAnsiTheme="minorHAnsi" w:cstheme="minorHAnsi"/>
          <w:b/>
          <w:iCs/>
          <w:color w:val="000000"/>
          <w:sz w:val="19"/>
          <w:szCs w:val="19"/>
        </w:rPr>
        <w:t xml:space="preserve">, </w:t>
      </w:r>
      <w:r w:rsidRPr="008C22FB">
        <w:rPr>
          <w:rFonts w:asciiTheme="minorHAnsi" w:hAnsiTheme="minorHAnsi" w:cstheme="minorHAnsi"/>
          <w:color w:val="000000"/>
          <w:sz w:val="19"/>
          <w:szCs w:val="19"/>
        </w:rPr>
        <w:t>общественного порядка работниками и посетителями организации;</w:t>
      </w:r>
    </w:p>
    <w:p w14:paraId="04285F46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В рабочее время, каждые два часа совершать обходы внутри здания, при наличии двух охранников на охраняемом объекте обход территории организации; </w:t>
      </w:r>
    </w:p>
    <w:p w14:paraId="1BDBB1A9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lastRenderedPageBreak/>
        <w:t>В нерабочее время ворота и входные двери должны быть закрыты на замок;</w:t>
      </w:r>
    </w:p>
    <w:p w14:paraId="563B60D5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Владеть обстановкой на объекте, своевременно реагировать на</w:t>
      </w:r>
      <w:r w:rsidRPr="008C22FB">
        <w:rPr>
          <w:rFonts w:asciiTheme="minorHAnsi" w:hAnsiTheme="minorHAnsi" w:cstheme="minorHAnsi"/>
          <w:sz w:val="19"/>
          <w:szCs w:val="19"/>
        </w:rPr>
        <w:t xml:space="preserve"> </w:t>
      </w:r>
      <w:r w:rsidRPr="008C22FB">
        <w:rPr>
          <w:rFonts w:asciiTheme="minorHAnsi" w:hAnsiTheme="minorHAnsi" w:cstheme="minorHAnsi"/>
          <w:color w:val="000000"/>
          <w:sz w:val="19"/>
          <w:szCs w:val="19"/>
        </w:rPr>
        <w:t>ее изменение и в случае необходимости немедленно информировать специальные службы согласно списка телефонов при Чрезвычайных Ситуациях;</w:t>
      </w:r>
    </w:p>
    <w:p w14:paraId="3EFEAD50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Оперативно реагировать в случае нарушения общественного порядка, при попытке порчи или хищения имущества охраняемого объекта, при возможном преступном посягательстве, нажать тревожную кнопку (ТК), вызывать нард ГБР.</w:t>
      </w:r>
    </w:p>
    <w:p w14:paraId="4B4B990C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При получении сведений от граждан о нештатной ситуации, в пределах охраняемого объекта, выяснить и записать данные заявителя, конкретное место, что произошло, другую информацию, имеющую значение. При необходимости сообщить в соответствующие органы. Доложить о случившемся своему руководству, принять меры к обеспечению сохранности места и следов происшествия, неприкосновенность обстановки и вещественных доказательств;</w:t>
      </w:r>
    </w:p>
    <w:p w14:paraId="2E3B4A09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При нападении на объект охранник данного объекта с помощью тревожной кнопки подают сигнал "тревога" в дежурную часть, или иным способом, используя все имеющиеся каналы связи. После подачи сигнала "тревога" охранник принимает меры для пресечения противоправных действий, задержания правонарушителей и усиления охраны, наблюдения за подходами к объекту. По прибытии наряда милиции поступает в распоряжение старшего наряда и действует по его указанию;</w:t>
      </w:r>
    </w:p>
    <w:p w14:paraId="33940B98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При возникновении возгорания на объекте, немедленно сообщить в пожарную часть по телефону 01 или 112, (101 с мобильного), открыть и зафиксировать двери эвакуационных выходов, открыть и зафиксировать вторые створки двойных дверей, управлять процессом эвакуации, подавать четкие команды и без паники направлять граждан к выходам на улицу, действовать согласно инструкции при пожаре</w:t>
      </w:r>
      <w:r w:rsidRPr="008C22FB">
        <w:rPr>
          <w:rFonts w:asciiTheme="minorHAnsi" w:hAnsiTheme="minorHAnsi" w:cstheme="minorHAnsi"/>
          <w:b/>
          <w:iCs/>
          <w:color w:val="000000"/>
          <w:sz w:val="19"/>
          <w:szCs w:val="19"/>
        </w:rPr>
        <w:t>;</w:t>
      </w:r>
    </w:p>
    <w:p w14:paraId="518D9544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 xml:space="preserve"> Обо всех изменениях, нарушениях, чрезвычайных происшествиях (ЧП) на охраняемом объекте, докладывать заместителю главного врача по ГО;</w:t>
      </w:r>
    </w:p>
    <w:p w14:paraId="3FA443BF" w14:textId="77777777" w:rsidR="000762BC" w:rsidRPr="008C22FB" w:rsidRDefault="000762BC" w:rsidP="000762BC">
      <w:pPr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iCs/>
          <w:color w:val="000000"/>
          <w:sz w:val="19"/>
          <w:szCs w:val="19"/>
        </w:rPr>
      </w:pPr>
    </w:p>
    <w:p w14:paraId="1BC7BB66" w14:textId="77777777" w:rsidR="000762BC" w:rsidRPr="008C22FB" w:rsidRDefault="000762BC" w:rsidP="000762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b/>
          <w:color w:val="000000"/>
          <w:sz w:val="19"/>
          <w:szCs w:val="19"/>
        </w:rPr>
        <w:t>Пропускной и внутриобъектовый режим:</w:t>
      </w:r>
    </w:p>
    <w:p w14:paraId="586CF6B2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Контрольно-пропускной режим осуществляется согласно утвержденному положению О ПРОПУСКНОМ РЕЖИМЕ ОГАУЗ ИГКБ №8;</w:t>
      </w:r>
    </w:p>
    <w:p w14:paraId="6740DECE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Оформление разовых пропусков производит охранник дежурной смены;</w:t>
      </w:r>
    </w:p>
    <w:p w14:paraId="3EB0845D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Не допускаются на охраняемый объект лица чье поведение не соответствует общепринятым нормам, лица в алкогольном, наркотическом и ином состоянии опьянения, лица с громоздкими сумками, различными предметами, которые могут быть использованы в качестве орудия нападения (ножи, палки, биты, дубинки, пики и т.п.); </w:t>
      </w:r>
    </w:p>
    <w:p w14:paraId="14D2C379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Категорически запрещается принимать под охрану у посетителей различные предметы (коробки, свертки, сумки и т.п.);</w:t>
      </w:r>
    </w:p>
    <w:p w14:paraId="74A1AAB5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Запрещается парковка автотранспорта в плотную к зданию, у центрального входа, у ворот,  у шлагбаума, создающие препятствия свободному движению, въезду и выезду; </w:t>
      </w:r>
    </w:p>
    <w:p w14:paraId="791ED2F8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При ЧС вскрытие помещений, находящихся под охраной, производить с обязательным уведомлением ответственного лица;</w:t>
      </w:r>
    </w:p>
    <w:p w14:paraId="2E905F9E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Запасные ворота открывать только в случае ЧС или по распоряжению руководства;</w:t>
      </w:r>
    </w:p>
    <w:p w14:paraId="73B0FD0C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Запрещается вести частную торговлю  любого вида товара в здании и на территории;  </w:t>
      </w:r>
    </w:p>
    <w:p w14:paraId="67E8AE97" w14:textId="77777777" w:rsidR="000762BC" w:rsidRPr="008C22FB" w:rsidRDefault="000762BC" w:rsidP="000762BC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О всех нарушениях пропускного и внутриобъектового режима докладывать заместителю главного врача по ГО. </w:t>
      </w:r>
    </w:p>
    <w:p w14:paraId="647ED329" w14:textId="77777777" w:rsidR="000762BC" w:rsidRPr="008C22FB" w:rsidRDefault="000762BC" w:rsidP="000762BC">
      <w:pPr>
        <w:widowControl w:val="0"/>
        <w:shd w:val="clear" w:color="auto" w:fill="FFFFFF"/>
        <w:autoSpaceDE w:val="0"/>
        <w:autoSpaceDN w:val="0"/>
        <w:adjustRightInd w:val="0"/>
        <w:ind w:left="1077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7077B2D8" w14:textId="77777777" w:rsidR="000762BC" w:rsidRPr="008C22FB" w:rsidRDefault="000762BC" w:rsidP="000762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b/>
          <w:color w:val="000000"/>
          <w:sz w:val="19"/>
          <w:szCs w:val="19"/>
        </w:rPr>
        <w:t>Действия охранника при срабатывании охранно-пожарной сигнализации (ОПС):</w:t>
      </w:r>
    </w:p>
    <w:p w14:paraId="3B14F856" w14:textId="77777777" w:rsidR="000762BC" w:rsidRPr="008C22FB" w:rsidRDefault="000762BC" w:rsidP="000762B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ОПС должна находиться всегда во включенном состоянии;</w:t>
      </w:r>
    </w:p>
    <w:p w14:paraId="2E87DC6D" w14:textId="77777777" w:rsidR="000762BC" w:rsidRPr="008C22FB" w:rsidRDefault="000762BC" w:rsidP="000762B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При срабатывании сигнализации </w:t>
      </w:r>
      <w:r w:rsidRPr="008C22FB">
        <w:rPr>
          <w:rFonts w:asciiTheme="minorHAnsi" w:hAnsiTheme="minorHAnsi" w:cstheme="minorHAnsi"/>
          <w:sz w:val="19"/>
          <w:szCs w:val="19"/>
        </w:rPr>
        <w:t>охранник</w:t>
      </w:r>
      <w:r w:rsidRPr="008C22FB">
        <w:rPr>
          <w:rFonts w:asciiTheme="minorHAnsi" w:hAnsiTheme="minorHAnsi" w:cstheme="minorHAnsi"/>
          <w:color w:val="000000"/>
          <w:sz w:val="19"/>
          <w:szCs w:val="19"/>
        </w:rPr>
        <w:t xml:space="preserve"> отправляется к месту, выясняет причину сработки, проверяет наличие замков, запоров, решеток, пломб и их состояние;</w:t>
      </w:r>
    </w:p>
    <w:p w14:paraId="2D200BA1" w14:textId="77777777" w:rsidR="000762BC" w:rsidRPr="008C22FB" w:rsidRDefault="000762BC" w:rsidP="000762B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При обнаружении факта нарушения принимает меры в соответствии с ситуацией;</w:t>
      </w:r>
    </w:p>
    <w:p w14:paraId="416AE4A6" w14:textId="77777777" w:rsidR="000762BC" w:rsidRPr="008C22FB" w:rsidRDefault="000762BC" w:rsidP="000762B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color w:val="000000"/>
          <w:sz w:val="19"/>
          <w:szCs w:val="19"/>
        </w:rPr>
        <w:t>При ложном срабатывании сигнализации, делает отметку в специальном журнале для подачи заявки на устранение неисправности;</w:t>
      </w:r>
    </w:p>
    <w:p w14:paraId="3CD280E2" w14:textId="77777777" w:rsidR="000762BC" w:rsidRPr="008C22FB" w:rsidRDefault="000762BC" w:rsidP="000762B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</w:p>
    <w:p w14:paraId="72A72A00" w14:textId="77777777" w:rsidR="000762BC" w:rsidRPr="008C22FB" w:rsidRDefault="000762BC" w:rsidP="000762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b/>
          <w:sz w:val="19"/>
          <w:szCs w:val="19"/>
        </w:rPr>
        <w:t>Во время дежурства ЗАПРЕЩАЕТСЯ:</w:t>
      </w:r>
    </w:p>
    <w:p w14:paraId="12034248" w14:textId="2546EBA5" w:rsidR="000762BC" w:rsidRPr="008C22FB" w:rsidRDefault="000762BC" w:rsidP="000762B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Покидать пост или отвлекаться от дежурства каким</w:t>
      </w:r>
      <w:r w:rsidR="00A74C75">
        <w:rPr>
          <w:rFonts w:asciiTheme="minorHAnsi" w:hAnsiTheme="minorHAnsi" w:cstheme="minorHAnsi"/>
          <w:sz w:val="19"/>
          <w:szCs w:val="19"/>
        </w:rPr>
        <w:t xml:space="preserve"> либо способом (принимать </w:t>
      </w:r>
      <w:r w:rsidRPr="008C22FB">
        <w:rPr>
          <w:rFonts w:asciiTheme="minorHAnsi" w:hAnsiTheme="minorHAnsi" w:cstheme="minorHAnsi"/>
          <w:sz w:val="19"/>
          <w:szCs w:val="19"/>
        </w:rPr>
        <w:t xml:space="preserve"> гостей, вести по телефону переговоры личного характера, спать и т.п.), передавать охрану объекта другим лицам.</w:t>
      </w:r>
    </w:p>
    <w:p w14:paraId="2212766F" w14:textId="77777777" w:rsidR="000762BC" w:rsidRPr="008C22FB" w:rsidRDefault="000762BC" w:rsidP="000762BC">
      <w:pPr>
        <w:pStyle w:val="a9"/>
        <w:tabs>
          <w:tab w:val="left" w:pos="567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Покинуть пост охранник может в исключительных случаях (внезапная болезнь), согласовав свой досрочный уход и замену с руководством, в противном случае это будет считаться самовольным уходом;</w:t>
      </w:r>
    </w:p>
    <w:p w14:paraId="39565598" w14:textId="77777777" w:rsidR="000762BC" w:rsidRPr="008C22FB" w:rsidRDefault="000762BC" w:rsidP="000762BC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 xml:space="preserve">В нерабочее время открывать дверь кому-либо, даже если представляются сотрудниками административных органов (органов внутренних дел и прокуратуры, органов </w:t>
      </w:r>
      <w:r w:rsidRPr="008C22FB">
        <w:rPr>
          <w:rFonts w:asciiTheme="minorHAnsi" w:hAnsiTheme="minorHAnsi" w:cstheme="minorHAnsi"/>
          <w:sz w:val="19"/>
          <w:szCs w:val="19"/>
        </w:rPr>
        <w:lastRenderedPageBreak/>
        <w:t>безопасности, специальных инспекций).</w:t>
      </w:r>
    </w:p>
    <w:p w14:paraId="401E76D2" w14:textId="77777777" w:rsidR="000762BC" w:rsidRPr="008C22FB" w:rsidRDefault="000762BC" w:rsidP="000762BC">
      <w:pPr>
        <w:pStyle w:val="a9"/>
        <w:tabs>
          <w:tab w:val="left" w:pos="567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- Охранник объясняет, что не имеют право открывать дверь и что на охраняемом объекте никого нет. Просит подойти в рабочее время;</w:t>
      </w:r>
    </w:p>
    <w:p w14:paraId="6BC11E85" w14:textId="77777777" w:rsidR="000762BC" w:rsidRPr="008C22FB" w:rsidRDefault="000762BC" w:rsidP="000762BC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Если сотрудники административных органов настаивают на том, чтобы двери были открыты, в таком случае необходимо сообщить  своему руководству и действовать согласно указаний;</w:t>
      </w:r>
    </w:p>
    <w:p w14:paraId="6ABCB20D" w14:textId="77777777" w:rsidR="000762BC" w:rsidRPr="008C22FB" w:rsidRDefault="000762BC" w:rsidP="000762BC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Категорически запрещается сообщать кому-либо домашние адреса и телефоны сотрудников охраняемого объекта, другие сведения, составляющие коммерческую или служебную тайну, ставшие известными во время дежурства.</w:t>
      </w:r>
    </w:p>
    <w:p w14:paraId="64077F8D" w14:textId="77777777" w:rsidR="000762BC" w:rsidRPr="008C22FB" w:rsidRDefault="000762BC" w:rsidP="000762BC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>Самостоятельно или по просьбе кого-либо выполнять работы, не связанные с охраной.</w:t>
      </w:r>
    </w:p>
    <w:p w14:paraId="0EB53478" w14:textId="77777777" w:rsidR="000762BC" w:rsidRPr="008C22FB" w:rsidRDefault="000762BC" w:rsidP="000762BC">
      <w:pPr>
        <w:pStyle w:val="a9"/>
        <w:ind w:left="1080"/>
        <w:jc w:val="both"/>
        <w:rPr>
          <w:rFonts w:asciiTheme="minorHAnsi" w:hAnsiTheme="minorHAnsi" w:cstheme="minorHAnsi"/>
          <w:sz w:val="19"/>
          <w:szCs w:val="19"/>
        </w:rPr>
      </w:pPr>
    </w:p>
    <w:p w14:paraId="58AA96D1" w14:textId="77777777" w:rsidR="000762BC" w:rsidRPr="008C22FB" w:rsidRDefault="000762BC" w:rsidP="000762BC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8C22FB">
        <w:rPr>
          <w:rFonts w:asciiTheme="minorHAnsi" w:hAnsiTheme="minorHAnsi" w:cstheme="minorHAnsi"/>
          <w:b/>
          <w:sz w:val="19"/>
          <w:szCs w:val="19"/>
        </w:rPr>
        <w:t>Обращение с гражданами.</w:t>
      </w:r>
    </w:p>
    <w:p w14:paraId="2368A4BF" w14:textId="77777777" w:rsidR="000762BC" w:rsidRPr="008C22FB" w:rsidRDefault="000762BC" w:rsidP="000762BC">
      <w:pPr>
        <w:pStyle w:val="a9"/>
        <w:jc w:val="both"/>
        <w:rPr>
          <w:rFonts w:asciiTheme="minorHAnsi" w:hAnsiTheme="minorHAnsi" w:cstheme="minorHAnsi"/>
          <w:sz w:val="19"/>
          <w:szCs w:val="19"/>
        </w:rPr>
      </w:pPr>
      <w:r w:rsidRPr="008C22FB">
        <w:rPr>
          <w:rFonts w:asciiTheme="minorHAnsi" w:hAnsiTheme="minorHAnsi" w:cstheme="minorHAnsi"/>
          <w:sz w:val="19"/>
          <w:szCs w:val="19"/>
        </w:rPr>
        <w:t xml:space="preserve">В обращении с гражданами необходимо проявлять тактичность и уважение. При любых обстоятельствах сохранять выдержку и самообладание. Излагать свои требования в понятной и убедительной форме. Не реагировать на провокации и не вступать в спор. Не допускать в адрес граждан оскорбительных слов и действий.  </w:t>
      </w:r>
    </w:p>
    <w:p w14:paraId="0084FE8B" w14:textId="77777777" w:rsidR="000762BC" w:rsidRPr="008C22FB" w:rsidRDefault="000762BC" w:rsidP="000762BC">
      <w:pPr>
        <w:rPr>
          <w:rFonts w:asciiTheme="minorHAnsi" w:hAnsiTheme="minorHAnsi" w:cstheme="minorHAnsi"/>
        </w:rPr>
      </w:pPr>
      <w:r w:rsidRPr="008C22FB">
        <w:rPr>
          <w:rFonts w:asciiTheme="minorHAnsi" w:hAnsiTheme="minorHAnsi" w:cstheme="minorHAnsi"/>
        </w:rPr>
        <w:t>Приложение к заявке:</w:t>
      </w:r>
    </w:p>
    <w:p w14:paraId="0925D518" w14:textId="77777777" w:rsidR="000762BC" w:rsidRPr="008C22FB" w:rsidRDefault="000762BC" w:rsidP="000762BC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8C22FB">
        <w:rPr>
          <w:rFonts w:asciiTheme="minorHAnsi" w:hAnsiTheme="minorHAnsi" w:cstheme="minorHAnsi"/>
        </w:rPr>
        <w:t>Коммерческое предложение ООО</w:t>
      </w:r>
      <w:r w:rsidR="008C22FB" w:rsidRPr="008C22FB">
        <w:rPr>
          <w:rFonts w:asciiTheme="minorHAnsi" w:hAnsiTheme="minorHAnsi" w:cstheme="minorHAnsi"/>
        </w:rPr>
        <w:t xml:space="preserve"> </w:t>
      </w:r>
      <w:r w:rsidRPr="008C22FB">
        <w:rPr>
          <w:rFonts w:asciiTheme="minorHAnsi" w:hAnsiTheme="minorHAnsi" w:cstheme="minorHAnsi"/>
        </w:rPr>
        <w:t>ОА "</w:t>
      </w:r>
      <w:r w:rsidR="00870338">
        <w:rPr>
          <w:rFonts w:asciiTheme="minorHAnsi" w:hAnsiTheme="minorHAnsi" w:cstheme="minorHAnsi"/>
        </w:rPr>
        <w:t>Кобальт</w:t>
      </w:r>
      <w:r w:rsidRPr="008C22FB">
        <w:rPr>
          <w:rFonts w:asciiTheme="minorHAnsi" w:hAnsiTheme="minorHAnsi" w:cstheme="minorHAnsi"/>
        </w:rPr>
        <w:t>"</w:t>
      </w:r>
    </w:p>
    <w:p w14:paraId="0B6CAED9" w14:textId="77777777" w:rsidR="000762BC" w:rsidRPr="008C22FB" w:rsidRDefault="000762BC" w:rsidP="000762BC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8C22FB">
        <w:rPr>
          <w:rFonts w:asciiTheme="minorHAnsi" w:hAnsiTheme="minorHAnsi" w:cstheme="minorHAnsi"/>
        </w:rPr>
        <w:t>Коммерческое предложение ООО ОА "</w:t>
      </w:r>
      <w:r w:rsidR="008C22FB" w:rsidRPr="008C22FB">
        <w:rPr>
          <w:rFonts w:asciiTheme="minorHAnsi" w:hAnsiTheme="minorHAnsi" w:cstheme="minorHAnsi"/>
        </w:rPr>
        <w:t>Архангел</w:t>
      </w:r>
      <w:r w:rsidRPr="008C22FB">
        <w:rPr>
          <w:rFonts w:asciiTheme="minorHAnsi" w:hAnsiTheme="minorHAnsi" w:cstheme="minorHAnsi"/>
        </w:rPr>
        <w:t>"</w:t>
      </w:r>
    </w:p>
    <w:p w14:paraId="637C717E" w14:textId="77777777" w:rsidR="000762BC" w:rsidRPr="008C22FB" w:rsidRDefault="008C22FB" w:rsidP="000762BC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8C22FB">
        <w:rPr>
          <w:rFonts w:asciiTheme="minorHAnsi" w:hAnsiTheme="minorHAnsi" w:cstheme="minorHAnsi"/>
        </w:rPr>
        <w:t>Коммерческое предложение ООО ЧОП</w:t>
      </w:r>
      <w:r w:rsidR="000762BC" w:rsidRPr="008C22FB">
        <w:rPr>
          <w:rFonts w:asciiTheme="minorHAnsi" w:hAnsiTheme="minorHAnsi" w:cstheme="minorHAnsi"/>
        </w:rPr>
        <w:t xml:space="preserve"> "</w:t>
      </w:r>
      <w:r w:rsidRPr="008C22FB">
        <w:rPr>
          <w:rFonts w:asciiTheme="minorHAnsi" w:hAnsiTheme="minorHAnsi" w:cstheme="minorHAnsi"/>
        </w:rPr>
        <w:t>Сибирь СУЭК</w:t>
      </w:r>
      <w:r w:rsidR="000762BC" w:rsidRPr="008C22FB">
        <w:rPr>
          <w:rFonts w:asciiTheme="minorHAnsi" w:hAnsiTheme="minorHAnsi" w:cstheme="minorHAnsi"/>
        </w:rPr>
        <w:t>"</w:t>
      </w:r>
    </w:p>
    <w:p w14:paraId="381AC8E0" w14:textId="77777777" w:rsidR="000762BC" w:rsidRPr="008C22FB" w:rsidRDefault="000762BC" w:rsidP="000762BC">
      <w:pPr>
        <w:spacing w:after="0" w:line="240" w:lineRule="auto"/>
        <w:rPr>
          <w:rFonts w:asciiTheme="minorHAnsi" w:hAnsiTheme="minorHAnsi" w:cstheme="minorHAnsi"/>
        </w:rPr>
      </w:pPr>
    </w:p>
    <w:p w14:paraId="7699104A" w14:textId="77777777" w:rsidR="000762BC" w:rsidRPr="008C22FB" w:rsidRDefault="000762BC" w:rsidP="000762B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0762BC" w:rsidRPr="008C22FB" w14:paraId="202DBA1A" w14:textId="77777777" w:rsidTr="00EB6A2E">
        <w:tc>
          <w:tcPr>
            <w:tcW w:w="10488" w:type="dxa"/>
          </w:tcPr>
          <w:p w14:paraId="6912DBB2" w14:textId="77777777" w:rsidR="000762BC" w:rsidRPr="008C22FB" w:rsidRDefault="000762BC" w:rsidP="000762BC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2FB">
              <w:rPr>
                <w:rFonts w:asciiTheme="minorHAnsi" w:hAnsiTheme="minorHAnsi" w:cstheme="minorHAnsi"/>
                <w:sz w:val="22"/>
                <w:szCs w:val="22"/>
              </w:rPr>
              <w:t>Руководитель структурного подразделения _______________/___</w:t>
            </w:r>
            <w:r w:rsidRPr="008C22F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_______________________/</w:t>
            </w:r>
          </w:p>
          <w:p w14:paraId="13831C66" w14:textId="77777777" w:rsidR="000762BC" w:rsidRPr="008C22FB" w:rsidRDefault="000762BC" w:rsidP="000762BC">
            <w:pPr>
              <w:pStyle w:val="ConsPlus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22F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Подпись                                     ФИО</w:t>
            </w:r>
          </w:p>
          <w:p w14:paraId="27E53BA4" w14:textId="77777777" w:rsidR="000762BC" w:rsidRPr="008C22FB" w:rsidRDefault="000762BC" w:rsidP="00EB6A2E">
            <w:pPr>
              <w:rPr>
                <w:rFonts w:asciiTheme="minorHAnsi" w:hAnsiTheme="minorHAnsi" w:cstheme="minorHAnsi"/>
              </w:rPr>
            </w:pPr>
          </w:p>
        </w:tc>
      </w:tr>
      <w:tr w:rsidR="000762BC" w:rsidRPr="008C22FB" w14:paraId="14EFA4D3" w14:textId="77777777" w:rsidTr="00EB6A2E">
        <w:tc>
          <w:tcPr>
            <w:tcW w:w="10488" w:type="dxa"/>
          </w:tcPr>
          <w:p w14:paraId="154941C7" w14:textId="77777777" w:rsidR="000762BC" w:rsidRPr="008C22FB" w:rsidRDefault="000762BC" w:rsidP="00EB6A2E">
            <w:pPr>
              <w:rPr>
                <w:rFonts w:asciiTheme="minorHAnsi" w:hAnsiTheme="minorHAnsi" w:cstheme="minorHAnsi"/>
              </w:rPr>
            </w:pPr>
          </w:p>
          <w:p w14:paraId="366D29F6" w14:textId="77777777" w:rsidR="000762BC" w:rsidRPr="008C22FB" w:rsidRDefault="000762BC" w:rsidP="00EB6A2E">
            <w:pPr>
              <w:rPr>
                <w:rFonts w:asciiTheme="minorHAnsi" w:hAnsiTheme="minorHAnsi" w:cstheme="minorHAnsi"/>
              </w:rPr>
            </w:pPr>
          </w:p>
        </w:tc>
      </w:tr>
    </w:tbl>
    <w:p w14:paraId="4893000E" w14:textId="77777777" w:rsidR="000762BC" w:rsidRDefault="000762BC" w:rsidP="000762BC">
      <w:pPr>
        <w:ind w:firstLine="549"/>
        <w:jc w:val="both"/>
        <w:rPr>
          <w:b/>
          <w:bCs/>
        </w:rPr>
      </w:pPr>
    </w:p>
    <w:p w14:paraId="4A75E4EA" w14:textId="77777777" w:rsidR="00E17012" w:rsidRPr="00D24543" w:rsidRDefault="00E17012" w:rsidP="00E170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E17012" w:rsidRPr="00D24543" w:rsidSect="00BE67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205"/>
    <w:multiLevelType w:val="multilevel"/>
    <w:tmpl w:val="D294FF6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6CBA"/>
    <w:multiLevelType w:val="hybridMultilevel"/>
    <w:tmpl w:val="4EB0496E"/>
    <w:lvl w:ilvl="0" w:tplc="9DAA1F2C">
      <w:start w:val="1"/>
      <w:numFmt w:val="decimal"/>
      <w:lvlText w:val="%1."/>
      <w:lvlJc w:val="left"/>
      <w:pPr>
        <w:ind w:left="720" w:hanging="360"/>
      </w:pPr>
      <w:rPr>
        <w:rFonts w:ascii="Cuprum" w:eastAsia="Times New Roman" w:hAnsi="Cuprum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71BF"/>
    <w:multiLevelType w:val="hybridMultilevel"/>
    <w:tmpl w:val="E63E7D10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4156"/>
    <w:multiLevelType w:val="multilevel"/>
    <w:tmpl w:val="100C0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17545">
    <w:abstractNumId w:val="6"/>
  </w:num>
  <w:num w:numId="2" w16cid:durableId="684132903">
    <w:abstractNumId w:val="2"/>
  </w:num>
  <w:num w:numId="3" w16cid:durableId="1050374182">
    <w:abstractNumId w:val="4"/>
  </w:num>
  <w:num w:numId="4" w16cid:durableId="1285960569">
    <w:abstractNumId w:val="0"/>
  </w:num>
  <w:num w:numId="5" w16cid:durableId="1501503753">
    <w:abstractNumId w:val="3"/>
  </w:num>
  <w:num w:numId="6" w16cid:durableId="2051758608">
    <w:abstractNumId w:val="5"/>
  </w:num>
  <w:num w:numId="7" w16cid:durableId="66846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12"/>
    <w:rsid w:val="00010779"/>
    <w:rsid w:val="000326FB"/>
    <w:rsid w:val="000550CC"/>
    <w:rsid w:val="000762BC"/>
    <w:rsid w:val="00113C2E"/>
    <w:rsid w:val="001750E9"/>
    <w:rsid w:val="0021125B"/>
    <w:rsid w:val="00214DE8"/>
    <w:rsid w:val="00294CD9"/>
    <w:rsid w:val="002A7617"/>
    <w:rsid w:val="002F6279"/>
    <w:rsid w:val="002F7534"/>
    <w:rsid w:val="0032527C"/>
    <w:rsid w:val="00380441"/>
    <w:rsid w:val="00427673"/>
    <w:rsid w:val="00477AAF"/>
    <w:rsid w:val="00482D77"/>
    <w:rsid w:val="004D4993"/>
    <w:rsid w:val="0055224B"/>
    <w:rsid w:val="00590F35"/>
    <w:rsid w:val="005B41C9"/>
    <w:rsid w:val="005D6321"/>
    <w:rsid w:val="005E3D05"/>
    <w:rsid w:val="0060432B"/>
    <w:rsid w:val="00657326"/>
    <w:rsid w:val="006875E9"/>
    <w:rsid w:val="0078620B"/>
    <w:rsid w:val="00804DF5"/>
    <w:rsid w:val="00806313"/>
    <w:rsid w:val="00867E06"/>
    <w:rsid w:val="00870338"/>
    <w:rsid w:val="008C22FB"/>
    <w:rsid w:val="008F0704"/>
    <w:rsid w:val="00952C12"/>
    <w:rsid w:val="00987391"/>
    <w:rsid w:val="009E0407"/>
    <w:rsid w:val="00A362C6"/>
    <w:rsid w:val="00A74C75"/>
    <w:rsid w:val="00AF4998"/>
    <w:rsid w:val="00B00A29"/>
    <w:rsid w:val="00B35473"/>
    <w:rsid w:val="00B62C49"/>
    <w:rsid w:val="00BB65BE"/>
    <w:rsid w:val="00BE4353"/>
    <w:rsid w:val="00BE67B6"/>
    <w:rsid w:val="00BE7973"/>
    <w:rsid w:val="00C568B1"/>
    <w:rsid w:val="00CB6CE6"/>
    <w:rsid w:val="00D24543"/>
    <w:rsid w:val="00D354CB"/>
    <w:rsid w:val="00D4670B"/>
    <w:rsid w:val="00D61A1C"/>
    <w:rsid w:val="00DC1898"/>
    <w:rsid w:val="00DD575B"/>
    <w:rsid w:val="00E17012"/>
    <w:rsid w:val="00E8069E"/>
    <w:rsid w:val="00EA1CEC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E867"/>
  <w15:docId w15:val="{5498E345-7A3A-4451-8E99-68036991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01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L,Абзац маркированнный,Bullet 1,Use Case List Paragraph"/>
    <w:basedOn w:val="a"/>
    <w:link w:val="a4"/>
    <w:uiPriority w:val="34"/>
    <w:qFormat/>
    <w:rsid w:val="00E17012"/>
    <w:pPr>
      <w:ind w:left="720"/>
      <w:contextualSpacing/>
    </w:pPr>
  </w:style>
  <w:style w:type="paragraph" w:styleId="a5">
    <w:name w:val="Block Text"/>
    <w:basedOn w:val="a"/>
    <w:uiPriority w:val="99"/>
    <w:rsid w:val="00E17012"/>
    <w:pPr>
      <w:spacing w:after="0" w:line="240" w:lineRule="auto"/>
      <w:ind w:left="-284" w:right="-851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E17012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170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170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17012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17012"/>
    <w:rPr>
      <w:rFonts w:ascii="Times New Roman" w:hAnsi="Times New Roman" w:cs="Times New Roman"/>
      <w:sz w:val="22"/>
      <w:szCs w:val="22"/>
    </w:rPr>
  </w:style>
  <w:style w:type="paragraph" w:customStyle="1" w:styleId="a8">
    <w:name w:val="Базовый"/>
    <w:rsid w:val="00E17012"/>
    <w:pPr>
      <w:suppressAutoHyphens/>
      <w:spacing w:line="276" w:lineRule="auto"/>
      <w:jc w:val="left"/>
    </w:pPr>
    <w:rPr>
      <w:rFonts w:ascii="Calibri" w:eastAsia="Lucida Sans Unicode" w:hAnsi="Calibri" w:cs="Calibri"/>
      <w:color w:val="00000A"/>
    </w:rPr>
  </w:style>
  <w:style w:type="paragraph" w:styleId="a9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a"/>
    <w:rsid w:val="000762B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9"/>
    <w:rsid w:val="000762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link w:val="Normal"/>
    <w:rsid w:val="000762BC"/>
    <w:pPr>
      <w:widowControl w:val="0"/>
      <w:snapToGrid w:val="0"/>
      <w:spacing w:after="0" w:line="259" w:lineRule="auto"/>
      <w:ind w:left="80" w:firstLine="380"/>
      <w:jc w:val="lef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0762B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aliases w:val="UL Знак,Абзац маркированнный Знак,Bullet 1 Знак,Use Case List Paragraph Знак"/>
    <w:link w:val="a3"/>
    <w:uiPriority w:val="34"/>
    <w:locked/>
    <w:rsid w:val="000762BC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0762B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76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62BC"/>
    <w:pPr>
      <w:widowControl w:val="0"/>
      <w:suppressAutoHyphens/>
      <w:autoSpaceDE w:val="0"/>
      <w:spacing w:after="0"/>
      <w:ind w:firstLine="720"/>
      <w:jc w:val="left"/>
    </w:pPr>
    <w:rPr>
      <w:rFonts w:ascii="Arial" w:eastAsia="Arial Unicode MS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762BC"/>
    <w:rPr>
      <w:rFonts w:ascii="Arial" w:eastAsia="Arial Unicode MS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9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981D-1715-4EDD-B373-EC103EC1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DNS</cp:lastModifiedBy>
  <cp:revision>6</cp:revision>
  <cp:lastPrinted>2022-04-15T06:06:00Z</cp:lastPrinted>
  <dcterms:created xsi:type="dcterms:W3CDTF">2023-04-10T00:24:00Z</dcterms:created>
  <dcterms:modified xsi:type="dcterms:W3CDTF">2023-05-10T03:24:00Z</dcterms:modified>
</cp:coreProperties>
</file>