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3E5C2A">
        <w:rPr>
          <w:b/>
          <w:kern w:val="32"/>
          <w:sz w:val="28"/>
          <w:szCs w:val="28"/>
        </w:rPr>
        <w:t xml:space="preserve">медицинских изделий для эндоскопического оборудования </w:t>
      </w:r>
      <w:proofErr w:type="spellStart"/>
      <w:r w:rsidR="003E5C2A">
        <w:rPr>
          <w:b/>
          <w:kern w:val="32"/>
          <w:sz w:val="28"/>
          <w:szCs w:val="28"/>
        </w:rPr>
        <w:t>Karl</w:t>
      </w:r>
      <w:proofErr w:type="spellEnd"/>
      <w:r w:rsidR="003E5C2A">
        <w:rPr>
          <w:b/>
          <w:kern w:val="32"/>
          <w:sz w:val="28"/>
          <w:szCs w:val="28"/>
        </w:rPr>
        <w:t xml:space="preserve"> </w:t>
      </w:r>
      <w:proofErr w:type="spellStart"/>
      <w:r w:rsidR="003E5C2A">
        <w:rPr>
          <w:b/>
          <w:kern w:val="32"/>
          <w:sz w:val="28"/>
          <w:szCs w:val="28"/>
        </w:rPr>
        <w:t>Storz</w:t>
      </w:r>
      <w:proofErr w:type="spellEnd"/>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3E5C2A">
        <w:rPr>
          <w:b/>
          <w:kern w:val="32"/>
          <w:sz w:val="28"/>
          <w:szCs w:val="28"/>
        </w:rPr>
        <w:t>060-23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0C5200" w:rsidTr="003A252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252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3A2525">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3A2525">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3A2525">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3F0DF4" w:rsidRDefault="00646CB4"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3A2525">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3A2525">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3E5C2A">
              <w:rPr>
                <w:bCs/>
                <w:kern w:val="32"/>
                <w:sz w:val="20"/>
                <w:szCs w:val="20"/>
              </w:rPr>
              <w:t xml:space="preserve">медицинских изделий для эндоскопического оборудования </w:t>
            </w:r>
            <w:proofErr w:type="spellStart"/>
            <w:r w:rsidR="003E5C2A">
              <w:rPr>
                <w:bCs/>
                <w:kern w:val="32"/>
                <w:sz w:val="20"/>
                <w:szCs w:val="20"/>
              </w:rPr>
              <w:t>Karl</w:t>
            </w:r>
            <w:proofErr w:type="spellEnd"/>
            <w:r w:rsidR="003E5C2A">
              <w:rPr>
                <w:bCs/>
                <w:kern w:val="32"/>
                <w:sz w:val="20"/>
                <w:szCs w:val="20"/>
              </w:rPr>
              <w:t xml:space="preserve"> </w:t>
            </w:r>
            <w:proofErr w:type="spellStart"/>
            <w:r w:rsidR="003E5C2A">
              <w:rPr>
                <w:bCs/>
                <w:kern w:val="32"/>
                <w:sz w:val="20"/>
                <w:szCs w:val="20"/>
              </w:rPr>
              <w:t>Storz</w:t>
            </w:r>
            <w:proofErr w:type="spellEnd"/>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3A2525">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036FB" w:rsidRPr="003F0DF4" w:rsidRDefault="003E5C2A" w:rsidP="00163B15">
            <w:pPr>
              <w:ind w:firstLine="176"/>
              <w:jc w:val="both"/>
              <w:rPr>
                <w:sz w:val="20"/>
                <w:szCs w:val="20"/>
              </w:rPr>
            </w:pPr>
            <w:r w:rsidRPr="003E5C2A">
              <w:rPr>
                <w:sz w:val="20"/>
                <w:szCs w:val="20"/>
              </w:rPr>
              <w:t>32.50.50.000</w:t>
            </w:r>
          </w:p>
        </w:tc>
      </w:tr>
      <w:tr w:rsidR="005918EB" w:rsidRPr="00981A83" w:rsidTr="003A2525">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3E5C2A" w:rsidP="00BD67DD">
            <w:pPr>
              <w:ind w:firstLine="176"/>
              <w:jc w:val="both"/>
              <w:rPr>
                <w:sz w:val="20"/>
                <w:szCs w:val="20"/>
              </w:rPr>
            </w:pPr>
            <w:r>
              <w:rPr>
                <w:sz w:val="20"/>
                <w:szCs w:val="20"/>
              </w:rPr>
              <w:t>496</w:t>
            </w:r>
          </w:p>
        </w:tc>
      </w:tr>
      <w:tr w:rsidR="00180675" w:rsidRPr="000C5200" w:rsidTr="003A2525">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3E5C2A" w:rsidRDefault="003E5C2A" w:rsidP="00BD67DD">
            <w:pPr>
              <w:autoSpaceDE w:val="0"/>
              <w:autoSpaceDN w:val="0"/>
              <w:adjustRightInd w:val="0"/>
              <w:ind w:firstLine="176"/>
              <w:jc w:val="both"/>
              <w:rPr>
                <w:sz w:val="20"/>
                <w:szCs w:val="20"/>
              </w:rPr>
            </w:pPr>
            <w:r w:rsidRPr="00547660">
              <w:rPr>
                <w:sz w:val="20"/>
                <w:szCs w:val="20"/>
              </w:rPr>
              <w:t>Средства территориального фонда ОМС</w:t>
            </w:r>
          </w:p>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3A2525">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375CAA" w:rsidP="007838E3">
            <w:pPr>
              <w:ind w:firstLine="176"/>
              <w:jc w:val="both"/>
              <w:rPr>
                <w:sz w:val="20"/>
                <w:szCs w:val="20"/>
              </w:rPr>
            </w:pPr>
            <w:r w:rsidRPr="001861AA">
              <w:rPr>
                <w:sz w:val="19"/>
                <w:szCs w:val="19"/>
              </w:rPr>
              <w:t>Поставка товара осуществляется силами Поставщика в течение 30 (тридцати) календарных дней с момента заключения договора.</w:t>
            </w:r>
          </w:p>
        </w:tc>
      </w:tr>
      <w:tr w:rsidR="008B0C76" w:rsidRPr="000C5200" w:rsidTr="003A2525">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3E5C2A" w:rsidP="00526E7C">
            <w:pPr>
              <w:ind w:firstLine="176"/>
              <w:jc w:val="both"/>
              <w:rPr>
                <w:sz w:val="20"/>
                <w:szCs w:val="20"/>
              </w:rPr>
            </w:pPr>
            <w:r w:rsidRPr="003E5C2A">
              <w:rPr>
                <w:sz w:val="20"/>
                <w:szCs w:val="20"/>
              </w:rPr>
              <w:t xml:space="preserve">г. Иркутск, ул. </w:t>
            </w:r>
            <w:proofErr w:type="gramStart"/>
            <w:r w:rsidRPr="003E5C2A">
              <w:rPr>
                <w:sz w:val="20"/>
                <w:szCs w:val="20"/>
              </w:rPr>
              <w:t>Ярославского</w:t>
            </w:r>
            <w:proofErr w:type="gramEnd"/>
            <w:r w:rsidRPr="003E5C2A">
              <w:rPr>
                <w:sz w:val="20"/>
                <w:szCs w:val="20"/>
              </w:rPr>
              <w:t>, 300.</w:t>
            </w:r>
          </w:p>
        </w:tc>
      </w:tr>
      <w:tr w:rsidR="00A80F46" w:rsidRPr="000C5200" w:rsidTr="003A2525">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105F27" w:rsidRDefault="00DB7D66" w:rsidP="00DB7D66">
            <w:pPr>
              <w:tabs>
                <w:tab w:val="left" w:pos="6022"/>
              </w:tabs>
              <w:ind w:firstLine="176"/>
              <w:jc w:val="both"/>
              <w:rPr>
                <w:b/>
                <w:sz w:val="20"/>
                <w:szCs w:val="20"/>
                <w:highlight w:val="yellow"/>
              </w:rPr>
            </w:pPr>
            <w:r w:rsidRPr="00DB7D66">
              <w:rPr>
                <w:b/>
                <w:sz w:val="20"/>
                <w:szCs w:val="20"/>
              </w:rPr>
              <w:t>1689641</w:t>
            </w:r>
            <w:r>
              <w:rPr>
                <w:b/>
                <w:sz w:val="20"/>
                <w:szCs w:val="20"/>
              </w:rPr>
              <w:t>,</w:t>
            </w:r>
            <w:r w:rsidRPr="00DB7D66">
              <w:rPr>
                <w:b/>
                <w:sz w:val="20"/>
                <w:szCs w:val="20"/>
              </w:rPr>
              <w:t>29 руб. (один миллион шестьсот восемьдесят девять тысяч шестьсот сорок один рубль двадцать девять копеек)</w:t>
            </w:r>
          </w:p>
        </w:tc>
      </w:tr>
      <w:tr w:rsidR="006340F8" w:rsidRPr="000C5200" w:rsidTr="003A2525">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3A2525">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3A2525">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3F0DF4" w:rsidRDefault="00F650E1" w:rsidP="003E5C2A">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3E5C2A">
              <w:rPr>
                <w:b/>
                <w:sz w:val="20"/>
                <w:szCs w:val="20"/>
              </w:rPr>
              <w:t>16</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3E5C2A">
              <w:rPr>
                <w:b/>
                <w:sz w:val="20"/>
                <w:szCs w:val="20"/>
              </w:rPr>
              <w:t>27</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3A2525">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3A2525">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3A2525">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3A2525">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3E5C2A">
              <w:rPr>
                <w:sz w:val="20"/>
                <w:szCs w:val="20"/>
              </w:rPr>
              <w:t>16</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3E5C2A">
            <w:pPr>
              <w:ind w:firstLine="176"/>
              <w:jc w:val="both"/>
              <w:rPr>
                <w:sz w:val="20"/>
                <w:szCs w:val="20"/>
              </w:rPr>
            </w:pPr>
            <w:r w:rsidRPr="003F0DF4">
              <w:rPr>
                <w:bCs/>
                <w:sz w:val="20"/>
                <w:szCs w:val="20"/>
              </w:rPr>
              <w:t>«</w:t>
            </w:r>
            <w:r w:rsidR="003E5C2A">
              <w:rPr>
                <w:bCs/>
                <w:sz w:val="20"/>
                <w:szCs w:val="20"/>
              </w:rPr>
              <w:t>27</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3A2525">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3A2525">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2525">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3A2525">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DB7D66" w:rsidRDefault="00DB7D66" w:rsidP="003F0DF4">
            <w:pPr>
              <w:shd w:val="clear" w:color="auto" w:fill="FFFFFF"/>
              <w:tabs>
                <w:tab w:val="left" w:pos="1701"/>
                <w:tab w:val="left" w:pos="2127"/>
              </w:tabs>
              <w:ind w:firstLine="176"/>
              <w:jc w:val="both"/>
              <w:rPr>
                <w:b/>
                <w:sz w:val="20"/>
                <w:szCs w:val="20"/>
              </w:rPr>
            </w:pPr>
            <w:r w:rsidRPr="00DB7D66">
              <w:rPr>
                <w:b/>
                <w:sz w:val="20"/>
                <w:szCs w:val="20"/>
              </w:rPr>
              <w:t>50689.24 руб. (пятьдесят тысяч шестьсот восемьдесят девять рублей двадцать четыре копейки)</w:t>
            </w:r>
            <w:r>
              <w:rPr>
                <w:b/>
                <w:sz w:val="20"/>
                <w:szCs w:val="20"/>
              </w:rPr>
              <w:t>.</w:t>
            </w:r>
          </w:p>
          <w:p w:rsidR="00DB7D66" w:rsidRDefault="00DB7D66" w:rsidP="003F0DF4">
            <w:pPr>
              <w:shd w:val="clear" w:color="auto" w:fill="FFFFFF"/>
              <w:tabs>
                <w:tab w:val="left" w:pos="1701"/>
                <w:tab w:val="left" w:pos="2127"/>
              </w:tabs>
              <w:ind w:firstLine="176"/>
              <w:jc w:val="both"/>
              <w:rPr>
                <w:b/>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2525">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3A2525">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3A2525">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2525">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3E5C2A">
            <w:pPr>
              <w:ind w:firstLine="176"/>
              <w:jc w:val="both"/>
              <w:rPr>
                <w:sz w:val="20"/>
                <w:szCs w:val="20"/>
              </w:rPr>
            </w:pPr>
            <w:r w:rsidRPr="003F0DF4">
              <w:rPr>
                <w:sz w:val="20"/>
                <w:szCs w:val="20"/>
              </w:rPr>
              <w:t>«</w:t>
            </w:r>
            <w:r w:rsidR="003E5C2A">
              <w:rPr>
                <w:sz w:val="20"/>
                <w:szCs w:val="20"/>
              </w:rPr>
              <w:t>22</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3E5C2A">
            <w:pPr>
              <w:ind w:firstLine="176"/>
              <w:jc w:val="both"/>
              <w:rPr>
                <w:b/>
                <w:sz w:val="20"/>
                <w:szCs w:val="20"/>
              </w:rPr>
            </w:pPr>
            <w:r w:rsidRPr="003F0DF4">
              <w:rPr>
                <w:b/>
                <w:sz w:val="20"/>
                <w:szCs w:val="20"/>
              </w:rPr>
              <w:t>«</w:t>
            </w:r>
            <w:r w:rsidR="003E5C2A">
              <w:rPr>
                <w:b/>
                <w:sz w:val="20"/>
                <w:szCs w:val="20"/>
              </w:rPr>
              <w:t>27</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2525">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3A2525">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2525">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3A252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2525">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3A2525">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2525">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2525">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3A2525">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3E5C2A">
        <w:rPr>
          <w:b/>
          <w:kern w:val="32"/>
          <w:sz w:val="20"/>
          <w:szCs w:val="20"/>
        </w:rPr>
        <w:t xml:space="preserve">медицинских изделий для эндоскопического оборудования </w:t>
      </w:r>
      <w:proofErr w:type="spellStart"/>
      <w:r w:rsidR="003E5C2A">
        <w:rPr>
          <w:b/>
          <w:kern w:val="32"/>
          <w:sz w:val="20"/>
          <w:szCs w:val="20"/>
        </w:rPr>
        <w:t>Karl</w:t>
      </w:r>
      <w:proofErr w:type="spellEnd"/>
      <w:r w:rsidR="003E5C2A">
        <w:rPr>
          <w:b/>
          <w:kern w:val="32"/>
          <w:sz w:val="20"/>
          <w:szCs w:val="20"/>
        </w:rPr>
        <w:t xml:space="preserve"> </w:t>
      </w:r>
      <w:proofErr w:type="spellStart"/>
      <w:r w:rsidR="003E5C2A">
        <w:rPr>
          <w:b/>
          <w:kern w:val="32"/>
          <w:sz w:val="20"/>
          <w:szCs w:val="20"/>
        </w:rPr>
        <w:t>Storz</w:t>
      </w:r>
      <w:proofErr w:type="spellEnd"/>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E5C2A">
        <w:rPr>
          <w:b/>
          <w:kern w:val="32"/>
          <w:sz w:val="22"/>
          <w:szCs w:val="22"/>
        </w:rPr>
        <w:t>060-23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3E5C2A">
        <w:rPr>
          <w:b/>
          <w:kern w:val="32"/>
          <w:sz w:val="20"/>
        </w:rPr>
        <w:t xml:space="preserve">медицинских изделий для эндоскопического оборудования </w:t>
      </w:r>
      <w:proofErr w:type="spellStart"/>
      <w:r w:rsidR="003E5C2A">
        <w:rPr>
          <w:b/>
          <w:kern w:val="32"/>
          <w:sz w:val="20"/>
        </w:rPr>
        <w:t>Karl</w:t>
      </w:r>
      <w:proofErr w:type="spellEnd"/>
      <w:r w:rsidR="003E5C2A">
        <w:rPr>
          <w:b/>
          <w:kern w:val="32"/>
          <w:sz w:val="20"/>
        </w:rPr>
        <w:t xml:space="preserve"> </w:t>
      </w:r>
      <w:proofErr w:type="spellStart"/>
      <w:r w:rsidR="003E5C2A">
        <w:rPr>
          <w:b/>
          <w:kern w:val="32"/>
          <w:sz w:val="20"/>
        </w:rPr>
        <w:t>Storz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832"/>
        <w:gridCol w:w="4086"/>
        <w:gridCol w:w="593"/>
        <w:gridCol w:w="613"/>
        <w:gridCol w:w="1806"/>
      </w:tblGrid>
      <w:tr w:rsidR="00F10B59"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Захватывающие щипцы для удаления инородных тел артикул 27175A</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tabs>
                <w:tab w:val="left" w:pos="3315"/>
              </w:tabs>
              <w:rPr>
                <w:sz w:val="18"/>
                <w:szCs w:val="18"/>
              </w:rPr>
            </w:pPr>
            <w:proofErr w:type="gramStart"/>
            <w:r w:rsidRPr="003E5C2A">
              <w:rPr>
                <w:sz w:val="18"/>
                <w:szCs w:val="18"/>
              </w:rPr>
              <w:t>Гибкие–для</w:t>
            </w:r>
            <w:proofErr w:type="gramEnd"/>
            <w:r w:rsidRPr="003E5C2A">
              <w:rPr>
                <w:sz w:val="18"/>
                <w:szCs w:val="18"/>
              </w:rPr>
              <w:t xml:space="preserve"> проведения через изогнутые рабочие каналы (например, цистоскопа) – наличие;</w:t>
            </w:r>
          </w:p>
          <w:p w:rsidR="004B362C" w:rsidRPr="003E5C2A" w:rsidRDefault="004B362C" w:rsidP="003E5C2A">
            <w:pPr>
              <w:tabs>
                <w:tab w:val="left" w:pos="3315"/>
              </w:tabs>
              <w:rPr>
                <w:sz w:val="18"/>
                <w:szCs w:val="18"/>
              </w:rPr>
            </w:pPr>
            <w:proofErr w:type="gramStart"/>
            <w:r w:rsidRPr="003E5C2A">
              <w:rPr>
                <w:sz w:val="18"/>
                <w:szCs w:val="18"/>
              </w:rPr>
              <w:t>Подвижные</w:t>
            </w:r>
            <w:proofErr w:type="gramEnd"/>
            <w:r w:rsidRPr="003E5C2A">
              <w:rPr>
                <w:sz w:val="18"/>
                <w:szCs w:val="18"/>
              </w:rPr>
              <w:t xml:space="preserve"> </w:t>
            </w:r>
            <w:proofErr w:type="spellStart"/>
            <w:r w:rsidRPr="003E5C2A">
              <w:rPr>
                <w:sz w:val="18"/>
                <w:szCs w:val="18"/>
              </w:rPr>
              <w:t>бранши</w:t>
            </w:r>
            <w:proofErr w:type="spellEnd"/>
            <w:r w:rsidRPr="003E5C2A">
              <w:rPr>
                <w:sz w:val="18"/>
                <w:szCs w:val="18"/>
              </w:rPr>
              <w:t xml:space="preserve"> – для эрго</w:t>
            </w:r>
            <w:r>
              <w:rPr>
                <w:sz w:val="18"/>
                <w:szCs w:val="18"/>
              </w:rPr>
              <w:t xml:space="preserve">номичного захвата инородных тел </w:t>
            </w:r>
            <w:r w:rsidRPr="003E5C2A">
              <w:rPr>
                <w:sz w:val="18"/>
                <w:szCs w:val="18"/>
              </w:rPr>
              <w:t>- не менее 2;</w:t>
            </w:r>
          </w:p>
          <w:p w:rsidR="004B362C" w:rsidRPr="003E5C2A" w:rsidRDefault="004B362C" w:rsidP="003E5C2A">
            <w:pPr>
              <w:tabs>
                <w:tab w:val="left" w:pos="3315"/>
              </w:tabs>
              <w:rPr>
                <w:sz w:val="18"/>
                <w:szCs w:val="18"/>
              </w:rPr>
            </w:pPr>
            <w:r w:rsidRPr="003E5C2A">
              <w:rPr>
                <w:sz w:val="18"/>
                <w:szCs w:val="18"/>
              </w:rPr>
              <w:t>Размер ширина не менее 7 см (для захвата инородных тел крупного размера), длина не менее 40 см (для совместимости с используемым эндоскопом)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89 397,00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Электрод биполярный, петлевой артикул 27040GD1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Для использования с оптикой с направлением обзора, градусов 12 и 30; </w:t>
            </w:r>
          </w:p>
          <w:p w:rsidR="004B362C" w:rsidRPr="003E5C2A" w:rsidRDefault="004B362C" w:rsidP="003E5C2A">
            <w:pPr>
              <w:rPr>
                <w:sz w:val="18"/>
                <w:szCs w:val="18"/>
              </w:rPr>
            </w:pPr>
            <w:r w:rsidRPr="003E5C2A">
              <w:rPr>
                <w:sz w:val="18"/>
                <w:szCs w:val="18"/>
              </w:rPr>
              <w:t>Наличие стабилизатора положения;</w:t>
            </w:r>
          </w:p>
          <w:p w:rsidR="004B362C" w:rsidRPr="003E5C2A" w:rsidRDefault="004B362C" w:rsidP="003E5C2A">
            <w:pPr>
              <w:rPr>
                <w:sz w:val="18"/>
                <w:szCs w:val="18"/>
              </w:rPr>
            </w:pPr>
            <w:r w:rsidRPr="003E5C2A">
              <w:rPr>
                <w:sz w:val="18"/>
                <w:szCs w:val="18"/>
              </w:rPr>
              <w:t>С активным и нейтральным электродами, расположенными на расстоянии не более 5мм;</w:t>
            </w:r>
          </w:p>
          <w:p w:rsidR="004B362C" w:rsidRPr="003E5C2A" w:rsidRDefault="004B362C" w:rsidP="003E5C2A">
            <w:pPr>
              <w:rPr>
                <w:sz w:val="18"/>
                <w:szCs w:val="18"/>
              </w:rPr>
            </w:pPr>
            <w:r w:rsidRPr="003E5C2A">
              <w:rPr>
                <w:sz w:val="18"/>
                <w:szCs w:val="18"/>
              </w:rPr>
              <w:t>Размер, ширина не более 24;</w:t>
            </w:r>
          </w:p>
          <w:p w:rsidR="004B362C" w:rsidRPr="003E5C2A" w:rsidRDefault="004B362C" w:rsidP="003E5C2A">
            <w:pPr>
              <w:rPr>
                <w:sz w:val="18"/>
                <w:szCs w:val="18"/>
              </w:rPr>
            </w:pPr>
            <w:r w:rsidRPr="003E5C2A">
              <w:rPr>
                <w:sz w:val="18"/>
                <w:szCs w:val="18"/>
              </w:rPr>
              <w:t xml:space="preserve">Количество штук в упаковке не менее 6. </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169 092,00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 xml:space="preserve">Электрод биполярный, коагулирующий, точечный артикул 27040BL1 </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Для использования с оптикой градусов 12 и 30 (для совместимости с оптикой </w:t>
            </w:r>
            <w:proofErr w:type="spellStart"/>
            <w:r w:rsidRPr="003E5C2A">
              <w:rPr>
                <w:sz w:val="18"/>
                <w:szCs w:val="18"/>
              </w:rPr>
              <w:t>резектоскопа</w:t>
            </w:r>
            <w:proofErr w:type="spellEnd"/>
            <w:r w:rsidRPr="003E5C2A">
              <w:rPr>
                <w:sz w:val="18"/>
                <w:szCs w:val="18"/>
              </w:rPr>
              <w:t xml:space="preserve">); </w:t>
            </w:r>
          </w:p>
          <w:p w:rsidR="004B362C" w:rsidRPr="003E5C2A" w:rsidRDefault="004B362C" w:rsidP="003E5C2A">
            <w:pPr>
              <w:rPr>
                <w:sz w:val="18"/>
                <w:szCs w:val="18"/>
              </w:rPr>
            </w:pPr>
            <w:r w:rsidRPr="003E5C2A">
              <w:rPr>
                <w:sz w:val="18"/>
                <w:szCs w:val="18"/>
              </w:rPr>
              <w:t>Наличие стабилизатора положения;</w:t>
            </w:r>
          </w:p>
          <w:p w:rsidR="004B362C" w:rsidRPr="003E5C2A" w:rsidRDefault="004B362C" w:rsidP="003E5C2A">
            <w:pPr>
              <w:rPr>
                <w:sz w:val="18"/>
                <w:szCs w:val="18"/>
              </w:rPr>
            </w:pPr>
            <w:r w:rsidRPr="003E5C2A">
              <w:rPr>
                <w:sz w:val="18"/>
                <w:szCs w:val="18"/>
              </w:rPr>
              <w:t xml:space="preserve">Наличие двух направляющих стержней (для совместимости с оптикой </w:t>
            </w:r>
            <w:proofErr w:type="spellStart"/>
            <w:r w:rsidRPr="003E5C2A">
              <w:rPr>
                <w:sz w:val="18"/>
                <w:szCs w:val="18"/>
              </w:rPr>
              <w:t>резектоскопа</w:t>
            </w:r>
            <w:proofErr w:type="spellEnd"/>
            <w:r w:rsidRPr="003E5C2A">
              <w:rPr>
                <w:sz w:val="18"/>
                <w:szCs w:val="18"/>
              </w:rPr>
              <w:t>);</w:t>
            </w:r>
          </w:p>
          <w:p w:rsidR="004B362C" w:rsidRPr="003E5C2A" w:rsidRDefault="004B362C" w:rsidP="003E5C2A">
            <w:pPr>
              <w:rPr>
                <w:sz w:val="18"/>
                <w:szCs w:val="18"/>
              </w:rPr>
            </w:pPr>
            <w:r w:rsidRPr="003E5C2A">
              <w:rPr>
                <w:sz w:val="18"/>
                <w:szCs w:val="18"/>
              </w:rPr>
              <w:t xml:space="preserve">Активный и возвратный электроды расположены на расстоянии не менее 5мм (для обеспечения наивысшей электробезопасности применения, достигаемой путём полной электрической изоляции активного и возвратного электрода от других элементов </w:t>
            </w:r>
            <w:proofErr w:type="spellStart"/>
            <w:r w:rsidRPr="003E5C2A">
              <w:rPr>
                <w:sz w:val="18"/>
                <w:szCs w:val="18"/>
              </w:rPr>
              <w:t>резектоскопа</w:t>
            </w:r>
            <w:proofErr w:type="spellEnd"/>
            <w:r w:rsidRPr="003E5C2A">
              <w:rPr>
                <w:sz w:val="18"/>
                <w:szCs w:val="18"/>
              </w:rPr>
              <w:t>, находящихся в электрическом контакте с тканями пациента);</w:t>
            </w:r>
          </w:p>
          <w:p w:rsidR="004B362C" w:rsidRPr="003E5C2A" w:rsidRDefault="004B362C" w:rsidP="003E5C2A">
            <w:pPr>
              <w:rPr>
                <w:sz w:val="18"/>
                <w:szCs w:val="18"/>
              </w:rPr>
            </w:pPr>
            <w:r w:rsidRPr="003E5C2A">
              <w:rPr>
                <w:sz w:val="18"/>
                <w:szCs w:val="18"/>
              </w:rPr>
              <w:t>Размер, ширина не более 24;</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169 092,00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Нож по SACHSE, прямой (не для использования с ВЧ напряжением) артикул 27069К</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Использование в оптической уретротомии, размер ширина не более 21;</w:t>
            </w:r>
          </w:p>
          <w:p w:rsidR="004B362C" w:rsidRPr="003E5C2A" w:rsidRDefault="004B362C" w:rsidP="003E5C2A">
            <w:pPr>
              <w:rPr>
                <w:sz w:val="18"/>
                <w:szCs w:val="18"/>
              </w:rPr>
            </w:pPr>
            <w:r w:rsidRPr="003E5C2A">
              <w:rPr>
                <w:sz w:val="18"/>
                <w:szCs w:val="18"/>
              </w:rPr>
              <w:t>Для использования с рабочим элементом с одним направляющим стержнем – наличие;</w:t>
            </w:r>
          </w:p>
          <w:p w:rsidR="004B362C" w:rsidRPr="003E5C2A" w:rsidRDefault="004B362C" w:rsidP="003E5C2A">
            <w:pPr>
              <w:rPr>
                <w:sz w:val="18"/>
                <w:szCs w:val="18"/>
              </w:rPr>
            </w:pPr>
            <w:r w:rsidRPr="003E5C2A">
              <w:rPr>
                <w:sz w:val="18"/>
                <w:szCs w:val="18"/>
              </w:rPr>
              <w:t>Многоразового использования, выдерживает стерилизацию паровым методом.</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108 108,00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Нож крючкообразный (не для использования с ВЧ напряжением) артикул 27069KS</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Использование в оптической уретротомии, размер ширина не более 21;</w:t>
            </w:r>
          </w:p>
          <w:p w:rsidR="004B362C" w:rsidRPr="003E5C2A" w:rsidRDefault="004B362C" w:rsidP="003E5C2A">
            <w:pPr>
              <w:rPr>
                <w:sz w:val="18"/>
                <w:szCs w:val="18"/>
              </w:rPr>
            </w:pPr>
            <w:r w:rsidRPr="003E5C2A">
              <w:rPr>
                <w:sz w:val="18"/>
                <w:szCs w:val="18"/>
              </w:rPr>
              <w:t>Для использования с рабочим элементом с одним направляющим стержнем – наличие;</w:t>
            </w:r>
          </w:p>
          <w:p w:rsidR="004B362C" w:rsidRPr="003E5C2A" w:rsidRDefault="004B362C" w:rsidP="003E5C2A">
            <w:pPr>
              <w:rPr>
                <w:sz w:val="18"/>
                <w:szCs w:val="18"/>
              </w:rPr>
            </w:pPr>
            <w:r w:rsidRPr="003E5C2A">
              <w:rPr>
                <w:sz w:val="18"/>
                <w:szCs w:val="18"/>
              </w:rPr>
              <w:t>Многоразового использования, выдерживает стерилизацию паровым методом.</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108 108,00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Нож для оптической уретротомии (не для использования с ВЧ напряжением) артикул 27069L</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Форма лезвия круглая.</w:t>
            </w:r>
          </w:p>
          <w:p w:rsidR="004B362C" w:rsidRPr="003E5C2A" w:rsidRDefault="004B362C" w:rsidP="003E5C2A">
            <w:pPr>
              <w:rPr>
                <w:sz w:val="18"/>
                <w:szCs w:val="18"/>
              </w:rPr>
            </w:pPr>
            <w:r w:rsidRPr="003E5C2A">
              <w:rPr>
                <w:sz w:val="18"/>
                <w:szCs w:val="18"/>
              </w:rPr>
              <w:t>Использование в оптической уретротомии, размер ширина не более 21;</w:t>
            </w:r>
          </w:p>
          <w:p w:rsidR="004B362C" w:rsidRPr="003E5C2A" w:rsidRDefault="004B362C" w:rsidP="003E5C2A">
            <w:pPr>
              <w:rPr>
                <w:sz w:val="18"/>
                <w:szCs w:val="18"/>
              </w:rPr>
            </w:pPr>
            <w:r w:rsidRPr="003E5C2A">
              <w:rPr>
                <w:sz w:val="18"/>
                <w:szCs w:val="18"/>
              </w:rPr>
              <w:t>Для использования с рабочим элементом с одним направляющим стержнем – наличие;</w:t>
            </w:r>
          </w:p>
          <w:p w:rsidR="004B362C" w:rsidRPr="003E5C2A" w:rsidRDefault="004B362C" w:rsidP="003E5C2A">
            <w:pPr>
              <w:rPr>
                <w:sz w:val="18"/>
                <w:szCs w:val="18"/>
              </w:rPr>
            </w:pPr>
            <w:r w:rsidRPr="003E5C2A">
              <w:rPr>
                <w:sz w:val="18"/>
                <w:szCs w:val="18"/>
              </w:rPr>
              <w:t>Многоразового использования, выдерживает стерилизацию паровым методом.</w:t>
            </w:r>
          </w:p>
          <w:p w:rsidR="004B362C" w:rsidRPr="003E5C2A" w:rsidRDefault="004B362C" w:rsidP="003E5C2A">
            <w:pPr>
              <w:rPr>
                <w:sz w:val="18"/>
                <w:szCs w:val="18"/>
              </w:rPr>
            </w:pPr>
            <w:r w:rsidRPr="003E5C2A">
              <w:rPr>
                <w:sz w:val="18"/>
                <w:szCs w:val="18"/>
              </w:rPr>
              <w:t>Количество штук в упаковке не менее 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108 108,00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val="en-US"/>
              </w:rPr>
            </w:pPr>
            <w:r w:rsidRPr="003E5C2A">
              <w:rPr>
                <w:bCs/>
                <w:sz w:val="18"/>
                <w:szCs w:val="18"/>
              </w:rPr>
              <w:t>Шприц</w:t>
            </w:r>
            <w:r w:rsidRPr="003E5C2A">
              <w:rPr>
                <w:bCs/>
                <w:sz w:val="18"/>
                <w:szCs w:val="18"/>
                <w:lang w:val="en-US"/>
              </w:rPr>
              <w:t xml:space="preserve"> </w:t>
            </w:r>
            <w:r w:rsidRPr="003E5C2A">
              <w:rPr>
                <w:bCs/>
                <w:sz w:val="18"/>
                <w:szCs w:val="18"/>
              </w:rPr>
              <w:t>по</w:t>
            </w:r>
            <w:r w:rsidRPr="003E5C2A">
              <w:rPr>
                <w:bCs/>
                <w:sz w:val="18"/>
                <w:szCs w:val="18"/>
                <w:lang w:val="en-US"/>
              </w:rPr>
              <w:t xml:space="preserve"> REINER-ALEXANDER </w:t>
            </w:r>
            <w:r w:rsidRPr="003E5C2A">
              <w:rPr>
                <w:bCs/>
                <w:sz w:val="18"/>
                <w:szCs w:val="18"/>
              </w:rPr>
              <w:t>артикул</w:t>
            </w:r>
            <w:r w:rsidRPr="003E5C2A">
              <w:rPr>
                <w:bCs/>
                <w:sz w:val="18"/>
                <w:szCs w:val="18"/>
                <w:lang w:val="en-US"/>
              </w:rPr>
              <w:t xml:space="preserve"> 27218LO</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Общая длина не менее 259 мм (для эффективного отмывания мочевого пузыря);</w:t>
            </w:r>
          </w:p>
          <w:p w:rsidR="004B362C" w:rsidRPr="003E5C2A" w:rsidRDefault="004B362C" w:rsidP="003E5C2A">
            <w:pPr>
              <w:rPr>
                <w:sz w:val="18"/>
                <w:szCs w:val="18"/>
              </w:rPr>
            </w:pPr>
            <w:r w:rsidRPr="003E5C2A">
              <w:rPr>
                <w:sz w:val="18"/>
                <w:szCs w:val="18"/>
              </w:rPr>
              <w:t>Внешний диаметр цилиндра не более 49 мм (для эффективного отмывания мочевого пузыря;</w:t>
            </w:r>
          </w:p>
          <w:p w:rsidR="004B362C" w:rsidRPr="003E5C2A" w:rsidRDefault="004B362C" w:rsidP="003E5C2A">
            <w:pPr>
              <w:rPr>
                <w:sz w:val="18"/>
                <w:szCs w:val="18"/>
              </w:rPr>
            </w:pPr>
            <w:r w:rsidRPr="003E5C2A">
              <w:rPr>
                <w:sz w:val="18"/>
                <w:szCs w:val="18"/>
              </w:rPr>
              <w:t>Материал цилиндра – стекло;</w:t>
            </w:r>
          </w:p>
          <w:p w:rsidR="004B362C" w:rsidRPr="003E5C2A" w:rsidRDefault="004B362C" w:rsidP="003E5C2A">
            <w:pPr>
              <w:rPr>
                <w:sz w:val="18"/>
                <w:szCs w:val="18"/>
              </w:rPr>
            </w:pPr>
            <w:r w:rsidRPr="003E5C2A">
              <w:rPr>
                <w:sz w:val="18"/>
                <w:szCs w:val="18"/>
              </w:rPr>
              <w:t>Объем шприца не менее 150</w:t>
            </w:r>
            <w:r w:rsidR="00294891">
              <w:rPr>
                <w:sz w:val="18"/>
                <w:szCs w:val="18"/>
              </w:rPr>
              <w:t xml:space="preserve"> </w:t>
            </w:r>
            <w:r w:rsidRPr="003E5C2A">
              <w:rPr>
                <w:sz w:val="18"/>
                <w:szCs w:val="18"/>
              </w:rPr>
              <w:t>мл (для эффективного отмывания мочевого пузыря).</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63 278,16</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rPr>
            </w:pPr>
            <w:r w:rsidRPr="003E5C2A">
              <w:rPr>
                <w:bCs/>
                <w:sz w:val="18"/>
                <w:szCs w:val="18"/>
              </w:rPr>
              <w:t xml:space="preserve">Кабель соединительный биполярный для </w:t>
            </w:r>
            <w:proofErr w:type="spellStart"/>
            <w:r w:rsidRPr="003E5C2A">
              <w:rPr>
                <w:bCs/>
                <w:sz w:val="18"/>
                <w:szCs w:val="18"/>
              </w:rPr>
              <w:t>резектоскопа</w:t>
            </w:r>
            <w:proofErr w:type="spellEnd"/>
            <w:r w:rsidRPr="003E5C2A">
              <w:rPr>
                <w:bCs/>
                <w:sz w:val="18"/>
                <w:szCs w:val="18"/>
              </w:rPr>
              <w:t xml:space="preserve"> KARL STORZ артикул 20196-118</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Длина кабеля не менее 4 метров (для эргономичного использования биполярного </w:t>
            </w:r>
            <w:proofErr w:type="spellStart"/>
            <w:r w:rsidRPr="003E5C2A">
              <w:rPr>
                <w:sz w:val="18"/>
                <w:szCs w:val="18"/>
              </w:rPr>
              <w:t>резектоскопа</w:t>
            </w:r>
            <w:proofErr w:type="spellEnd"/>
            <w:r w:rsidRPr="003E5C2A">
              <w:rPr>
                <w:sz w:val="18"/>
                <w:szCs w:val="18"/>
              </w:rPr>
              <w:t xml:space="preserve"> в операционной);</w:t>
            </w:r>
          </w:p>
          <w:p w:rsidR="004B362C" w:rsidRPr="003E5C2A" w:rsidRDefault="004B362C" w:rsidP="003E5C2A">
            <w:pPr>
              <w:rPr>
                <w:sz w:val="18"/>
                <w:szCs w:val="18"/>
              </w:rPr>
            </w:pPr>
            <w:r w:rsidRPr="003E5C2A">
              <w:rPr>
                <w:sz w:val="18"/>
                <w:szCs w:val="18"/>
              </w:rPr>
              <w:t xml:space="preserve">Допустим метод стерилизации – </w:t>
            </w:r>
            <w:proofErr w:type="spellStart"/>
            <w:r w:rsidRPr="003E5C2A">
              <w:rPr>
                <w:sz w:val="18"/>
                <w:szCs w:val="18"/>
              </w:rPr>
              <w:t>автоклавирование</w:t>
            </w:r>
            <w:proofErr w:type="spellEnd"/>
            <w:r w:rsidRPr="003E5C2A">
              <w:rPr>
                <w:sz w:val="18"/>
                <w:szCs w:val="18"/>
              </w:rPr>
              <w:t>;</w:t>
            </w:r>
          </w:p>
          <w:p w:rsidR="004B362C" w:rsidRPr="003E5C2A" w:rsidRDefault="004B362C" w:rsidP="003E5C2A">
            <w:pPr>
              <w:rPr>
                <w:sz w:val="18"/>
                <w:szCs w:val="18"/>
              </w:rPr>
            </w:pPr>
            <w:r w:rsidRPr="003E5C2A">
              <w:rPr>
                <w:sz w:val="18"/>
                <w:szCs w:val="18"/>
              </w:rPr>
              <w:t>Максимальная электрическая нагрузка не менее 1000В (требуется для определения допустимых методов стерилизации).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44 443,08</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Нейтральный электрод артикул 20193-008</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proofErr w:type="gramStart"/>
            <w:r w:rsidRPr="003E5C2A">
              <w:rPr>
                <w:sz w:val="18"/>
                <w:szCs w:val="18"/>
              </w:rPr>
              <w:t>Изготовлен из проводящего ток силикона, целый, длина более 295</w:t>
            </w:r>
            <w:r w:rsidR="00294891">
              <w:rPr>
                <w:sz w:val="18"/>
                <w:szCs w:val="18"/>
              </w:rPr>
              <w:t xml:space="preserve"> </w:t>
            </w:r>
            <w:r w:rsidRPr="003E5C2A">
              <w:rPr>
                <w:sz w:val="18"/>
                <w:szCs w:val="18"/>
              </w:rPr>
              <w:t>мм, ширина не более 175</w:t>
            </w:r>
            <w:r w:rsidR="00294891">
              <w:rPr>
                <w:sz w:val="18"/>
                <w:szCs w:val="18"/>
              </w:rPr>
              <w:t xml:space="preserve"> </w:t>
            </w:r>
            <w:r w:rsidRPr="003E5C2A">
              <w:rPr>
                <w:sz w:val="18"/>
                <w:szCs w:val="18"/>
              </w:rPr>
              <w:t>мм, площадь поверхности не более 500</w:t>
            </w:r>
            <w:r w:rsidR="00294891">
              <w:rPr>
                <w:sz w:val="18"/>
                <w:szCs w:val="18"/>
              </w:rPr>
              <w:t xml:space="preserve"> </w:t>
            </w:r>
            <w:r w:rsidRPr="003E5C2A">
              <w:rPr>
                <w:sz w:val="18"/>
                <w:szCs w:val="18"/>
              </w:rPr>
              <w:t>см², с соединительным кабелем не менее 40 см с ЭКГ-разъемом не более 4</w:t>
            </w:r>
            <w:r w:rsidR="00294891">
              <w:rPr>
                <w:sz w:val="18"/>
                <w:szCs w:val="18"/>
              </w:rPr>
              <w:t xml:space="preserve"> </w:t>
            </w:r>
            <w:r w:rsidRPr="003E5C2A">
              <w:rPr>
                <w:sz w:val="18"/>
                <w:szCs w:val="18"/>
              </w:rPr>
              <w:t>мм, с двумя резиновыми закрепляющими ремнями длиной не менее 125</w:t>
            </w:r>
            <w:r w:rsidR="00294891">
              <w:rPr>
                <w:sz w:val="18"/>
                <w:szCs w:val="18"/>
              </w:rPr>
              <w:t xml:space="preserve"> </w:t>
            </w:r>
            <w:r w:rsidRPr="003E5C2A">
              <w:rPr>
                <w:sz w:val="18"/>
                <w:szCs w:val="18"/>
              </w:rPr>
              <w:t>см</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50 000,00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Петля проволочная артикул 26520031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не более 5</w:t>
            </w:r>
            <w:r w:rsidR="00294891">
              <w:rPr>
                <w:sz w:val="18"/>
                <w:szCs w:val="18"/>
              </w:rPr>
              <w:t xml:space="preserve"> </w:t>
            </w:r>
            <w:r w:rsidRPr="003E5C2A">
              <w:rPr>
                <w:sz w:val="18"/>
                <w:szCs w:val="18"/>
              </w:rPr>
              <w:t>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4 181,10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Ножевой электрод артикул 26520034</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Тип электрода – шпатель;</w:t>
            </w:r>
          </w:p>
          <w:p w:rsidR="004B362C" w:rsidRPr="003E5C2A" w:rsidRDefault="004B362C" w:rsidP="003E5C2A">
            <w:pPr>
              <w:rPr>
                <w:sz w:val="18"/>
                <w:szCs w:val="18"/>
              </w:rPr>
            </w:pPr>
            <w:r w:rsidRPr="003E5C2A">
              <w:rPr>
                <w:sz w:val="18"/>
                <w:szCs w:val="18"/>
              </w:rPr>
              <w:t>Тип кончика электрода – прямой;</w:t>
            </w:r>
          </w:p>
          <w:p w:rsidR="004B362C" w:rsidRPr="003E5C2A" w:rsidRDefault="004B362C" w:rsidP="003E5C2A">
            <w:pPr>
              <w:rPr>
                <w:sz w:val="18"/>
                <w:szCs w:val="18"/>
              </w:rPr>
            </w:pPr>
            <w:r w:rsidRPr="003E5C2A">
              <w:rPr>
                <w:sz w:val="18"/>
                <w:szCs w:val="18"/>
              </w:rPr>
              <w:t xml:space="preserve">Используется совместно с рукоятками для электродов с диаметром </w:t>
            </w:r>
            <w:proofErr w:type="spellStart"/>
            <w:r w:rsidRPr="003E5C2A">
              <w:rPr>
                <w:sz w:val="18"/>
                <w:szCs w:val="18"/>
              </w:rPr>
              <w:t>шафта</w:t>
            </w:r>
            <w:proofErr w:type="spellEnd"/>
            <w:r w:rsidRPr="003E5C2A">
              <w:rPr>
                <w:sz w:val="18"/>
                <w:szCs w:val="18"/>
              </w:rPr>
              <w:t xml:space="preserve"> 4</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Подвергается стерилизации.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3 973,20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Адаптер, инструментальный порт для применения с </w:t>
            </w:r>
            <w:proofErr w:type="spellStart"/>
            <w:r w:rsidRPr="003E5C2A">
              <w:rPr>
                <w:bCs/>
                <w:sz w:val="18"/>
                <w:szCs w:val="18"/>
                <w:lang w:eastAsia="en-US"/>
              </w:rPr>
              <w:t>уретерореноскопами</w:t>
            </w:r>
            <w:proofErr w:type="spellEnd"/>
            <w:r w:rsidRPr="003E5C2A">
              <w:rPr>
                <w:bCs/>
                <w:sz w:val="18"/>
                <w:szCs w:val="18"/>
                <w:lang w:eastAsia="en-US"/>
              </w:rPr>
              <w:t xml:space="preserve">, </w:t>
            </w:r>
            <w:proofErr w:type="gramStart"/>
            <w:r w:rsidRPr="003E5C2A">
              <w:rPr>
                <w:bCs/>
                <w:sz w:val="18"/>
                <w:szCs w:val="18"/>
                <w:lang w:eastAsia="en-US"/>
              </w:rPr>
              <w:t>педиатрическим</w:t>
            </w:r>
            <w:proofErr w:type="gramEnd"/>
            <w:r w:rsidRPr="003E5C2A">
              <w:rPr>
                <w:bCs/>
                <w:sz w:val="18"/>
                <w:szCs w:val="18"/>
                <w:lang w:eastAsia="en-US"/>
              </w:rPr>
              <w:t xml:space="preserve"> </w:t>
            </w:r>
            <w:proofErr w:type="spellStart"/>
            <w:r w:rsidRPr="003E5C2A">
              <w:rPr>
                <w:bCs/>
                <w:sz w:val="18"/>
                <w:szCs w:val="18"/>
                <w:lang w:eastAsia="en-US"/>
              </w:rPr>
              <w:t>цистоуретроскопом</w:t>
            </w:r>
            <w:proofErr w:type="spellEnd"/>
            <w:r w:rsidRPr="003E5C2A">
              <w:rPr>
                <w:bCs/>
                <w:sz w:val="18"/>
                <w:szCs w:val="18"/>
                <w:lang w:eastAsia="en-US"/>
              </w:rPr>
              <w:t xml:space="preserve">, </w:t>
            </w:r>
            <w:proofErr w:type="spellStart"/>
            <w:r w:rsidRPr="003E5C2A">
              <w:rPr>
                <w:bCs/>
                <w:sz w:val="18"/>
                <w:szCs w:val="18"/>
                <w:lang w:eastAsia="en-US"/>
              </w:rPr>
              <w:t>мининефроскопом</w:t>
            </w:r>
            <w:proofErr w:type="spellEnd"/>
            <w:r w:rsidRPr="003E5C2A">
              <w:rPr>
                <w:bCs/>
                <w:sz w:val="18"/>
                <w:szCs w:val="18"/>
                <w:lang w:eastAsia="en-US"/>
              </w:rPr>
              <w:t xml:space="preserve"> и миниатюрным </w:t>
            </w:r>
            <w:proofErr w:type="spellStart"/>
            <w:r w:rsidRPr="003E5C2A">
              <w:rPr>
                <w:bCs/>
                <w:sz w:val="18"/>
                <w:szCs w:val="18"/>
                <w:lang w:eastAsia="en-US"/>
              </w:rPr>
              <w:t>гистероскопом</w:t>
            </w:r>
            <w:proofErr w:type="spellEnd"/>
            <w:r w:rsidRPr="003E5C2A">
              <w:rPr>
                <w:bCs/>
                <w:sz w:val="18"/>
                <w:szCs w:val="18"/>
                <w:lang w:eastAsia="en-US"/>
              </w:rPr>
              <w:t xml:space="preserve"> артикул 27001G</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Рабочая длина не менее 53 мм;</w:t>
            </w:r>
          </w:p>
          <w:p w:rsidR="004B362C" w:rsidRPr="003E5C2A" w:rsidRDefault="004B362C" w:rsidP="003E5C2A">
            <w:pPr>
              <w:rPr>
                <w:sz w:val="18"/>
                <w:szCs w:val="18"/>
              </w:rPr>
            </w:pPr>
            <w:r w:rsidRPr="003E5C2A">
              <w:rPr>
                <w:sz w:val="18"/>
                <w:szCs w:val="18"/>
              </w:rPr>
              <w:t>Наличие инструментального канала не менее 1, диаметром не менее 1,6</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Наличие системы уплотнения инструментального канала для предотвращения потери жидкости;</w:t>
            </w:r>
          </w:p>
          <w:p w:rsidR="004B362C" w:rsidRPr="003E5C2A" w:rsidRDefault="004B362C" w:rsidP="003E5C2A">
            <w:pPr>
              <w:rPr>
                <w:sz w:val="18"/>
                <w:szCs w:val="18"/>
              </w:rPr>
            </w:pPr>
            <w:r w:rsidRPr="003E5C2A">
              <w:rPr>
                <w:sz w:val="18"/>
                <w:szCs w:val="18"/>
              </w:rPr>
              <w:t>Наличие сменного уплотнителя (</w:t>
            </w:r>
            <w:proofErr w:type="gramStart"/>
            <w:r w:rsidRPr="003E5C2A">
              <w:rPr>
                <w:sz w:val="18"/>
                <w:szCs w:val="18"/>
              </w:rPr>
              <w:t>пластиковый</w:t>
            </w:r>
            <w:proofErr w:type="gramEnd"/>
            <w:r w:rsidRPr="003E5C2A">
              <w:rPr>
                <w:sz w:val="18"/>
                <w:szCs w:val="18"/>
              </w:rPr>
              <w:t>, резиновой вставкой и кольцом, рекомендованный для одноразового применения);</w:t>
            </w:r>
          </w:p>
          <w:p w:rsidR="004B362C" w:rsidRPr="003E5C2A" w:rsidRDefault="004B362C" w:rsidP="003E5C2A">
            <w:pPr>
              <w:rPr>
                <w:sz w:val="18"/>
                <w:szCs w:val="18"/>
              </w:rPr>
            </w:pPr>
            <w:r w:rsidRPr="003E5C2A">
              <w:rPr>
                <w:sz w:val="18"/>
                <w:szCs w:val="18"/>
              </w:rPr>
              <w:t xml:space="preserve">Наличие быстрого соединения тубуса по </w:t>
            </w:r>
            <w:proofErr w:type="spellStart"/>
            <w:r w:rsidRPr="003E5C2A">
              <w:rPr>
                <w:sz w:val="18"/>
                <w:szCs w:val="18"/>
              </w:rPr>
              <w:t>щелчковой</w:t>
            </w:r>
            <w:proofErr w:type="spellEnd"/>
            <w:r w:rsidRPr="003E5C2A">
              <w:rPr>
                <w:sz w:val="18"/>
                <w:szCs w:val="18"/>
              </w:rPr>
              <w:t xml:space="preserve"> системе.</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56 826,00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Тубус </w:t>
            </w:r>
            <w:proofErr w:type="spellStart"/>
            <w:r w:rsidRPr="003E5C2A">
              <w:rPr>
                <w:bCs/>
                <w:sz w:val="18"/>
                <w:szCs w:val="18"/>
                <w:lang w:eastAsia="en-US"/>
              </w:rPr>
              <w:t>цистоуретроскопа</w:t>
            </w:r>
            <w:proofErr w:type="spellEnd"/>
            <w:r w:rsidRPr="003E5C2A">
              <w:rPr>
                <w:bCs/>
                <w:sz w:val="18"/>
                <w:szCs w:val="18"/>
                <w:lang w:eastAsia="en-US"/>
              </w:rPr>
              <w:t xml:space="preserve"> артикул 27026BK</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Размер, </w:t>
            </w:r>
            <w:proofErr w:type="spellStart"/>
            <w:r w:rsidRPr="003E5C2A">
              <w:rPr>
                <w:sz w:val="18"/>
                <w:szCs w:val="18"/>
              </w:rPr>
              <w:t>шр</w:t>
            </w:r>
            <w:proofErr w:type="spellEnd"/>
            <w:r w:rsidRPr="003E5C2A">
              <w:rPr>
                <w:sz w:val="18"/>
                <w:szCs w:val="18"/>
              </w:rPr>
              <w:t xml:space="preserve"> не более 22;</w:t>
            </w:r>
          </w:p>
          <w:p w:rsidR="004B362C" w:rsidRPr="003E5C2A" w:rsidRDefault="004B362C" w:rsidP="003E5C2A">
            <w:pPr>
              <w:rPr>
                <w:sz w:val="18"/>
                <w:szCs w:val="18"/>
              </w:rPr>
            </w:pPr>
            <w:r w:rsidRPr="003E5C2A">
              <w:rPr>
                <w:sz w:val="18"/>
                <w:szCs w:val="18"/>
              </w:rPr>
              <w:t xml:space="preserve">Размер отверстия с рабочей вставкой, </w:t>
            </w:r>
            <w:proofErr w:type="spellStart"/>
            <w:r w:rsidRPr="003E5C2A">
              <w:rPr>
                <w:sz w:val="18"/>
                <w:szCs w:val="18"/>
              </w:rPr>
              <w:t>шр</w:t>
            </w:r>
            <w:proofErr w:type="spellEnd"/>
            <w:r w:rsidRPr="003E5C2A">
              <w:rPr>
                <w:sz w:val="18"/>
                <w:szCs w:val="18"/>
              </w:rPr>
              <w:t xml:space="preserve"> не менее 2х6;</w:t>
            </w:r>
          </w:p>
          <w:p w:rsidR="004B362C" w:rsidRPr="003E5C2A" w:rsidRDefault="004B362C" w:rsidP="003E5C2A">
            <w:pPr>
              <w:rPr>
                <w:sz w:val="18"/>
                <w:szCs w:val="18"/>
              </w:rPr>
            </w:pPr>
            <w:r w:rsidRPr="003E5C2A">
              <w:rPr>
                <w:sz w:val="18"/>
                <w:szCs w:val="18"/>
              </w:rPr>
              <w:t>Наличие обтуратора.</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125 664,00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Тубус </w:t>
            </w:r>
            <w:proofErr w:type="spellStart"/>
            <w:r w:rsidRPr="003E5C2A">
              <w:rPr>
                <w:bCs/>
                <w:sz w:val="18"/>
                <w:szCs w:val="18"/>
                <w:lang w:eastAsia="en-US"/>
              </w:rPr>
              <w:t>цистоуретроскопа</w:t>
            </w:r>
            <w:proofErr w:type="spellEnd"/>
            <w:r w:rsidRPr="003E5C2A">
              <w:rPr>
                <w:bCs/>
                <w:sz w:val="18"/>
                <w:szCs w:val="18"/>
                <w:lang w:eastAsia="en-US"/>
              </w:rPr>
              <w:t xml:space="preserve"> артикул 27026СK</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Размер, </w:t>
            </w:r>
            <w:proofErr w:type="spellStart"/>
            <w:r w:rsidRPr="003E5C2A">
              <w:rPr>
                <w:sz w:val="18"/>
                <w:szCs w:val="18"/>
              </w:rPr>
              <w:t>шр</w:t>
            </w:r>
            <w:proofErr w:type="spellEnd"/>
            <w:r w:rsidRPr="003E5C2A">
              <w:rPr>
                <w:sz w:val="18"/>
                <w:szCs w:val="18"/>
              </w:rPr>
              <w:t xml:space="preserve"> не менее 20;</w:t>
            </w:r>
          </w:p>
          <w:p w:rsidR="004B362C" w:rsidRPr="003E5C2A" w:rsidRDefault="004B362C" w:rsidP="003E5C2A">
            <w:pPr>
              <w:rPr>
                <w:sz w:val="18"/>
                <w:szCs w:val="18"/>
              </w:rPr>
            </w:pPr>
            <w:r w:rsidRPr="003E5C2A">
              <w:rPr>
                <w:sz w:val="18"/>
                <w:szCs w:val="18"/>
              </w:rPr>
              <w:t>Наличие обтуратора;</w:t>
            </w:r>
          </w:p>
          <w:p w:rsidR="004B362C" w:rsidRPr="003E5C2A" w:rsidRDefault="004B362C" w:rsidP="003E5C2A">
            <w:pPr>
              <w:rPr>
                <w:sz w:val="18"/>
                <w:szCs w:val="18"/>
              </w:rPr>
            </w:pPr>
            <w:r w:rsidRPr="003E5C2A">
              <w:rPr>
                <w:sz w:val="18"/>
                <w:szCs w:val="18"/>
              </w:rPr>
              <w:t>Наличие атравматической формы дистального конца тубуса для безопасного введения.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125 664,00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proofErr w:type="spellStart"/>
            <w:r w:rsidRPr="003E5C2A">
              <w:rPr>
                <w:bCs/>
                <w:sz w:val="18"/>
                <w:szCs w:val="18"/>
                <w:lang w:eastAsia="en-US"/>
              </w:rPr>
              <w:t>Вапоризационный</w:t>
            </w:r>
            <w:proofErr w:type="spellEnd"/>
            <w:r w:rsidRPr="003E5C2A">
              <w:rPr>
                <w:bCs/>
                <w:sz w:val="18"/>
                <w:szCs w:val="18"/>
                <w:lang w:eastAsia="en-US"/>
              </w:rPr>
              <w:t xml:space="preserve"> и </w:t>
            </w:r>
            <w:proofErr w:type="spellStart"/>
            <w:r w:rsidRPr="003E5C2A">
              <w:rPr>
                <w:bCs/>
                <w:sz w:val="18"/>
                <w:szCs w:val="18"/>
                <w:lang w:eastAsia="en-US"/>
              </w:rPr>
              <w:t>коагуляционный</w:t>
            </w:r>
            <w:proofErr w:type="spellEnd"/>
            <w:r w:rsidRPr="003E5C2A">
              <w:rPr>
                <w:bCs/>
                <w:sz w:val="18"/>
                <w:szCs w:val="18"/>
                <w:lang w:eastAsia="en-US"/>
              </w:rPr>
              <w:t xml:space="preserve"> электрод, биполярный для использования в </w:t>
            </w:r>
            <w:proofErr w:type="spellStart"/>
            <w:r w:rsidRPr="003E5C2A">
              <w:rPr>
                <w:bCs/>
                <w:sz w:val="18"/>
                <w:szCs w:val="18"/>
                <w:lang w:eastAsia="en-US"/>
              </w:rPr>
              <w:t>резектоскопе</w:t>
            </w:r>
            <w:proofErr w:type="spellEnd"/>
            <w:r w:rsidRPr="003E5C2A">
              <w:rPr>
                <w:bCs/>
                <w:sz w:val="18"/>
                <w:szCs w:val="18"/>
                <w:lang w:eastAsia="en-US"/>
              </w:rPr>
              <w:t xml:space="preserve"> артикул 27040NB</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Форма активного электрода полусферическая, для обеспечения многофункциональности изделия;</w:t>
            </w:r>
          </w:p>
          <w:p w:rsidR="004B362C" w:rsidRPr="003E5C2A" w:rsidRDefault="004B362C" w:rsidP="003E5C2A">
            <w:pPr>
              <w:rPr>
                <w:sz w:val="18"/>
                <w:szCs w:val="18"/>
              </w:rPr>
            </w:pPr>
            <w:r w:rsidRPr="003E5C2A">
              <w:rPr>
                <w:sz w:val="18"/>
                <w:szCs w:val="18"/>
              </w:rPr>
              <w:t xml:space="preserve">Форма возвратного электрода </w:t>
            </w:r>
            <w:proofErr w:type="spellStart"/>
            <w:r w:rsidRPr="003E5C2A">
              <w:rPr>
                <w:sz w:val="18"/>
                <w:szCs w:val="18"/>
              </w:rPr>
              <w:t>лопаткообразная</w:t>
            </w:r>
            <w:proofErr w:type="spellEnd"/>
            <w:r w:rsidRPr="003E5C2A">
              <w:rPr>
                <w:sz w:val="18"/>
                <w:szCs w:val="18"/>
              </w:rPr>
              <w:t>, изогнутая, для обеспечения многофункциональности изделия;</w:t>
            </w:r>
          </w:p>
          <w:p w:rsidR="004B362C" w:rsidRPr="003E5C2A" w:rsidRDefault="004B362C" w:rsidP="003E5C2A">
            <w:pPr>
              <w:rPr>
                <w:sz w:val="18"/>
                <w:szCs w:val="18"/>
              </w:rPr>
            </w:pPr>
            <w:r w:rsidRPr="003E5C2A">
              <w:rPr>
                <w:sz w:val="18"/>
                <w:szCs w:val="18"/>
              </w:rPr>
              <w:t xml:space="preserve">Для совместимости с </w:t>
            </w:r>
            <w:proofErr w:type="spellStart"/>
            <w:r w:rsidRPr="003E5C2A">
              <w:rPr>
                <w:sz w:val="18"/>
                <w:szCs w:val="18"/>
              </w:rPr>
              <w:t>резектоскопом</w:t>
            </w:r>
            <w:proofErr w:type="spellEnd"/>
            <w:r w:rsidRPr="003E5C2A">
              <w:rPr>
                <w:sz w:val="18"/>
                <w:szCs w:val="18"/>
              </w:rPr>
              <w:t xml:space="preserve"> размер, </w:t>
            </w:r>
            <w:proofErr w:type="spellStart"/>
            <w:r w:rsidRPr="003E5C2A">
              <w:rPr>
                <w:sz w:val="18"/>
                <w:szCs w:val="18"/>
              </w:rPr>
              <w:t>шр</w:t>
            </w:r>
            <w:proofErr w:type="spellEnd"/>
            <w:r w:rsidRPr="003E5C2A">
              <w:rPr>
                <w:sz w:val="18"/>
                <w:szCs w:val="18"/>
              </w:rPr>
              <w:t xml:space="preserve"> не более 24;</w:t>
            </w:r>
          </w:p>
          <w:p w:rsidR="004B362C" w:rsidRPr="003E5C2A" w:rsidRDefault="004B362C" w:rsidP="003E5C2A">
            <w:pPr>
              <w:rPr>
                <w:sz w:val="18"/>
                <w:szCs w:val="18"/>
              </w:rPr>
            </w:pPr>
            <w:r w:rsidRPr="003E5C2A">
              <w:rPr>
                <w:sz w:val="18"/>
                <w:szCs w:val="18"/>
              </w:rPr>
              <w:t xml:space="preserve">Для использования с оптикой, совместимой с </w:t>
            </w:r>
            <w:proofErr w:type="spellStart"/>
            <w:r w:rsidRPr="003E5C2A">
              <w:rPr>
                <w:sz w:val="18"/>
                <w:szCs w:val="18"/>
              </w:rPr>
              <w:t>резектоскопом</w:t>
            </w:r>
            <w:proofErr w:type="spellEnd"/>
            <w:r w:rsidRPr="003E5C2A">
              <w:rPr>
                <w:sz w:val="18"/>
                <w:szCs w:val="18"/>
              </w:rPr>
              <w:t>, не менее 12 и 30 градусов;</w:t>
            </w:r>
          </w:p>
          <w:p w:rsidR="004B362C" w:rsidRPr="003E5C2A" w:rsidRDefault="004B362C" w:rsidP="003E5C2A">
            <w:pPr>
              <w:rPr>
                <w:sz w:val="18"/>
                <w:szCs w:val="18"/>
              </w:rPr>
            </w:pPr>
            <w:r w:rsidRPr="003E5C2A">
              <w:rPr>
                <w:sz w:val="18"/>
                <w:szCs w:val="18"/>
              </w:rPr>
              <w:t>Наличие стабилизатора положения;</w:t>
            </w:r>
          </w:p>
          <w:p w:rsidR="004B362C" w:rsidRPr="003E5C2A" w:rsidRDefault="004B362C" w:rsidP="003E5C2A">
            <w:pPr>
              <w:rPr>
                <w:sz w:val="18"/>
                <w:szCs w:val="18"/>
              </w:rPr>
            </w:pPr>
            <w:r w:rsidRPr="003E5C2A">
              <w:rPr>
                <w:sz w:val="18"/>
                <w:szCs w:val="18"/>
              </w:rPr>
              <w:t xml:space="preserve">Для обеспечения наивысшей электробезопасности применения, достигаемой путём полной электрической изоляции активного и возвратного электрода от других элементов </w:t>
            </w:r>
            <w:proofErr w:type="spellStart"/>
            <w:r w:rsidRPr="003E5C2A">
              <w:rPr>
                <w:sz w:val="18"/>
                <w:szCs w:val="18"/>
              </w:rPr>
              <w:t>резектоскопа</w:t>
            </w:r>
            <w:proofErr w:type="spellEnd"/>
            <w:r w:rsidRPr="003E5C2A">
              <w:rPr>
                <w:sz w:val="18"/>
                <w:szCs w:val="18"/>
              </w:rPr>
              <w:t>, находящихся в электрическом контакте с тканями пациента – наличие активного и возвратного электродов, расположенных на расстоянии не более 5</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Активный и возвратный электроды находятся на одной основе, ток проходит только между этими электродами наличие;</w:t>
            </w:r>
          </w:p>
          <w:p w:rsidR="004B362C" w:rsidRPr="003E5C2A" w:rsidRDefault="004B362C" w:rsidP="003E5C2A">
            <w:pPr>
              <w:rPr>
                <w:sz w:val="18"/>
                <w:szCs w:val="18"/>
              </w:rPr>
            </w:pPr>
            <w:r w:rsidRPr="003E5C2A">
              <w:rPr>
                <w:sz w:val="18"/>
                <w:szCs w:val="18"/>
              </w:rPr>
              <w:t>Полностью изолированный активный и возвратный электроды от тубуса – наличие;</w:t>
            </w:r>
          </w:p>
          <w:p w:rsidR="004B362C" w:rsidRPr="003E5C2A" w:rsidRDefault="004B362C" w:rsidP="003E5C2A">
            <w:pPr>
              <w:rPr>
                <w:sz w:val="18"/>
                <w:szCs w:val="18"/>
              </w:rPr>
            </w:pPr>
            <w:r w:rsidRPr="003E5C2A">
              <w:rPr>
                <w:sz w:val="18"/>
                <w:szCs w:val="18"/>
              </w:rPr>
              <w:t xml:space="preserve">Для крепления петли в рабочем элементе </w:t>
            </w:r>
            <w:proofErr w:type="spellStart"/>
            <w:r w:rsidRPr="003E5C2A">
              <w:rPr>
                <w:sz w:val="18"/>
                <w:szCs w:val="18"/>
              </w:rPr>
              <w:t>резектоскопа</w:t>
            </w:r>
            <w:proofErr w:type="spellEnd"/>
            <w:r w:rsidRPr="003E5C2A">
              <w:rPr>
                <w:sz w:val="18"/>
                <w:szCs w:val="18"/>
              </w:rPr>
              <w:t xml:space="preserve"> наличие двух направляющих стержней;</w:t>
            </w:r>
          </w:p>
          <w:p w:rsidR="004B362C" w:rsidRPr="003E5C2A" w:rsidRDefault="004B362C" w:rsidP="003E5C2A">
            <w:pPr>
              <w:rPr>
                <w:sz w:val="18"/>
                <w:szCs w:val="18"/>
              </w:rPr>
            </w:pPr>
            <w:r w:rsidRPr="003E5C2A">
              <w:rPr>
                <w:sz w:val="18"/>
                <w:szCs w:val="18"/>
              </w:rPr>
              <w:t>Для вапоризации и коагуляции тканей – наличие;</w:t>
            </w:r>
          </w:p>
          <w:p w:rsidR="004B362C" w:rsidRPr="003E5C2A" w:rsidRDefault="004B362C" w:rsidP="003E5C2A">
            <w:pPr>
              <w:rPr>
                <w:sz w:val="18"/>
                <w:szCs w:val="18"/>
              </w:rPr>
            </w:pPr>
            <w:r w:rsidRPr="003E5C2A">
              <w:rPr>
                <w:sz w:val="18"/>
                <w:szCs w:val="18"/>
              </w:rPr>
              <w:t>Изделие многоразового применения.</w:t>
            </w:r>
          </w:p>
          <w:p w:rsidR="004B362C" w:rsidRPr="003E5C2A" w:rsidRDefault="004B362C" w:rsidP="003E5C2A">
            <w:pPr>
              <w:rPr>
                <w:sz w:val="18"/>
                <w:szCs w:val="18"/>
              </w:rPr>
            </w:pPr>
            <w:r w:rsidRPr="003E5C2A">
              <w:rPr>
                <w:sz w:val="18"/>
                <w:szCs w:val="18"/>
              </w:rPr>
              <w:t>В упаковке не менее 6 штук.</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158 004,00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Щетка для чистки, для </w:t>
            </w:r>
            <w:proofErr w:type="gramStart"/>
            <w:r w:rsidRPr="003E5C2A">
              <w:rPr>
                <w:bCs/>
                <w:sz w:val="18"/>
                <w:szCs w:val="18"/>
                <w:lang w:eastAsia="en-US"/>
              </w:rPr>
              <w:t>острых</w:t>
            </w:r>
            <w:proofErr w:type="gramEnd"/>
            <w:r w:rsidRPr="003E5C2A">
              <w:rPr>
                <w:bCs/>
                <w:sz w:val="18"/>
                <w:szCs w:val="18"/>
                <w:lang w:eastAsia="en-US"/>
              </w:rPr>
              <w:t xml:space="preserve"> </w:t>
            </w:r>
            <w:proofErr w:type="spellStart"/>
            <w:r w:rsidRPr="003E5C2A">
              <w:rPr>
                <w:bCs/>
                <w:sz w:val="18"/>
                <w:szCs w:val="18"/>
                <w:lang w:eastAsia="en-US"/>
              </w:rPr>
              <w:t>браншей</w:t>
            </w:r>
            <w:proofErr w:type="spellEnd"/>
            <w:r w:rsidRPr="003E5C2A">
              <w:rPr>
                <w:bCs/>
                <w:sz w:val="18"/>
                <w:szCs w:val="18"/>
                <w:lang w:eastAsia="en-US"/>
              </w:rPr>
              <w:t xml:space="preserve"> артикул BR50070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Для обеспечения качественной очистки труднодоступных мест – высота щетинок не менее 1,7 см</w:t>
            </w:r>
          </w:p>
          <w:p w:rsidR="004B362C" w:rsidRPr="003E5C2A" w:rsidRDefault="004B362C" w:rsidP="003E5C2A">
            <w:pPr>
              <w:rPr>
                <w:sz w:val="18"/>
                <w:szCs w:val="18"/>
              </w:rPr>
            </w:pPr>
            <w:r w:rsidRPr="003E5C2A">
              <w:rPr>
                <w:sz w:val="18"/>
                <w:szCs w:val="18"/>
              </w:rPr>
              <w:t>В упаковке не менее 5 штук</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sidRPr="003E5C2A">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5 544,00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sidRPr="000224E8">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Щетка чистящая, круглая, жесткая артикул BR55160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Длина не менее 5</w:t>
            </w:r>
            <w:r w:rsidR="00294891">
              <w:rPr>
                <w:sz w:val="18"/>
                <w:szCs w:val="18"/>
              </w:rPr>
              <w:t xml:space="preserve"> </w:t>
            </w:r>
            <w:r w:rsidRPr="003E5C2A">
              <w:rPr>
                <w:sz w:val="18"/>
                <w:szCs w:val="18"/>
              </w:rPr>
              <w:t>см, диаметр не более 16</w:t>
            </w:r>
            <w:r w:rsidR="00294891">
              <w:rPr>
                <w:sz w:val="18"/>
                <w:szCs w:val="18"/>
              </w:rPr>
              <w:t xml:space="preserve"> </w:t>
            </w:r>
            <w:r w:rsidRPr="003E5C2A">
              <w:rPr>
                <w:sz w:val="18"/>
                <w:szCs w:val="18"/>
              </w:rPr>
              <w:t>мм. Для обеспечения качественной очистки.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1 366,20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Щетка чистящая, круглая, жесткая артикул BR50070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Длина не менее 50</w:t>
            </w:r>
            <w:r w:rsidR="00294891">
              <w:rPr>
                <w:sz w:val="18"/>
                <w:szCs w:val="18"/>
              </w:rPr>
              <w:t xml:space="preserve"> </w:t>
            </w:r>
            <w:r w:rsidRPr="003E5C2A">
              <w:rPr>
                <w:sz w:val="18"/>
                <w:szCs w:val="18"/>
              </w:rPr>
              <w:t>см, диаметр не более 7</w:t>
            </w:r>
            <w:r w:rsidR="00294891">
              <w:rPr>
                <w:sz w:val="18"/>
                <w:szCs w:val="18"/>
              </w:rPr>
              <w:t xml:space="preserve"> </w:t>
            </w:r>
            <w:r w:rsidRPr="003E5C2A">
              <w:rPr>
                <w:sz w:val="18"/>
                <w:szCs w:val="18"/>
              </w:rPr>
              <w:t>мм. Для обеспечения качественной очистки.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1 366,20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Средство готовое к применению на основе медицинского белого масла (парафинового масла высокой степени очистки для фармацевтического применения) артикул 430490-1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Для ручной обработки (смазки) хирургического инструмента, прежде всего шарнирного, для обеспечения их мягкого хода.</w:t>
            </w:r>
          </w:p>
          <w:p w:rsidR="004B362C" w:rsidRPr="003E5C2A" w:rsidRDefault="004B362C" w:rsidP="003E5C2A">
            <w:pPr>
              <w:rPr>
                <w:sz w:val="18"/>
                <w:szCs w:val="18"/>
              </w:rPr>
            </w:pPr>
            <w:r w:rsidRPr="003E5C2A">
              <w:rPr>
                <w:sz w:val="18"/>
                <w:szCs w:val="18"/>
              </w:rPr>
              <w:t>Средство должно быть совместимо с процессом паровой стерилизации.</w:t>
            </w:r>
          </w:p>
          <w:p w:rsidR="004B362C" w:rsidRPr="003E5C2A" w:rsidRDefault="004B362C" w:rsidP="003E5C2A">
            <w:pPr>
              <w:rPr>
                <w:sz w:val="18"/>
                <w:szCs w:val="18"/>
              </w:rPr>
            </w:pPr>
            <w:r w:rsidRPr="003E5C2A">
              <w:rPr>
                <w:sz w:val="18"/>
                <w:szCs w:val="18"/>
              </w:rPr>
              <w:t>Объем флакона не менее 400</w:t>
            </w:r>
            <w:r w:rsidR="00294891">
              <w:rPr>
                <w:sz w:val="18"/>
                <w:szCs w:val="18"/>
              </w:rPr>
              <w:t xml:space="preserve"> </w:t>
            </w:r>
            <w:r w:rsidRPr="003E5C2A">
              <w:rPr>
                <w:sz w:val="18"/>
                <w:szCs w:val="18"/>
              </w:rPr>
              <w:t>мл,</w:t>
            </w:r>
          </w:p>
          <w:p w:rsidR="004B362C" w:rsidRPr="003E5C2A" w:rsidRDefault="004B362C" w:rsidP="003E5C2A">
            <w:pPr>
              <w:rPr>
                <w:sz w:val="18"/>
                <w:szCs w:val="18"/>
              </w:rPr>
            </w:pPr>
            <w:r w:rsidRPr="003E5C2A">
              <w:rPr>
                <w:sz w:val="18"/>
                <w:szCs w:val="18"/>
              </w:rPr>
              <w:t>Срок хранения не менее 4</w:t>
            </w:r>
            <w:r w:rsidR="00294891">
              <w:rPr>
                <w:sz w:val="18"/>
                <w:szCs w:val="18"/>
              </w:rPr>
              <w:t xml:space="preserve"> </w:t>
            </w:r>
            <w:r w:rsidRPr="003E5C2A">
              <w:rPr>
                <w:sz w:val="18"/>
                <w:szCs w:val="18"/>
              </w:rPr>
              <w:t>лет.</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6 086,05</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Колпачок, резиновый наконечник артикул 27550C-10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отверстия не более 1,2</w:t>
            </w:r>
            <w:r w:rsidR="00294891">
              <w:rPr>
                <w:sz w:val="18"/>
                <w:szCs w:val="18"/>
              </w:rPr>
              <w:t xml:space="preserve"> </w:t>
            </w:r>
            <w:r w:rsidRPr="003E5C2A">
              <w:rPr>
                <w:sz w:val="18"/>
                <w:szCs w:val="18"/>
              </w:rPr>
              <w:t>мм</w:t>
            </w:r>
          </w:p>
          <w:p w:rsidR="004B362C" w:rsidRPr="003E5C2A" w:rsidRDefault="004B362C" w:rsidP="00902FCB">
            <w:pPr>
              <w:rPr>
                <w:sz w:val="18"/>
                <w:szCs w:val="18"/>
              </w:rPr>
            </w:pPr>
            <w:r w:rsidRPr="003E5C2A">
              <w:rPr>
                <w:sz w:val="18"/>
                <w:szCs w:val="18"/>
              </w:rPr>
              <w:t>Упаковка не менее 10 штук.</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r>
              <w:rPr>
                <w:sz w:val="18"/>
                <w:szCs w:val="18"/>
                <w:lang w:eastAsia="en-US"/>
              </w:rPr>
              <w:t>у</w:t>
            </w:r>
            <w:r w:rsidRPr="003E5C2A">
              <w:rPr>
                <w:sz w:val="18"/>
                <w:szCs w:val="18"/>
                <w:lang w:eastAsia="en-US"/>
              </w:rPr>
              <w:t>пак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4 504,50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Заглушка, пружинный колпачок для применения с конусными кранами </w:t>
            </w:r>
            <w:proofErr w:type="spellStart"/>
            <w:r w:rsidRPr="003E5C2A">
              <w:rPr>
                <w:bCs/>
                <w:sz w:val="18"/>
                <w:szCs w:val="18"/>
                <w:lang w:eastAsia="en-US"/>
              </w:rPr>
              <w:t>троакарных</w:t>
            </w:r>
            <w:proofErr w:type="spellEnd"/>
            <w:r w:rsidRPr="003E5C2A">
              <w:rPr>
                <w:bCs/>
                <w:sz w:val="18"/>
                <w:szCs w:val="18"/>
                <w:lang w:eastAsia="en-US"/>
              </w:rPr>
              <w:t xml:space="preserve"> канюль, телескопических мостиков, тубусов цистоскопов артикул 6985691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не более 7</w:t>
            </w:r>
            <w:r w:rsidR="00294891">
              <w:rPr>
                <w:sz w:val="18"/>
                <w:szCs w:val="18"/>
              </w:rPr>
              <w:t xml:space="preserve"> </w:t>
            </w:r>
            <w:r w:rsidRPr="003E5C2A">
              <w:rPr>
                <w:sz w:val="18"/>
                <w:szCs w:val="18"/>
              </w:rPr>
              <w:t>мм, высота не более 6 мм.</w:t>
            </w:r>
          </w:p>
          <w:p w:rsidR="004B362C" w:rsidRPr="003E5C2A" w:rsidRDefault="004B362C" w:rsidP="003E5C2A">
            <w:pPr>
              <w:rPr>
                <w:sz w:val="18"/>
                <w:szCs w:val="18"/>
              </w:rPr>
            </w:pPr>
            <w:proofErr w:type="gramStart"/>
            <w:r w:rsidRPr="003E5C2A">
              <w:rPr>
                <w:sz w:val="18"/>
                <w:szCs w:val="18"/>
              </w:rPr>
              <w:t>Адаптирован</w:t>
            </w:r>
            <w:proofErr w:type="gramEnd"/>
            <w:r w:rsidRPr="003E5C2A">
              <w:rPr>
                <w:sz w:val="18"/>
                <w:szCs w:val="18"/>
              </w:rPr>
              <w:t xml:space="preserve"> для применения с конусными кранами </w:t>
            </w:r>
            <w:proofErr w:type="spellStart"/>
            <w:r w:rsidRPr="003E5C2A">
              <w:rPr>
                <w:sz w:val="18"/>
                <w:szCs w:val="18"/>
              </w:rPr>
              <w:t>троакарных</w:t>
            </w:r>
            <w:proofErr w:type="spellEnd"/>
            <w:r w:rsidRPr="003E5C2A">
              <w:rPr>
                <w:sz w:val="18"/>
                <w:szCs w:val="18"/>
              </w:rPr>
              <w:t xml:space="preserve"> канюль, телескопических мостиков, тубусов цистоскопов и других изделий производства KARL STORZ.</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1 986,60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Заглушка, пружинный колпачок для  совместного использования с кранами рабочего канала </w:t>
            </w:r>
            <w:proofErr w:type="spellStart"/>
            <w:r w:rsidRPr="003E5C2A">
              <w:rPr>
                <w:bCs/>
                <w:sz w:val="18"/>
                <w:szCs w:val="18"/>
                <w:lang w:eastAsia="en-US"/>
              </w:rPr>
              <w:t>нефроскопа</w:t>
            </w:r>
            <w:proofErr w:type="spellEnd"/>
            <w:r w:rsidRPr="003E5C2A">
              <w:rPr>
                <w:bCs/>
                <w:sz w:val="18"/>
                <w:szCs w:val="18"/>
                <w:lang w:eastAsia="en-US"/>
              </w:rPr>
              <w:t xml:space="preserve"> KARL STORZ 6187691, артикул 6059891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Диаметр не более 7 мм, высота не более 6 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1 663,20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Кран для рабочего канала оптик с инструментальным каналом, перкутанных </w:t>
            </w:r>
            <w:proofErr w:type="spellStart"/>
            <w:r w:rsidRPr="003E5C2A">
              <w:rPr>
                <w:bCs/>
                <w:sz w:val="18"/>
                <w:szCs w:val="18"/>
                <w:lang w:eastAsia="en-US"/>
              </w:rPr>
              <w:t>нефроскопов</w:t>
            </w:r>
            <w:proofErr w:type="spellEnd"/>
            <w:r w:rsidRPr="003E5C2A">
              <w:rPr>
                <w:bCs/>
                <w:sz w:val="18"/>
                <w:szCs w:val="18"/>
                <w:lang w:eastAsia="en-US"/>
              </w:rPr>
              <w:t xml:space="preserve"> артикул 6187691</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Адаптирован для оптик с инструментальным каналом, перкутанных </w:t>
            </w:r>
            <w:proofErr w:type="spellStart"/>
            <w:r w:rsidRPr="003E5C2A">
              <w:rPr>
                <w:sz w:val="18"/>
                <w:szCs w:val="18"/>
              </w:rPr>
              <w:t>нефроскопов</w:t>
            </w:r>
            <w:proofErr w:type="spellEnd"/>
            <w:r w:rsidRPr="003E5C2A">
              <w:rPr>
                <w:sz w:val="18"/>
                <w:szCs w:val="18"/>
              </w:rPr>
              <w:t xml:space="preserve"> производства Карл </w:t>
            </w:r>
            <w:proofErr w:type="spellStart"/>
            <w:r w:rsidRPr="003E5C2A">
              <w:rPr>
                <w:sz w:val="18"/>
                <w:szCs w:val="18"/>
              </w:rPr>
              <w:t>Шторц</w:t>
            </w:r>
            <w:proofErr w:type="spellEnd"/>
            <w:r w:rsidRPr="003E5C2A">
              <w:rPr>
                <w:sz w:val="18"/>
                <w:szCs w:val="18"/>
              </w:rPr>
              <w:t>.</w:t>
            </w:r>
          </w:p>
          <w:p w:rsidR="004B362C" w:rsidRPr="003E5C2A" w:rsidRDefault="004B362C" w:rsidP="003E5C2A">
            <w:pPr>
              <w:rPr>
                <w:sz w:val="18"/>
                <w:szCs w:val="18"/>
              </w:rPr>
            </w:pPr>
            <w:r w:rsidRPr="003E5C2A">
              <w:rPr>
                <w:sz w:val="18"/>
                <w:szCs w:val="18"/>
              </w:rPr>
              <w:t>Поворотный с рычагом не менее 22</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Конусный, с высотой конуса не менее 11</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Диаметр пропускного отверстия не менее 5 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7 392,00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Запорный кран с рукояткой для применения с тубусами цистоскопов, </w:t>
            </w:r>
            <w:proofErr w:type="spellStart"/>
            <w:r w:rsidRPr="003E5C2A">
              <w:rPr>
                <w:bCs/>
                <w:sz w:val="18"/>
                <w:szCs w:val="18"/>
                <w:lang w:eastAsia="en-US"/>
              </w:rPr>
              <w:t>резектоскопов</w:t>
            </w:r>
            <w:proofErr w:type="spellEnd"/>
            <w:r w:rsidRPr="003E5C2A">
              <w:rPr>
                <w:bCs/>
                <w:sz w:val="18"/>
                <w:szCs w:val="18"/>
                <w:lang w:eastAsia="en-US"/>
              </w:rPr>
              <w:t>, рабочими вставками, телескопическими мостиками артикул 8541890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 xml:space="preserve">Адаптирован для применения с тубусами цистоскопов, </w:t>
            </w:r>
            <w:proofErr w:type="spellStart"/>
            <w:r w:rsidRPr="003E5C2A">
              <w:rPr>
                <w:sz w:val="18"/>
                <w:szCs w:val="18"/>
              </w:rPr>
              <w:t>резектоскопов</w:t>
            </w:r>
            <w:proofErr w:type="spellEnd"/>
            <w:r w:rsidRPr="003E5C2A">
              <w:rPr>
                <w:sz w:val="18"/>
                <w:szCs w:val="18"/>
              </w:rPr>
              <w:t xml:space="preserve">, рабочими вставками, телескопическими мостиками производства Карл </w:t>
            </w:r>
            <w:proofErr w:type="spellStart"/>
            <w:r w:rsidRPr="003E5C2A">
              <w:rPr>
                <w:sz w:val="18"/>
                <w:szCs w:val="18"/>
              </w:rPr>
              <w:t>Шторц</w:t>
            </w:r>
            <w:proofErr w:type="spellEnd"/>
            <w:r w:rsidRPr="003E5C2A">
              <w:rPr>
                <w:sz w:val="18"/>
                <w:szCs w:val="18"/>
              </w:rPr>
              <w:t>,</w:t>
            </w:r>
          </w:p>
          <w:p w:rsidR="004B362C" w:rsidRPr="003E5C2A" w:rsidRDefault="004B362C" w:rsidP="003E5C2A">
            <w:pPr>
              <w:rPr>
                <w:sz w:val="18"/>
                <w:szCs w:val="18"/>
              </w:rPr>
            </w:pPr>
            <w:r w:rsidRPr="003E5C2A">
              <w:rPr>
                <w:sz w:val="18"/>
                <w:szCs w:val="18"/>
              </w:rPr>
              <w:t>Конусный, с высотой конуса не более 10</w:t>
            </w:r>
            <w:r w:rsidR="00294891">
              <w:rPr>
                <w:sz w:val="18"/>
                <w:szCs w:val="18"/>
              </w:rPr>
              <w:t xml:space="preserve"> </w:t>
            </w:r>
            <w:r w:rsidRPr="003E5C2A">
              <w:rPr>
                <w:sz w:val="18"/>
                <w:szCs w:val="18"/>
              </w:rPr>
              <w:t>мм;</w:t>
            </w:r>
          </w:p>
          <w:p w:rsidR="004B362C" w:rsidRPr="003E5C2A" w:rsidRDefault="004B362C" w:rsidP="003E5C2A">
            <w:pPr>
              <w:rPr>
                <w:sz w:val="18"/>
                <w:szCs w:val="18"/>
              </w:rPr>
            </w:pPr>
            <w:r w:rsidRPr="003E5C2A">
              <w:rPr>
                <w:sz w:val="18"/>
                <w:szCs w:val="18"/>
              </w:rPr>
              <w:t>Диаметр пропускного отверстия не более 5</w:t>
            </w:r>
            <w:r w:rsidR="00294891">
              <w:rPr>
                <w:sz w:val="18"/>
                <w:szCs w:val="18"/>
              </w:rPr>
              <w:t xml:space="preserve"> </w:t>
            </w:r>
            <w:r w:rsidRPr="003E5C2A">
              <w:rPr>
                <w:sz w:val="18"/>
                <w:szCs w:val="18"/>
              </w:rPr>
              <w:t>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2 079,00</w:t>
            </w:r>
          </w:p>
        </w:tc>
      </w:tr>
      <w:tr w:rsidR="004B362C" w:rsidRPr="000224E8" w:rsidTr="005130EE">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Кран с рукояткой артикул 8458190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30EE" w:rsidRPr="005130EE" w:rsidRDefault="005130EE" w:rsidP="005130EE">
            <w:pPr>
              <w:rPr>
                <w:sz w:val="18"/>
                <w:szCs w:val="18"/>
              </w:rPr>
            </w:pPr>
            <w:r w:rsidRPr="005130EE">
              <w:rPr>
                <w:sz w:val="18"/>
                <w:szCs w:val="18"/>
              </w:rPr>
              <w:t xml:space="preserve">Адаптирован для применения с тубусами цистоскопов, уретроскопов производства Карл </w:t>
            </w:r>
            <w:proofErr w:type="spellStart"/>
            <w:r w:rsidRPr="005130EE">
              <w:rPr>
                <w:sz w:val="18"/>
                <w:szCs w:val="18"/>
              </w:rPr>
              <w:t>Шторц</w:t>
            </w:r>
            <w:proofErr w:type="spellEnd"/>
          </w:p>
          <w:p w:rsidR="004B362C" w:rsidRPr="005130EE" w:rsidRDefault="004B362C" w:rsidP="003E5C2A">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3 326,40</w:t>
            </w:r>
          </w:p>
        </w:tc>
      </w:tr>
      <w:tr w:rsidR="004B362C" w:rsidRPr="000224E8" w:rsidTr="005130EE">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Насадка, кран с рукояткой для промывающих каналов артикул 6376990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30EE" w:rsidRPr="005130EE" w:rsidRDefault="005130EE" w:rsidP="005130EE">
            <w:pPr>
              <w:rPr>
                <w:sz w:val="18"/>
                <w:szCs w:val="18"/>
              </w:rPr>
            </w:pPr>
            <w:r w:rsidRPr="005130EE">
              <w:rPr>
                <w:sz w:val="18"/>
                <w:szCs w:val="18"/>
              </w:rPr>
              <w:t xml:space="preserve">Адаптирован для применения с тубусами цистоскопов, уретроскопов производства Карл </w:t>
            </w:r>
            <w:proofErr w:type="spellStart"/>
            <w:r w:rsidRPr="005130EE">
              <w:rPr>
                <w:sz w:val="18"/>
                <w:szCs w:val="18"/>
              </w:rPr>
              <w:t>Шторц</w:t>
            </w:r>
            <w:proofErr w:type="spellEnd"/>
          </w:p>
          <w:p w:rsidR="004B362C" w:rsidRPr="005130EE" w:rsidRDefault="004B362C" w:rsidP="003E5C2A">
            <w:pP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3 234,00</w:t>
            </w:r>
          </w:p>
        </w:tc>
      </w:tr>
      <w:tr w:rsidR="004B362C" w:rsidRPr="000224E8" w:rsidTr="005130EE">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 xml:space="preserve">Навинчиваемое соединение для </w:t>
            </w:r>
            <w:proofErr w:type="spellStart"/>
            <w:r w:rsidRPr="003E5C2A">
              <w:rPr>
                <w:bCs/>
                <w:sz w:val="18"/>
                <w:szCs w:val="18"/>
                <w:lang w:eastAsia="en-US"/>
              </w:rPr>
              <w:t>световода</w:t>
            </w:r>
            <w:proofErr w:type="spellEnd"/>
            <w:r w:rsidRPr="003E5C2A">
              <w:rPr>
                <w:bCs/>
                <w:sz w:val="18"/>
                <w:szCs w:val="18"/>
                <w:lang w:eastAsia="en-US"/>
              </w:rPr>
              <w:t xml:space="preserve"> STORZ и </w:t>
            </w:r>
            <w:proofErr w:type="spellStart"/>
            <w:r w:rsidRPr="003E5C2A">
              <w:rPr>
                <w:bCs/>
                <w:sz w:val="18"/>
                <w:szCs w:val="18"/>
                <w:lang w:eastAsia="en-US"/>
              </w:rPr>
              <w:t>Olympus</w:t>
            </w:r>
            <w:proofErr w:type="spellEnd"/>
            <w:r w:rsidRPr="003E5C2A">
              <w:rPr>
                <w:bCs/>
                <w:sz w:val="18"/>
                <w:szCs w:val="18"/>
                <w:lang w:eastAsia="en-US"/>
              </w:rPr>
              <w:t>/</w:t>
            </w:r>
            <w:proofErr w:type="spellStart"/>
            <w:r w:rsidRPr="003E5C2A">
              <w:rPr>
                <w:bCs/>
                <w:sz w:val="18"/>
                <w:szCs w:val="18"/>
                <w:lang w:eastAsia="en-US"/>
              </w:rPr>
              <w:t>Winter</w:t>
            </w:r>
            <w:proofErr w:type="spellEnd"/>
            <w:r w:rsidRPr="003E5C2A">
              <w:rPr>
                <w:bCs/>
                <w:sz w:val="18"/>
                <w:szCs w:val="18"/>
                <w:lang w:eastAsia="en-US"/>
              </w:rPr>
              <w:t xml:space="preserve"> &amp; </w:t>
            </w:r>
            <w:proofErr w:type="spellStart"/>
            <w:r w:rsidRPr="003E5C2A">
              <w:rPr>
                <w:bCs/>
                <w:sz w:val="18"/>
                <w:szCs w:val="18"/>
                <w:lang w:eastAsia="en-US"/>
              </w:rPr>
              <w:t>Ibe</w:t>
            </w:r>
            <w:proofErr w:type="spellEnd"/>
            <w:r w:rsidRPr="003E5C2A">
              <w:rPr>
                <w:bCs/>
                <w:sz w:val="18"/>
                <w:szCs w:val="18"/>
                <w:lang w:eastAsia="en-US"/>
              </w:rPr>
              <w:t xml:space="preserve"> артикул 495G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B362C" w:rsidRPr="005130EE" w:rsidRDefault="005130EE" w:rsidP="005130EE">
            <w:pPr>
              <w:rPr>
                <w:sz w:val="18"/>
                <w:szCs w:val="18"/>
              </w:rPr>
            </w:pPr>
            <w:r w:rsidRPr="005130EE">
              <w:rPr>
                <w:bCs/>
                <w:sz w:val="18"/>
                <w:szCs w:val="18"/>
                <w:lang w:eastAsia="en-US"/>
              </w:rPr>
              <w:t xml:space="preserve">Совместим со </w:t>
            </w:r>
            <w:proofErr w:type="spellStart"/>
            <w:r w:rsidRPr="005130EE">
              <w:rPr>
                <w:bCs/>
                <w:sz w:val="18"/>
                <w:szCs w:val="18"/>
                <w:lang w:eastAsia="en-US"/>
              </w:rPr>
              <w:t>световодом</w:t>
            </w:r>
            <w:proofErr w:type="spellEnd"/>
            <w:r w:rsidRPr="005130EE">
              <w:rPr>
                <w:bCs/>
                <w:sz w:val="18"/>
                <w:szCs w:val="18"/>
                <w:lang w:eastAsia="en-US"/>
              </w:rPr>
              <w:t xml:space="preserve"> STORZ и </w:t>
            </w:r>
            <w:proofErr w:type="spellStart"/>
            <w:r w:rsidRPr="005130EE">
              <w:rPr>
                <w:bCs/>
                <w:sz w:val="18"/>
                <w:szCs w:val="18"/>
                <w:lang w:eastAsia="en-US"/>
              </w:rPr>
              <w:t>Olympus</w:t>
            </w:r>
            <w:proofErr w:type="spellEnd"/>
            <w:r w:rsidRPr="005130EE">
              <w:rPr>
                <w:bCs/>
                <w:sz w:val="18"/>
                <w:szCs w:val="18"/>
                <w:lang w:eastAsia="en-US"/>
              </w:rPr>
              <w:t>/</w:t>
            </w:r>
            <w:proofErr w:type="spellStart"/>
            <w:r w:rsidRPr="005130EE">
              <w:rPr>
                <w:bCs/>
                <w:sz w:val="18"/>
                <w:szCs w:val="18"/>
                <w:lang w:eastAsia="en-US"/>
              </w:rPr>
              <w:t>Winter</w:t>
            </w:r>
            <w:proofErr w:type="spellEnd"/>
            <w:r w:rsidRPr="005130EE">
              <w:rPr>
                <w:bCs/>
                <w:sz w:val="18"/>
                <w:szCs w:val="18"/>
                <w:lang w:eastAsia="en-US"/>
              </w:rPr>
              <w:t xml:space="preserve"> &amp; </w:t>
            </w:r>
            <w:proofErr w:type="spellStart"/>
            <w:r w:rsidRPr="005130EE">
              <w:rPr>
                <w:bCs/>
                <w:sz w:val="18"/>
                <w:szCs w:val="18"/>
                <w:lang w:eastAsia="en-US"/>
              </w:rPr>
              <w:t>Ibe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1 894,20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Уплотняющий колпачок резиновый  (50/2.6) артикул 6127390</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Для троакаров размера 3,5 мм.</w:t>
            </w:r>
          </w:p>
          <w:p w:rsidR="004B362C" w:rsidRPr="003E5C2A" w:rsidRDefault="004B362C" w:rsidP="003E5C2A">
            <w:pPr>
              <w:rPr>
                <w:sz w:val="18"/>
                <w:szCs w:val="18"/>
              </w:rPr>
            </w:pPr>
            <w:r w:rsidRPr="003E5C2A">
              <w:rPr>
                <w:sz w:val="18"/>
                <w:szCs w:val="18"/>
              </w:rPr>
              <w:t>Размер посадочного места не более 10</w:t>
            </w:r>
            <w:r w:rsidR="00294891">
              <w:rPr>
                <w:sz w:val="18"/>
                <w:szCs w:val="18"/>
              </w:rPr>
              <w:t xml:space="preserve"> </w:t>
            </w:r>
            <w:r w:rsidRPr="003E5C2A">
              <w:rPr>
                <w:sz w:val="18"/>
                <w:szCs w:val="18"/>
              </w:rPr>
              <w:t>мм, внешний диаметр не более 16 мм.</w:t>
            </w:r>
          </w:p>
          <w:p w:rsidR="004B362C" w:rsidRPr="003E5C2A" w:rsidRDefault="004B362C" w:rsidP="003E5C2A">
            <w:pPr>
              <w:rPr>
                <w:sz w:val="18"/>
                <w:szCs w:val="18"/>
              </w:rPr>
            </w:pPr>
            <w:r w:rsidRPr="003E5C2A">
              <w:rPr>
                <w:sz w:val="18"/>
                <w:szCs w:val="18"/>
              </w:rPr>
              <w:t>Диаметр центрального отверстия не более 2,6 мм;</w:t>
            </w:r>
          </w:p>
          <w:p w:rsidR="004B362C" w:rsidRPr="003E5C2A" w:rsidRDefault="004B362C" w:rsidP="00902FCB">
            <w:pPr>
              <w:rPr>
                <w:sz w:val="18"/>
                <w:szCs w:val="18"/>
              </w:rPr>
            </w:pPr>
            <w:r w:rsidRPr="003E5C2A">
              <w:rPr>
                <w:sz w:val="18"/>
                <w:szCs w:val="18"/>
              </w:rPr>
              <w:t>Высота колпачка не более 7 мм</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646,80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Переходной мостик артикул 27068CD</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294891">
            <w:pPr>
              <w:rPr>
                <w:sz w:val="18"/>
                <w:szCs w:val="18"/>
              </w:rPr>
            </w:pPr>
            <w:r w:rsidRPr="003E5C2A">
              <w:rPr>
                <w:sz w:val="18"/>
                <w:szCs w:val="18"/>
              </w:rPr>
              <w:t xml:space="preserve">С каналом для инструментов, </w:t>
            </w:r>
            <w:proofErr w:type="spellStart"/>
            <w:r w:rsidRPr="003E5C2A">
              <w:rPr>
                <w:sz w:val="18"/>
                <w:szCs w:val="18"/>
              </w:rPr>
              <w:t>шр</w:t>
            </w:r>
            <w:proofErr w:type="spellEnd"/>
            <w:r w:rsidRPr="003E5C2A">
              <w:rPr>
                <w:sz w:val="18"/>
                <w:szCs w:val="18"/>
              </w:rPr>
              <w:t xml:space="preserve">. </w:t>
            </w:r>
            <w:r w:rsidR="00294891">
              <w:rPr>
                <w:sz w:val="18"/>
                <w:szCs w:val="18"/>
              </w:rPr>
              <w:t>н</w:t>
            </w:r>
            <w:r w:rsidRPr="003E5C2A">
              <w:rPr>
                <w:sz w:val="18"/>
                <w:szCs w:val="18"/>
              </w:rPr>
              <w:t>е более 5</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sidRPr="003E5C2A">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53 364,00</w:t>
            </w:r>
          </w:p>
        </w:tc>
      </w:tr>
      <w:tr w:rsidR="004B362C" w:rsidRPr="000224E8" w:rsidTr="004B362C">
        <w:tc>
          <w:tcPr>
            <w:tcW w:w="0" w:type="auto"/>
            <w:tcBorders>
              <w:top w:val="single" w:sz="4" w:space="0" w:color="auto"/>
              <w:left w:val="single" w:sz="4" w:space="0" w:color="auto"/>
              <w:bottom w:val="single" w:sz="4" w:space="0" w:color="auto"/>
              <w:right w:val="single" w:sz="4" w:space="0" w:color="auto"/>
            </w:tcBorders>
            <w:vAlign w:val="center"/>
          </w:tcPr>
          <w:p w:rsidR="004B362C" w:rsidRPr="000224E8" w:rsidRDefault="004B362C" w:rsidP="00902FCB">
            <w:pPr>
              <w:rPr>
                <w:sz w:val="18"/>
                <w:szCs w:val="18"/>
              </w:rPr>
            </w:pPr>
            <w:r>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902FCB">
            <w:pPr>
              <w:rPr>
                <w:bCs/>
                <w:sz w:val="18"/>
                <w:szCs w:val="18"/>
                <w:lang w:eastAsia="en-US"/>
              </w:rPr>
            </w:pPr>
            <w:r w:rsidRPr="003E5C2A">
              <w:rPr>
                <w:bCs/>
                <w:sz w:val="18"/>
                <w:szCs w:val="18"/>
                <w:lang w:eastAsia="en-US"/>
              </w:rPr>
              <w:t>Адаптер для соединения тубуса и силиконовой аспирационно-ирригационной трубки артикул 27502</w:t>
            </w:r>
          </w:p>
        </w:tc>
        <w:tc>
          <w:tcPr>
            <w:tcW w:w="0" w:type="auto"/>
            <w:tcBorders>
              <w:top w:val="single" w:sz="4" w:space="0" w:color="auto"/>
              <w:left w:val="single" w:sz="4" w:space="0" w:color="auto"/>
              <w:bottom w:val="single" w:sz="4" w:space="0" w:color="auto"/>
              <w:right w:val="single" w:sz="4" w:space="0" w:color="auto"/>
            </w:tcBorders>
          </w:tcPr>
          <w:p w:rsidR="004B362C" w:rsidRPr="003E5C2A" w:rsidRDefault="004B362C" w:rsidP="003E5C2A">
            <w:pPr>
              <w:rPr>
                <w:sz w:val="18"/>
                <w:szCs w:val="18"/>
              </w:rPr>
            </w:pPr>
            <w:r w:rsidRPr="003E5C2A">
              <w:rPr>
                <w:sz w:val="18"/>
                <w:szCs w:val="18"/>
              </w:rPr>
              <w:t>Материал – медицинская сталь;</w:t>
            </w:r>
          </w:p>
          <w:p w:rsidR="004B362C" w:rsidRPr="003E5C2A" w:rsidRDefault="004B362C" w:rsidP="003E5C2A">
            <w:pPr>
              <w:rPr>
                <w:sz w:val="18"/>
                <w:szCs w:val="18"/>
              </w:rPr>
            </w:pPr>
            <w:r w:rsidRPr="003E5C2A">
              <w:rPr>
                <w:sz w:val="18"/>
                <w:szCs w:val="18"/>
              </w:rPr>
              <w:t>Для оперативного управления ирригационным потоком – наличие встроенного разборного конусного крана с пружинной подтяжкой;</w:t>
            </w:r>
          </w:p>
          <w:p w:rsidR="004B362C" w:rsidRPr="003E5C2A" w:rsidRDefault="004B362C" w:rsidP="003E5C2A">
            <w:pPr>
              <w:rPr>
                <w:sz w:val="18"/>
                <w:szCs w:val="18"/>
              </w:rPr>
            </w:pPr>
            <w:r w:rsidRPr="003E5C2A">
              <w:rPr>
                <w:sz w:val="18"/>
                <w:szCs w:val="18"/>
              </w:rPr>
              <w:t>Одна сторона с замком LUER, вторая сторона с конусным соединением для трубки.</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3E5C2A" w:rsidRDefault="004B362C" w:rsidP="004B362C">
            <w:pPr>
              <w:jc w:val="center"/>
              <w:rPr>
                <w:sz w:val="18"/>
                <w:szCs w:val="18"/>
                <w:lang w:eastAsia="en-US"/>
              </w:rPr>
            </w:pPr>
            <w:proofErr w:type="spellStart"/>
            <w:proofErr w:type="gramStart"/>
            <w:r>
              <w:rPr>
                <w:sz w:val="18"/>
                <w:szCs w:val="18"/>
                <w:lang w:eastAsia="en-US"/>
              </w:rPr>
              <w:t>ш</w:t>
            </w:r>
            <w:r w:rsidRPr="003E5C2A">
              <w:rPr>
                <w:sz w:val="18"/>
                <w:szCs w:val="18"/>
                <w:lang w:eastAsia="en-US"/>
              </w:rPr>
              <w:t>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4B362C" w:rsidRPr="003E5C2A" w:rsidRDefault="004B362C" w:rsidP="004B362C">
            <w:pPr>
              <w:jc w:val="center"/>
              <w:rPr>
                <w:sz w:val="18"/>
                <w:szCs w:val="18"/>
                <w:lang w:eastAsia="en-US"/>
              </w:rPr>
            </w:pPr>
            <w:r w:rsidRPr="003E5C2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4B362C" w:rsidRPr="004B362C" w:rsidRDefault="004B362C" w:rsidP="004B362C">
            <w:pPr>
              <w:jc w:val="center"/>
              <w:rPr>
                <w:color w:val="000000"/>
                <w:sz w:val="18"/>
                <w:szCs w:val="22"/>
              </w:rPr>
            </w:pPr>
            <w:r w:rsidRPr="004B362C">
              <w:rPr>
                <w:color w:val="000000"/>
                <w:sz w:val="18"/>
                <w:szCs w:val="22"/>
              </w:rPr>
              <w:t>9 240,00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130EE" w:rsidRDefault="005130EE" w:rsidP="005130EE">
      <w:pPr>
        <w:spacing w:before="240"/>
        <w:ind w:firstLine="340"/>
        <w:jc w:val="both"/>
        <w:rPr>
          <w:b/>
          <w:bCs/>
          <w:sz w:val="18"/>
          <w:szCs w:val="18"/>
        </w:rPr>
      </w:pPr>
      <w:r>
        <w:rPr>
          <w:b/>
          <w:bCs/>
          <w:sz w:val="18"/>
          <w:szCs w:val="18"/>
        </w:rPr>
        <w:t>Прочие условия:</w:t>
      </w:r>
    </w:p>
    <w:p w:rsidR="005130EE" w:rsidRDefault="00646CB4"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sidRPr="00646CB4">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Pr>
          <w:rFonts w:ascii="Times New Roman" w:hAnsi="Times New Roman" w:cs="Times New Roman"/>
          <w:sz w:val="18"/>
          <w:szCs w:val="18"/>
        </w:rPr>
        <w:t xml:space="preserve"> </w:t>
      </w:r>
      <w:r w:rsidR="005130EE">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 xml:space="preserve">Поставляемый товар должен быть новым товаром - не бывшим в употреблении, </w:t>
      </w:r>
      <w:r>
        <w:rPr>
          <w:rFonts w:ascii="Times New Roman" w:hAnsi="Times New Roman" w:cs="Times New Roman"/>
          <w:bCs/>
          <w:sz w:val="18"/>
          <w:szCs w:val="18"/>
        </w:rPr>
        <w:t>у которого не были восстановлены потребительские свойства</w:t>
      </w:r>
      <w:r>
        <w:rPr>
          <w:rFonts w:ascii="Times New Roman" w:hAnsi="Times New Roman" w:cs="Times New Roman"/>
          <w:sz w:val="18"/>
          <w:szCs w:val="18"/>
        </w:rPr>
        <w:t>, не должен иметь повреждений и должен отвечать требованиям законодательства РФ.</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5130EE" w:rsidRDefault="005130EE" w:rsidP="00646CB4">
      <w:pPr>
        <w:pStyle w:val="ad"/>
        <w:numPr>
          <w:ilvl w:val="0"/>
          <w:numId w:val="14"/>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5130EE" w:rsidRDefault="005130EE" w:rsidP="00646CB4">
      <w:pPr>
        <w:pStyle w:val="ad"/>
        <w:numPr>
          <w:ilvl w:val="0"/>
          <w:numId w:val="14"/>
        </w:numPr>
        <w:suppressAutoHyphens w:val="0"/>
        <w:spacing w:after="0" w:line="240" w:lineRule="auto"/>
        <w:ind w:left="0" w:firstLine="340"/>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5130EE" w:rsidRDefault="005130EE" w:rsidP="005130EE">
      <w:pPr>
        <w:jc w:val="right"/>
        <w:rPr>
          <w:rFonts w:ascii="Cuprum" w:hAnsi="Cuprum" w:cs="Tahoma"/>
          <w:b/>
          <w:bCs/>
          <w:sz w:val="20"/>
          <w:szCs w:val="20"/>
        </w:rPr>
      </w:pPr>
    </w:p>
    <w:p w:rsidR="005130EE" w:rsidRDefault="005130EE" w:rsidP="005130EE">
      <w:pPr>
        <w:rPr>
          <w:rFonts w:ascii="Cuprum" w:hAnsi="Cuprum" w:cs="Tahoma"/>
          <w:b/>
          <w:bCs/>
          <w:sz w:val="20"/>
          <w:szCs w:val="20"/>
        </w:rPr>
        <w:sectPr w:rsidR="005130EE">
          <w:pgSz w:w="11906" w:h="16838"/>
          <w:pgMar w:top="567" w:right="567" w:bottom="567" w:left="1134" w:header="709" w:footer="709" w:gutter="0"/>
          <w:cols w:space="72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3E5C2A">
        <w:rPr>
          <w:b/>
          <w:kern w:val="32"/>
          <w:sz w:val="20"/>
          <w:szCs w:val="20"/>
        </w:rPr>
        <w:t xml:space="preserve">медицинских изделий для эндоскопического оборудования </w:t>
      </w:r>
      <w:proofErr w:type="spellStart"/>
      <w:r w:rsidR="003E5C2A">
        <w:rPr>
          <w:b/>
          <w:kern w:val="32"/>
          <w:sz w:val="20"/>
          <w:szCs w:val="20"/>
        </w:rPr>
        <w:t>Karl</w:t>
      </w:r>
      <w:proofErr w:type="spellEnd"/>
      <w:r w:rsidR="003E5C2A">
        <w:rPr>
          <w:b/>
          <w:kern w:val="32"/>
          <w:sz w:val="20"/>
          <w:szCs w:val="20"/>
        </w:rPr>
        <w:t xml:space="preserve"> </w:t>
      </w:r>
      <w:proofErr w:type="spellStart"/>
      <w:r w:rsidR="003E5C2A">
        <w:rPr>
          <w:b/>
          <w:kern w:val="32"/>
          <w:sz w:val="20"/>
          <w:szCs w:val="20"/>
        </w:rPr>
        <w:t>Storz</w:t>
      </w:r>
      <w:proofErr w:type="spellEnd"/>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3E5C2A">
        <w:rPr>
          <w:b/>
          <w:kern w:val="32"/>
          <w:sz w:val="20"/>
          <w:szCs w:val="20"/>
        </w:rPr>
        <w:t>060-23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E5C2A">
        <w:rPr>
          <w:sz w:val="19"/>
          <w:szCs w:val="19"/>
        </w:rPr>
        <w:t>060-23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3E5C2A">
        <w:rPr>
          <w:b/>
          <w:kern w:val="32"/>
          <w:sz w:val="19"/>
          <w:szCs w:val="19"/>
        </w:rPr>
        <w:t xml:space="preserve">медицинских изделий для эндоскопического оборудования </w:t>
      </w:r>
      <w:proofErr w:type="spellStart"/>
      <w:r w:rsidR="003E5C2A">
        <w:rPr>
          <w:b/>
          <w:kern w:val="32"/>
          <w:sz w:val="19"/>
          <w:szCs w:val="19"/>
        </w:rPr>
        <w:t>Karl</w:t>
      </w:r>
      <w:proofErr w:type="spellEnd"/>
      <w:r w:rsidR="003E5C2A">
        <w:rPr>
          <w:b/>
          <w:kern w:val="32"/>
          <w:sz w:val="19"/>
          <w:szCs w:val="19"/>
        </w:rPr>
        <w:t xml:space="preserve"> </w:t>
      </w:r>
      <w:proofErr w:type="spellStart"/>
      <w:r w:rsidR="003E5C2A">
        <w:rPr>
          <w:b/>
          <w:kern w:val="32"/>
          <w:sz w:val="19"/>
          <w:szCs w:val="19"/>
        </w:rPr>
        <w:t>Storz</w:t>
      </w:r>
      <w:proofErr w:type="spellEnd"/>
    </w:p>
    <w:p w:rsidR="00104A78" w:rsidRPr="009B021D" w:rsidRDefault="00104A78" w:rsidP="00060FEB">
      <w:pPr>
        <w:widowControl w:val="0"/>
        <w:jc w:val="center"/>
        <w:rPr>
          <w:b/>
          <w:bCs/>
          <w:sz w:val="19"/>
          <w:szCs w:val="19"/>
        </w:rPr>
      </w:pPr>
    </w:p>
    <w:p w:rsidR="00060FEB" w:rsidRPr="009B021D" w:rsidRDefault="00060FEB" w:rsidP="003E5C2A">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3E5C2A">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3E5C2A">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E5C2A">
        <w:rPr>
          <w:rFonts w:ascii="Times New Roman" w:hAnsi="Times New Roman" w:cs="Times New Roman"/>
          <w:bCs/>
          <w:sz w:val="19"/>
          <w:szCs w:val="19"/>
        </w:rPr>
        <w:t xml:space="preserve">медицинских изделий для эндоскопического оборудования </w:t>
      </w:r>
      <w:proofErr w:type="spellStart"/>
      <w:r w:rsidR="003E5C2A">
        <w:rPr>
          <w:rFonts w:ascii="Times New Roman" w:hAnsi="Times New Roman" w:cs="Times New Roman"/>
          <w:bCs/>
          <w:sz w:val="19"/>
          <w:szCs w:val="19"/>
        </w:rPr>
        <w:t>Karl</w:t>
      </w:r>
      <w:proofErr w:type="spellEnd"/>
      <w:r w:rsidR="003E5C2A">
        <w:rPr>
          <w:rFonts w:ascii="Times New Roman" w:hAnsi="Times New Roman" w:cs="Times New Roman"/>
          <w:bCs/>
          <w:sz w:val="19"/>
          <w:szCs w:val="19"/>
        </w:rPr>
        <w:t xml:space="preserve"> </w:t>
      </w:r>
      <w:proofErr w:type="spellStart"/>
      <w:r w:rsidR="003E5C2A">
        <w:rPr>
          <w:rFonts w:ascii="Times New Roman" w:hAnsi="Times New Roman" w:cs="Times New Roman"/>
          <w:bCs/>
          <w:sz w:val="19"/>
          <w:szCs w:val="19"/>
        </w:rPr>
        <w:t>Storz</w:t>
      </w:r>
      <w:proofErr w:type="spellEnd"/>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3E5C2A">
        <w:rPr>
          <w:sz w:val="19"/>
          <w:szCs w:val="19"/>
        </w:rPr>
        <w:t xml:space="preserve"> </w:t>
      </w:r>
      <w:r w:rsidR="003E5C2A" w:rsidRPr="003E5C2A">
        <w:rPr>
          <w:sz w:val="19"/>
          <w:szCs w:val="19"/>
        </w:rPr>
        <w:t>г.</w:t>
      </w:r>
      <w:r w:rsidR="003E5C2A">
        <w:rPr>
          <w:sz w:val="19"/>
          <w:szCs w:val="19"/>
        </w:rPr>
        <w:t xml:space="preserve"> Иркутск, ул. Ярославского, 300</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7838E3">
        <w:rPr>
          <w:sz w:val="19"/>
          <w:szCs w:val="19"/>
        </w:rPr>
        <w:t>4.3</w:t>
      </w:r>
      <w:r w:rsidRPr="001861AA">
        <w:rPr>
          <w:sz w:val="19"/>
          <w:szCs w:val="19"/>
        </w:rPr>
        <w:t xml:space="preserve">. </w:t>
      </w:r>
      <w:r w:rsidR="005450BA" w:rsidRPr="001861AA">
        <w:rPr>
          <w:sz w:val="19"/>
          <w:szCs w:val="19"/>
        </w:rPr>
        <w:t xml:space="preserve">Поставка </w:t>
      </w:r>
      <w:r w:rsidR="008B0C76" w:rsidRPr="001861AA">
        <w:rPr>
          <w:sz w:val="19"/>
          <w:szCs w:val="19"/>
        </w:rPr>
        <w:t xml:space="preserve">товара осуществляется силами Поставщика </w:t>
      </w:r>
      <w:r w:rsidR="007838E3" w:rsidRPr="001861AA">
        <w:rPr>
          <w:sz w:val="19"/>
          <w:szCs w:val="19"/>
        </w:rPr>
        <w:t>в течение 30 (тридцати) календарных дней с момента заключения договора.</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3E5C2A">
        <w:trPr>
          <w:trHeight w:val="70"/>
        </w:trPr>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r w:rsidR="003E5C2A">
              <w:rPr>
                <w:sz w:val="18"/>
                <w:szCs w:val="18"/>
              </w:rPr>
              <w:t>,</w:t>
            </w:r>
            <w:r w:rsidR="003E5C2A" w:rsidRPr="0015535E">
              <w:rPr>
                <w:sz w:val="18"/>
                <w:szCs w:val="18"/>
              </w:rPr>
              <w:t xml:space="preserve"> /с 803030</w:t>
            </w:r>
            <w:r w:rsidR="003E5C2A">
              <w:rPr>
                <w:sz w:val="18"/>
                <w:szCs w:val="18"/>
              </w:rPr>
              <w:t>9</w:t>
            </w:r>
            <w:r w:rsidR="003E5C2A"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3E5C2A">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E5C2A">
        <w:rPr>
          <w:sz w:val="20"/>
          <w:szCs w:val="20"/>
        </w:rPr>
        <w:t>060-23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646CB4" w:rsidRDefault="00646CB4" w:rsidP="00646CB4">
      <w:pPr>
        <w:spacing w:before="240"/>
        <w:ind w:firstLine="340"/>
        <w:jc w:val="both"/>
        <w:rPr>
          <w:b/>
          <w:bCs/>
          <w:sz w:val="18"/>
          <w:szCs w:val="18"/>
        </w:rPr>
      </w:pPr>
      <w:r>
        <w:rPr>
          <w:b/>
          <w:bCs/>
          <w:sz w:val="18"/>
          <w:szCs w:val="18"/>
        </w:rPr>
        <w:t>Прочие условия:</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sidRPr="00646CB4">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r>
        <w:rPr>
          <w:rFonts w:ascii="Times New Roman" w:hAnsi="Times New Roman" w:cs="Times New Roman"/>
          <w:sz w:val="18"/>
          <w:szCs w:val="18"/>
        </w:rPr>
        <w:t xml:space="preserve">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 xml:space="preserve">Поставляемый товар должен быть новым товаром - не бывшим в употреблении, </w:t>
      </w:r>
      <w:r>
        <w:rPr>
          <w:rFonts w:ascii="Times New Roman" w:hAnsi="Times New Roman" w:cs="Times New Roman"/>
          <w:bCs/>
          <w:sz w:val="18"/>
          <w:szCs w:val="18"/>
        </w:rPr>
        <w:t>у которого не были восстановлены потребительские свойства</w:t>
      </w:r>
      <w:r>
        <w:rPr>
          <w:rFonts w:ascii="Times New Roman" w:hAnsi="Times New Roman" w:cs="Times New Roman"/>
          <w:sz w:val="18"/>
          <w:szCs w:val="18"/>
        </w:rPr>
        <w:t>, не должен иметь повреждений и должен отвечать требованиям законодательства РФ.</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w:t>
      </w:r>
      <w:bookmarkStart w:id="2" w:name="_GoBack"/>
      <w:bookmarkEnd w:id="2"/>
      <w:r>
        <w:rPr>
          <w:rFonts w:ascii="Times New Roman" w:hAnsi="Times New Roman" w:cs="Times New Roman"/>
          <w:sz w:val="18"/>
          <w:szCs w:val="18"/>
        </w:rPr>
        <w:t>гарантийный срок). Срок действия гарантии качества Поставщика на оборудование должен быть не менее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646CB4" w:rsidRDefault="00646CB4" w:rsidP="00646CB4">
      <w:pPr>
        <w:pStyle w:val="ad"/>
        <w:numPr>
          <w:ilvl w:val="0"/>
          <w:numId w:val="16"/>
        </w:numPr>
        <w:suppressAutoHyphens w:val="0"/>
        <w:spacing w:after="0" w:line="240" w:lineRule="auto"/>
        <w:ind w:left="0" w:firstLine="340"/>
        <w:jc w:val="both"/>
        <w:rPr>
          <w:rFonts w:ascii="Times New Roman" w:hAnsi="Times New Roman" w:cs="Times New Roman"/>
          <w:sz w:val="18"/>
          <w:szCs w:val="18"/>
        </w:rPr>
      </w:pPr>
      <w:r>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646CB4" w:rsidRDefault="00646CB4" w:rsidP="00646CB4">
      <w:pPr>
        <w:pStyle w:val="ad"/>
        <w:numPr>
          <w:ilvl w:val="0"/>
          <w:numId w:val="16"/>
        </w:numPr>
        <w:suppressAutoHyphens w:val="0"/>
        <w:spacing w:after="0" w:line="240" w:lineRule="auto"/>
        <w:ind w:left="0" w:firstLine="340"/>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3E5C2A">
        <w:rPr>
          <w:b/>
          <w:kern w:val="32"/>
          <w:sz w:val="20"/>
          <w:szCs w:val="20"/>
        </w:rPr>
        <w:t xml:space="preserve">медицинских изделий для эндоскопического оборудования </w:t>
      </w:r>
      <w:proofErr w:type="spellStart"/>
      <w:r w:rsidR="003E5C2A">
        <w:rPr>
          <w:b/>
          <w:kern w:val="32"/>
          <w:sz w:val="20"/>
          <w:szCs w:val="20"/>
        </w:rPr>
        <w:t>Karl</w:t>
      </w:r>
      <w:proofErr w:type="spellEnd"/>
      <w:r w:rsidR="003E5C2A">
        <w:rPr>
          <w:b/>
          <w:kern w:val="32"/>
          <w:sz w:val="20"/>
          <w:szCs w:val="20"/>
        </w:rPr>
        <w:t xml:space="preserve"> </w:t>
      </w:r>
      <w:proofErr w:type="spellStart"/>
      <w:r w:rsidR="003E5C2A">
        <w:rPr>
          <w:b/>
          <w:kern w:val="32"/>
          <w:sz w:val="20"/>
          <w:szCs w:val="20"/>
        </w:rPr>
        <w:t>Storz</w:t>
      </w:r>
      <w:proofErr w:type="spellEnd"/>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E5C2A">
        <w:rPr>
          <w:b/>
          <w:kern w:val="32"/>
          <w:sz w:val="20"/>
          <w:szCs w:val="20"/>
        </w:rPr>
        <w:t>060-23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3E5C2A">
        <w:rPr>
          <w:bCs/>
          <w:kern w:val="32"/>
          <w:sz w:val="20"/>
          <w:szCs w:val="20"/>
        </w:rPr>
        <w:t xml:space="preserve">медицинских изделий для эндоскопического оборудования </w:t>
      </w:r>
      <w:proofErr w:type="spellStart"/>
      <w:r w:rsidR="003E5C2A">
        <w:rPr>
          <w:bCs/>
          <w:kern w:val="32"/>
          <w:sz w:val="20"/>
          <w:szCs w:val="20"/>
        </w:rPr>
        <w:t>Karl</w:t>
      </w:r>
      <w:proofErr w:type="spellEnd"/>
      <w:r w:rsidR="003E5C2A">
        <w:rPr>
          <w:bCs/>
          <w:kern w:val="32"/>
          <w:sz w:val="20"/>
          <w:szCs w:val="20"/>
        </w:rPr>
        <w:t xml:space="preserve"> </w:t>
      </w:r>
      <w:proofErr w:type="spellStart"/>
      <w:r w:rsidR="003E5C2A">
        <w:rPr>
          <w:bCs/>
          <w:kern w:val="32"/>
          <w:sz w:val="20"/>
          <w:szCs w:val="20"/>
        </w:rPr>
        <w:t>Storz</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3E5C2A">
        <w:rPr>
          <w:bCs/>
          <w:kern w:val="32"/>
          <w:sz w:val="20"/>
          <w:szCs w:val="20"/>
        </w:rPr>
        <w:t xml:space="preserve">медицинских изделий для эндоскопического оборудования </w:t>
      </w:r>
      <w:proofErr w:type="spellStart"/>
      <w:r w:rsidR="003E5C2A">
        <w:rPr>
          <w:bCs/>
          <w:kern w:val="32"/>
          <w:sz w:val="20"/>
          <w:szCs w:val="20"/>
        </w:rPr>
        <w:t>Karl</w:t>
      </w:r>
      <w:proofErr w:type="spellEnd"/>
      <w:r w:rsidR="003E5C2A">
        <w:rPr>
          <w:bCs/>
          <w:kern w:val="32"/>
          <w:sz w:val="20"/>
          <w:szCs w:val="20"/>
        </w:rPr>
        <w:t xml:space="preserve"> </w:t>
      </w:r>
      <w:proofErr w:type="spellStart"/>
      <w:r w:rsidR="003E5C2A">
        <w:rPr>
          <w:bCs/>
          <w:kern w:val="32"/>
          <w:sz w:val="20"/>
          <w:szCs w:val="20"/>
        </w:rPr>
        <w:t>Storz</w:t>
      </w:r>
      <w:proofErr w:type="spellEnd"/>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CB" w:rsidRDefault="00902FCB" w:rsidP="00ED57EB">
      <w:r>
        <w:separator/>
      </w:r>
    </w:p>
  </w:endnote>
  <w:endnote w:type="continuationSeparator" w:id="0">
    <w:p w:rsidR="00902FCB" w:rsidRDefault="00902FC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02FCB" w:rsidRDefault="00902FCB">
        <w:pPr>
          <w:pStyle w:val="af7"/>
          <w:jc w:val="right"/>
        </w:pPr>
        <w:r>
          <w:fldChar w:fldCharType="begin"/>
        </w:r>
        <w:r>
          <w:instrText xml:space="preserve"> PAGE   \* MERGEFORMAT </w:instrText>
        </w:r>
        <w:r>
          <w:fldChar w:fldCharType="separate"/>
        </w:r>
        <w:r w:rsidR="00646CB4">
          <w:rPr>
            <w:noProof/>
          </w:rPr>
          <w:t>23</w:t>
        </w:r>
        <w:r>
          <w:rPr>
            <w:noProof/>
          </w:rPr>
          <w:fldChar w:fldCharType="end"/>
        </w:r>
      </w:p>
    </w:sdtContent>
  </w:sdt>
  <w:p w:rsidR="00902FCB" w:rsidRDefault="00902FC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CB" w:rsidRDefault="00902FCB" w:rsidP="00ED57EB">
      <w:r>
        <w:separator/>
      </w:r>
    </w:p>
  </w:footnote>
  <w:footnote w:type="continuationSeparator" w:id="0">
    <w:p w:rsidR="00902FCB" w:rsidRDefault="00902FCB" w:rsidP="00ED57EB">
      <w:r>
        <w:continuationSeparator/>
      </w:r>
    </w:p>
  </w:footnote>
  <w:footnote w:id="1">
    <w:p w:rsidR="00902FCB" w:rsidRPr="000966CA" w:rsidRDefault="00902FC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B21D6"/>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6F050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11"/>
  </w:num>
  <w:num w:numId="6">
    <w:abstractNumId w:val="6"/>
  </w:num>
  <w:num w:numId="7">
    <w:abstractNumId w:val="7"/>
  </w:num>
  <w:num w:numId="8">
    <w:abstractNumId w:val="12"/>
  </w:num>
  <w:num w:numId="9">
    <w:abstractNumId w:val="0"/>
  </w:num>
  <w:num w:numId="10">
    <w:abstractNumId w:val="1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3FB1"/>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1AA"/>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4891"/>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6B78"/>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5CAA"/>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525"/>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C2A"/>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362C"/>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30EE"/>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6CB4"/>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38E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2FCB"/>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7D66"/>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33460308">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649E-C2D4-4ED8-8598-94552DC7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26</Pages>
  <Words>12492</Words>
  <Characters>90118</Characters>
  <Application>Microsoft Office Word</Application>
  <DocSecurity>0</DocSecurity>
  <Lines>750</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102406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79</cp:revision>
  <cp:lastPrinted>2023-02-16T04:43:00Z</cp:lastPrinted>
  <dcterms:created xsi:type="dcterms:W3CDTF">2022-11-17T07:10:00Z</dcterms:created>
  <dcterms:modified xsi:type="dcterms:W3CDTF">2023-02-16T06:07:00Z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