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03030C">
        <w:rPr>
          <w:b/>
          <w:sz w:val="28"/>
          <w:szCs w:val="28"/>
        </w:rPr>
        <w:t>аккумуляторной поломоечной машины</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CF3088" w:rsidRPr="00CF3088" w:rsidRDefault="00CF3088" w:rsidP="00A84ECD">
      <w:pPr>
        <w:jc w:val="center"/>
        <w:rPr>
          <w:kern w:val="32"/>
          <w:sz w:val="20"/>
          <w:szCs w:val="20"/>
        </w:rPr>
      </w:pPr>
      <w:r w:rsidRPr="00CF3088">
        <w:rPr>
          <w:kern w:val="32"/>
          <w:sz w:val="20"/>
          <w:szCs w:val="20"/>
          <w:highlight w:val="cyan"/>
        </w:rPr>
        <w:t>(в редакции с изменениями от 07.02.2023г.)</w:t>
      </w:r>
    </w:p>
    <w:p w:rsidR="00EB3EFB" w:rsidRPr="007C7AC6" w:rsidRDefault="007625C7" w:rsidP="002362AD">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03030C">
        <w:rPr>
          <w:b/>
          <w:kern w:val="32"/>
          <w:sz w:val="28"/>
          <w:szCs w:val="28"/>
        </w:rPr>
        <w:t>048-23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03030C">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autoSpaceDE w:val="0"/>
              <w:autoSpaceDN w:val="0"/>
              <w:adjustRightInd w:val="0"/>
              <w:ind w:firstLine="17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03030C">
            <w:pPr>
              <w:autoSpaceDE w:val="0"/>
              <w:autoSpaceDN w:val="0"/>
              <w:adjustRightInd w:val="0"/>
              <w:ind w:firstLine="17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pStyle w:val="a7"/>
              <w:ind w:firstLine="170"/>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03030C">
            <w:pPr>
              <w:pStyle w:val="a7"/>
              <w:ind w:firstLine="170"/>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F3088" w:rsidP="0003030C">
            <w:pPr>
              <w:autoSpaceDE w:val="0"/>
              <w:autoSpaceDN w:val="0"/>
              <w:adjustRightInd w:val="0"/>
              <w:ind w:firstLine="17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03030C">
            <w:pPr>
              <w:autoSpaceDE w:val="0"/>
              <w:autoSpaceDN w:val="0"/>
              <w:adjustRightInd w:val="0"/>
              <w:ind w:firstLine="17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03030C">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03030C">
            <w:pPr>
              <w:autoSpaceDE w:val="0"/>
              <w:autoSpaceDN w:val="0"/>
              <w:adjustRightInd w:val="0"/>
              <w:ind w:firstLine="17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03030C">
              <w:rPr>
                <w:sz w:val="20"/>
                <w:szCs w:val="20"/>
              </w:rPr>
              <w:t>аккумуляторной поломоечной машины</w:t>
            </w:r>
          </w:p>
          <w:p w:rsidR="006A052F" w:rsidRPr="007C7AC6" w:rsidRDefault="006A052F" w:rsidP="0003030C">
            <w:pPr>
              <w:autoSpaceDE w:val="0"/>
              <w:autoSpaceDN w:val="0"/>
              <w:adjustRightInd w:val="0"/>
              <w:ind w:firstLine="170"/>
              <w:jc w:val="both"/>
              <w:rPr>
                <w:sz w:val="20"/>
                <w:szCs w:val="20"/>
              </w:rPr>
            </w:pPr>
          </w:p>
          <w:p w:rsidR="006A052F" w:rsidRPr="007C7AC6" w:rsidRDefault="006A052F" w:rsidP="0003030C">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03030C">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03030C">
            <w:pPr>
              <w:autoSpaceDE w:val="0"/>
              <w:autoSpaceDN w:val="0"/>
              <w:adjustRightInd w:val="0"/>
              <w:ind w:firstLine="170"/>
              <w:jc w:val="both"/>
              <w:rPr>
                <w:sz w:val="20"/>
                <w:szCs w:val="20"/>
              </w:rPr>
            </w:pPr>
          </w:p>
          <w:p w:rsidR="006A052F" w:rsidRPr="007C7AC6" w:rsidRDefault="006A052F" w:rsidP="0003030C">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03030C">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03030C" w:rsidP="0003030C">
            <w:pPr>
              <w:autoSpaceDE w:val="0"/>
              <w:autoSpaceDN w:val="0"/>
              <w:adjustRightInd w:val="0"/>
              <w:ind w:firstLine="170"/>
              <w:rPr>
                <w:sz w:val="20"/>
                <w:szCs w:val="20"/>
              </w:rPr>
            </w:pPr>
            <w:r w:rsidRPr="0003030C">
              <w:rPr>
                <w:sz w:val="20"/>
                <w:szCs w:val="20"/>
              </w:rPr>
              <w:t>27.51.21.113</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03030C" w:rsidP="0003030C">
            <w:pPr>
              <w:autoSpaceDE w:val="0"/>
              <w:autoSpaceDN w:val="0"/>
              <w:adjustRightInd w:val="0"/>
              <w:ind w:firstLine="170"/>
              <w:rPr>
                <w:sz w:val="20"/>
                <w:szCs w:val="20"/>
              </w:rPr>
            </w:pPr>
            <w:r>
              <w:rPr>
                <w:sz w:val="20"/>
                <w:szCs w:val="20"/>
              </w:rPr>
              <w:t>463</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03030C">
            <w:pPr>
              <w:autoSpaceDE w:val="0"/>
              <w:autoSpaceDN w:val="0"/>
              <w:adjustRightInd w:val="0"/>
              <w:ind w:firstLine="17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3030C" w:rsidRDefault="0003030C" w:rsidP="0003030C">
            <w:pPr>
              <w:ind w:firstLine="170"/>
              <w:jc w:val="both"/>
              <w:rPr>
                <w:sz w:val="20"/>
                <w:szCs w:val="20"/>
                <w:highlight w:val="yellow"/>
              </w:rPr>
            </w:pPr>
            <w:r>
              <w:rPr>
                <w:sz w:val="20"/>
                <w:szCs w:val="20"/>
              </w:rPr>
              <w:t>Поставка товара осуществляется в течение 30 (тридцати) календарных дней с момента заключения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03030C" w:rsidRDefault="007C7AC6" w:rsidP="0003030C">
            <w:pPr>
              <w:ind w:firstLine="170"/>
              <w:jc w:val="both"/>
              <w:rPr>
                <w:sz w:val="20"/>
                <w:szCs w:val="20"/>
                <w:highlight w:val="yellow"/>
              </w:rPr>
            </w:pPr>
            <w:r w:rsidRPr="0003030C">
              <w:rPr>
                <w:sz w:val="20"/>
                <w:szCs w:val="20"/>
              </w:rPr>
              <w:t xml:space="preserve">г. Иркутск, </w:t>
            </w:r>
            <w:r w:rsidR="009457E6" w:rsidRPr="0003030C">
              <w:rPr>
                <w:sz w:val="20"/>
                <w:szCs w:val="20"/>
              </w:rPr>
              <w:t xml:space="preserve">ул. </w:t>
            </w:r>
            <w:r w:rsidR="002D7998">
              <w:rPr>
                <w:sz w:val="20"/>
                <w:szCs w:val="20"/>
              </w:rPr>
              <w:t>Баумана 214 А</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03030C" w:rsidRDefault="0003030C" w:rsidP="0003030C">
            <w:pPr>
              <w:tabs>
                <w:tab w:val="left" w:pos="6022"/>
              </w:tabs>
              <w:ind w:firstLine="170"/>
              <w:rPr>
                <w:b/>
                <w:sz w:val="20"/>
                <w:szCs w:val="20"/>
              </w:rPr>
            </w:pPr>
            <w:r w:rsidRPr="0003030C">
              <w:rPr>
                <w:b/>
                <w:sz w:val="20"/>
                <w:szCs w:val="20"/>
              </w:rPr>
              <w:t>328000 руб. (триста двадцать восемь тысяч рублей 00 копеек)</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3030C">
            <w:pPr>
              <w:ind w:firstLine="170"/>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 xml:space="preserve">Порядок применения </w:t>
            </w:r>
            <w:r w:rsidRPr="007C7AC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3030C">
            <w:pPr>
              <w:ind w:firstLine="170"/>
              <w:jc w:val="both"/>
              <w:rPr>
                <w:sz w:val="20"/>
                <w:szCs w:val="20"/>
              </w:rPr>
            </w:pPr>
            <w:r w:rsidRPr="007C7AC6">
              <w:rPr>
                <w:sz w:val="20"/>
                <w:szCs w:val="20"/>
              </w:rPr>
              <w:lastRenderedPageBreak/>
              <w:t>Требование не установлено</w:t>
            </w:r>
          </w:p>
          <w:p w:rsidR="00A76857" w:rsidRPr="007C7AC6" w:rsidRDefault="00A76857" w:rsidP="0003030C">
            <w:pPr>
              <w:ind w:firstLine="170"/>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03030C" w:rsidRDefault="00F650E1" w:rsidP="0003030C">
            <w:pPr>
              <w:ind w:firstLine="170"/>
              <w:jc w:val="both"/>
              <w:rPr>
                <w:b/>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E76DC2">
              <w:rPr>
                <w:b/>
                <w:sz w:val="20"/>
                <w:szCs w:val="20"/>
              </w:rPr>
              <w:t xml:space="preserve"> </w:t>
            </w:r>
            <w:r w:rsidR="0003030C">
              <w:rPr>
                <w:b/>
                <w:sz w:val="20"/>
                <w:szCs w:val="20"/>
              </w:rPr>
              <w:t xml:space="preserve">«03» февраля 2023 года по «13» февраля 2023 года </w:t>
            </w:r>
            <w:r w:rsidR="0003030C">
              <w:rPr>
                <w:sz w:val="20"/>
                <w:szCs w:val="20"/>
              </w:rPr>
              <w:t>до 09.00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03030C">
            <w:pPr>
              <w:ind w:firstLine="170"/>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03030C">
            <w:pPr>
              <w:ind w:firstLine="170"/>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03030C">
            <w:pPr>
              <w:ind w:firstLine="170"/>
              <w:jc w:val="both"/>
              <w:rPr>
                <w:b/>
                <w:sz w:val="20"/>
                <w:szCs w:val="20"/>
              </w:rPr>
            </w:pPr>
            <w:r w:rsidRPr="007C7AC6">
              <w:rPr>
                <w:b/>
                <w:sz w:val="20"/>
                <w:szCs w:val="20"/>
              </w:rPr>
              <w:t>Порядок получения документации:</w:t>
            </w:r>
          </w:p>
          <w:p w:rsidR="008E38EE" w:rsidRPr="007C7AC6" w:rsidRDefault="00F650E1" w:rsidP="0003030C">
            <w:pPr>
              <w:ind w:firstLine="170"/>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03030C">
            <w:pPr>
              <w:ind w:firstLine="170"/>
              <w:jc w:val="both"/>
              <w:rPr>
                <w:sz w:val="20"/>
                <w:szCs w:val="20"/>
              </w:rPr>
            </w:pPr>
            <w:r w:rsidRPr="007C7AC6">
              <w:rPr>
                <w:sz w:val="20"/>
                <w:szCs w:val="20"/>
              </w:rPr>
              <w:t>Требование не установлено</w:t>
            </w:r>
          </w:p>
          <w:p w:rsidR="008C6E38" w:rsidRPr="007C7AC6" w:rsidRDefault="008C6E38" w:rsidP="0003030C">
            <w:pPr>
              <w:ind w:firstLine="170"/>
              <w:jc w:val="both"/>
              <w:rPr>
                <w:sz w:val="20"/>
                <w:szCs w:val="20"/>
              </w:rPr>
            </w:pP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03030C">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03030C">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03030C">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03030C">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03030C">
            <w:pPr>
              <w:ind w:firstLine="170"/>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03030C">
            <w:pPr>
              <w:ind w:firstLine="170"/>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03030C">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03030C">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03030C">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03030C">
            <w:pPr>
              <w:ind w:firstLine="170"/>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03030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03030C">
            <w:pPr>
              <w:ind w:firstLine="170"/>
              <w:jc w:val="both"/>
              <w:rPr>
                <w:sz w:val="20"/>
                <w:szCs w:val="20"/>
              </w:rPr>
            </w:pPr>
            <w:r w:rsidRPr="007C7AC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w:t>
            </w:r>
            <w:r w:rsidRPr="007C7AC6">
              <w:rPr>
                <w:sz w:val="20"/>
                <w:szCs w:val="20"/>
              </w:rPr>
              <w:lastRenderedPageBreak/>
              <w:t>ЭП посредством программно-аппаратных средств ЭП.</w:t>
            </w:r>
          </w:p>
          <w:p w:rsidR="00325DC3" w:rsidRPr="007C7AC6" w:rsidRDefault="00325DC3" w:rsidP="0003030C">
            <w:pPr>
              <w:ind w:firstLine="170"/>
              <w:jc w:val="both"/>
              <w:rPr>
                <w:b/>
                <w:sz w:val="20"/>
                <w:szCs w:val="20"/>
              </w:rPr>
            </w:pPr>
          </w:p>
          <w:p w:rsidR="008C6E38" w:rsidRPr="007C7AC6" w:rsidRDefault="008C6E38" w:rsidP="0003030C">
            <w:pPr>
              <w:ind w:firstLine="170"/>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03030C">
            <w:pPr>
              <w:ind w:firstLine="170"/>
              <w:jc w:val="both"/>
              <w:rPr>
                <w:sz w:val="20"/>
                <w:szCs w:val="20"/>
              </w:rPr>
            </w:pPr>
          </w:p>
          <w:p w:rsidR="00AC5F95" w:rsidRPr="007C7AC6" w:rsidRDefault="008C6E38" w:rsidP="0003030C">
            <w:pPr>
              <w:ind w:firstLine="170"/>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03030C">
              <w:rPr>
                <w:sz w:val="20"/>
                <w:szCs w:val="20"/>
              </w:rPr>
              <w:t>03</w:t>
            </w:r>
            <w:r w:rsidRPr="007C7AC6">
              <w:rPr>
                <w:sz w:val="20"/>
                <w:szCs w:val="20"/>
              </w:rPr>
              <w:t xml:space="preserve">» </w:t>
            </w:r>
            <w:r w:rsidR="0003030C">
              <w:rPr>
                <w:sz w:val="20"/>
                <w:szCs w:val="20"/>
              </w:rPr>
              <w:t xml:space="preserve">февраля </w:t>
            </w:r>
            <w:r w:rsidR="000D65F6" w:rsidRPr="007C7AC6">
              <w:rPr>
                <w:sz w:val="20"/>
                <w:szCs w:val="20"/>
              </w:rPr>
              <w:t>202</w:t>
            </w:r>
            <w:r w:rsidR="0003030C">
              <w:rPr>
                <w:sz w:val="20"/>
                <w:szCs w:val="20"/>
              </w:rPr>
              <w:t>3</w:t>
            </w:r>
            <w:r w:rsidRPr="007C7AC6">
              <w:rPr>
                <w:sz w:val="20"/>
                <w:szCs w:val="20"/>
              </w:rPr>
              <w:t xml:space="preserve"> года </w:t>
            </w:r>
          </w:p>
          <w:p w:rsidR="008C6E38" w:rsidRPr="007C7AC6" w:rsidRDefault="008C6E38" w:rsidP="0003030C">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03030C">
            <w:pPr>
              <w:ind w:firstLine="170"/>
              <w:jc w:val="both"/>
              <w:rPr>
                <w:sz w:val="20"/>
                <w:szCs w:val="20"/>
              </w:rPr>
            </w:pPr>
            <w:r w:rsidRPr="007C7AC6">
              <w:rPr>
                <w:bCs/>
                <w:sz w:val="20"/>
                <w:szCs w:val="20"/>
              </w:rPr>
              <w:t>«</w:t>
            </w:r>
            <w:r w:rsidR="0003030C">
              <w:rPr>
                <w:bCs/>
                <w:sz w:val="20"/>
                <w:szCs w:val="20"/>
              </w:rPr>
              <w:t>13</w:t>
            </w:r>
            <w:r w:rsidRPr="007C7AC6">
              <w:rPr>
                <w:bCs/>
                <w:sz w:val="20"/>
                <w:szCs w:val="20"/>
              </w:rPr>
              <w:t xml:space="preserve">» </w:t>
            </w:r>
            <w:r w:rsidR="0003030C">
              <w:rPr>
                <w:bCs/>
                <w:sz w:val="20"/>
                <w:szCs w:val="20"/>
              </w:rPr>
              <w:t xml:space="preserve">февраля </w:t>
            </w:r>
            <w:r w:rsidRPr="007C7AC6">
              <w:rPr>
                <w:bCs/>
                <w:sz w:val="20"/>
                <w:szCs w:val="20"/>
              </w:rPr>
              <w:t>20</w:t>
            </w:r>
            <w:r w:rsidR="000D65F6" w:rsidRPr="007C7AC6">
              <w:rPr>
                <w:bCs/>
                <w:sz w:val="20"/>
                <w:szCs w:val="20"/>
              </w:rPr>
              <w:t>2</w:t>
            </w:r>
            <w:r w:rsidR="0003030C">
              <w:rPr>
                <w:bCs/>
                <w:sz w:val="20"/>
                <w:szCs w:val="20"/>
              </w:rPr>
              <w:t>3</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03030C">
            <w:pPr>
              <w:ind w:firstLine="170"/>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03030C">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7B53EB" w:rsidRPr="007B53EB">
              <w:rPr>
                <w:b/>
                <w:color w:val="000000"/>
                <w:sz w:val="20"/>
                <w:szCs w:val="20"/>
              </w:rPr>
              <w:t>независимой</w:t>
            </w:r>
            <w:r w:rsidRPr="007C7AC6">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03030C">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03030C">
            <w:pPr>
              <w:autoSpaceDE w:val="0"/>
              <w:autoSpaceDN w:val="0"/>
              <w:adjustRightInd w:val="0"/>
              <w:ind w:firstLine="170"/>
              <w:jc w:val="both"/>
              <w:outlineLvl w:val="1"/>
              <w:rPr>
                <w:sz w:val="20"/>
                <w:szCs w:val="20"/>
              </w:rPr>
            </w:pPr>
          </w:p>
          <w:p w:rsidR="00032F28" w:rsidRPr="007C7AC6" w:rsidRDefault="00032F28" w:rsidP="0003030C">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7B53EB" w:rsidRPr="007B53EB">
              <w:rPr>
                <w:b/>
                <w:color w:val="000000"/>
                <w:sz w:val="20"/>
                <w:szCs w:val="20"/>
              </w:rPr>
              <w:t xml:space="preserve">независимой </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03030C">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03030C">
            <w:pPr>
              <w:autoSpaceDE w:val="0"/>
              <w:autoSpaceDN w:val="0"/>
              <w:adjustRightInd w:val="0"/>
              <w:ind w:firstLine="170"/>
              <w:jc w:val="both"/>
              <w:outlineLvl w:val="1"/>
              <w:rPr>
                <w:sz w:val="20"/>
                <w:szCs w:val="20"/>
              </w:rPr>
            </w:pPr>
          </w:p>
          <w:p w:rsidR="00BC4844" w:rsidRDefault="0003030C" w:rsidP="0003030C">
            <w:pPr>
              <w:shd w:val="clear" w:color="auto" w:fill="FFFFFF"/>
              <w:tabs>
                <w:tab w:val="left" w:pos="1701"/>
                <w:tab w:val="left" w:pos="2127"/>
              </w:tabs>
              <w:ind w:firstLine="170"/>
              <w:jc w:val="both"/>
              <w:rPr>
                <w:sz w:val="20"/>
                <w:szCs w:val="20"/>
              </w:rPr>
            </w:pPr>
            <w:r w:rsidRPr="0003030C">
              <w:rPr>
                <w:sz w:val="20"/>
                <w:szCs w:val="20"/>
              </w:rPr>
              <w:t>9840 руб. (Девять тысяч во</w:t>
            </w:r>
            <w:r>
              <w:rPr>
                <w:sz w:val="20"/>
                <w:szCs w:val="20"/>
              </w:rPr>
              <w:t>семьсот сорок рублей 00 копеек)</w:t>
            </w:r>
          </w:p>
          <w:p w:rsidR="0003030C" w:rsidRDefault="0003030C" w:rsidP="0003030C">
            <w:pPr>
              <w:shd w:val="clear" w:color="auto" w:fill="FFFFFF"/>
              <w:tabs>
                <w:tab w:val="left" w:pos="1701"/>
                <w:tab w:val="left" w:pos="2127"/>
              </w:tabs>
              <w:ind w:firstLine="170"/>
              <w:jc w:val="both"/>
              <w:rPr>
                <w:sz w:val="20"/>
                <w:szCs w:val="20"/>
              </w:rPr>
            </w:pPr>
          </w:p>
          <w:p w:rsidR="00DA1FB1" w:rsidRPr="007C7AC6" w:rsidRDefault="00DA1FB1" w:rsidP="0003030C">
            <w:pPr>
              <w:shd w:val="clear" w:color="auto" w:fill="FFFFFF"/>
              <w:tabs>
                <w:tab w:val="left" w:pos="1701"/>
                <w:tab w:val="left" w:pos="2127"/>
              </w:tabs>
              <w:ind w:firstLine="170"/>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03030C">
            <w:pPr>
              <w:pStyle w:val="ac"/>
              <w:tabs>
                <w:tab w:val="left" w:pos="709"/>
              </w:tabs>
              <w:spacing w:after="0" w:line="240" w:lineRule="auto"/>
              <w:ind w:firstLine="170"/>
              <w:jc w:val="both"/>
              <w:rPr>
                <w:sz w:val="20"/>
                <w:szCs w:val="20"/>
              </w:rPr>
            </w:pPr>
          </w:p>
          <w:p w:rsidR="00DA1FB1" w:rsidRPr="007C7AC6" w:rsidRDefault="00DA1FB1" w:rsidP="0003030C">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2362AD">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03030C">
            <w:pPr>
              <w:pStyle w:val="ac"/>
              <w:tabs>
                <w:tab w:val="left" w:pos="0"/>
              </w:tabs>
              <w:spacing w:after="0" w:line="240" w:lineRule="auto"/>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03030C">
            <w:pPr>
              <w:rPr>
                <w:sz w:val="20"/>
                <w:szCs w:val="20"/>
              </w:rPr>
            </w:pPr>
            <w:r w:rsidRPr="007C7AC6">
              <w:rPr>
                <w:sz w:val="20"/>
                <w:szCs w:val="20"/>
              </w:rPr>
              <w:t xml:space="preserve">ИНН 3810009342    </w:t>
            </w:r>
          </w:p>
          <w:p w:rsidR="00DA1FB1" w:rsidRPr="007C7AC6" w:rsidRDefault="00DA1FB1" w:rsidP="0003030C">
            <w:pPr>
              <w:rPr>
                <w:sz w:val="20"/>
                <w:szCs w:val="20"/>
              </w:rPr>
            </w:pPr>
            <w:r w:rsidRPr="007C7AC6">
              <w:rPr>
                <w:sz w:val="20"/>
                <w:szCs w:val="20"/>
              </w:rPr>
              <w:t>КПП 381001001</w:t>
            </w:r>
          </w:p>
          <w:p w:rsidR="00DA1FB1" w:rsidRPr="007C7AC6" w:rsidRDefault="00DA1FB1" w:rsidP="0003030C">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03030C">
            <w:pPr>
              <w:pStyle w:val="afe"/>
              <w:widowControl w:val="0"/>
            </w:pPr>
            <w:r w:rsidRPr="007C7AC6">
              <w:t>Казначейский счет 03224643250000003400</w:t>
            </w:r>
          </w:p>
          <w:p w:rsidR="00DA1FB1" w:rsidRPr="007C7AC6" w:rsidRDefault="00DA1FB1" w:rsidP="0003030C">
            <w:pPr>
              <w:pStyle w:val="afe"/>
              <w:widowControl w:val="0"/>
            </w:pPr>
            <w:r w:rsidRPr="007C7AC6">
              <w:t>Банковский счет 40102810145370000026</w:t>
            </w:r>
          </w:p>
          <w:p w:rsidR="00DA1FB1" w:rsidRPr="007C7AC6" w:rsidRDefault="00DA1FB1" w:rsidP="0003030C">
            <w:pPr>
              <w:pStyle w:val="afe"/>
              <w:widowControl w:val="0"/>
            </w:pPr>
            <w:r w:rsidRPr="007C7AC6">
              <w:t>Наименование банка: Отделение Иркутск//УФК по Иркутской области, г. Иркутск</w:t>
            </w:r>
          </w:p>
          <w:p w:rsidR="00DA1FB1" w:rsidRPr="007C7AC6" w:rsidRDefault="00DA1FB1" w:rsidP="0003030C">
            <w:pPr>
              <w:pStyle w:val="afe"/>
              <w:widowControl w:val="0"/>
            </w:pPr>
            <w:r w:rsidRPr="007C7AC6">
              <w:t>БИК 012520101</w:t>
            </w:r>
          </w:p>
          <w:p w:rsidR="00DA1FB1" w:rsidRPr="007C7AC6" w:rsidRDefault="00DA1FB1" w:rsidP="0003030C">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03030C">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03030C">
            <w:pPr>
              <w:jc w:val="both"/>
              <w:rPr>
                <w:sz w:val="20"/>
                <w:szCs w:val="20"/>
              </w:rPr>
            </w:pPr>
            <w:r w:rsidRPr="007C7AC6">
              <w:rPr>
                <w:sz w:val="20"/>
                <w:szCs w:val="20"/>
              </w:rPr>
              <w:t xml:space="preserve">Код субсидии 803093000 </w:t>
            </w:r>
          </w:p>
          <w:p w:rsidR="00DA1FB1" w:rsidRPr="007C7AC6" w:rsidRDefault="00DA1FB1" w:rsidP="0003030C">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2362AD">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w:t>
            </w:r>
            <w:r w:rsidRPr="00B418DA">
              <w:rPr>
                <w:sz w:val="20"/>
                <w:szCs w:val="20"/>
              </w:rPr>
              <w:lastRenderedPageBreak/>
              <w:t>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Недопустимо включение в независимой гарантию:</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w:t>
            </w:r>
            <w:r w:rsidRPr="00B418DA">
              <w:rPr>
                <w:sz w:val="20"/>
                <w:szCs w:val="20"/>
              </w:rPr>
              <w:lastRenderedPageBreak/>
              <w:t>договора или расторжении договора</w:t>
            </w:r>
            <w:r w:rsidR="0003030C">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03030C">
            <w:pPr>
              <w:shd w:val="clear" w:color="auto" w:fill="FFFFFF"/>
              <w:tabs>
                <w:tab w:val="left" w:pos="1701"/>
              </w:tabs>
              <w:ind w:firstLine="170"/>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03030C" w:rsidRDefault="00587E5A" w:rsidP="0003030C">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03030C" w:rsidRDefault="00587E5A" w:rsidP="0003030C">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03030C" w:rsidRDefault="00587E5A" w:rsidP="0003030C">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03030C">
            <w:pPr>
              <w:shd w:val="clear" w:color="auto" w:fill="FFFFFF"/>
              <w:tabs>
                <w:tab w:val="left" w:pos="1701"/>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03030C">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03030C">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03030C">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03030C">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3030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03030C">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03030C">
              <w:rPr>
                <w:rFonts w:ascii="Times New Roman" w:hAnsi="Times New Roman" w:cs="Times New Roman"/>
                <w:color w:val="auto"/>
                <w:sz w:val="20"/>
                <w:szCs w:val="20"/>
              </w:rPr>
              <w:t xml:space="preserve"> </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03030C">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3030C">
              <w:rPr>
                <w:rFonts w:ascii="Times New Roman" w:hAnsi="Times New Roman" w:cs="Times New Roman"/>
                <w:color w:val="auto"/>
                <w:sz w:val="20"/>
                <w:szCs w:val="20"/>
              </w:rPr>
              <w:t xml:space="preserve"> </w:t>
            </w:r>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03030C">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03030C">
              <w:rPr>
                <w:rFonts w:ascii="Times New Roman" w:hAnsi="Times New Roman" w:cs="Times New Roman"/>
                <w:color w:val="auto"/>
                <w:sz w:val="20"/>
                <w:szCs w:val="20"/>
              </w:rPr>
              <w:t xml:space="preserve"> </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7C7AC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03030C">
              <w:rPr>
                <w:rFonts w:ascii="Times New Roman" w:hAnsi="Times New Roman" w:cs="Times New Roman"/>
                <w:color w:val="auto"/>
                <w:sz w:val="20"/>
                <w:szCs w:val="20"/>
              </w:rPr>
              <w:t xml:space="preserve"> </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3030C">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03030C">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03030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3030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03030C">
            <w:pPr>
              <w:tabs>
                <w:tab w:val="left" w:pos="0"/>
                <w:tab w:val="right" w:pos="993"/>
              </w:tabs>
              <w:ind w:firstLine="170"/>
              <w:jc w:val="both"/>
              <w:rPr>
                <w:sz w:val="20"/>
                <w:szCs w:val="20"/>
              </w:rPr>
            </w:pPr>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2362AD">
              <w:rPr>
                <w:sz w:val="20"/>
                <w:szCs w:val="20"/>
              </w:rPr>
              <w:t xml:space="preserve"> </w:t>
            </w:r>
            <w:r w:rsidR="003C18F8" w:rsidRPr="007C7AC6">
              <w:rPr>
                <w:i/>
                <w:sz w:val="20"/>
                <w:szCs w:val="20"/>
              </w:rPr>
              <w:t>(в соответствии с Формой заявки (Приложение № 3 к Извещению).</w:t>
            </w:r>
          </w:p>
          <w:p w:rsidR="00A116E1" w:rsidRPr="007C7AC6" w:rsidRDefault="00A116E1" w:rsidP="0003030C">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3030C">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03030C">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3030C">
            <w:pPr>
              <w:ind w:firstLine="170"/>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3030C">
            <w:pPr>
              <w:ind w:firstLine="170"/>
              <w:jc w:val="both"/>
              <w:rPr>
                <w:iCs/>
                <w:sz w:val="20"/>
                <w:szCs w:val="20"/>
              </w:rPr>
            </w:pPr>
            <w:r w:rsidRPr="007C7AC6">
              <w:rPr>
                <w:sz w:val="20"/>
                <w:szCs w:val="20"/>
              </w:rPr>
              <w:t>1) сведения, сформированные с помощью средств, предусмотренных программно-</w:t>
            </w:r>
            <w:r w:rsidRPr="007C7AC6">
              <w:rPr>
                <w:sz w:val="20"/>
                <w:szCs w:val="20"/>
              </w:rPr>
              <w:lastRenderedPageBreak/>
              <w:t>аппаратным комплексом ЭП;</w:t>
            </w:r>
          </w:p>
          <w:p w:rsidR="000E0845" w:rsidRPr="007C7AC6" w:rsidRDefault="000E0845" w:rsidP="0003030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3030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0003030C">
              <w:rPr>
                <w:rFonts w:ascii="Times New Roman" w:hAnsi="Times New Roman" w:cs="Times New Roman"/>
                <w:color w:val="auto"/>
                <w:sz w:val="20"/>
                <w:szCs w:val="20"/>
              </w:rPr>
              <w:t>.</w:t>
            </w:r>
          </w:p>
          <w:p w:rsidR="000E0845" w:rsidRPr="007C7AC6" w:rsidRDefault="000E0845" w:rsidP="0003030C">
            <w:pPr>
              <w:ind w:firstLine="170"/>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3030C">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3030C">
            <w:pPr>
              <w:ind w:firstLine="170"/>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3030C">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3030C">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03030C">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03030C">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03030C">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3030C">
            <w:pPr>
              <w:ind w:firstLine="170"/>
              <w:jc w:val="both"/>
              <w:rPr>
                <w:color w:val="000000"/>
                <w:sz w:val="20"/>
                <w:szCs w:val="20"/>
                <w:shd w:val="clear" w:color="auto" w:fill="FFFFFF"/>
              </w:rPr>
            </w:pPr>
            <w:r w:rsidRPr="007C7AC6">
              <w:rPr>
                <w:color w:val="000000"/>
                <w:sz w:val="20"/>
                <w:szCs w:val="20"/>
                <w:shd w:val="clear" w:color="auto" w:fill="FFFFFF"/>
              </w:rPr>
              <w:t xml:space="preserve">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autoSpaceDE w:val="0"/>
              <w:autoSpaceDN w:val="0"/>
              <w:adjustRightInd w:val="0"/>
              <w:ind w:firstLine="17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03030C">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03030C">
            <w:pPr>
              <w:tabs>
                <w:tab w:val="num" w:pos="0"/>
                <w:tab w:val="num" w:pos="540"/>
              </w:tabs>
              <w:suppressAutoHyphens/>
              <w:ind w:firstLine="170"/>
              <w:jc w:val="both"/>
              <w:rPr>
                <w:sz w:val="20"/>
                <w:szCs w:val="20"/>
              </w:rPr>
            </w:pPr>
          </w:p>
          <w:p w:rsidR="00865039" w:rsidRPr="007C7AC6" w:rsidRDefault="007C7AC6" w:rsidP="0003030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03030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Требования к участникам </w:t>
            </w:r>
            <w:r w:rsidRPr="007C7AC6">
              <w:rPr>
                <w:b/>
                <w:sz w:val="20"/>
                <w:szCs w:val="20"/>
              </w:rPr>
              <w:lastRenderedPageBreak/>
              <w:t>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tabs>
                <w:tab w:val="left" w:pos="0"/>
                <w:tab w:val="right" w:pos="993"/>
              </w:tabs>
              <w:ind w:firstLine="170"/>
              <w:jc w:val="both"/>
              <w:rPr>
                <w:sz w:val="20"/>
                <w:szCs w:val="20"/>
              </w:rPr>
            </w:pPr>
            <w:r w:rsidRPr="007C7AC6">
              <w:rPr>
                <w:sz w:val="20"/>
                <w:szCs w:val="20"/>
              </w:rPr>
              <w:lastRenderedPageBreak/>
              <w:t xml:space="preserve">1) соответствие участника закупки требованиям, устанавливаемым в соответствии с </w:t>
            </w:r>
            <w:r w:rsidRPr="007C7AC6">
              <w:rPr>
                <w:sz w:val="20"/>
                <w:szCs w:val="20"/>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03030C">
            <w:pPr>
              <w:tabs>
                <w:tab w:val="left" w:pos="0"/>
                <w:tab w:val="right" w:pos="993"/>
              </w:tabs>
              <w:ind w:firstLine="170"/>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03030C">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03030C">
            <w:pPr>
              <w:tabs>
                <w:tab w:val="left" w:pos="0"/>
                <w:tab w:val="right" w:pos="993"/>
              </w:tabs>
              <w:ind w:firstLine="170"/>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03030C">
            <w:pPr>
              <w:tabs>
                <w:tab w:val="left" w:pos="900"/>
                <w:tab w:val="right" w:pos="993"/>
              </w:tabs>
              <w:ind w:firstLine="170"/>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03030C">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03030C">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03030C">
            <w:pPr>
              <w:tabs>
                <w:tab w:val="left" w:pos="900"/>
                <w:tab w:val="right" w:pos="993"/>
              </w:tabs>
              <w:ind w:firstLine="170"/>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03030C">
            <w:pPr>
              <w:tabs>
                <w:tab w:val="left" w:pos="900"/>
                <w:tab w:val="right" w:pos="993"/>
              </w:tabs>
              <w:ind w:firstLine="170"/>
              <w:jc w:val="both"/>
              <w:rPr>
                <w:sz w:val="20"/>
                <w:szCs w:val="20"/>
              </w:rPr>
            </w:pPr>
            <w:r w:rsidRPr="007C7AC6">
              <w:rPr>
                <w:sz w:val="20"/>
                <w:szCs w:val="20"/>
              </w:rPr>
              <w:lastRenderedPageBreak/>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03030C">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03030C">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03030C">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03030C">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03030C">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03030C">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03030C">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03030C">
            <w:pPr>
              <w:ind w:firstLine="170"/>
              <w:jc w:val="both"/>
              <w:rPr>
                <w:iCs/>
                <w:sz w:val="20"/>
                <w:szCs w:val="20"/>
              </w:rPr>
            </w:pPr>
            <w:r w:rsidRPr="007C7AC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7C7AC6">
              <w:rPr>
                <w:iCs/>
                <w:sz w:val="20"/>
                <w:szCs w:val="20"/>
              </w:rPr>
              <w:lastRenderedPageBreak/>
              <w:t>документации о закупке.</w:t>
            </w:r>
          </w:p>
          <w:p w:rsidR="00487F7E" w:rsidRPr="007C7AC6" w:rsidRDefault="00487F7E" w:rsidP="0003030C">
            <w:pPr>
              <w:ind w:firstLine="170"/>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03030C">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03030C">
            <w:pPr>
              <w:ind w:firstLine="170"/>
              <w:jc w:val="both"/>
              <w:rPr>
                <w:sz w:val="20"/>
                <w:szCs w:val="20"/>
              </w:rPr>
            </w:pPr>
            <w:r w:rsidRPr="007C7AC6">
              <w:rPr>
                <w:sz w:val="20"/>
                <w:szCs w:val="20"/>
              </w:rPr>
              <w:t>«</w:t>
            </w:r>
            <w:r w:rsidR="0003030C">
              <w:rPr>
                <w:sz w:val="20"/>
                <w:szCs w:val="20"/>
              </w:rPr>
              <w:t>10</w:t>
            </w:r>
            <w:r w:rsidR="00487F7E" w:rsidRPr="007C7AC6">
              <w:rPr>
                <w:sz w:val="20"/>
                <w:szCs w:val="20"/>
              </w:rPr>
              <w:t xml:space="preserve">» </w:t>
            </w:r>
            <w:r w:rsidR="0003030C">
              <w:rPr>
                <w:sz w:val="20"/>
                <w:szCs w:val="20"/>
              </w:rPr>
              <w:t>февраля</w:t>
            </w:r>
            <w:r w:rsidR="0019280C">
              <w:rPr>
                <w:sz w:val="20"/>
                <w:szCs w:val="20"/>
              </w:rPr>
              <w:t xml:space="preserve"> </w:t>
            </w:r>
            <w:r w:rsidR="00487F7E" w:rsidRPr="007C7AC6">
              <w:rPr>
                <w:sz w:val="20"/>
                <w:szCs w:val="20"/>
              </w:rPr>
              <w:t>20</w:t>
            </w:r>
            <w:r w:rsidR="000D65F6" w:rsidRPr="007C7AC6">
              <w:rPr>
                <w:sz w:val="20"/>
                <w:szCs w:val="20"/>
              </w:rPr>
              <w:t>2</w:t>
            </w:r>
            <w:r w:rsidR="0003030C">
              <w:rPr>
                <w:sz w:val="20"/>
                <w:szCs w:val="20"/>
              </w:rPr>
              <w:t>3</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03030C">
            <w:pPr>
              <w:ind w:firstLine="170"/>
              <w:jc w:val="both"/>
              <w:rPr>
                <w:b/>
                <w:sz w:val="20"/>
                <w:szCs w:val="20"/>
              </w:rPr>
            </w:pPr>
          </w:p>
          <w:p w:rsidR="00487F7E" w:rsidRPr="00592D64" w:rsidRDefault="00487F7E" w:rsidP="0003030C">
            <w:pPr>
              <w:ind w:firstLine="170"/>
              <w:jc w:val="both"/>
              <w:rPr>
                <w:b/>
                <w:sz w:val="20"/>
                <w:szCs w:val="20"/>
              </w:rPr>
            </w:pPr>
            <w:r w:rsidRPr="00592D64">
              <w:rPr>
                <w:b/>
                <w:sz w:val="20"/>
                <w:szCs w:val="20"/>
              </w:rPr>
              <w:t>«</w:t>
            </w:r>
            <w:r w:rsidR="0003030C">
              <w:rPr>
                <w:b/>
                <w:sz w:val="20"/>
                <w:szCs w:val="20"/>
              </w:rPr>
              <w:t>13</w:t>
            </w:r>
            <w:r w:rsidRPr="00592D64">
              <w:rPr>
                <w:b/>
                <w:sz w:val="20"/>
                <w:szCs w:val="20"/>
              </w:rPr>
              <w:t xml:space="preserve">» </w:t>
            </w:r>
            <w:r w:rsidR="0003030C">
              <w:rPr>
                <w:b/>
                <w:sz w:val="20"/>
                <w:szCs w:val="20"/>
              </w:rPr>
              <w:t>февраля</w:t>
            </w:r>
            <w:r w:rsidR="000D65F6" w:rsidRPr="00592D64">
              <w:rPr>
                <w:b/>
                <w:sz w:val="20"/>
                <w:szCs w:val="20"/>
              </w:rPr>
              <w:t xml:space="preserve"> 202</w:t>
            </w:r>
            <w:r w:rsidR="0003030C">
              <w:rPr>
                <w:b/>
                <w:sz w:val="20"/>
                <w:szCs w:val="20"/>
              </w:rPr>
              <w:t>3</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03030C">
            <w:pPr>
              <w:autoSpaceDE w:val="0"/>
              <w:autoSpaceDN w:val="0"/>
              <w:adjustRightInd w:val="0"/>
              <w:ind w:firstLine="17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03030C">
            <w:pPr>
              <w:ind w:firstLine="170"/>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03030C">
            <w:pPr>
              <w:ind w:firstLine="170"/>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03030C">
            <w:pPr>
              <w:ind w:firstLine="170"/>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03030C">
            <w:pPr>
              <w:ind w:firstLine="170"/>
              <w:jc w:val="both"/>
              <w:rPr>
                <w:sz w:val="20"/>
                <w:szCs w:val="20"/>
              </w:rPr>
            </w:pPr>
            <w:r w:rsidRPr="007C7AC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03030C">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03030C">
            <w:pPr>
              <w:autoSpaceDE w:val="0"/>
              <w:autoSpaceDN w:val="0"/>
              <w:adjustRightInd w:val="0"/>
              <w:ind w:firstLine="17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03030C">
            <w:pPr>
              <w:autoSpaceDE w:val="0"/>
              <w:autoSpaceDN w:val="0"/>
              <w:adjustRightInd w:val="0"/>
              <w:ind w:firstLine="17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03030C">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03030C">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03030C">
            <w:pPr>
              <w:autoSpaceDE w:val="0"/>
              <w:autoSpaceDN w:val="0"/>
              <w:adjustRightInd w:val="0"/>
              <w:ind w:firstLine="170"/>
              <w:jc w:val="both"/>
              <w:rPr>
                <w:sz w:val="20"/>
                <w:szCs w:val="20"/>
              </w:rPr>
            </w:pPr>
            <w:r w:rsidRPr="007C7AC6">
              <w:rPr>
                <w:sz w:val="20"/>
                <w:szCs w:val="20"/>
              </w:rPr>
              <w:t xml:space="preserve">г) в заявке на участие в закупке, представленной участником закупки, при котором </w:t>
            </w:r>
            <w:r w:rsidRPr="007C7AC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03030C">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03030C">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03030C">
            <w:pPr>
              <w:ind w:firstLine="170"/>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03030C">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03030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62A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03030C">
            <w:pPr>
              <w:ind w:firstLine="170"/>
              <w:jc w:val="both"/>
              <w:rPr>
                <w:sz w:val="20"/>
                <w:szCs w:val="20"/>
              </w:rPr>
            </w:pPr>
            <w:r w:rsidRPr="007C7AC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03030C">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0303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Протокол рассмотрения и оценки заявок на участие в запросе котировок в </w:t>
            </w:r>
            <w:r w:rsidRPr="007C7AC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03030C">
            <w:pPr>
              <w:ind w:firstLine="170"/>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03030C">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03030C">
            <w:pPr>
              <w:ind w:firstLine="170"/>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03030C">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03030C">
            <w:pPr>
              <w:autoSpaceDE w:val="0"/>
              <w:autoSpaceDN w:val="0"/>
              <w:adjustRightInd w:val="0"/>
              <w:ind w:firstLine="170"/>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03030C">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03030C">
            <w:pPr>
              <w:shd w:val="clear" w:color="auto" w:fill="FFFFFF"/>
              <w:autoSpaceDE w:val="0"/>
              <w:autoSpaceDN w:val="0"/>
              <w:adjustRightInd w:val="0"/>
              <w:ind w:firstLine="170"/>
              <w:jc w:val="both"/>
              <w:rPr>
                <w:bCs/>
                <w:sz w:val="20"/>
                <w:szCs w:val="20"/>
              </w:rPr>
            </w:pPr>
            <w:r w:rsidRPr="007C7AC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03030C">
            <w:pPr>
              <w:shd w:val="clear" w:color="auto" w:fill="FFFFFF"/>
              <w:autoSpaceDE w:val="0"/>
              <w:autoSpaceDN w:val="0"/>
              <w:adjustRightInd w:val="0"/>
              <w:ind w:firstLine="170"/>
              <w:jc w:val="both"/>
              <w:rPr>
                <w:bCs/>
                <w:sz w:val="20"/>
                <w:szCs w:val="20"/>
              </w:rPr>
            </w:pPr>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03030C">
            <w:pPr>
              <w:shd w:val="clear" w:color="auto" w:fill="FFFFFF"/>
              <w:autoSpaceDE w:val="0"/>
              <w:autoSpaceDN w:val="0"/>
              <w:adjustRightInd w:val="0"/>
              <w:ind w:firstLine="170"/>
              <w:jc w:val="both"/>
              <w:rPr>
                <w:bCs/>
                <w:sz w:val="20"/>
                <w:szCs w:val="20"/>
              </w:rPr>
            </w:pPr>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7C7AC6">
              <w:rPr>
                <w:bCs/>
                <w:sz w:val="20"/>
                <w:szCs w:val="20"/>
              </w:rPr>
              <w:lastRenderedPageBreak/>
              <w:t xml:space="preserve">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03030C">
            <w:pPr>
              <w:shd w:val="clear" w:color="auto" w:fill="FFFFFF"/>
              <w:autoSpaceDE w:val="0"/>
              <w:autoSpaceDN w:val="0"/>
              <w:adjustRightInd w:val="0"/>
              <w:ind w:firstLine="170"/>
              <w:jc w:val="both"/>
              <w:rPr>
                <w:bCs/>
                <w:sz w:val="20"/>
                <w:szCs w:val="20"/>
              </w:rPr>
            </w:pPr>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03030C" w:rsidRDefault="005A778C" w:rsidP="0003030C">
            <w:pPr>
              <w:shd w:val="clear" w:color="auto" w:fill="FFFFFF"/>
              <w:autoSpaceDE w:val="0"/>
              <w:autoSpaceDN w:val="0"/>
              <w:adjustRightInd w:val="0"/>
              <w:ind w:firstLine="170"/>
              <w:jc w:val="both"/>
              <w:rPr>
                <w:sz w:val="20"/>
                <w:szCs w:val="20"/>
              </w:rPr>
            </w:pPr>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03030C">
            <w:pPr>
              <w:shd w:val="clear" w:color="auto" w:fill="FFFFFF"/>
              <w:autoSpaceDE w:val="0"/>
              <w:autoSpaceDN w:val="0"/>
              <w:adjustRightInd w:val="0"/>
              <w:ind w:firstLine="170"/>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03030C">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03030C">
            <w:pPr>
              <w:shd w:val="clear" w:color="auto" w:fill="FFFFFF"/>
              <w:autoSpaceDE w:val="0"/>
              <w:autoSpaceDN w:val="0"/>
              <w:adjustRightInd w:val="0"/>
              <w:ind w:firstLine="170"/>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0303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03030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w:t>
            </w:r>
            <w:r w:rsidRPr="007C7AC6">
              <w:rPr>
                <w:rFonts w:ascii="Times New Roman" w:hAnsi="Times New Roman" w:cs="Times New Roman"/>
                <w:color w:val="auto"/>
                <w:sz w:val="20"/>
                <w:szCs w:val="20"/>
              </w:rPr>
              <w:lastRenderedPageBreak/>
              <w:t>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03030C">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03030C">
            <w:pPr>
              <w:ind w:firstLine="170"/>
              <w:jc w:val="both"/>
              <w:rPr>
                <w:sz w:val="20"/>
                <w:szCs w:val="20"/>
              </w:rPr>
            </w:pPr>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03030C">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2362A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2362AD">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w:t>
            </w:r>
            <w:r w:rsidRPr="007C7AC6">
              <w:rPr>
                <w:rFonts w:ascii="Times New Roman" w:hAnsi="Times New Roman" w:cs="Times New Roman"/>
                <w:color w:val="auto"/>
                <w:sz w:val="19"/>
                <w:szCs w:val="19"/>
              </w:rPr>
              <w:lastRenderedPageBreak/>
              <w:t>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03030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w:t>
            </w:r>
            <w:r w:rsidRPr="007C7AC6">
              <w:rPr>
                <w:rFonts w:ascii="Times New Roman" w:hAnsi="Times New Roman"/>
                <w:color w:val="auto"/>
                <w:sz w:val="19"/>
                <w:szCs w:val="19"/>
              </w:rPr>
              <w:lastRenderedPageBreak/>
              <w:t>срок действия договора на срок не более шести месяцев;</w:t>
            </w:r>
          </w:p>
          <w:p w:rsidR="007B0EA2" w:rsidRPr="007C7AC6" w:rsidRDefault="007B0EA2" w:rsidP="0003030C">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03030C">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03030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0303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03030C">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03030C">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592D64" w:rsidRDefault="00592D64"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03030C" w:rsidRDefault="0003030C" w:rsidP="00B8322C">
      <w:pPr>
        <w:jc w:val="right"/>
        <w:rPr>
          <w:b/>
          <w:bCs/>
          <w:sz w:val="20"/>
          <w:szCs w:val="20"/>
        </w:rPr>
      </w:pPr>
    </w:p>
    <w:p w:rsidR="002362AD" w:rsidRDefault="002362AD" w:rsidP="00B8322C">
      <w:pPr>
        <w:jc w:val="right"/>
        <w:rPr>
          <w:b/>
          <w:bCs/>
          <w:sz w:val="20"/>
          <w:szCs w:val="20"/>
        </w:rPr>
      </w:pPr>
    </w:p>
    <w:p w:rsidR="002362AD" w:rsidRDefault="002362AD" w:rsidP="00B8322C">
      <w:pPr>
        <w:jc w:val="right"/>
        <w:rPr>
          <w:b/>
          <w:bCs/>
          <w:sz w:val="20"/>
          <w:szCs w:val="20"/>
        </w:rPr>
      </w:pPr>
    </w:p>
    <w:p w:rsidR="0003030C" w:rsidRDefault="0003030C"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03030C">
        <w:rPr>
          <w:b/>
          <w:kern w:val="32"/>
          <w:sz w:val="20"/>
          <w:szCs w:val="20"/>
        </w:rPr>
        <w:t xml:space="preserve"> </w:t>
      </w:r>
      <w:r w:rsidR="00C65C7C">
        <w:rPr>
          <w:b/>
          <w:sz w:val="20"/>
          <w:szCs w:val="20"/>
        </w:rPr>
        <w:t xml:space="preserve">поставку </w:t>
      </w:r>
      <w:r w:rsidR="0003030C">
        <w:rPr>
          <w:b/>
          <w:sz w:val="20"/>
          <w:szCs w:val="20"/>
        </w:rPr>
        <w:t xml:space="preserve">аккумуляторной поломоечной машины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03030C">
        <w:rPr>
          <w:b/>
          <w:kern w:val="32"/>
          <w:sz w:val="22"/>
          <w:szCs w:val="22"/>
        </w:rPr>
        <w:t>048-23</w:t>
      </w:r>
    </w:p>
    <w:p w:rsidR="00CF3088" w:rsidRPr="00CF3088" w:rsidRDefault="00CF3088" w:rsidP="00CF3088">
      <w:pPr>
        <w:jc w:val="right"/>
        <w:rPr>
          <w:kern w:val="32"/>
          <w:sz w:val="20"/>
          <w:szCs w:val="20"/>
        </w:rPr>
      </w:pPr>
      <w:r w:rsidRPr="00CF3088">
        <w:rPr>
          <w:kern w:val="32"/>
          <w:sz w:val="20"/>
          <w:szCs w:val="20"/>
          <w:highlight w:val="cyan"/>
        </w:rPr>
        <w:t>(в редакции с изменениями от 07.02.2023г.)</w:t>
      </w:r>
    </w:p>
    <w:p w:rsidR="00CF3088" w:rsidRPr="007C7AC6" w:rsidRDefault="00CF3088" w:rsidP="00694F14">
      <w:pPr>
        <w:jc w:val="right"/>
        <w:outlineLvl w:val="1"/>
        <w:rPr>
          <w:b/>
          <w:bCs/>
          <w:sz w:val="22"/>
          <w:szCs w:val="22"/>
        </w:rPr>
      </w:pP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03030C">
      <w:pPr>
        <w:pStyle w:val="13"/>
        <w:spacing w:after="240"/>
        <w:jc w:val="center"/>
        <w:rPr>
          <w:b/>
          <w:bCs/>
          <w:sz w:val="20"/>
        </w:rPr>
      </w:pPr>
      <w:r w:rsidRPr="007C7AC6">
        <w:rPr>
          <w:b/>
          <w:bCs/>
          <w:sz w:val="20"/>
        </w:rPr>
        <w:t xml:space="preserve">на </w:t>
      </w:r>
      <w:r w:rsidR="00C65C7C">
        <w:rPr>
          <w:b/>
          <w:bCs/>
          <w:sz w:val="20"/>
        </w:rPr>
        <w:t xml:space="preserve">поставку </w:t>
      </w:r>
      <w:r w:rsidR="0003030C">
        <w:rPr>
          <w:b/>
          <w:bCs/>
          <w:sz w:val="20"/>
        </w:rPr>
        <w:t>аккумуляторной поломоечной машины</w:t>
      </w:r>
    </w:p>
    <w:tbl>
      <w:tblPr>
        <w:tblW w:w="0" w:type="auto"/>
        <w:tblInd w:w="-34" w:type="dxa"/>
        <w:tblLook w:val="04A0" w:firstRow="1" w:lastRow="0" w:firstColumn="1" w:lastColumn="0" w:noHBand="0" w:noVBand="1"/>
      </w:tblPr>
      <w:tblGrid>
        <w:gridCol w:w="611"/>
        <w:gridCol w:w="2532"/>
        <w:gridCol w:w="2586"/>
        <w:gridCol w:w="742"/>
        <w:gridCol w:w="711"/>
        <w:gridCol w:w="3273"/>
      </w:tblGrid>
      <w:tr w:rsidR="00345ED6" w:rsidRPr="0003030C" w:rsidTr="0003030C">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345ED6" w:rsidRPr="0003030C" w:rsidRDefault="00345ED6" w:rsidP="00345ED6">
            <w:pPr>
              <w:jc w:val="center"/>
              <w:rPr>
                <w:b/>
                <w:color w:val="000000"/>
                <w:sz w:val="18"/>
                <w:szCs w:val="20"/>
              </w:rPr>
            </w:pPr>
            <w:r w:rsidRPr="0003030C">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03030C" w:rsidRDefault="00345ED6" w:rsidP="00345ED6">
            <w:pPr>
              <w:jc w:val="center"/>
              <w:rPr>
                <w:b/>
                <w:color w:val="000000"/>
                <w:sz w:val="18"/>
                <w:szCs w:val="20"/>
              </w:rPr>
            </w:pPr>
            <w:r w:rsidRPr="0003030C">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03030C" w:rsidRDefault="00345ED6" w:rsidP="00345ED6">
            <w:pPr>
              <w:jc w:val="center"/>
              <w:rPr>
                <w:b/>
                <w:color w:val="000000"/>
                <w:sz w:val="18"/>
                <w:szCs w:val="20"/>
              </w:rPr>
            </w:pPr>
            <w:r w:rsidRPr="0003030C">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345ED6" w:rsidRPr="0003030C" w:rsidRDefault="00345ED6" w:rsidP="00345ED6">
            <w:pPr>
              <w:jc w:val="center"/>
              <w:rPr>
                <w:b/>
                <w:color w:val="000000"/>
                <w:sz w:val="18"/>
                <w:szCs w:val="20"/>
              </w:rPr>
            </w:pPr>
            <w:r w:rsidRPr="0003030C">
              <w:rPr>
                <w:b/>
                <w:color w:val="000000"/>
                <w:sz w:val="18"/>
                <w:szCs w:val="20"/>
              </w:rPr>
              <w:t>Начальная (максимальная)* цена за единицу, руб.</w:t>
            </w:r>
          </w:p>
        </w:tc>
      </w:tr>
      <w:tr w:rsidR="009457E6" w:rsidRPr="0003030C" w:rsidTr="0003030C">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9457E6" w:rsidRPr="0003030C" w:rsidRDefault="009457E6" w:rsidP="009457E6">
            <w:pPr>
              <w:jc w:val="center"/>
              <w:rPr>
                <w:sz w:val="18"/>
                <w:szCs w:val="20"/>
              </w:rPr>
            </w:pPr>
            <w:r w:rsidRPr="0003030C">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57E6" w:rsidRPr="0003030C" w:rsidRDefault="00B5371C" w:rsidP="009457E6">
            <w:pPr>
              <w:rPr>
                <w:bCs/>
                <w:sz w:val="18"/>
                <w:szCs w:val="20"/>
              </w:rPr>
            </w:pPr>
            <w:r w:rsidRPr="00B5371C">
              <w:rPr>
                <w:bCs/>
                <w:sz w:val="18"/>
                <w:szCs w:val="20"/>
              </w:rPr>
              <w:t>Аккумуляторная поломоечная машина</w:t>
            </w:r>
          </w:p>
        </w:tc>
        <w:tc>
          <w:tcPr>
            <w:tcW w:w="0" w:type="auto"/>
            <w:tcBorders>
              <w:top w:val="single" w:sz="4" w:space="0" w:color="auto"/>
              <w:left w:val="nil"/>
              <w:bottom w:val="single" w:sz="4" w:space="0" w:color="auto"/>
              <w:right w:val="single" w:sz="4" w:space="0" w:color="auto"/>
            </w:tcBorders>
          </w:tcPr>
          <w:p w:rsidR="009457E6" w:rsidRPr="0003030C" w:rsidRDefault="00B5371C" w:rsidP="009457E6">
            <w:pPr>
              <w:rPr>
                <w:color w:val="000000"/>
                <w:sz w:val="18"/>
                <w:szCs w:val="20"/>
              </w:rPr>
            </w:pPr>
            <w:r w:rsidRPr="00B5371C">
              <w:rPr>
                <w:color w:val="000000"/>
                <w:sz w:val="18"/>
                <w:szCs w:val="20"/>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457E6" w:rsidRPr="0003030C" w:rsidRDefault="00B5371C" w:rsidP="009457E6">
            <w:pPr>
              <w:jc w:val="center"/>
              <w:rPr>
                <w:sz w:val="18"/>
                <w:szCs w:val="20"/>
              </w:rPr>
            </w:pPr>
            <w:r>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rsidR="009457E6" w:rsidRPr="0003030C" w:rsidRDefault="00B5371C" w:rsidP="009457E6">
            <w:pPr>
              <w:jc w:val="center"/>
              <w:rPr>
                <w:sz w:val="18"/>
                <w:szCs w:val="20"/>
              </w:rPr>
            </w:pPr>
            <w:r>
              <w:rPr>
                <w:sz w:val="18"/>
                <w:szCs w:val="20"/>
              </w:rPr>
              <w:t>1</w:t>
            </w:r>
          </w:p>
        </w:tc>
        <w:tc>
          <w:tcPr>
            <w:tcW w:w="0" w:type="auto"/>
            <w:tcBorders>
              <w:top w:val="single" w:sz="4" w:space="0" w:color="auto"/>
              <w:left w:val="nil"/>
              <w:bottom w:val="single" w:sz="4" w:space="0" w:color="auto"/>
              <w:right w:val="single" w:sz="4" w:space="0" w:color="auto"/>
            </w:tcBorders>
          </w:tcPr>
          <w:p w:rsidR="009457E6" w:rsidRPr="0003030C" w:rsidRDefault="00B5371C" w:rsidP="00587E5A">
            <w:pPr>
              <w:pStyle w:val="af9"/>
              <w:jc w:val="center"/>
              <w:rPr>
                <w:rFonts w:ascii="Times New Roman" w:hAnsi="Times New Roman"/>
                <w:sz w:val="18"/>
                <w:szCs w:val="20"/>
              </w:rPr>
            </w:pPr>
            <w:r w:rsidRPr="00B5371C">
              <w:rPr>
                <w:rFonts w:ascii="Times New Roman" w:hAnsi="Times New Roman"/>
                <w:sz w:val="18"/>
                <w:szCs w:val="20"/>
              </w:rPr>
              <w:t>328000</w:t>
            </w:r>
            <w:r>
              <w:rPr>
                <w:rFonts w:ascii="Times New Roman" w:hAnsi="Times New Roman"/>
                <w:sz w:val="18"/>
                <w:szCs w:val="20"/>
              </w:rPr>
              <w:t>,00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0303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B5371C" w:rsidRDefault="00B5371C" w:rsidP="00B5371C">
      <w:pPr>
        <w:pStyle w:val="ad"/>
        <w:tabs>
          <w:tab w:val="left" w:pos="284"/>
        </w:tabs>
        <w:suppressAutoHyphens w:val="0"/>
        <w:autoSpaceDE w:val="0"/>
        <w:autoSpaceDN w:val="0"/>
        <w:adjustRightInd w:val="0"/>
        <w:spacing w:after="0" w:line="240" w:lineRule="auto"/>
        <w:ind w:left="0"/>
        <w:jc w:val="right"/>
        <w:rPr>
          <w:rFonts w:ascii="Times New Roman" w:hAnsi="Times New Roman"/>
          <w:b/>
          <w:bCs/>
          <w:sz w:val="20"/>
          <w:szCs w:val="20"/>
        </w:rPr>
      </w:pPr>
      <w:r w:rsidRPr="00B5371C">
        <w:rPr>
          <w:rFonts w:ascii="Times New Roman" w:hAnsi="Times New Roman"/>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346"/>
        <w:gridCol w:w="3258"/>
      </w:tblGrid>
      <w:tr w:rsidR="00987C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tcPr>
          <w:p w:rsidR="00987CAD" w:rsidRPr="00987CAD" w:rsidRDefault="00987CAD" w:rsidP="00CF3088">
            <w:pPr>
              <w:rPr>
                <w:b/>
                <w:sz w:val="18"/>
                <w:szCs w:val="18"/>
              </w:rPr>
            </w:pPr>
            <w:r w:rsidRPr="00987CAD">
              <w:rPr>
                <w:b/>
                <w:sz w:val="18"/>
                <w:szCs w:val="18"/>
              </w:rPr>
              <w:t>№ п/п</w:t>
            </w:r>
          </w:p>
        </w:tc>
        <w:tc>
          <w:tcPr>
            <w:tcW w:w="3045" w:type="pct"/>
            <w:tcBorders>
              <w:top w:val="single" w:sz="4" w:space="0" w:color="auto"/>
              <w:left w:val="single" w:sz="4" w:space="0" w:color="auto"/>
              <w:bottom w:val="single" w:sz="4" w:space="0" w:color="auto"/>
              <w:right w:val="single" w:sz="4" w:space="0" w:color="auto"/>
            </w:tcBorders>
          </w:tcPr>
          <w:p w:rsidR="00987CAD" w:rsidRPr="00987CAD" w:rsidRDefault="00987CAD" w:rsidP="00CF3088">
            <w:pPr>
              <w:rPr>
                <w:b/>
                <w:sz w:val="18"/>
                <w:szCs w:val="18"/>
              </w:rPr>
            </w:pPr>
            <w:r w:rsidRPr="00987CAD">
              <w:rPr>
                <w:b/>
                <w:sz w:val="18"/>
                <w:szCs w:val="18"/>
              </w:rPr>
              <w:t>Характеристика товара</w:t>
            </w:r>
          </w:p>
        </w:tc>
        <w:tc>
          <w:tcPr>
            <w:tcW w:w="1563" w:type="pct"/>
            <w:tcBorders>
              <w:top w:val="single" w:sz="4" w:space="0" w:color="auto"/>
              <w:left w:val="single" w:sz="4" w:space="0" w:color="auto"/>
              <w:bottom w:val="single" w:sz="4" w:space="0" w:color="auto"/>
              <w:right w:val="single" w:sz="4" w:space="0" w:color="auto"/>
            </w:tcBorders>
          </w:tcPr>
          <w:p w:rsidR="00987CAD" w:rsidRPr="00987CAD" w:rsidRDefault="00987CAD" w:rsidP="00CF3088">
            <w:pPr>
              <w:rPr>
                <w:b/>
                <w:sz w:val="18"/>
                <w:szCs w:val="18"/>
              </w:rPr>
            </w:pPr>
            <w:r w:rsidRPr="00987CAD">
              <w:rPr>
                <w:b/>
                <w:sz w:val="18"/>
                <w:szCs w:val="18"/>
              </w:rPr>
              <w:t xml:space="preserve">Параметры </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B5371C" w:rsidRDefault="00CF3088" w:rsidP="00CF3088">
            <w:pPr>
              <w:rPr>
                <w:sz w:val="18"/>
                <w:szCs w:val="18"/>
              </w:rPr>
            </w:pPr>
            <w:r w:rsidRPr="00B5371C">
              <w:rPr>
                <w:sz w:val="18"/>
                <w:szCs w:val="18"/>
              </w:rPr>
              <w:t>1</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Потребляемая мощность, Вт</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900 не более 1200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2</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1067EF">
            <w:pPr>
              <w:rPr>
                <w:sz w:val="18"/>
                <w:szCs w:val="18"/>
              </w:rPr>
            </w:pPr>
            <w:r w:rsidRPr="00B5371C">
              <w:rPr>
                <w:sz w:val="18"/>
                <w:szCs w:val="18"/>
              </w:rPr>
              <w:t xml:space="preserve">Рабочая ширина щеточного узла, </w:t>
            </w:r>
            <w:r>
              <w:rPr>
                <w:sz w:val="18"/>
                <w:szCs w:val="18"/>
              </w:rPr>
              <w:t>м</w:t>
            </w:r>
            <w:r w:rsidRPr="00B5371C">
              <w:rPr>
                <w:sz w:val="18"/>
                <w:szCs w:val="18"/>
              </w:rPr>
              <w:t>м</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400 не более 530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3</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1067EF">
            <w:pPr>
              <w:rPr>
                <w:sz w:val="18"/>
                <w:szCs w:val="18"/>
              </w:rPr>
            </w:pPr>
            <w:r w:rsidRPr="00B5371C">
              <w:rPr>
                <w:sz w:val="18"/>
                <w:szCs w:val="18"/>
              </w:rPr>
              <w:t xml:space="preserve">Ширина осушителя, </w:t>
            </w:r>
            <w:r>
              <w:rPr>
                <w:sz w:val="18"/>
                <w:szCs w:val="18"/>
              </w:rPr>
              <w:t>м</w:t>
            </w:r>
            <w:r w:rsidRPr="00B5371C">
              <w:rPr>
                <w:sz w:val="18"/>
                <w:szCs w:val="18"/>
              </w:rPr>
              <w:t>м</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более 800 не менее 780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4</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Емкость бака чистой воды, л</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более 50 не менее 45</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5</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Емкость бака грязной воды, л</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более 60 не менее  56</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6</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 xml:space="preserve">Расчетная производительность, </w:t>
            </w:r>
            <w:proofErr w:type="spellStart"/>
            <w:r w:rsidRPr="00B5371C">
              <w:rPr>
                <w:sz w:val="18"/>
                <w:szCs w:val="18"/>
              </w:rPr>
              <w:t>кв.м</w:t>
            </w:r>
            <w:proofErr w:type="spellEnd"/>
            <w:r w:rsidRPr="00B5371C">
              <w:rPr>
                <w:sz w:val="18"/>
                <w:szCs w:val="18"/>
              </w:rPr>
              <w:t>/ч</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1 750 не более 2100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7</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Время работы, ч</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 xml:space="preserve">не менее 3            </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8</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Давление щеточного узла, макс., кг</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22 не более 35</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9</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 xml:space="preserve">Мощность всасывания, </w:t>
            </w:r>
            <w:proofErr w:type="spellStart"/>
            <w:r w:rsidRPr="00B5371C">
              <w:rPr>
                <w:sz w:val="18"/>
                <w:szCs w:val="18"/>
              </w:rPr>
              <w:t>мБар</w:t>
            </w:r>
            <w:proofErr w:type="spellEnd"/>
            <w:r w:rsidRPr="00B5371C">
              <w:rPr>
                <w:sz w:val="18"/>
                <w:szCs w:val="18"/>
              </w:rPr>
              <w:t>/Н2О</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110/1120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10</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Уровень шума, дБ</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более 80 не менее  60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11</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Вес, кг</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более 155 с АКБ не менее 125 кг</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12</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Напряжение питания, В</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 xml:space="preserve">Не более 24          </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13</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Длина, мм</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1240 не более 1270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14</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 xml:space="preserve">Ширина, мм </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540 не более 550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15</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Высота, мм</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1030 не более 1090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16</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Скорость вращения щетки, об/мин</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b/>
                <w:bCs/>
                <w:sz w:val="18"/>
                <w:szCs w:val="18"/>
                <w:highlight w:val="cyan"/>
              </w:rPr>
            </w:pPr>
            <w:r w:rsidRPr="00CF3088">
              <w:rPr>
                <w:sz w:val="18"/>
                <w:szCs w:val="18"/>
                <w:highlight w:val="cyan"/>
              </w:rPr>
              <w:t>не менее 150 не более 180</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17</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proofErr w:type="spellStart"/>
            <w:r w:rsidRPr="00B5371C">
              <w:rPr>
                <w:color w:val="373737"/>
                <w:sz w:val="18"/>
                <w:szCs w:val="18"/>
                <w:shd w:val="clear" w:color="auto" w:fill="FFFFFF"/>
              </w:rPr>
              <w:t>Термопредохранители</w:t>
            </w:r>
            <w:proofErr w:type="spellEnd"/>
            <w:r w:rsidRPr="00B5371C">
              <w:rPr>
                <w:color w:val="373737"/>
                <w:sz w:val="18"/>
                <w:szCs w:val="18"/>
                <w:shd w:val="clear" w:color="auto" w:fill="FFFFFF"/>
              </w:rPr>
              <w:t xml:space="preserve"> защиты от перегрузки </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CF3088">
              <w:rPr>
                <w:sz w:val="18"/>
                <w:szCs w:val="18"/>
                <w:highlight w:val="cyan"/>
              </w:rPr>
              <w:t>2 штуки - на вакуумный двигатель и мотор щетки</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18</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shd w:val="clear" w:color="auto" w:fill="FFFFFF"/>
              </w:rPr>
            </w:pPr>
            <w:r w:rsidRPr="00B5371C">
              <w:rPr>
                <w:sz w:val="18"/>
                <w:szCs w:val="18"/>
                <w:shd w:val="clear" w:color="auto" w:fill="FFFFFF"/>
              </w:rPr>
              <w:t>индикатор уровня чистой воды в баке</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19</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shd w:val="clear" w:color="auto" w:fill="FFFFFF"/>
              </w:rPr>
            </w:pPr>
            <w:r w:rsidRPr="00B5371C">
              <w:rPr>
                <w:sz w:val="18"/>
                <w:szCs w:val="18"/>
              </w:rPr>
              <w:t>Ударопрочный пластик бака</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20</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shd w:val="clear" w:color="auto" w:fill="FFFFFF"/>
              </w:rPr>
              <w:t>Усиленные колеса с алюминиевым ободом, подшипником закрытого типа и полиуретановым покрытием</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21</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shd w:val="clear" w:color="auto" w:fill="FFFFFF"/>
              </w:rPr>
            </w:pPr>
            <w:r w:rsidRPr="00B5371C">
              <w:rPr>
                <w:sz w:val="18"/>
                <w:szCs w:val="18"/>
                <w:shd w:val="clear" w:color="auto" w:fill="FFFFFF"/>
              </w:rPr>
              <w:t>Шланги армированные, износоустойчивые</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22</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shd w:val="clear" w:color="auto" w:fill="FFFFFF"/>
              </w:rPr>
            </w:pPr>
            <w:r w:rsidRPr="00B5371C">
              <w:rPr>
                <w:sz w:val="18"/>
                <w:szCs w:val="18"/>
              </w:rPr>
              <w:t>Электромотор с низким уровнем шума</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23</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Бак грязной воды наклонный, с широким технологическим окном</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24</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Электронный датчик уровня грязной воды, отключающий всасывающую турбину</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CF3088" w:rsidRPr="00B5371C" w:rsidRDefault="00CF3088" w:rsidP="00CF3088">
            <w:pPr>
              <w:rPr>
                <w:sz w:val="18"/>
                <w:szCs w:val="18"/>
              </w:rPr>
            </w:pPr>
            <w:r w:rsidRPr="00B5371C">
              <w:rPr>
                <w:sz w:val="18"/>
                <w:szCs w:val="18"/>
              </w:rPr>
              <w:t>25</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Фильтр бака с поплавковым клапаном для защиты турбины</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B5371C" w:rsidRDefault="00CF3088" w:rsidP="00CF3088">
            <w:pPr>
              <w:rPr>
                <w:sz w:val="18"/>
                <w:szCs w:val="18"/>
              </w:rPr>
            </w:pPr>
            <w:r w:rsidRPr="00B5371C">
              <w:rPr>
                <w:sz w:val="18"/>
                <w:szCs w:val="18"/>
              </w:rPr>
              <w:t>26</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Гарантийный срок, мес.</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bCs/>
                <w:sz w:val="18"/>
                <w:szCs w:val="18"/>
              </w:rPr>
            </w:pPr>
            <w:r>
              <w:rPr>
                <w:bCs/>
                <w:sz w:val="18"/>
                <w:szCs w:val="18"/>
              </w:rPr>
              <w:t>н</w:t>
            </w:r>
            <w:r w:rsidRPr="00B5371C">
              <w:rPr>
                <w:bCs/>
                <w:sz w:val="18"/>
                <w:szCs w:val="18"/>
              </w:rPr>
              <w:t>е менее 12</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B5371C" w:rsidRDefault="00CF3088" w:rsidP="00CF3088">
            <w:pPr>
              <w:rPr>
                <w:sz w:val="18"/>
                <w:szCs w:val="18"/>
              </w:rPr>
            </w:pPr>
            <w:r w:rsidRPr="00B5371C">
              <w:rPr>
                <w:sz w:val="18"/>
                <w:szCs w:val="18"/>
              </w:rPr>
              <w:t>27</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Декларация соответствия</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bCs/>
                <w:sz w:val="18"/>
                <w:szCs w:val="18"/>
              </w:rPr>
            </w:pPr>
            <w:r w:rsidRPr="00B5371C">
              <w:rPr>
                <w:bCs/>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B5371C" w:rsidRDefault="00CF3088" w:rsidP="00CF3088">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b/>
                <w:sz w:val="18"/>
                <w:szCs w:val="18"/>
              </w:rPr>
            </w:pPr>
            <w:r w:rsidRPr="00B5371C">
              <w:rPr>
                <w:b/>
                <w:sz w:val="18"/>
                <w:szCs w:val="18"/>
              </w:rPr>
              <w:t>Комплектность:</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jc w:val="center"/>
              <w:rPr>
                <w:bCs/>
                <w:sz w:val="18"/>
                <w:szCs w:val="18"/>
              </w:rPr>
            </w:pP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B5371C" w:rsidRDefault="00CF3088" w:rsidP="00CF3088">
            <w:pPr>
              <w:rPr>
                <w:sz w:val="18"/>
                <w:szCs w:val="18"/>
              </w:rPr>
            </w:pPr>
            <w:r w:rsidRPr="00B5371C">
              <w:rPr>
                <w:sz w:val="18"/>
                <w:szCs w:val="18"/>
              </w:rPr>
              <w:t>1</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Pr>
                <w:sz w:val="18"/>
                <w:szCs w:val="18"/>
              </w:rPr>
              <w:t>Щ</w:t>
            </w:r>
            <w:r w:rsidRPr="00B5371C">
              <w:rPr>
                <w:sz w:val="18"/>
                <w:szCs w:val="18"/>
              </w:rPr>
              <w:t>етка</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bCs/>
                <w:sz w:val="18"/>
                <w:szCs w:val="18"/>
              </w:rPr>
            </w:pPr>
            <w:r w:rsidRPr="00B5371C">
              <w:rPr>
                <w:bCs/>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B5371C" w:rsidRDefault="00CF3088" w:rsidP="00CF3088">
            <w:pPr>
              <w:rPr>
                <w:sz w:val="18"/>
                <w:szCs w:val="18"/>
              </w:rPr>
            </w:pPr>
            <w:r w:rsidRPr="00B5371C">
              <w:rPr>
                <w:sz w:val="18"/>
                <w:szCs w:val="18"/>
              </w:rPr>
              <w:t>2</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Собирающий узел</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bCs/>
                <w:sz w:val="18"/>
                <w:szCs w:val="18"/>
              </w:rPr>
            </w:pPr>
            <w:r w:rsidRPr="00B5371C">
              <w:rPr>
                <w:bCs/>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B5371C" w:rsidRDefault="00CF3088" w:rsidP="00CF3088">
            <w:pPr>
              <w:rPr>
                <w:sz w:val="18"/>
                <w:szCs w:val="18"/>
              </w:rPr>
            </w:pPr>
            <w:r w:rsidRPr="00B5371C">
              <w:rPr>
                <w:sz w:val="18"/>
                <w:szCs w:val="18"/>
              </w:rPr>
              <w:t>3</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B5371C">
              <w:rPr>
                <w:sz w:val="18"/>
                <w:szCs w:val="18"/>
              </w:rPr>
              <w:t>Выносное зарядное устройство</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bCs/>
                <w:sz w:val="18"/>
                <w:szCs w:val="18"/>
              </w:rPr>
            </w:pPr>
            <w:r w:rsidRPr="00B5371C">
              <w:rPr>
                <w:bCs/>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B5371C" w:rsidRDefault="00CF3088" w:rsidP="00CF3088">
            <w:pPr>
              <w:rPr>
                <w:sz w:val="18"/>
                <w:szCs w:val="18"/>
              </w:rPr>
            </w:pPr>
            <w:r>
              <w:rPr>
                <w:sz w:val="18"/>
                <w:szCs w:val="18"/>
              </w:rPr>
              <w:t>4</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sz w:val="18"/>
                <w:szCs w:val="18"/>
              </w:rPr>
            </w:pPr>
            <w:r w:rsidRPr="00CF3088">
              <w:rPr>
                <w:sz w:val="18"/>
                <w:szCs w:val="18"/>
                <w:highlight w:val="cyan"/>
              </w:rPr>
              <w:t>Комплект гелиевых или карбоновых аккумуляторных батарей (2шт)</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B5371C" w:rsidRDefault="00CF3088" w:rsidP="00CF3088">
            <w:pPr>
              <w:rPr>
                <w:bCs/>
                <w:sz w:val="18"/>
                <w:szCs w:val="18"/>
              </w:rPr>
            </w:pPr>
            <w:r w:rsidRPr="00B5371C">
              <w:rPr>
                <w:sz w:val="18"/>
                <w:szCs w:val="18"/>
              </w:rPr>
              <w:t>наличие</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CF3088" w:rsidRDefault="00CF3088" w:rsidP="00CF3088">
            <w:pPr>
              <w:rPr>
                <w:sz w:val="18"/>
                <w:szCs w:val="18"/>
                <w:highlight w:val="cyan"/>
              </w:rPr>
            </w:pPr>
            <w:r w:rsidRPr="00CF3088">
              <w:rPr>
                <w:sz w:val="18"/>
                <w:szCs w:val="18"/>
                <w:highlight w:val="cyan"/>
              </w:rPr>
              <w:t>5</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proofErr w:type="spellStart"/>
            <w:r w:rsidRPr="00CF3088">
              <w:rPr>
                <w:sz w:val="18"/>
                <w:szCs w:val="18"/>
                <w:highlight w:val="cyan"/>
              </w:rPr>
              <w:t>Падодержатель</w:t>
            </w:r>
            <w:proofErr w:type="spellEnd"/>
            <w:r w:rsidRPr="00CF3088">
              <w:rPr>
                <w:sz w:val="18"/>
                <w:szCs w:val="18"/>
                <w:highlight w:val="cyan"/>
              </w:rPr>
              <w:t xml:space="preserve"> для </w:t>
            </w:r>
            <w:proofErr w:type="spellStart"/>
            <w:r w:rsidRPr="00CF3088">
              <w:rPr>
                <w:sz w:val="18"/>
                <w:szCs w:val="18"/>
                <w:highlight w:val="cyan"/>
              </w:rPr>
              <w:t>образивных</w:t>
            </w:r>
            <w:proofErr w:type="spellEnd"/>
            <w:r w:rsidRPr="00CF3088">
              <w:rPr>
                <w:sz w:val="18"/>
                <w:szCs w:val="18"/>
                <w:highlight w:val="cyan"/>
              </w:rPr>
              <w:t xml:space="preserve"> дисков</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 xml:space="preserve">1 </w:t>
            </w:r>
            <w:proofErr w:type="spellStart"/>
            <w:r w:rsidRPr="00CF3088">
              <w:rPr>
                <w:sz w:val="18"/>
                <w:szCs w:val="18"/>
                <w:highlight w:val="cyan"/>
              </w:rPr>
              <w:t>шт</w:t>
            </w:r>
            <w:proofErr w:type="spellEnd"/>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CF3088" w:rsidRDefault="00CF3088" w:rsidP="00CF3088">
            <w:pPr>
              <w:rPr>
                <w:sz w:val="18"/>
                <w:szCs w:val="18"/>
                <w:highlight w:val="cyan"/>
              </w:rPr>
            </w:pPr>
            <w:r w:rsidRPr="00CF3088">
              <w:rPr>
                <w:sz w:val="18"/>
                <w:szCs w:val="18"/>
                <w:highlight w:val="cyan"/>
              </w:rPr>
              <w:t>6</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proofErr w:type="spellStart"/>
            <w:r w:rsidRPr="00CF3088">
              <w:rPr>
                <w:sz w:val="18"/>
                <w:szCs w:val="18"/>
                <w:highlight w:val="cyan"/>
              </w:rPr>
              <w:t>Образивный</w:t>
            </w:r>
            <w:proofErr w:type="spellEnd"/>
            <w:r w:rsidRPr="00CF3088">
              <w:rPr>
                <w:sz w:val="18"/>
                <w:szCs w:val="18"/>
                <w:highlight w:val="cyan"/>
              </w:rPr>
              <w:t xml:space="preserve"> диск</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 xml:space="preserve">1 </w:t>
            </w:r>
            <w:proofErr w:type="spellStart"/>
            <w:r w:rsidRPr="00CF3088">
              <w:rPr>
                <w:sz w:val="18"/>
                <w:szCs w:val="18"/>
                <w:highlight w:val="cyan"/>
              </w:rPr>
              <w:t>шт</w:t>
            </w:r>
            <w:proofErr w:type="spellEnd"/>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CF3088" w:rsidRDefault="00CF3088" w:rsidP="00CF3088">
            <w:pPr>
              <w:rPr>
                <w:sz w:val="18"/>
                <w:szCs w:val="18"/>
                <w:highlight w:val="cyan"/>
              </w:rPr>
            </w:pPr>
            <w:r w:rsidRPr="00CF3088">
              <w:rPr>
                <w:sz w:val="18"/>
                <w:szCs w:val="18"/>
                <w:highlight w:val="cyan"/>
              </w:rPr>
              <w:t>7</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 xml:space="preserve">Комплект запасных резинок (2 </w:t>
            </w:r>
            <w:proofErr w:type="spellStart"/>
            <w:r w:rsidRPr="00CF3088">
              <w:rPr>
                <w:sz w:val="18"/>
                <w:szCs w:val="18"/>
                <w:highlight w:val="cyan"/>
              </w:rPr>
              <w:t>шт</w:t>
            </w:r>
            <w:proofErr w:type="spellEnd"/>
            <w:r w:rsidRPr="00CF3088">
              <w:rPr>
                <w:sz w:val="18"/>
                <w:szCs w:val="18"/>
                <w:highlight w:val="cyan"/>
              </w:rPr>
              <w:t>)</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1 комплект</w:t>
            </w:r>
          </w:p>
        </w:tc>
      </w:tr>
      <w:tr w:rsidR="00CF3088" w:rsidRPr="00B5371C" w:rsidTr="00987CAD">
        <w:trPr>
          <w:trHeight w:val="20"/>
        </w:trPr>
        <w:tc>
          <w:tcPr>
            <w:tcW w:w="392" w:type="pct"/>
            <w:tcBorders>
              <w:top w:val="single" w:sz="4" w:space="0" w:color="auto"/>
              <w:left w:val="single" w:sz="4" w:space="0" w:color="auto"/>
              <w:bottom w:val="single" w:sz="4" w:space="0" w:color="auto"/>
              <w:right w:val="single" w:sz="4" w:space="0" w:color="auto"/>
            </w:tcBorders>
          </w:tcPr>
          <w:p w:rsidR="00CF3088" w:rsidRPr="00CF3088" w:rsidRDefault="00CF3088" w:rsidP="00CF3088">
            <w:pPr>
              <w:rPr>
                <w:sz w:val="18"/>
                <w:szCs w:val="18"/>
                <w:highlight w:val="cyan"/>
              </w:rPr>
            </w:pPr>
            <w:r w:rsidRPr="00CF3088">
              <w:rPr>
                <w:sz w:val="18"/>
                <w:szCs w:val="18"/>
                <w:highlight w:val="cyan"/>
              </w:rPr>
              <w:t>8</w:t>
            </w:r>
          </w:p>
        </w:tc>
        <w:tc>
          <w:tcPr>
            <w:tcW w:w="3045"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Моющее средство</w:t>
            </w:r>
          </w:p>
        </w:tc>
        <w:tc>
          <w:tcPr>
            <w:tcW w:w="1563" w:type="pct"/>
            <w:tcBorders>
              <w:top w:val="single" w:sz="4" w:space="0" w:color="auto"/>
              <w:left w:val="single" w:sz="4" w:space="0" w:color="auto"/>
              <w:bottom w:val="single" w:sz="4" w:space="0" w:color="auto"/>
              <w:right w:val="single" w:sz="4" w:space="0" w:color="auto"/>
            </w:tcBorders>
            <w:vAlign w:val="center"/>
          </w:tcPr>
          <w:p w:rsidR="00CF3088" w:rsidRPr="00CF3088" w:rsidRDefault="00CF3088" w:rsidP="00CF3088">
            <w:pPr>
              <w:rPr>
                <w:sz w:val="18"/>
                <w:szCs w:val="18"/>
                <w:highlight w:val="cyan"/>
              </w:rPr>
            </w:pPr>
            <w:r w:rsidRPr="00CF3088">
              <w:rPr>
                <w:sz w:val="18"/>
                <w:szCs w:val="18"/>
                <w:highlight w:val="cyan"/>
              </w:rPr>
              <w:t>Не менее 5 л</w:t>
            </w:r>
          </w:p>
        </w:tc>
      </w:tr>
    </w:tbl>
    <w:p w:rsidR="00B5371C" w:rsidRPr="002362AD" w:rsidRDefault="00B5371C" w:rsidP="00B5371C">
      <w:pPr>
        <w:pStyle w:val="ad"/>
        <w:tabs>
          <w:tab w:val="left" w:pos="284"/>
        </w:tabs>
        <w:suppressAutoHyphens w:val="0"/>
        <w:autoSpaceDE w:val="0"/>
        <w:autoSpaceDN w:val="0"/>
        <w:adjustRightInd w:val="0"/>
        <w:spacing w:after="0" w:line="240" w:lineRule="auto"/>
        <w:ind w:left="0"/>
        <w:jc w:val="right"/>
        <w:rPr>
          <w:rFonts w:ascii="Times New Roman" w:hAnsi="Times New Roman"/>
          <w:b/>
          <w:bCs/>
          <w:sz w:val="20"/>
          <w:szCs w:val="20"/>
        </w:rPr>
      </w:pPr>
    </w:p>
    <w:p w:rsidR="00987CAD" w:rsidRPr="002362AD" w:rsidRDefault="00987CAD" w:rsidP="00A31BD6">
      <w:pPr>
        <w:pStyle w:val="Bodytext20"/>
        <w:shd w:val="clear" w:color="auto" w:fill="auto"/>
        <w:spacing w:before="0" w:line="240" w:lineRule="auto"/>
        <w:ind w:firstLine="340"/>
        <w:rPr>
          <w:sz w:val="18"/>
          <w:szCs w:val="18"/>
        </w:rPr>
      </w:pPr>
      <w:r w:rsidRPr="002362AD">
        <w:rPr>
          <w:bCs w:val="0"/>
          <w:sz w:val="18"/>
          <w:szCs w:val="18"/>
        </w:rPr>
        <w:t>Прочие условия:</w:t>
      </w:r>
    </w:p>
    <w:p w:rsidR="00987CAD" w:rsidRPr="002362AD" w:rsidRDefault="00987CAD" w:rsidP="002362AD">
      <w:pPr>
        <w:pStyle w:val="ad"/>
        <w:numPr>
          <w:ilvl w:val="0"/>
          <w:numId w:val="6"/>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Гарантийный срок на поставляемый товар должен составлять не менее 12 мес.</w:t>
      </w:r>
    </w:p>
    <w:p w:rsidR="00987CAD" w:rsidRPr="002362AD" w:rsidRDefault="00987CAD" w:rsidP="002362AD">
      <w:pPr>
        <w:pStyle w:val="ad"/>
        <w:numPr>
          <w:ilvl w:val="0"/>
          <w:numId w:val="6"/>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lastRenderedPageBreak/>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r w:rsidR="00A31BD6" w:rsidRPr="002362AD">
        <w:rPr>
          <w:rFonts w:ascii="Times New Roman" w:hAnsi="Times New Roman" w:cs="Times New Roman"/>
          <w:bCs/>
          <w:color w:val="auto"/>
          <w:sz w:val="18"/>
          <w:szCs w:val="18"/>
        </w:rPr>
        <w:t xml:space="preserve">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bCs/>
          <w:color w:val="auto"/>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w:t>
      </w:r>
      <w:r w:rsidR="00A31BD6" w:rsidRPr="002362AD">
        <w:rPr>
          <w:rFonts w:ascii="Times New Roman" w:hAnsi="Times New Roman" w:cs="Times New Roman"/>
          <w:bCs/>
          <w:color w:val="auto"/>
          <w:sz w:val="18"/>
          <w:szCs w:val="18"/>
        </w:rPr>
        <w:t>поставки</w:t>
      </w:r>
      <w:r w:rsidRPr="002362AD">
        <w:rPr>
          <w:rFonts w:ascii="Times New Roman" w:hAnsi="Times New Roman" w:cs="Times New Roman"/>
          <w:bCs/>
          <w:color w:val="auto"/>
          <w:sz w:val="18"/>
          <w:szCs w:val="18"/>
        </w:rPr>
        <w:t xml:space="preserve"> товара. Поставщик гарантирует качество материалов, используемых для изготовления товара. </w:t>
      </w:r>
      <w:r w:rsidR="002362AD" w:rsidRPr="002362AD">
        <w:rPr>
          <w:rFonts w:ascii="Times New Roman" w:hAnsi="Times New Roman" w:cs="Times New Roman"/>
          <w:bCs/>
          <w:color w:val="auto"/>
          <w:sz w:val="18"/>
          <w:szCs w:val="18"/>
        </w:rPr>
        <w:t>Гарантийный срок на комплектующие изделия и составные части товара считается равным гарантийному сроку на основной товар.</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2AD">
        <w:rPr>
          <w:rFonts w:ascii="Times New Roman" w:eastAsia="Times New Roman" w:hAnsi="Times New Roman" w:cs="Times New Roman"/>
          <w:b/>
          <w:bCs/>
          <w:color w:val="auto"/>
          <w:sz w:val="18"/>
          <w:szCs w:val="18"/>
          <w:lang w:eastAsia="ru-RU"/>
        </w:rPr>
        <w:t>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Тара и упаковка входят в стоимость поставляемого товара. </w:t>
      </w:r>
    </w:p>
    <w:p w:rsidR="00987CAD" w:rsidRPr="002362AD" w:rsidRDefault="00987CAD" w:rsidP="002362AD">
      <w:pPr>
        <w:pStyle w:val="ad"/>
        <w:numPr>
          <w:ilvl w:val="0"/>
          <w:numId w:val="6"/>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3287B" w:rsidRDefault="0033287B"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2362AD" w:rsidRDefault="002362AD"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2362AD">
        <w:rPr>
          <w:b/>
          <w:kern w:val="32"/>
          <w:sz w:val="20"/>
          <w:szCs w:val="20"/>
        </w:rPr>
        <w:t xml:space="preserve"> </w:t>
      </w:r>
      <w:r w:rsidR="00C65C7C">
        <w:rPr>
          <w:b/>
          <w:sz w:val="20"/>
          <w:szCs w:val="20"/>
        </w:rPr>
        <w:t xml:space="preserve">поставку </w:t>
      </w:r>
      <w:r w:rsidR="0003030C">
        <w:rPr>
          <w:b/>
          <w:sz w:val="20"/>
          <w:szCs w:val="20"/>
        </w:rPr>
        <w:t>аккумуляторной поломоечной машины</w:t>
      </w:r>
      <w:r w:rsidR="00C57F4B">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03030C">
        <w:rPr>
          <w:b/>
          <w:kern w:val="32"/>
          <w:sz w:val="20"/>
          <w:szCs w:val="20"/>
        </w:rPr>
        <w:t>048-23</w:t>
      </w:r>
    </w:p>
    <w:p w:rsidR="00CF3088" w:rsidRPr="007C7AC6" w:rsidRDefault="00CF3088" w:rsidP="00B8322C">
      <w:pPr>
        <w:jc w:val="right"/>
        <w:outlineLvl w:val="1"/>
        <w:rPr>
          <w:b/>
          <w:bCs/>
          <w:sz w:val="20"/>
          <w:szCs w:val="20"/>
        </w:rPr>
      </w:pPr>
      <w:r w:rsidRPr="00CF3088">
        <w:rPr>
          <w:kern w:val="32"/>
          <w:sz w:val="20"/>
          <w:szCs w:val="20"/>
          <w:highlight w:val="cyan"/>
        </w:rPr>
        <w:t>(в редакции с изменениями от 07.02.2023г.)</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03030C">
        <w:rPr>
          <w:sz w:val="19"/>
          <w:szCs w:val="19"/>
        </w:rPr>
        <w:t>048-23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03030C">
        <w:rPr>
          <w:b/>
          <w:bCs/>
          <w:sz w:val="19"/>
          <w:szCs w:val="19"/>
        </w:rPr>
        <w:t>аккумуляторной поломоечной машины</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2362AD">
        <w:rPr>
          <w:b/>
          <w:sz w:val="19"/>
          <w:szCs w:val="19"/>
        </w:rPr>
        <w:t xml:space="preserve">3 </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2362AD">
      <w:pPr>
        <w:ind w:firstLine="709"/>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w:t>
      </w:r>
      <w:r w:rsidR="002362AD">
        <w:rPr>
          <w:b/>
          <w:sz w:val="19"/>
          <w:szCs w:val="19"/>
        </w:rPr>
        <w:t xml:space="preserve"> </w:t>
      </w:r>
      <w:r w:rsidRPr="007C7AC6">
        <w:rPr>
          <w:b/>
          <w:sz w:val="19"/>
          <w:szCs w:val="19"/>
        </w:rPr>
        <w:t>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2362AD">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2362AD">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03030C">
        <w:rPr>
          <w:rFonts w:ascii="Times New Roman" w:hAnsi="Times New Roman" w:cs="Times New Roman"/>
          <w:bCs/>
          <w:sz w:val="19"/>
          <w:szCs w:val="19"/>
        </w:rPr>
        <w:t>аккумуляторной поломоечной машины</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2362AD">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4937D5" w:rsidRPr="00123C9B">
        <w:rPr>
          <w:sz w:val="20"/>
          <w:szCs w:val="18"/>
        </w:rPr>
        <w:t>Поставка товара осуществляется силами Поставщика по адрес</w:t>
      </w:r>
      <w:r w:rsidR="004937D5">
        <w:rPr>
          <w:sz w:val="20"/>
          <w:szCs w:val="18"/>
        </w:rPr>
        <w:t>у</w:t>
      </w:r>
      <w:r w:rsidR="004937D5" w:rsidRPr="00123C9B">
        <w:rPr>
          <w:sz w:val="20"/>
          <w:szCs w:val="18"/>
        </w:rPr>
        <w:t xml:space="preserve">: </w:t>
      </w:r>
      <w:r w:rsidR="002D7998">
        <w:rPr>
          <w:sz w:val="20"/>
          <w:szCs w:val="18"/>
        </w:rPr>
        <w:t>г. Иркутск, ул. Баумана, 214 А</w:t>
      </w:r>
      <w:r w:rsidR="004937D5">
        <w:rPr>
          <w:sz w:val="20"/>
          <w:szCs w:val="18"/>
        </w:rPr>
        <w:t xml:space="preserve"> </w:t>
      </w:r>
      <w:r w:rsidR="004937D5" w:rsidRPr="00123C9B">
        <w:rPr>
          <w:sz w:val="20"/>
          <w:szCs w:val="18"/>
        </w:rPr>
        <w:t>в рабочие дни с 09.00 ч. до 15.00 ч.</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4937D5">
        <w:rPr>
          <w:sz w:val="20"/>
          <w:szCs w:val="20"/>
        </w:rPr>
        <w:t>Поставка товара осуществляется в течение 30 (тридцати) календарных дней с момента заключения договора.</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9E27E7">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7B53EB">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7B53EB">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7B53EB">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F90CAA" w:rsidRPr="008A46F1" w:rsidRDefault="00F90CAA" w:rsidP="00F90CAA">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F90CAA" w:rsidRPr="00F90CAA" w:rsidRDefault="00F90CAA" w:rsidP="00F90CAA">
      <w:pPr>
        <w:pStyle w:val="af5"/>
        <w:tabs>
          <w:tab w:val="num" w:pos="360"/>
        </w:tabs>
        <w:ind w:firstLine="709"/>
        <w:jc w:val="both"/>
        <w:rPr>
          <w:rFonts w:ascii="Times New Roman" w:hAnsi="Times New Roman"/>
          <w:sz w:val="19"/>
          <w:szCs w:val="19"/>
          <w:highlight w:val="cyan"/>
        </w:rPr>
      </w:pPr>
      <w:r w:rsidRPr="00F90CAA">
        <w:rPr>
          <w:rFonts w:ascii="Times New Roman" w:hAnsi="Times New Roman"/>
          <w:sz w:val="19"/>
          <w:szCs w:val="19"/>
          <w:highlight w:val="cyan"/>
        </w:rPr>
        <w:t xml:space="preserve">- </w:t>
      </w:r>
      <w:hyperlink r:id="rId14" w:anchor="P479" w:history="1">
        <w:r w:rsidRPr="00F90CAA">
          <w:rPr>
            <w:rStyle w:val="a4"/>
            <w:rFonts w:ascii="Times New Roman" w:hAnsi="Times New Roman"/>
            <w:color w:val="auto"/>
            <w:sz w:val="19"/>
            <w:szCs w:val="19"/>
            <w:highlight w:val="cyan"/>
            <w:u w:val="none"/>
          </w:rPr>
          <w:t>Приложение 2</w:t>
        </w:r>
      </w:hyperlink>
      <w:r w:rsidRPr="00F90CAA">
        <w:rPr>
          <w:rFonts w:ascii="Times New Roman" w:hAnsi="Times New Roman"/>
          <w:sz w:val="19"/>
          <w:szCs w:val="19"/>
          <w:highlight w:val="cyan"/>
        </w:rPr>
        <w:t xml:space="preserve"> «Форма акта приема-передачи Оборудования»;</w:t>
      </w:r>
    </w:p>
    <w:p w:rsidR="00F90CAA" w:rsidRDefault="00F90CAA" w:rsidP="00F90CAA">
      <w:pPr>
        <w:pStyle w:val="af5"/>
        <w:tabs>
          <w:tab w:val="num" w:pos="360"/>
        </w:tabs>
        <w:ind w:firstLine="709"/>
        <w:jc w:val="both"/>
        <w:rPr>
          <w:rFonts w:ascii="Times New Roman" w:hAnsi="Times New Roman"/>
          <w:sz w:val="19"/>
          <w:szCs w:val="19"/>
        </w:rPr>
      </w:pPr>
      <w:r w:rsidRPr="00F90CAA">
        <w:rPr>
          <w:rFonts w:ascii="Times New Roman" w:hAnsi="Times New Roman"/>
          <w:sz w:val="19"/>
          <w:szCs w:val="19"/>
          <w:highlight w:val="cyan"/>
        </w:rPr>
        <w:t xml:space="preserve">- </w:t>
      </w:r>
      <w:hyperlink r:id="rId15" w:anchor="P541" w:history="1">
        <w:r w:rsidRPr="00F90CAA">
          <w:rPr>
            <w:rStyle w:val="a4"/>
            <w:rFonts w:ascii="Times New Roman" w:hAnsi="Times New Roman"/>
            <w:color w:val="auto"/>
            <w:sz w:val="19"/>
            <w:szCs w:val="19"/>
            <w:highlight w:val="cyan"/>
            <w:u w:val="none"/>
          </w:rPr>
          <w:t>Приложение 3</w:t>
        </w:r>
      </w:hyperlink>
      <w:r w:rsidRPr="00F90CAA">
        <w:rPr>
          <w:rFonts w:ascii="Times New Roman" w:hAnsi="Times New Roman"/>
          <w:sz w:val="19"/>
          <w:szCs w:val="19"/>
          <w:highlight w:val="cyan"/>
        </w:rPr>
        <w:t xml:space="preserve"> «Форма акта ввода Оборудования в эксплуатацию».</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CF3088">
              <w:rPr>
                <w:b/>
                <w:sz w:val="18"/>
                <w:szCs w:val="18"/>
                <w:highlight w:val="cyan"/>
              </w:rPr>
              <w:t>ОГАУЗ «</w:t>
            </w:r>
            <w:r w:rsidR="00CF3088" w:rsidRPr="00CF3088">
              <w:rPr>
                <w:b/>
                <w:sz w:val="18"/>
                <w:szCs w:val="18"/>
                <w:highlight w:val="cyan"/>
              </w:rPr>
              <w:t>ИГКБ</w:t>
            </w:r>
            <w:r w:rsidRPr="00CF3088">
              <w:rPr>
                <w:b/>
                <w:sz w:val="18"/>
                <w:szCs w:val="18"/>
                <w:highlight w:val="cyan"/>
              </w:rPr>
              <w:t xml:space="preserve"> № 8»</w:t>
            </w:r>
            <w:r w:rsidRPr="007C7AC6">
              <w:rPr>
                <w:b/>
                <w:sz w:val="18"/>
                <w:szCs w:val="18"/>
              </w:rPr>
              <w:t xml:space="preserve">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03030C">
        <w:rPr>
          <w:sz w:val="20"/>
          <w:szCs w:val="20"/>
        </w:rPr>
        <w:t>048-23</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2362AD">
      <w:pPr>
        <w:spacing w:after="12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1778"/>
        <w:gridCol w:w="1443"/>
        <w:gridCol w:w="535"/>
        <w:gridCol w:w="1274"/>
        <w:gridCol w:w="1257"/>
        <w:gridCol w:w="1369"/>
        <w:gridCol w:w="1327"/>
        <w:gridCol w:w="1006"/>
      </w:tblGrid>
      <w:tr w:rsidR="00552D1B" w:rsidRPr="002362AD" w:rsidTr="002362AD">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w:t>
            </w:r>
          </w:p>
          <w:p w:rsidR="00552D1B" w:rsidRPr="002362AD" w:rsidRDefault="00552D1B" w:rsidP="002362AD">
            <w:pPr>
              <w:jc w:val="center"/>
              <w:rPr>
                <w:sz w:val="16"/>
                <w:szCs w:val="18"/>
              </w:rPr>
            </w:pPr>
            <w:r w:rsidRPr="002362AD">
              <w:rPr>
                <w:sz w:val="16"/>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2362AD" w:rsidRDefault="00552D1B" w:rsidP="002362AD">
            <w:pPr>
              <w:jc w:val="center"/>
              <w:rPr>
                <w:sz w:val="16"/>
                <w:szCs w:val="18"/>
              </w:rPr>
            </w:pPr>
            <w:r w:rsidRPr="002362AD">
              <w:rPr>
                <w:sz w:val="16"/>
                <w:szCs w:val="18"/>
              </w:rPr>
              <w:t>Общая стоимость по позиции, руб.</w:t>
            </w:r>
          </w:p>
        </w:tc>
      </w:tr>
      <w:tr w:rsidR="002362AD"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r w:rsidRPr="002362A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rPr>
                <w:bCs/>
                <w:sz w:val="18"/>
                <w:szCs w:val="18"/>
              </w:rPr>
            </w:pPr>
            <w:r w:rsidRPr="002362AD">
              <w:rPr>
                <w:bCs/>
                <w:sz w:val="18"/>
                <w:szCs w:val="18"/>
              </w:rPr>
              <w:t>Аккумуляторная поломоечная машина</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rPr>
                <w:color w:val="000000"/>
                <w:sz w:val="18"/>
                <w:szCs w:val="18"/>
              </w:rPr>
            </w:pPr>
            <w:r w:rsidRPr="002362AD">
              <w:rPr>
                <w:color w:val="000000"/>
                <w:sz w:val="18"/>
                <w:szCs w:val="18"/>
              </w:rPr>
              <w:t>Указаны в таблице 1</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jc w:val="center"/>
              <w:rPr>
                <w:sz w:val="18"/>
                <w:szCs w:val="18"/>
              </w:rPr>
            </w:pPr>
            <w:r w:rsidRPr="002362AD">
              <w:rPr>
                <w:sz w:val="18"/>
                <w:szCs w:val="18"/>
              </w:rPr>
              <w:t>Шт.</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CF3088">
            <w:pPr>
              <w:jc w:val="center"/>
              <w:rPr>
                <w:sz w:val="18"/>
                <w:szCs w:val="18"/>
              </w:rPr>
            </w:pPr>
            <w:r w:rsidRPr="002362A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362AD" w:rsidRPr="002362AD" w:rsidRDefault="002362AD" w:rsidP="00FC38C5">
            <w:pPr>
              <w:jc w:val="both"/>
              <w:rPr>
                <w:sz w:val="18"/>
                <w:szCs w:val="18"/>
              </w:rPr>
            </w:pPr>
          </w:p>
        </w:tc>
      </w:tr>
      <w:tr w:rsidR="00552D1B"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r w:rsidRPr="002362AD">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r>
      <w:tr w:rsidR="00552D1B" w:rsidRPr="002362AD" w:rsidTr="002362AD">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r w:rsidRPr="002362AD">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2362AD" w:rsidRDefault="00552D1B" w:rsidP="00FC38C5">
            <w:pPr>
              <w:jc w:val="both"/>
              <w:rPr>
                <w:sz w:val="18"/>
                <w:szCs w:val="18"/>
              </w:rPr>
            </w:pPr>
          </w:p>
        </w:tc>
      </w:tr>
    </w:tbl>
    <w:p w:rsidR="002362AD" w:rsidRDefault="002362AD" w:rsidP="002362AD">
      <w:pPr>
        <w:pStyle w:val="ad"/>
        <w:tabs>
          <w:tab w:val="left" w:pos="284"/>
        </w:tabs>
        <w:suppressAutoHyphens w:val="0"/>
        <w:autoSpaceDE w:val="0"/>
        <w:autoSpaceDN w:val="0"/>
        <w:adjustRightInd w:val="0"/>
        <w:spacing w:before="240" w:after="0" w:line="240" w:lineRule="auto"/>
        <w:ind w:left="0"/>
        <w:jc w:val="right"/>
        <w:rPr>
          <w:rFonts w:ascii="Times New Roman" w:hAnsi="Times New Roman"/>
          <w:b/>
          <w:bCs/>
          <w:sz w:val="20"/>
          <w:szCs w:val="20"/>
        </w:rPr>
      </w:pPr>
      <w:r w:rsidRPr="00B5371C">
        <w:rPr>
          <w:rFonts w:ascii="Times New Roman" w:hAnsi="Times New Roman"/>
          <w:b/>
          <w:bCs/>
          <w:sz w:val="20"/>
          <w:szCs w:val="20"/>
        </w:rPr>
        <w:t xml:space="preserve">Таблица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346"/>
        <w:gridCol w:w="3258"/>
      </w:tblGrid>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 п/п</w:t>
            </w:r>
          </w:p>
        </w:tc>
        <w:tc>
          <w:tcPr>
            <w:tcW w:w="3045"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Характеристика товара</w:t>
            </w:r>
          </w:p>
        </w:tc>
        <w:tc>
          <w:tcPr>
            <w:tcW w:w="1563" w:type="pct"/>
            <w:tcBorders>
              <w:top w:val="single" w:sz="4" w:space="0" w:color="auto"/>
              <w:left w:val="single" w:sz="4" w:space="0" w:color="auto"/>
              <w:bottom w:val="single" w:sz="4" w:space="0" w:color="auto"/>
              <w:right w:val="single" w:sz="4" w:space="0" w:color="auto"/>
            </w:tcBorders>
          </w:tcPr>
          <w:p w:rsidR="002362AD" w:rsidRPr="00987CAD" w:rsidRDefault="002362AD" w:rsidP="00CF3088">
            <w:pPr>
              <w:rPr>
                <w:b/>
                <w:sz w:val="18"/>
                <w:szCs w:val="18"/>
              </w:rPr>
            </w:pPr>
            <w:r w:rsidRPr="00987CAD">
              <w:rPr>
                <w:b/>
                <w:sz w:val="18"/>
                <w:szCs w:val="18"/>
              </w:rPr>
              <w:t xml:space="preserve">Параметры </w:t>
            </w:r>
          </w:p>
        </w:tc>
      </w:tr>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tcPr>
          <w:p w:rsidR="002362AD" w:rsidRPr="00B5371C" w:rsidRDefault="002362AD" w:rsidP="00CF3088">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c>
          <w:tcPr>
            <w:tcW w:w="1563"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r>
      <w:tr w:rsidR="002362AD" w:rsidRPr="00B5371C" w:rsidTr="00CF3088">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2362AD" w:rsidRPr="00B5371C" w:rsidRDefault="002362AD" w:rsidP="00CF3088">
            <w:pPr>
              <w:rPr>
                <w:sz w:val="18"/>
                <w:szCs w:val="18"/>
              </w:rPr>
            </w:pPr>
          </w:p>
        </w:tc>
        <w:tc>
          <w:tcPr>
            <w:tcW w:w="3045"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c>
          <w:tcPr>
            <w:tcW w:w="1563" w:type="pct"/>
            <w:tcBorders>
              <w:top w:val="single" w:sz="4" w:space="0" w:color="auto"/>
              <w:left w:val="single" w:sz="4" w:space="0" w:color="auto"/>
              <w:bottom w:val="single" w:sz="4" w:space="0" w:color="auto"/>
              <w:right w:val="single" w:sz="4" w:space="0" w:color="auto"/>
            </w:tcBorders>
            <w:vAlign w:val="center"/>
          </w:tcPr>
          <w:p w:rsidR="002362AD" w:rsidRPr="00B5371C" w:rsidRDefault="002362AD" w:rsidP="00CF3088">
            <w:pPr>
              <w:rPr>
                <w:sz w:val="18"/>
                <w:szCs w:val="18"/>
              </w:rPr>
            </w:pPr>
          </w:p>
        </w:tc>
      </w:tr>
    </w:tbl>
    <w:p w:rsidR="002362AD" w:rsidRPr="002362AD" w:rsidRDefault="002362AD" w:rsidP="002362AD">
      <w:pPr>
        <w:pStyle w:val="Bodytext20"/>
        <w:shd w:val="clear" w:color="auto" w:fill="auto"/>
        <w:spacing w:line="240" w:lineRule="auto"/>
        <w:ind w:firstLine="340"/>
        <w:rPr>
          <w:sz w:val="18"/>
          <w:szCs w:val="18"/>
        </w:rPr>
      </w:pPr>
      <w:r w:rsidRPr="002362AD">
        <w:rPr>
          <w:bCs w:val="0"/>
          <w:sz w:val="18"/>
          <w:szCs w:val="18"/>
        </w:rPr>
        <w:t>Прочие условия:</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color w:val="auto"/>
          <w:sz w:val="18"/>
          <w:szCs w:val="18"/>
        </w:rPr>
      </w:pPr>
      <w:r w:rsidRPr="002362AD">
        <w:rPr>
          <w:rFonts w:ascii="Times New Roman" w:hAnsi="Times New Roman" w:cs="Times New Roman"/>
          <w:color w:val="auto"/>
          <w:sz w:val="18"/>
          <w:szCs w:val="18"/>
        </w:rPr>
        <w:t>Гарантийный срок на поставляемый товар должен составлять не менее 12 мес.</w:t>
      </w:r>
    </w:p>
    <w:p w:rsidR="002362AD" w:rsidRPr="002362AD" w:rsidRDefault="002362AD" w:rsidP="002362AD">
      <w:pPr>
        <w:pStyle w:val="ad"/>
        <w:numPr>
          <w:ilvl w:val="0"/>
          <w:numId w:val="7"/>
        </w:numPr>
        <w:suppressAutoHyphens w:val="0"/>
        <w:spacing w:after="0" w:line="240" w:lineRule="auto"/>
        <w:ind w:left="0" w:firstLine="340"/>
        <w:jc w:val="both"/>
        <w:rPr>
          <w:rFonts w:ascii="Times New Roman" w:hAnsi="Times New Roman" w:cs="Times New Roman"/>
          <w:color w:val="auto"/>
          <w:sz w:val="18"/>
          <w:szCs w:val="18"/>
        </w:rPr>
      </w:pPr>
      <w:r w:rsidRPr="002362AD">
        <w:rPr>
          <w:rFonts w:ascii="Times New Roman" w:hAnsi="Times New Roman" w:cs="Times New Roman"/>
          <w:color w:val="auto"/>
          <w:sz w:val="18"/>
          <w:szCs w:val="18"/>
        </w:rPr>
        <w:t>Товар должен соответствовать требованиям законодательства Российской Федерации (системе сертификации ГОСТ).</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color w:val="auto"/>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Cs/>
          <w:color w:val="auto"/>
          <w:sz w:val="18"/>
          <w:szCs w:val="18"/>
          <w:lang w:eastAsia="ru-RU"/>
        </w:rPr>
      </w:pPr>
      <w:r w:rsidRPr="002362AD">
        <w:rPr>
          <w:rFonts w:ascii="Times New Roman" w:hAnsi="Times New Roman" w:cs="Times New Roman"/>
          <w:bCs/>
          <w:color w:val="auto"/>
          <w:sz w:val="18"/>
          <w:szCs w:val="18"/>
        </w:rPr>
        <w:t>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поставки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товара считается равным гарантийному сроку на основной товар.</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color w:val="auto"/>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2AD">
        <w:rPr>
          <w:rFonts w:ascii="Times New Roman" w:eastAsia="Times New Roman" w:hAnsi="Times New Roman" w:cs="Times New Roman"/>
          <w:b/>
          <w:bCs/>
          <w:color w:val="auto"/>
          <w:sz w:val="18"/>
          <w:szCs w:val="18"/>
          <w:lang w:eastAsia="ru-RU"/>
        </w:rPr>
        <w:t>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eastAsia="Times New Roman" w:hAnsi="Times New Roman" w:cs="Times New Roman"/>
          <w:b/>
          <w:bCs/>
          <w:color w:val="auto"/>
          <w:sz w:val="18"/>
          <w:szCs w:val="18"/>
          <w:lang w:eastAsia="ru-RU"/>
        </w:rPr>
      </w:pPr>
      <w:r w:rsidRPr="002362AD">
        <w:rPr>
          <w:rFonts w:ascii="Times New Roman" w:hAnsi="Times New Roman" w:cs="Times New Roman"/>
          <w:bCs/>
          <w:color w:val="auto"/>
          <w:sz w:val="18"/>
          <w:szCs w:val="18"/>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 xml:space="preserve">Тара и упаковка входят в стоимость поставляемого товара. </w:t>
      </w:r>
    </w:p>
    <w:p w:rsidR="002362AD" w:rsidRPr="002362AD" w:rsidRDefault="002362AD" w:rsidP="002362AD">
      <w:pPr>
        <w:pStyle w:val="ad"/>
        <w:numPr>
          <w:ilvl w:val="0"/>
          <w:numId w:val="7"/>
        </w:numPr>
        <w:suppressAutoHyphens w:val="0"/>
        <w:spacing w:after="0" w:line="240" w:lineRule="auto"/>
        <w:ind w:left="0" w:firstLine="340"/>
        <w:jc w:val="both"/>
        <w:outlineLvl w:val="2"/>
        <w:rPr>
          <w:rFonts w:ascii="Times New Roman" w:hAnsi="Times New Roman" w:cs="Times New Roman"/>
          <w:bCs/>
          <w:color w:val="auto"/>
          <w:sz w:val="18"/>
          <w:szCs w:val="18"/>
        </w:rPr>
      </w:pPr>
      <w:r w:rsidRPr="002362AD">
        <w:rPr>
          <w:rFonts w:ascii="Times New Roman" w:hAnsi="Times New Roman" w:cs="Times New Roman"/>
          <w:bCs/>
          <w:color w:val="auto"/>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Pr="00F90CAA" w:rsidRDefault="00F90CAA" w:rsidP="00F90CAA">
      <w:pPr>
        <w:widowControl w:val="0"/>
        <w:autoSpaceDE w:val="0"/>
        <w:autoSpaceDN w:val="0"/>
        <w:jc w:val="right"/>
        <w:outlineLvl w:val="1"/>
        <w:rPr>
          <w:sz w:val="20"/>
          <w:szCs w:val="20"/>
          <w:highlight w:val="cyan"/>
        </w:rPr>
      </w:pPr>
      <w:r w:rsidRPr="00F90CAA">
        <w:rPr>
          <w:sz w:val="20"/>
          <w:szCs w:val="20"/>
          <w:highlight w:val="cyan"/>
        </w:rPr>
        <w:lastRenderedPageBreak/>
        <w:t>Приложение 2</w:t>
      </w:r>
    </w:p>
    <w:p w:rsidR="00F90CAA" w:rsidRPr="00F90CAA" w:rsidRDefault="00F90CAA" w:rsidP="00F90CAA">
      <w:pPr>
        <w:widowControl w:val="0"/>
        <w:autoSpaceDE w:val="0"/>
        <w:autoSpaceDN w:val="0"/>
        <w:jc w:val="right"/>
        <w:rPr>
          <w:sz w:val="20"/>
          <w:szCs w:val="20"/>
          <w:highlight w:val="cyan"/>
        </w:rPr>
      </w:pPr>
      <w:r w:rsidRPr="00F90CAA">
        <w:rPr>
          <w:sz w:val="20"/>
          <w:szCs w:val="20"/>
          <w:highlight w:val="cyan"/>
        </w:rPr>
        <w:t xml:space="preserve">к Договору № </w:t>
      </w:r>
      <w:r w:rsidRPr="00F90CAA">
        <w:rPr>
          <w:sz w:val="20"/>
          <w:szCs w:val="20"/>
          <w:highlight w:val="cyan"/>
        </w:rPr>
        <w:t>048-23</w:t>
      </w:r>
    </w:p>
    <w:p w:rsidR="00F90CAA" w:rsidRPr="00F90CAA" w:rsidRDefault="00F90CAA" w:rsidP="00F90CAA">
      <w:pPr>
        <w:widowControl w:val="0"/>
        <w:autoSpaceDE w:val="0"/>
        <w:autoSpaceDN w:val="0"/>
        <w:jc w:val="right"/>
        <w:rPr>
          <w:sz w:val="20"/>
          <w:szCs w:val="20"/>
          <w:highlight w:val="cyan"/>
        </w:rPr>
      </w:pPr>
      <w:r w:rsidRPr="00F90CAA">
        <w:rPr>
          <w:sz w:val="20"/>
          <w:szCs w:val="20"/>
          <w:highlight w:val="cyan"/>
        </w:rPr>
        <w:t>от «__» _____ 20__ г.</w:t>
      </w:r>
    </w:p>
    <w:p w:rsidR="00F90CAA" w:rsidRPr="00F90CAA" w:rsidRDefault="00F90CAA" w:rsidP="00F90CAA">
      <w:pPr>
        <w:widowControl w:val="0"/>
        <w:autoSpaceDE w:val="0"/>
        <w:autoSpaceDN w:val="0"/>
        <w:jc w:val="center"/>
        <w:rPr>
          <w:sz w:val="20"/>
          <w:szCs w:val="20"/>
          <w:highlight w:val="cyan"/>
        </w:rPr>
      </w:pPr>
      <w:bookmarkStart w:id="2" w:name="P479"/>
      <w:bookmarkEnd w:id="2"/>
      <w:r w:rsidRPr="00F90CAA">
        <w:rPr>
          <w:sz w:val="20"/>
          <w:szCs w:val="20"/>
          <w:highlight w:val="cyan"/>
        </w:rPr>
        <w:t>ФОРМА</w:t>
      </w:r>
    </w:p>
    <w:p w:rsidR="00F90CAA" w:rsidRPr="00F90CAA" w:rsidRDefault="00F90CAA" w:rsidP="00F90CAA">
      <w:pPr>
        <w:widowControl w:val="0"/>
        <w:autoSpaceDE w:val="0"/>
        <w:autoSpaceDN w:val="0"/>
        <w:jc w:val="center"/>
        <w:rPr>
          <w:sz w:val="20"/>
          <w:szCs w:val="20"/>
          <w:highlight w:val="cyan"/>
        </w:rPr>
      </w:pPr>
      <w:r w:rsidRPr="00F90CAA">
        <w:rPr>
          <w:sz w:val="20"/>
          <w:szCs w:val="20"/>
          <w:highlight w:val="cyan"/>
        </w:rPr>
        <w:t>АКТА ПРИЕМА-ПЕРЕДАЧИ ОБОРУДОВАНИЯ</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г. Иркутск                                                                                      </w:t>
      </w: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t>«__» ______ 20__ г.</w:t>
      </w: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ind w:firstLine="284"/>
        <w:jc w:val="both"/>
        <w:rPr>
          <w:sz w:val="20"/>
          <w:szCs w:val="20"/>
          <w:highlight w:val="cyan"/>
        </w:rPr>
      </w:pPr>
      <w:r w:rsidRPr="00F90CAA">
        <w:rPr>
          <w:sz w:val="20"/>
          <w:szCs w:val="20"/>
          <w:highlight w:val="cyan"/>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F90CAA">
        <w:rPr>
          <w:sz w:val="20"/>
          <w:szCs w:val="20"/>
          <w:highlight w:val="cyan"/>
        </w:rPr>
        <w:t>Есевой</w:t>
      </w:r>
      <w:proofErr w:type="spellEnd"/>
      <w:r w:rsidRPr="00F90CAA">
        <w:rPr>
          <w:sz w:val="20"/>
          <w:szCs w:val="20"/>
          <w:highlight w:val="cyan"/>
        </w:rPr>
        <w:t xml:space="preserve"> Жанны Владимировны, действующего на основании Устава, с одной стороны, </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и 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                                    (наименование организации)</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именуемое в дальнейшем «Поставщик», в лице 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t>(должность, Ф.И.О.)</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действующего на основании 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t>(Устава, Положения, Доверенности)</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с  другой  стороны,  вместе  именуемые « Стороны», составили настоящий акт о нижеследующем:</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1. В соответствии с договором № ___ от «__» _________ 20__ г. (далее - Договор)  Поставщик выполнил обязательства по поставке Оборудования, а именно:</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2.  Фактическое  качество Оборудования соответствует (не соответствует) требованиям Договора:</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3.  Вышеуказанные  поставки  согласно  Договору  должны быть выполнены «__» _________ 20__ г., фактически выполнены «__» _________ 20__ г.</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4.  Недостатки  Оборудования  выявлены/не выявлены</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Сдал:                                                      </w:t>
      </w:r>
      <w:r w:rsidRPr="00F90CAA">
        <w:rPr>
          <w:sz w:val="20"/>
          <w:szCs w:val="20"/>
          <w:highlight w:val="cyan"/>
        </w:rPr>
        <w:tab/>
      </w:r>
      <w:r w:rsidRPr="00F90CAA">
        <w:rPr>
          <w:sz w:val="20"/>
          <w:szCs w:val="20"/>
          <w:highlight w:val="cyan"/>
        </w:rPr>
        <w:tab/>
      </w:r>
      <w:r w:rsidRPr="00F90CAA">
        <w:rPr>
          <w:sz w:val="20"/>
          <w:szCs w:val="20"/>
          <w:highlight w:val="cyan"/>
        </w:rPr>
        <w:tab/>
        <w:t>Принял:</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Поставщик                                             </w:t>
      </w:r>
      <w:r w:rsidRPr="00F90CAA">
        <w:rPr>
          <w:sz w:val="20"/>
          <w:szCs w:val="20"/>
          <w:highlight w:val="cyan"/>
        </w:rPr>
        <w:tab/>
      </w:r>
      <w:r w:rsidRPr="00F90CAA">
        <w:rPr>
          <w:sz w:val="20"/>
          <w:szCs w:val="20"/>
          <w:highlight w:val="cyan"/>
        </w:rPr>
        <w:tab/>
      </w:r>
      <w:r w:rsidRPr="00F90CAA">
        <w:rPr>
          <w:sz w:val="20"/>
          <w:szCs w:val="20"/>
          <w:highlight w:val="cyan"/>
        </w:rPr>
        <w:tab/>
        <w:t>Заказчик</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_________________________                </w:t>
      </w:r>
      <w:r w:rsidRPr="00F90CAA">
        <w:rPr>
          <w:sz w:val="20"/>
          <w:szCs w:val="20"/>
          <w:highlight w:val="cyan"/>
        </w:rPr>
        <w:tab/>
      </w:r>
      <w:r w:rsidRPr="00F90CAA">
        <w:rPr>
          <w:sz w:val="20"/>
          <w:szCs w:val="20"/>
          <w:highlight w:val="cyan"/>
        </w:rPr>
        <w:tab/>
      </w:r>
      <w:r w:rsidRPr="00F90CAA">
        <w:rPr>
          <w:sz w:val="20"/>
          <w:szCs w:val="20"/>
          <w:highlight w:val="cyan"/>
        </w:rPr>
        <w:tab/>
        <w:t>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М.П. (при наличии печати)                    </w:t>
      </w:r>
      <w:r w:rsidRPr="00F90CAA">
        <w:rPr>
          <w:sz w:val="20"/>
          <w:szCs w:val="20"/>
          <w:highlight w:val="cyan"/>
        </w:rPr>
        <w:tab/>
      </w:r>
      <w:r w:rsidRPr="00F90CAA">
        <w:rPr>
          <w:sz w:val="20"/>
          <w:szCs w:val="20"/>
          <w:highlight w:val="cyan"/>
        </w:rPr>
        <w:tab/>
      </w:r>
      <w:r w:rsidRPr="00F90CAA">
        <w:rPr>
          <w:sz w:val="20"/>
          <w:szCs w:val="20"/>
          <w:highlight w:val="cyan"/>
        </w:rPr>
        <w:tab/>
        <w:t>М.П.</w:t>
      </w: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jc w:val="right"/>
        <w:rPr>
          <w:sz w:val="20"/>
          <w:szCs w:val="20"/>
          <w:highlight w:val="cy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90CAA" w:rsidRPr="00F90CAA" w:rsidTr="000F14B4">
        <w:trPr>
          <w:trHeight w:val="1637"/>
        </w:trPr>
        <w:tc>
          <w:tcPr>
            <w:tcW w:w="4680" w:type="dxa"/>
            <w:tcBorders>
              <w:top w:val="nil"/>
              <w:left w:val="nil"/>
              <w:bottom w:val="nil"/>
              <w:right w:val="nil"/>
            </w:tcBorders>
            <w:hideMark/>
          </w:tcPr>
          <w:p w:rsidR="00F90CAA" w:rsidRPr="00F90CAA" w:rsidRDefault="00F90CAA" w:rsidP="000F14B4">
            <w:pPr>
              <w:pStyle w:val="af1"/>
              <w:tabs>
                <w:tab w:val="left" w:pos="2268"/>
              </w:tabs>
              <w:rPr>
                <w:sz w:val="20"/>
                <w:highlight w:val="cyan"/>
              </w:rPr>
            </w:pPr>
            <w:r w:rsidRPr="00F90CAA">
              <w:rPr>
                <w:sz w:val="20"/>
                <w:highlight w:val="cyan"/>
              </w:rPr>
              <w:t>Заказчик:</w:t>
            </w:r>
          </w:p>
          <w:p w:rsidR="00F90CAA" w:rsidRPr="00F90CAA" w:rsidRDefault="00F90CAA" w:rsidP="000F14B4">
            <w:pPr>
              <w:pStyle w:val="af1"/>
              <w:tabs>
                <w:tab w:val="left" w:pos="2268"/>
              </w:tabs>
              <w:rPr>
                <w:sz w:val="20"/>
                <w:highlight w:val="cyan"/>
              </w:rPr>
            </w:pPr>
            <w:r w:rsidRPr="00F90CAA">
              <w:rPr>
                <w:sz w:val="20"/>
                <w:highlight w:val="cyan"/>
              </w:rPr>
              <w:t xml:space="preserve">ОГАУЗ «ИГКБ № 8» </w:t>
            </w:r>
          </w:p>
          <w:p w:rsidR="00F90CAA" w:rsidRPr="00F90CAA" w:rsidRDefault="00F90CAA" w:rsidP="000F14B4">
            <w:pPr>
              <w:pStyle w:val="af1"/>
              <w:tabs>
                <w:tab w:val="left" w:pos="2268"/>
              </w:tabs>
              <w:rPr>
                <w:bCs/>
                <w:sz w:val="20"/>
                <w:highlight w:val="cyan"/>
              </w:rPr>
            </w:pPr>
            <w:r w:rsidRPr="00F90CAA">
              <w:rPr>
                <w:bCs/>
                <w:sz w:val="20"/>
                <w:highlight w:val="cyan"/>
              </w:rPr>
              <w:t>Главный врач</w:t>
            </w:r>
          </w:p>
          <w:p w:rsidR="00F90CAA" w:rsidRPr="00F90CAA" w:rsidRDefault="00F90CAA" w:rsidP="000F14B4">
            <w:pPr>
              <w:pStyle w:val="af1"/>
              <w:tabs>
                <w:tab w:val="left" w:pos="2268"/>
              </w:tabs>
              <w:rPr>
                <w:sz w:val="20"/>
                <w:highlight w:val="cyan"/>
              </w:rPr>
            </w:pPr>
            <w:r w:rsidRPr="00F90CAA">
              <w:rPr>
                <w:sz w:val="20"/>
                <w:highlight w:val="cyan"/>
              </w:rPr>
              <w:t xml:space="preserve">_____________________/Ж.В. </w:t>
            </w:r>
            <w:proofErr w:type="spellStart"/>
            <w:r w:rsidRPr="00F90CAA">
              <w:rPr>
                <w:sz w:val="20"/>
                <w:highlight w:val="cyan"/>
              </w:rPr>
              <w:t>Есева</w:t>
            </w:r>
            <w:proofErr w:type="spellEnd"/>
            <w:r w:rsidRPr="00F90CAA">
              <w:rPr>
                <w:sz w:val="20"/>
                <w:highlight w:val="cyan"/>
              </w:rPr>
              <w:t>/</w:t>
            </w:r>
          </w:p>
          <w:p w:rsidR="00F90CAA" w:rsidRPr="00F90CAA" w:rsidRDefault="00F90CAA" w:rsidP="000F14B4">
            <w:pPr>
              <w:rPr>
                <w:bCs/>
                <w:sz w:val="20"/>
                <w:szCs w:val="20"/>
                <w:highlight w:val="cyan"/>
              </w:rPr>
            </w:pPr>
            <w:r w:rsidRPr="00F90CAA">
              <w:rPr>
                <w:bCs/>
                <w:sz w:val="20"/>
                <w:szCs w:val="20"/>
                <w:highlight w:val="cyan"/>
              </w:rPr>
              <w:t>М.П.</w:t>
            </w:r>
          </w:p>
        </w:tc>
        <w:tc>
          <w:tcPr>
            <w:tcW w:w="540" w:type="dxa"/>
            <w:tcBorders>
              <w:top w:val="nil"/>
              <w:left w:val="nil"/>
              <w:bottom w:val="nil"/>
              <w:right w:val="nil"/>
            </w:tcBorders>
          </w:tcPr>
          <w:p w:rsidR="00F90CAA" w:rsidRPr="00F90CAA" w:rsidRDefault="00F90CAA" w:rsidP="000F14B4">
            <w:pPr>
              <w:pStyle w:val="af1"/>
              <w:tabs>
                <w:tab w:val="left" w:pos="2268"/>
              </w:tabs>
              <w:rPr>
                <w:bCs/>
                <w:sz w:val="20"/>
                <w:highlight w:val="cyan"/>
              </w:rPr>
            </w:pPr>
          </w:p>
        </w:tc>
        <w:tc>
          <w:tcPr>
            <w:tcW w:w="4680" w:type="dxa"/>
            <w:tcBorders>
              <w:top w:val="nil"/>
              <w:left w:val="nil"/>
              <w:bottom w:val="nil"/>
              <w:right w:val="nil"/>
            </w:tcBorders>
          </w:tcPr>
          <w:p w:rsidR="00F90CAA" w:rsidRPr="00F90CAA" w:rsidRDefault="00F90CAA" w:rsidP="000F14B4">
            <w:pPr>
              <w:jc w:val="both"/>
              <w:rPr>
                <w:sz w:val="20"/>
                <w:szCs w:val="20"/>
                <w:highlight w:val="cyan"/>
              </w:rPr>
            </w:pPr>
            <w:r w:rsidRPr="00F90CAA">
              <w:rPr>
                <w:sz w:val="20"/>
                <w:szCs w:val="20"/>
                <w:highlight w:val="cyan"/>
              </w:rPr>
              <w:t xml:space="preserve">Поставщик: </w:t>
            </w:r>
          </w:p>
          <w:p w:rsidR="00F90CAA" w:rsidRPr="00F90CAA" w:rsidRDefault="00F90CAA" w:rsidP="000F14B4">
            <w:pPr>
              <w:widowControl w:val="0"/>
              <w:tabs>
                <w:tab w:val="left" w:pos="5040"/>
              </w:tabs>
              <w:autoSpaceDE w:val="0"/>
              <w:autoSpaceDN w:val="0"/>
              <w:adjustRightInd w:val="0"/>
              <w:rPr>
                <w:sz w:val="20"/>
                <w:szCs w:val="20"/>
                <w:highlight w:val="cyan"/>
              </w:rPr>
            </w:pPr>
          </w:p>
          <w:p w:rsidR="00F90CAA" w:rsidRPr="00F90CAA" w:rsidRDefault="00F90CAA" w:rsidP="000F14B4">
            <w:pPr>
              <w:widowControl w:val="0"/>
              <w:tabs>
                <w:tab w:val="left" w:pos="5040"/>
              </w:tabs>
              <w:autoSpaceDE w:val="0"/>
              <w:autoSpaceDN w:val="0"/>
              <w:adjustRightInd w:val="0"/>
              <w:rPr>
                <w:sz w:val="20"/>
                <w:szCs w:val="20"/>
                <w:highlight w:val="cyan"/>
              </w:rPr>
            </w:pPr>
          </w:p>
          <w:p w:rsidR="00F90CAA" w:rsidRPr="00F90CAA" w:rsidRDefault="00F90CAA" w:rsidP="000F14B4">
            <w:pPr>
              <w:widowControl w:val="0"/>
              <w:tabs>
                <w:tab w:val="left" w:pos="5040"/>
              </w:tabs>
              <w:autoSpaceDE w:val="0"/>
              <w:autoSpaceDN w:val="0"/>
              <w:adjustRightInd w:val="0"/>
              <w:rPr>
                <w:bCs/>
                <w:sz w:val="20"/>
                <w:szCs w:val="20"/>
                <w:highlight w:val="cyan"/>
              </w:rPr>
            </w:pPr>
            <w:r w:rsidRPr="00F90CAA">
              <w:rPr>
                <w:sz w:val="20"/>
                <w:szCs w:val="20"/>
                <w:highlight w:val="cyan"/>
              </w:rPr>
              <w:t>______________________/____________ /</w:t>
            </w:r>
            <w:r w:rsidRPr="00F90CAA">
              <w:rPr>
                <w:bCs/>
                <w:sz w:val="20"/>
                <w:szCs w:val="20"/>
                <w:highlight w:val="cyan"/>
              </w:rPr>
              <w:t xml:space="preserve">  М.П.      </w:t>
            </w:r>
          </w:p>
        </w:tc>
      </w:tr>
    </w:tbl>
    <w:p w:rsidR="00F90CAA" w:rsidRPr="00F90CAA" w:rsidRDefault="00F90CAA" w:rsidP="00F90CAA">
      <w:pPr>
        <w:jc w:val="right"/>
        <w:rPr>
          <w:sz w:val="20"/>
          <w:szCs w:val="20"/>
          <w:highlight w:val="cyan"/>
        </w:rPr>
      </w:pPr>
      <w:r w:rsidRPr="00F90CAA">
        <w:rPr>
          <w:sz w:val="20"/>
          <w:szCs w:val="20"/>
          <w:highlight w:val="cyan"/>
        </w:rPr>
        <w:br w:type="page"/>
      </w:r>
      <w:r w:rsidRPr="00F90CAA">
        <w:rPr>
          <w:sz w:val="20"/>
          <w:szCs w:val="20"/>
          <w:highlight w:val="cyan"/>
        </w:rPr>
        <w:lastRenderedPageBreak/>
        <w:t>Приложение 3</w:t>
      </w:r>
    </w:p>
    <w:p w:rsidR="00F90CAA" w:rsidRPr="00F90CAA" w:rsidRDefault="00F90CAA" w:rsidP="00F90CAA">
      <w:pPr>
        <w:widowControl w:val="0"/>
        <w:autoSpaceDE w:val="0"/>
        <w:autoSpaceDN w:val="0"/>
        <w:jc w:val="right"/>
        <w:rPr>
          <w:sz w:val="20"/>
          <w:szCs w:val="20"/>
          <w:highlight w:val="cyan"/>
        </w:rPr>
      </w:pPr>
      <w:r w:rsidRPr="00F90CAA">
        <w:rPr>
          <w:sz w:val="20"/>
          <w:szCs w:val="20"/>
          <w:highlight w:val="cyan"/>
        </w:rPr>
        <w:t xml:space="preserve">к Договору № </w:t>
      </w:r>
      <w:r w:rsidRPr="00F90CAA">
        <w:rPr>
          <w:sz w:val="20"/>
          <w:szCs w:val="20"/>
          <w:highlight w:val="cyan"/>
        </w:rPr>
        <w:t>048-23</w:t>
      </w:r>
      <w:r w:rsidRPr="00F90CAA">
        <w:rPr>
          <w:sz w:val="20"/>
          <w:szCs w:val="20"/>
          <w:highlight w:val="cyan"/>
        </w:rPr>
        <w:t>2</w:t>
      </w:r>
    </w:p>
    <w:p w:rsidR="00F90CAA" w:rsidRPr="00F90CAA" w:rsidRDefault="00F90CAA" w:rsidP="00F90CAA">
      <w:pPr>
        <w:widowControl w:val="0"/>
        <w:autoSpaceDE w:val="0"/>
        <w:autoSpaceDN w:val="0"/>
        <w:jc w:val="right"/>
        <w:rPr>
          <w:sz w:val="20"/>
          <w:szCs w:val="20"/>
          <w:highlight w:val="cyan"/>
        </w:rPr>
      </w:pPr>
      <w:r w:rsidRPr="00F90CAA">
        <w:rPr>
          <w:sz w:val="20"/>
          <w:szCs w:val="20"/>
          <w:highlight w:val="cyan"/>
        </w:rPr>
        <w:t>от «__» _____ 20__ г.</w:t>
      </w:r>
    </w:p>
    <w:p w:rsidR="00F90CAA" w:rsidRPr="00F90CAA" w:rsidRDefault="00F90CAA" w:rsidP="00F90CAA">
      <w:pPr>
        <w:widowControl w:val="0"/>
        <w:autoSpaceDE w:val="0"/>
        <w:autoSpaceDN w:val="0"/>
        <w:jc w:val="center"/>
        <w:rPr>
          <w:sz w:val="20"/>
          <w:szCs w:val="20"/>
          <w:highlight w:val="cyan"/>
        </w:rPr>
      </w:pPr>
      <w:r w:rsidRPr="00F90CAA">
        <w:rPr>
          <w:sz w:val="20"/>
          <w:szCs w:val="20"/>
          <w:highlight w:val="cyan"/>
        </w:rPr>
        <w:t>ФОРМА</w:t>
      </w:r>
    </w:p>
    <w:p w:rsidR="00F90CAA" w:rsidRPr="00F90CAA" w:rsidRDefault="00F90CAA" w:rsidP="00F90CAA">
      <w:pPr>
        <w:widowControl w:val="0"/>
        <w:autoSpaceDE w:val="0"/>
        <w:autoSpaceDN w:val="0"/>
        <w:jc w:val="center"/>
        <w:rPr>
          <w:sz w:val="20"/>
          <w:szCs w:val="20"/>
          <w:highlight w:val="cyan"/>
        </w:rPr>
      </w:pPr>
      <w:r w:rsidRPr="00F90CAA">
        <w:rPr>
          <w:sz w:val="20"/>
          <w:szCs w:val="20"/>
          <w:highlight w:val="cyan"/>
        </w:rPr>
        <w:t xml:space="preserve">АКТА ВВОДА ОБОРУДОВАНИЯ В ЭКСПЛУАТАЦИЮ </w:t>
      </w: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г. Иркутск                                                                                      </w:t>
      </w: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t>«__» ______ 20__ г.</w:t>
      </w: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ind w:firstLine="426"/>
        <w:jc w:val="both"/>
        <w:rPr>
          <w:sz w:val="20"/>
          <w:szCs w:val="20"/>
          <w:highlight w:val="cyan"/>
        </w:rPr>
      </w:pPr>
      <w:r w:rsidRPr="00F90CAA">
        <w:rPr>
          <w:sz w:val="20"/>
          <w:szCs w:val="20"/>
          <w:highlight w:val="cyan"/>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F90CAA">
        <w:rPr>
          <w:sz w:val="20"/>
          <w:szCs w:val="20"/>
          <w:highlight w:val="cyan"/>
        </w:rPr>
        <w:t>Есевой</w:t>
      </w:r>
      <w:proofErr w:type="spellEnd"/>
      <w:r w:rsidRPr="00F90CAA">
        <w:rPr>
          <w:sz w:val="20"/>
          <w:szCs w:val="20"/>
          <w:highlight w:val="cyan"/>
        </w:rPr>
        <w:t xml:space="preserve"> Жанны Владимировны,</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                                                                                                               (должность, Ф.И.О.)</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действующего на основании Устава, с одной стороны, </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и ____________________________________________________________________________________________________,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                                    (наименование организации)</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именуемое в дальнейшем «Поставщик», в лице 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t>(должность, Ф.И.О.)</w:t>
      </w: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действующего на основании 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ab/>
      </w:r>
      <w:r w:rsidRPr="00F90CAA">
        <w:rPr>
          <w:sz w:val="20"/>
          <w:szCs w:val="20"/>
          <w:highlight w:val="cyan"/>
        </w:rPr>
        <w:tab/>
      </w:r>
      <w:r w:rsidRPr="00F90CAA">
        <w:rPr>
          <w:sz w:val="20"/>
          <w:szCs w:val="20"/>
          <w:highlight w:val="cyan"/>
        </w:rPr>
        <w:tab/>
      </w:r>
      <w:r w:rsidRPr="00F90CAA">
        <w:rPr>
          <w:sz w:val="20"/>
          <w:szCs w:val="20"/>
          <w:highlight w:val="cyan"/>
        </w:rPr>
        <w:tab/>
        <w:t xml:space="preserve"> (Устава, Положения, Доверенности)</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с  другой  стороны,  вместе  именуемые « Стороны», составили настоящий акт о нижеследующем:</w:t>
      </w: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2.  Фактическое  качество Оборудования (и сопутствующих услуг) соответствует (не соответствует) требованиям Договора:</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3.  Недостатки  ввода в эксплуатацию Оборудования  выявлены/не выявлены</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_______________________________________________________________________________________________</w:t>
      </w:r>
    </w:p>
    <w:p w:rsidR="00F90CAA" w:rsidRPr="00F90CAA" w:rsidRDefault="00F90CAA" w:rsidP="00F90CAA">
      <w:pPr>
        <w:widowControl w:val="0"/>
        <w:autoSpaceDE w:val="0"/>
        <w:autoSpaceDN w:val="0"/>
        <w:jc w:val="both"/>
        <w:rPr>
          <w:sz w:val="20"/>
          <w:szCs w:val="20"/>
          <w:highlight w:val="cyan"/>
        </w:rPr>
      </w:pP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Сдал:                                                      </w:t>
      </w:r>
      <w:r w:rsidRPr="00F90CAA">
        <w:rPr>
          <w:sz w:val="20"/>
          <w:szCs w:val="20"/>
          <w:highlight w:val="cyan"/>
        </w:rPr>
        <w:tab/>
      </w:r>
      <w:r w:rsidRPr="00F90CAA">
        <w:rPr>
          <w:sz w:val="20"/>
          <w:szCs w:val="20"/>
          <w:highlight w:val="cyan"/>
        </w:rPr>
        <w:tab/>
      </w:r>
      <w:r w:rsidRPr="00F90CAA">
        <w:rPr>
          <w:sz w:val="20"/>
          <w:szCs w:val="20"/>
          <w:highlight w:val="cyan"/>
        </w:rPr>
        <w:tab/>
        <w:t>Принял:</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Поставщик                                             </w:t>
      </w:r>
      <w:r w:rsidRPr="00F90CAA">
        <w:rPr>
          <w:sz w:val="20"/>
          <w:szCs w:val="20"/>
          <w:highlight w:val="cyan"/>
        </w:rPr>
        <w:tab/>
      </w:r>
      <w:r w:rsidRPr="00F90CAA">
        <w:rPr>
          <w:sz w:val="20"/>
          <w:szCs w:val="20"/>
          <w:highlight w:val="cyan"/>
        </w:rPr>
        <w:tab/>
      </w:r>
      <w:r w:rsidRPr="00F90CAA">
        <w:rPr>
          <w:sz w:val="20"/>
          <w:szCs w:val="20"/>
          <w:highlight w:val="cyan"/>
        </w:rPr>
        <w:tab/>
        <w:t>Заказчик</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_________________________                </w:t>
      </w:r>
      <w:r w:rsidRPr="00F90CAA">
        <w:rPr>
          <w:sz w:val="20"/>
          <w:szCs w:val="20"/>
          <w:highlight w:val="cyan"/>
        </w:rPr>
        <w:tab/>
      </w:r>
      <w:r w:rsidRPr="00F90CAA">
        <w:rPr>
          <w:sz w:val="20"/>
          <w:szCs w:val="20"/>
          <w:highlight w:val="cyan"/>
        </w:rPr>
        <w:tab/>
      </w:r>
      <w:r w:rsidRPr="00F90CAA">
        <w:rPr>
          <w:sz w:val="20"/>
          <w:szCs w:val="20"/>
          <w:highlight w:val="cyan"/>
        </w:rPr>
        <w:tab/>
        <w:t>___________________________</w:t>
      </w:r>
    </w:p>
    <w:p w:rsidR="00F90CAA" w:rsidRPr="00F90CAA" w:rsidRDefault="00F90CAA" w:rsidP="00F90CAA">
      <w:pPr>
        <w:widowControl w:val="0"/>
        <w:autoSpaceDE w:val="0"/>
        <w:autoSpaceDN w:val="0"/>
        <w:jc w:val="both"/>
        <w:rPr>
          <w:sz w:val="20"/>
          <w:szCs w:val="20"/>
          <w:highlight w:val="cyan"/>
        </w:rPr>
      </w:pPr>
      <w:r w:rsidRPr="00F90CAA">
        <w:rPr>
          <w:sz w:val="20"/>
          <w:szCs w:val="20"/>
          <w:highlight w:val="cyan"/>
        </w:rPr>
        <w:t xml:space="preserve">М.П. (при наличии печати)                    </w:t>
      </w:r>
      <w:r w:rsidRPr="00F90CAA">
        <w:rPr>
          <w:sz w:val="20"/>
          <w:szCs w:val="20"/>
          <w:highlight w:val="cyan"/>
        </w:rPr>
        <w:tab/>
      </w:r>
      <w:r w:rsidRPr="00F90CAA">
        <w:rPr>
          <w:sz w:val="20"/>
          <w:szCs w:val="20"/>
          <w:highlight w:val="cyan"/>
        </w:rPr>
        <w:tab/>
      </w:r>
      <w:r w:rsidRPr="00F90CAA">
        <w:rPr>
          <w:sz w:val="20"/>
          <w:szCs w:val="20"/>
          <w:highlight w:val="cyan"/>
        </w:rPr>
        <w:tab/>
        <w:t>М.П.</w:t>
      </w:r>
    </w:p>
    <w:p w:rsidR="00F90CAA" w:rsidRPr="00F90CAA" w:rsidRDefault="00F90CAA" w:rsidP="00F90CAA">
      <w:pPr>
        <w:pStyle w:val="ac"/>
        <w:tabs>
          <w:tab w:val="left" w:pos="0"/>
          <w:tab w:val="left" w:pos="567"/>
          <w:tab w:val="left" w:pos="1276"/>
        </w:tabs>
        <w:spacing w:after="0" w:line="240" w:lineRule="auto"/>
        <w:ind w:left="142"/>
        <w:jc w:val="both"/>
        <w:rPr>
          <w:rFonts w:ascii="Times New Roman" w:hAnsi="Times New Roman" w:cs="Times New Roman"/>
          <w:sz w:val="20"/>
          <w:szCs w:val="20"/>
          <w:highlight w:val="cyan"/>
        </w:rPr>
      </w:pPr>
    </w:p>
    <w:p w:rsidR="00F90CAA" w:rsidRPr="00F90CAA" w:rsidRDefault="00F90CAA" w:rsidP="00F90CAA">
      <w:pPr>
        <w:pStyle w:val="ConsPlusNonformat"/>
        <w:widowControl/>
        <w:jc w:val="center"/>
        <w:rPr>
          <w:highlight w:val="cyan"/>
        </w:rPr>
      </w:pPr>
    </w:p>
    <w:p w:rsidR="00F90CAA" w:rsidRPr="00F90CAA" w:rsidRDefault="00F90CAA" w:rsidP="00F90CAA">
      <w:pPr>
        <w:pStyle w:val="ConsPlusNonformat"/>
        <w:widowControl/>
        <w:jc w:val="center"/>
        <w:rPr>
          <w:highlight w:val="cyan"/>
        </w:rPr>
      </w:pPr>
    </w:p>
    <w:p w:rsidR="00F90CAA" w:rsidRPr="00F90CAA" w:rsidRDefault="00F90CAA" w:rsidP="00F90CAA">
      <w:pPr>
        <w:pStyle w:val="ConsPlusNonformat"/>
        <w:widowControl/>
        <w:jc w:val="center"/>
        <w:rPr>
          <w:highlight w:val="cy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90CAA" w:rsidRPr="00A04A89" w:rsidTr="000F14B4">
        <w:trPr>
          <w:trHeight w:val="1637"/>
        </w:trPr>
        <w:tc>
          <w:tcPr>
            <w:tcW w:w="4680" w:type="dxa"/>
            <w:tcBorders>
              <w:top w:val="nil"/>
              <w:left w:val="nil"/>
              <w:bottom w:val="nil"/>
              <w:right w:val="nil"/>
            </w:tcBorders>
            <w:hideMark/>
          </w:tcPr>
          <w:p w:rsidR="00F90CAA" w:rsidRPr="00F90CAA" w:rsidRDefault="00F90CAA" w:rsidP="000F14B4">
            <w:pPr>
              <w:pStyle w:val="af1"/>
              <w:tabs>
                <w:tab w:val="left" w:pos="2268"/>
              </w:tabs>
              <w:rPr>
                <w:sz w:val="20"/>
                <w:highlight w:val="cyan"/>
              </w:rPr>
            </w:pPr>
            <w:r w:rsidRPr="00F90CAA">
              <w:rPr>
                <w:sz w:val="20"/>
                <w:highlight w:val="cyan"/>
              </w:rPr>
              <w:t>Заказчик:</w:t>
            </w:r>
          </w:p>
          <w:p w:rsidR="00F90CAA" w:rsidRPr="00F90CAA" w:rsidRDefault="00F90CAA" w:rsidP="000F14B4">
            <w:pPr>
              <w:pStyle w:val="af1"/>
              <w:tabs>
                <w:tab w:val="left" w:pos="2268"/>
              </w:tabs>
              <w:rPr>
                <w:sz w:val="20"/>
                <w:highlight w:val="cyan"/>
              </w:rPr>
            </w:pPr>
            <w:r w:rsidRPr="00F90CAA">
              <w:rPr>
                <w:sz w:val="20"/>
                <w:highlight w:val="cyan"/>
              </w:rPr>
              <w:t xml:space="preserve">ОГАУЗ «ИГКБ № 8» </w:t>
            </w:r>
          </w:p>
          <w:p w:rsidR="00F90CAA" w:rsidRPr="00F90CAA" w:rsidRDefault="00F90CAA" w:rsidP="000F14B4">
            <w:pPr>
              <w:pStyle w:val="af1"/>
              <w:tabs>
                <w:tab w:val="left" w:pos="2268"/>
              </w:tabs>
              <w:rPr>
                <w:bCs/>
                <w:sz w:val="20"/>
                <w:highlight w:val="cyan"/>
              </w:rPr>
            </w:pPr>
            <w:r w:rsidRPr="00F90CAA">
              <w:rPr>
                <w:bCs/>
                <w:sz w:val="20"/>
                <w:highlight w:val="cyan"/>
              </w:rPr>
              <w:t>Главный врач</w:t>
            </w:r>
          </w:p>
          <w:p w:rsidR="00F90CAA" w:rsidRPr="00F90CAA" w:rsidRDefault="00F90CAA" w:rsidP="000F14B4">
            <w:pPr>
              <w:pStyle w:val="af1"/>
              <w:tabs>
                <w:tab w:val="left" w:pos="2268"/>
              </w:tabs>
              <w:rPr>
                <w:sz w:val="20"/>
                <w:highlight w:val="cyan"/>
              </w:rPr>
            </w:pPr>
            <w:r w:rsidRPr="00F90CAA">
              <w:rPr>
                <w:sz w:val="20"/>
                <w:highlight w:val="cyan"/>
              </w:rPr>
              <w:t xml:space="preserve">_____________________/Ж.В. </w:t>
            </w:r>
            <w:proofErr w:type="spellStart"/>
            <w:r w:rsidRPr="00F90CAA">
              <w:rPr>
                <w:sz w:val="20"/>
                <w:highlight w:val="cyan"/>
              </w:rPr>
              <w:t>Есева</w:t>
            </w:r>
            <w:proofErr w:type="spellEnd"/>
            <w:r w:rsidRPr="00F90CAA">
              <w:rPr>
                <w:sz w:val="20"/>
                <w:highlight w:val="cyan"/>
              </w:rPr>
              <w:t>/</w:t>
            </w:r>
          </w:p>
          <w:p w:rsidR="00F90CAA" w:rsidRPr="00F90CAA" w:rsidRDefault="00F90CAA" w:rsidP="000F14B4">
            <w:pPr>
              <w:rPr>
                <w:bCs/>
                <w:sz w:val="20"/>
                <w:szCs w:val="20"/>
                <w:highlight w:val="cyan"/>
              </w:rPr>
            </w:pPr>
            <w:r w:rsidRPr="00F90CAA">
              <w:rPr>
                <w:bCs/>
                <w:sz w:val="20"/>
                <w:szCs w:val="20"/>
                <w:highlight w:val="cyan"/>
              </w:rPr>
              <w:t>М.П.</w:t>
            </w:r>
          </w:p>
        </w:tc>
        <w:tc>
          <w:tcPr>
            <w:tcW w:w="540" w:type="dxa"/>
            <w:tcBorders>
              <w:top w:val="nil"/>
              <w:left w:val="nil"/>
              <w:bottom w:val="nil"/>
              <w:right w:val="nil"/>
            </w:tcBorders>
          </w:tcPr>
          <w:p w:rsidR="00F90CAA" w:rsidRPr="00F90CAA" w:rsidRDefault="00F90CAA" w:rsidP="000F14B4">
            <w:pPr>
              <w:pStyle w:val="af1"/>
              <w:tabs>
                <w:tab w:val="left" w:pos="2268"/>
              </w:tabs>
              <w:rPr>
                <w:bCs/>
                <w:sz w:val="20"/>
                <w:highlight w:val="cyan"/>
              </w:rPr>
            </w:pPr>
          </w:p>
        </w:tc>
        <w:tc>
          <w:tcPr>
            <w:tcW w:w="4680" w:type="dxa"/>
            <w:tcBorders>
              <w:top w:val="nil"/>
              <w:left w:val="nil"/>
              <w:bottom w:val="nil"/>
              <w:right w:val="nil"/>
            </w:tcBorders>
          </w:tcPr>
          <w:p w:rsidR="00F90CAA" w:rsidRPr="00F90CAA" w:rsidRDefault="00F90CAA" w:rsidP="000F14B4">
            <w:pPr>
              <w:jc w:val="both"/>
              <w:rPr>
                <w:sz w:val="20"/>
                <w:szCs w:val="20"/>
                <w:highlight w:val="cyan"/>
              </w:rPr>
            </w:pPr>
            <w:r w:rsidRPr="00F90CAA">
              <w:rPr>
                <w:sz w:val="20"/>
                <w:szCs w:val="20"/>
                <w:highlight w:val="cyan"/>
              </w:rPr>
              <w:t xml:space="preserve">Поставщик: </w:t>
            </w:r>
          </w:p>
          <w:p w:rsidR="00F90CAA" w:rsidRPr="00F90CAA" w:rsidRDefault="00F90CAA" w:rsidP="000F14B4">
            <w:pPr>
              <w:widowControl w:val="0"/>
              <w:tabs>
                <w:tab w:val="left" w:pos="5040"/>
              </w:tabs>
              <w:autoSpaceDE w:val="0"/>
              <w:autoSpaceDN w:val="0"/>
              <w:adjustRightInd w:val="0"/>
              <w:rPr>
                <w:sz w:val="20"/>
                <w:szCs w:val="20"/>
                <w:highlight w:val="cyan"/>
              </w:rPr>
            </w:pPr>
          </w:p>
          <w:p w:rsidR="00F90CAA" w:rsidRPr="00F90CAA" w:rsidRDefault="00F90CAA" w:rsidP="000F14B4">
            <w:pPr>
              <w:widowControl w:val="0"/>
              <w:tabs>
                <w:tab w:val="left" w:pos="5040"/>
              </w:tabs>
              <w:autoSpaceDE w:val="0"/>
              <w:autoSpaceDN w:val="0"/>
              <w:adjustRightInd w:val="0"/>
              <w:rPr>
                <w:sz w:val="20"/>
                <w:szCs w:val="20"/>
                <w:highlight w:val="cyan"/>
              </w:rPr>
            </w:pPr>
          </w:p>
          <w:p w:rsidR="00F90CAA" w:rsidRPr="00A04A89" w:rsidRDefault="00F90CAA" w:rsidP="000F14B4">
            <w:pPr>
              <w:widowControl w:val="0"/>
              <w:tabs>
                <w:tab w:val="left" w:pos="5040"/>
              </w:tabs>
              <w:autoSpaceDE w:val="0"/>
              <w:autoSpaceDN w:val="0"/>
              <w:adjustRightInd w:val="0"/>
              <w:rPr>
                <w:bCs/>
                <w:sz w:val="20"/>
                <w:szCs w:val="20"/>
              </w:rPr>
            </w:pPr>
            <w:r w:rsidRPr="00F90CAA">
              <w:rPr>
                <w:sz w:val="20"/>
                <w:szCs w:val="20"/>
                <w:highlight w:val="cyan"/>
              </w:rPr>
              <w:t>______________________/____________ /</w:t>
            </w:r>
            <w:r w:rsidRPr="00F90CAA">
              <w:rPr>
                <w:bCs/>
                <w:sz w:val="20"/>
                <w:szCs w:val="20"/>
                <w:highlight w:val="cyan"/>
              </w:rPr>
              <w:t xml:space="preserve">  М.П.</w:t>
            </w:r>
            <w:r w:rsidRPr="00A04A89">
              <w:rPr>
                <w:bCs/>
                <w:sz w:val="20"/>
                <w:szCs w:val="20"/>
              </w:rPr>
              <w:t xml:space="preserve">      </w:t>
            </w:r>
          </w:p>
        </w:tc>
      </w:tr>
    </w:tbl>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F90CAA" w:rsidRDefault="00F90CAA"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03030C">
        <w:rPr>
          <w:b/>
          <w:sz w:val="20"/>
          <w:szCs w:val="20"/>
        </w:rPr>
        <w:t>аккумуляторной поломоечной машины</w:t>
      </w:r>
      <w:r w:rsidR="00C57F4B">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03030C">
        <w:rPr>
          <w:b/>
          <w:kern w:val="32"/>
          <w:sz w:val="20"/>
          <w:szCs w:val="20"/>
        </w:rPr>
        <w:t>048-23</w:t>
      </w:r>
    </w:p>
    <w:p w:rsidR="00CF3088" w:rsidRPr="007C7AC6" w:rsidRDefault="00CF3088" w:rsidP="00B8322C">
      <w:pPr>
        <w:jc w:val="right"/>
        <w:outlineLvl w:val="1"/>
        <w:rPr>
          <w:b/>
          <w:bCs/>
          <w:sz w:val="20"/>
          <w:szCs w:val="20"/>
        </w:rPr>
      </w:pPr>
      <w:r w:rsidRPr="00CF3088">
        <w:rPr>
          <w:kern w:val="32"/>
          <w:sz w:val="20"/>
          <w:szCs w:val="20"/>
          <w:highlight w:val="cyan"/>
        </w:rPr>
        <w:t>(в редакции с изменениями от 07.02.2023г.)</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03030C">
        <w:rPr>
          <w:sz w:val="20"/>
          <w:szCs w:val="20"/>
        </w:rPr>
        <w:t>аккумуляторной поломоечной машины</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03030C">
        <w:rPr>
          <w:sz w:val="20"/>
          <w:szCs w:val="20"/>
        </w:rPr>
        <w:t>аккумуляторной поломоечной машины</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 xml:space="preserve">(наименование организации) – юридическое </w:t>
      </w:r>
      <w:proofErr w:type="spellStart"/>
      <w:r w:rsidRPr="007C7AC6">
        <w:rPr>
          <w:rFonts w:ascii="Times New Roman" w:eastAsia="Times New Roman" w:hAnsi="Times New Roman" w:cs="Times New Roman"/>
          <w:i/>
          <w:iCs/>
          <w:sz w:val="20"/>
          <w:szCs w:val="20"/>
          <w:u w:val="single"/>
        </w:rPr>
        <w:t>лицо</w:t>
      </w:r>
      <w:r w:rsidRPr="007C7AC6">
        <w:rPr>
          <w:rFonts w:ascii="Times New Roman" w:hAnsi="Times New Roman" w:cs="Times New Roman"/>
          <w:color w:val="auto"/>
          <w:sz w:val="20"/>
          <w:szCs w:val="20"/>
        </w:rPr>
        <w:t>не</w:t>
      </w:r>
      <w:proofErr w:type="spellEnd"/>
      <w:r w:rsidRPr="007C7AC6">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F90CAA">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w:t>
      </w:r>
      <w:bookmarkStart w:id="5" w:name="_GoBack"/>
      <w:bookmarkEnd w:id="5"/>
      <w:r w:rsidR="003B0577" w:rsidRPr="007C7AC6">
        <w:rPr>
          <w:b/>
          <w:sz w:val="20"/>
          <w:szCs w:val="20"/>
        </w:rPr>
        <w:t>.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088" w:rsidRDefault="00CF3088" w:rsidP="00ED57EB">
      <w:r>
        <w:separator/>
      </w:r>
    </w:p>
  </w:endnote>
  <w:endnote w:type="continuationSeparator" w:id="0">
    <w:p w:rsidR="00CF3088" w:rsidRDefault="00CF308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F3088" w:rsidRDefault="00CF3088">
        <w:pPr>
          <w:pStyle w:val="af7"/>
          <w:jc w:val="right"/>
        </w:pPr>
        <w:r>
          <w:fldChar w:fldCharType="begin"/>
        </w:r>
        <w:r>
          <w:instrText xml:space="preserve"> PAGE   \* MERGEFORMAT </w:instrText>
        </w:r>
        <w:r>
          <w:fldChar w:fldCharType="separate"/>
        </w:r>
        <w:r w:rsidR="00F90CAA">
          <w:rPr>
            <w:noProof/>
          </w:rPr>
          <w:t>27</w:t>
        </w:r>
        <w:r>
          <w:rPr>
            <w:noProof/>
          </w:rPr>
          <w:fldChar w:fldCharType="end"/>
        </w:r>
      </w:p>
    </w:sdtContent>
  </w:sdt>
  <w:p w:rsidR="00CF3088" w:rsidRDefault="00CF308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088" w:rsidRDefault="00CF3088" w:rsidP="00ED57EB">
      <w:r>
        <w:separator/>
      </w:r>
    </w:p>
  </w:footnote>
  <w:footnote w:type="continuationSeparator" w:id="0">
    <w:p w:rsidR="00CF3088" w:rsidRDefault="00CF3088" w:rsidP="00ED57EB">
      <w:r>
        <w:continuationSeparator/>
      </w:r>
    </w:p>
  </w:footnote>
  <w:footnote w:id="1">
    <w:p w:rsidR="00CF3088" w:rsidRPr="004B5113" w:rsidRDefault="00CF308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D2977BC"/>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1D26A19C"/>
    <w:lvl w:ilvl="0" w:tplc="8E58363C">
      <w:start w:val="1"/>
      <w:numFmt w:val="decimal"/>
      <w:suff w:val="space"/>
      <w:lvlText w:val="%1."/>
      <w:lvlJc w:val="left"/>
      <w:pPr>
        <w:ind w:left="1571"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030C"/>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7EF"/>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362A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D7998"/>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40E8"/>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37D5"/>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3E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CAD"/>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27E7"/>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BD6"/>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71C"/>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0DE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308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0CAA"/>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paragraph" w:customStyle="1" w:styleId="ConsPlusCell">
    <w:name w:val="ConsPlusCell"/>
    <w:rsid w:val="00987CAD"/>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paragraph" w:customStyle="1" w:styleId="ConsPlusCell">
    <w:name w:val="ConsPlusCell"/>
    <w:rsid w:val="00987CA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66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A2EC-3F6F-4C0D-A49D-380E257E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15214</Words>
  <Characters>86726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101737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2023-02-07T05:54:00Z</cp:lastPrinted>
  <dcterms:created xsi:type="dcterms:W3CDTF">2023-02-07T05:54:00Z</dcterms:created>
  <dcterms:modified xsi:type="dcterms:W3CDTF">2023-02-07T05:54:00Z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