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B04186"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EC51D4">
        <w:rPr>
          <w:b/>
          <w:sz w:val="28"/>
          <w:szCs w:val="28"/>
        </w:rPr>
        <w:t xml:space="preserve">отпуск </w:t>
      </w:r>
      <w:r w:rsidR="00510D6F" w:rsidRPr="00510D6F">
        <w:rPr>
          <w:b/>
          <w:sz w:val="28"/>
          <w:szCs w:val="28"/>
        </w:rPr>
        <w:t>лекарственных препаратов по льготным рецептам женщинам в период беременности</w:t>
      </w:r>
    </w:p>
    <w:p w:rsidR="00510D6F" w:rsidRDefault="00A84ECD" w:rsidP="00727981">
      <w:pPr>
        <w:jc w:val="center"/>
        <w:rPr>
          <w:b/>
          <w:kern w:val="32"/>
          <w:sz w:val="28"/>
          <w:szCs w:val="28"/>
        </w:rPr>
      </w:pPr>
      <w:r w:rsidRPr="00A84ECD">
        <w:rPr>
          <w:b/>
          <w:kern w:val="32"/>
          <w:sz w:val="28"/>
          <w:szCs w:val="28"/>
        </w:rPr>
        <w:t>путем запроса котировок в электронной форме</w:t>
      </w:r>
    </w:p>
    <w:p w:rsidR="00510D6F" w:rsidRDefault="00510D6F" w:rsidP="00727981">
      <w:pPr>
        <w:jc w:val="center"/>
        <w:rPr>
          <w:b/>
          <w:kern w:val="32"/>
          <w:sz w:val="28"/>
          <w:szCs w:val="28"/>
        </w:rPr>
      </w:pPr>
    </w:p>
    <w:p w:rsidR="00727981" w:rsidRDefault="007625C7" w:rsidP="00727981">
      <w:pPr>
        <w:jc w:val="center"/>
        <w:rPr>
          <w:b/>
          <w:kern w:val="32"/>
          <w:sz w:val="28"/>
          <w:szCs w:val="28"/>
        </w:rPr>
      </w:pPr>
      <w:r w:rsidRPr="0094701F">
        <w:rPr>
          <w:b/>
          <w:kern w:val="32"/>
          <w:sz w:val="28"/>
          <w:szCs w:val="28"/>
        </w:rPr>
        <w:t>№</w:t>
      </w:r>
      <w:r w:rsidR="00FA5EDE">
        <w:rPr>
          <w:b/>
          <w:kern w:val="32"/>
          <w:sz w:val="28"/>
          <w:szCs w:val="28"/>
        </w:rPr>
        <w:t xml:space="preserve"> 075-23</w:t>
      </w:r>
    </w:p>
    <w:p w:rsidR="00A70838" w:rsidRPr="00074B6E" w:rsidRDefault="00A70838" w:rsidP="00A70838">
      <w:pPr>
        <w:jc w:val="center"/>
        <w:rPr>
          <w:kern w:val="32"/>
          <w:sz w:val="20"/>
          <w:szCs w:val="20"/>
        </w:rPr>
      </w:pP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FA5EDE">
            <w:pPr>
              <w:autoSpaceDE w:val="0"/>
              <w:autoSpaceDN w:val="0"/>
              <w:adjustRightInd w:val="0"/>
              <w:ind w:firstLine="17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FA5EDE">
            <w:pPr>
              <w:autoSpaceDE w:val="0"/>
              <w:autoSpaceDN w:val="0"/>
              <w:adjustRightInd w:val="0"/>
              <w:ind w:firstLine="17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FA5EDE">
            <w:pPr>
              <w:autoSpaceDE w:val="0"/>
              <w:autoSpaceDN w:val="0"/>
              <w:adjustRightInd w:val="0"/>
              <w:ind w:firstLine="17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FA5EDE">
            <w:pPr>
              <w:pStyle w:val="a7"/>
              <w:ind w:firstLine="170"/>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FA5EDE">
            <w:pPr>
              <w:pStyle w:val="a7"/>
              <w:ind w:firstLine="170"/>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w:t>
            </w:r>
            <w:r w:rsidR="00B04186">
              <w:rPr>
                <w:b/>
                <w:sz w:val="20"/>
                <w:szCs w:val="20"/>
              </w:rPr>
              <w:t xml:space="preserve"> </w:t>
            </w:r>
            <w:r w:rsidRPr="00E75227">
              <w:rPr>
                <w:b/>
                <w:sz w:val="20"/>
                <w:szCs w:val="20"/>
              </w:rPr>
              <w:t>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682331" w:rsidP="00FA5EDE">
            <w:pPr>
              <w:autoSpaceDE w:val="0"/>
              <w:autoSpaceDN w:val="0"/>
              <w:adjustRightInd w:val="0"/>
              <w:ind w:firstLine="170"/>
              <w:rPr>
                <w:sz w:val="20"/>
                <w:szCs w:val="20"/>
              </w:rPr>
            </w:pPr>
            <w:hyperlink r:id="rId8" w:history="1">
              <w:r w:rsidR="00C7537F" w:rsidRPr="00E75227">
                <w:rPr>
                  <w:rStyle w:val="a4"/>
                  <w:sz w:val="20"/>
                  <w:szCs w:val="20"/>
                  <w:lang w:val="en-US"/>
                </w:rPr>
                <w:t>info</w:t>
              </w:r>
              <w:r w:rsidR="00C7537F" w:rsidRPr="00E75227">
                <w:rPr>
                  <w:rStyle w:val="a4"/>
                  <w:sz w:val="20"/>
                  <w:szCs w:val="20"/>
                </w:rPr>
                <w:t>@</w:t>
              </w:r>
              <w:r w:rsidR="00C7537F" w:rsidRPr="00E75227">
                <w:rPr>
                  <w:rStyle w:val="a4"/>
                  <w:sz w:val="20"/>
                  <w:szCs w:val="20"/>
                  <w:lang w:val="en-US"/>
                </w:rPr>
                <w:t>gkb</w:t>
              </w:r>
              <w:r w:rsidR="00C7537F" w:rsidRPr="00E75227">
                <w:rPr>
                  <w:rStyle w:val="a4"/>
                  <w:sz w:val="20"/>
                  <w:szCs w:val="20"/>
                </w:rPr>
                <w:t>8.</w:t>
              </w:r>
              <w:r w:rsidR="00C7537F" w:rsidRPr="00E75227">
                <w:rPr>
                  <w:rStyle w:val="a4"/>
                  <w:sz w:val="20"/>
                  <w:szCs w:val="20"/>
                  <w:lang w:val="en-US"/>
                </w:rPr>
                <w:t>ru</w:t>
              </w:r>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FA5EDE">
            <w:pPr>
              <w:autoSpaceDE w:val="0"/>
              <w:autoSpaceDN w:val="0"/>
              <w:adjustRightInd w:val="0"/>
              <w:ind w:firstLine="170"/>
              <w:rPr>
                <w:color w:val="000000"/>
                <w:sz w:val="20"/>
                <w:szCs w:val="20"/>
                <w:lang w:val="en-US"/>
              </w:rPr>
            </w:pPr>
            <w:r w:rsidRPr="00E75227">
              <w:rPr>
                <w:sz w:val="20"/>
                <w:szCs w:val="20"/>
              </w:rPr>
              <w:t xml:space="preserve">(3952) 44-31-30, (3952) </w:t>
            </w:r>
            <w:r w:rsidR="00981A83" w:rsidRPr="00E75227">
              <w:rPr>
                <w:sz w:val="20"/>
                <w:szCs w:val="20"/>
              </w:rPr>
              <w:t>44-31-39, (3952) 5</w:t>
            </w:r>
            <w:r w:rsidR="00886C98">
              <w:rPr>
                <w:sz w:val="20"/>
                <w:szCs w:val="20"/>
              </w:rPr>
              <w:t>0</w:t>
            </w:r>
            <w:r w:rsidR="00981A83" w:rsidRPr="00E75227">
              <w:rPr>
                <w:sz w:val="20"/>
                <w:szCs w:val="20"/>
              </w:rPr>
              <w:t>-</w:t>
            </w:r>
            <w:r w:rsidR="00886C98">
              <w:rPr>
                <w:sz w:val="20"/>
                <w:szCs w:val="20"/>
              </w:rPr>
              <w:t>23</w:t>
            </w:r>
            <w:r w:rsidR="00981A83" w:rsidRPr="00E75227">
              <w:rPr>
                <w:sz w:val="20"/>
                <w:szCs w:val="20"/>
              </w:rPr>
              <w:t>-</w:t>
            </w:r>
            <w:r w:rsidR="00886C98">
              <w:rPr>
                <w:sz w:val="20"/>
                <w:szCs w:val="20"/>
              </w:rPr>
              <w:t>2</w:t>
            </w:r>
            <w:r w:rsidR="00981A83" w:rsidRPr="00E75227">
              <w:rPr>
                <w:sz w:val="20"/>
                <w:szCs w:val="20"/>
              </w:rPr>
              <w:t>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FA5EDE">
            <w:pPr>
              <w:autoSpaceDE w:val="0"/>
              <w:autoSpaceDN w:val="0"/>
              <w:adjustRightInd w:val="0"/>
              <w:ind w:firstLine="170"/>
              <w:jc w:val="both"/>
              <w:rPr>
                <w:sz w:val="20"/>
                <w:szCs w:val="20"/>
                <w:u w:val="single"/>
              </w:rPr>
            </w:pPr>
            <w:r w:rsidRPr="00E75227">
              <w:rPr>
                <w:b/>
                <w:sz w:val="20"/>
                <w:szCs w:val="20"/>
                <w:u w:val="single"/>
              </w:rPr>
              <w:t>Предмет договора</w:t>
            </w:r>
            <w:r w:rsidRPr="00FA5EDE">
              <w:rPr>
                <w:b/>
                <w:sz w:val="20"/>
                <w:szCs w:val="20"/>
              </w:rPr>
              <w:t>:</w:t>
            </w:r>
            <w:r w:rsidR="00FF2A56">
              <w:rPr>
                <w:b/>
                <w:sz w:val="20"/>
                <w:szCs w:val="20"/>
              </w:rPr>
              <w:t xml:space="preserve"> </w:t>
            </w:r>
            <w:r w:rsidR="00EC51D4" w:rsidRPr="00FA5EDE">
              <w:rPr>
                <w:sz w:val="20"/>
                <w:szCs w:val="20"/>
              </w:rPr>
              <w:t>Отпуск лекарственных препаратов по льготным рецептам женщинам в период беременности</w:t>
            </w:r>
            <w:r w:rsidR="00A84ECD" w:rsidRPr="00E75227">
              <w:rPr>
                <w:bCs/>
                <w:sz w:val="20"/>
                <w:szCs w:val="20"/>
              </w:rPr>
              <w:t>.</w:t>
            </w:r>
          </w:p>
          <w:p w:rsidR="006A052F" w:rsidRPr="00E75227" w:rsidRDefault="006A052F" w:rsidP="00FA5EDE">
            <w:pPr>
              <w:autoSpaceDE w:val="0"/>
              <w:autoSpaceDN w:val="0"/>
              <w:adjustRightInd w:val="0"/>
              <w:ind w:firstLine="170"/>
              <w:jc w:val="both"/>
              <w:rPr>
                <w:sz w:val="20"/>
                <w:szCs w:val="20"/>
              </w:rPr>
            </w:pPr>
          </w:p>
          <w:p w:rsidR="006A052F" w:rsidRPr="00E75227" w:rsidRDefault="006A052F" w:rsidP="00FA5EDE">
            <w:pPr>
              <w:autoSpaceDE w:val="0"/>
              <w:autoSpaceDN w:val="0"/>
              <w:adjustRightInd w:val="0"/>
              <w:ind w:firstLine="17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FA5EDE">
            <w:pPr>
              <w:autoSpaceDE w:val="0"/>
              <w:autoSpaceDN w:val="0"/>
              <w:adjustRightInd w:val="0"/>
              <w:ind w:firstLine="17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FA5EDE">
            <w:pPr>
              <w:autoSpaceDE w:val="0"/>
              <w:autoSpaceDN w:val="0"/>
              <w:adjustRightInd w:val="0"/>
              <w:ind w:firstLine="170"/>
              <w:jc w:val="both"/>
              <w:rPr>
                <w:sz w:val="20"/>
                <w:szCs w:val="20"/>
              </w:rPr>
            </w:pPr>
          </w:p>
          <w:p w:rsidR="006A052F" w:rsidRPr="00E75227" w:rsidRDefault="006A052F" w:rsidP="00FA5EDE">
            <w:pPr>
              <w:autoSpaceDE w:val="0"/>
              <w:autoSpaceDN w:val="0"/>
              <w:adjustRightInd w:val="0"/>
              <w:ind w:firstLine="170"/>
              <w:jc w:val="both"/>
              <w:rPr>
                <w:b/>
                <w:sz w:val="20"/>
                <w:szCs w:val="20"/>
                <w:u w:val="single"/>
              </w:rPr>
            </w:pPr>
            <w:r w:rsidRPr="00E75227">
              <w:rPr>
                <w:b/>
                <w:sz w:val="20"/>
                <w:szCs w:val="20"/>
                <w:u w:val="single"/>
              </w:rPr>
              <w:t>Описание предмета закупки:</w:t>
            </w:r>
          </w:p>
          <w:p w:rsidR="006A052F" w:rsidRPr="00E75227" w:rsidRDefault="00C75BBA" w:rsidP="00FA5EDE">
            <w:pPr>
              <w:autoSpaceDE w:val="0"/>
              <w:autoSpaceDN w:val="0"/>
              <w:adjustRightInd w:val="0"/>
              <w:ind w:firstLine="17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E75227" w:rsidRDefault="00EC51D4" w:rsidP="00FA5EDE">
            <w:pPr>
              <w:autoSpaceDE w:val="0"/>
              <w:autoSpaceDN w:val="0"/>
              <w:adjustRightInd w:val="0"/>
              <w:ind w:firstLine="170"/>
              <w:rPr>
                <w:sz w:val="20"/>
                <w:szCs w:val="20"/>
              </w:rPr>
            </w:pPr>
            <w:r w:rsidRPr="00EC51D4">
              <w:rPr>
                <w:sz w:val="20"/>
                <w:szCs w:val="20"/>
              </w:rPr>
              <w:t>47.73.10.000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E75227" w:rsidRDefault="00FA5EDE" w:rsidP="00FA5EDE">
            <w:pPr>
              <w:autoSpaceDE w:val="0"/>
              <w:autoSpaceDN w:val="0"/>
              <w:adjustRightInd w:val="0"/>
              <w:ind w:firstLine="170"/>
              <w:rPr>
                <w:sz w:val="20"/>
                <w:szCs w:val="20"/>
              </w:rPr>
            </w:pPr>
            <w:r>
              <w:rPr>
                <w:sz w:val="20"/>
                <w:szCs w:val="20"/>
              </w:rPr>
              <w:t>503</w:t>
            </w:r>
          </w:p>
        </w:tc>
      </w:tr>
      <w:tr w:rsidR="00EC51D4" w:rsidRPr="00E75227" w:rsidTr="00865039">
        <w:tc>
          <w:tcPr>
            <w:tcW w:w="516" w:type="dxa"/>
            <w:tcBorders>
              <w:top w:val="single" w:sz="4" w:space="0" w:color="auto"/>
              <w:left w:val="single" w:sz="4" w:space="0" w:color="auto"/>
              <w:bottom w:val="single" w:sz="4" w:space="0" w:color="auto"/>
              <w:right w:val="single" w:sz="4" w:space="0" w:color="auto"/>
            </w:tcBorders>
          </w:tcPr>
          <w:p w:rsidR="00EC51D4" w:rsidRPr="00E75227" w:rsidRDefault="00EC51D4"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EC51D4" w:rsidRPr="00E75227" w:rsidRDefault="00EC51D4"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C51D4" w:rsidRPr="00FE2446" w:rsidRDefault="00EC51D4" w:rsidP="00FA5EDE">
            <w:pPr>
              <w:autoSpaceDE w:val="0"/>
              <w:autoSpaceDN w:val="0"/>
              <w:adjustRightInd w:val="0"/>
              <w:ind w:firstLine="170"/>
              <w:rPr>
                <w:sz w:val="20"/>
                <w:szCs w:val="20"/>
                <w:highlight w:val="yellow"/>
              </w:rPr>
            </w:pPr>
            <w:r>
              <w:rPr>
                <w:sz w:val="20"/>
                <w:szCs w:val="20"/>
              </w:rPr>
              <w:t>С</w:t>
            </w:r>
            <w:r w:rsidRPr="00317487">
              <w:rPr>
                <w:sz w:val="20"/>
                <w:szCs w:val="20"/>
              </w:rPr>
              <w:t>редства, полученные по родовым сертификатам</w:t>
            </w: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C51D4" w:rsidRPr="00B8041A" w:rsidRDefault="00EC51D4" w:rsidP="00FA5EDE">
            <w:pPr>
              <w:pStyle w:val="ConsNonformat"/>
              <w:widowControl/>
              <w:tabs>
                <w:tab w:val="num" w:pos="0"/>
              </w:tabs>
              <w:ind w:firstLine="170"/>
              <w:jc w:val="both"/>
            </w:pPr>
            <w:r>
              <w:rPr>
                <w:rFonts w:ascii="Times New Roman" w:hAnsi="Times New Roman"/>
              </w:rPr>
              <w:t>Б</w:t>
            </w:r>
            <w:r w:rsidRPr="0058547E">
              <w:rPr>
                <w:rFonts w:ascii="Times New Roman" w:hAnsi="Times New Roman"/>
              </w:rPr>
              <w:t>есперебойный отпуск лекарственных препаратов фармацевтической организацией Исполнителя при предъявлении рецептурного бланка лечебного учреждения</w:t>
            </w:r>
            <w:r w:rsidR="001F22D1">
              <w:rPr>
                <w:rFonts w:ascii="Times New Roman" w:hAnsi="Times New Roman"/>
              </w:rPr>
              <w:t xml:space="preserve"> </w:t>
            </w:r>
            <w:r w:rsidRPr="004812C6">
              <w:rPr>
                <w:rFonts w:ascii="Times New Roman" w:hAnsi="Times New Roman"/>
              </w:rPr>
              <w:t>строгой отчетности в течение 2-х рабочих дней с момента предъявления рецепта</w:t>
            </w:r>
            <w:r w:rsidRPr="0058547E">
              <w:rPr>
                <w:rFonts w:ascii="Times New Roman" w:hAnsi="Times New Roman"/>
              </w:rPr>
              <w:t>.</w:t>
            </w:r>
          </w:p>
          <w:p w:rsidR="00E75227" w:rsidRPr="008024A7" w:rsidRDefault="00EC51D4" w:rsidP="00B04186">
            <w:pPr>
              <w:ind w:firstLine="170"/>
              <w:jc w:val="both"/>
              <w:rPr>
                <w:sz w:val="20"/>
                <w:szCs w:val="20"/>
              </w:rPr>
            </w:pPr>
            <w:r w:rsidRPr="00B8041A">
              <w:rPr>
                <w:sz w:val="20"/>
                <w:szCs w:val="20"/>
              </w:rPr>
              <w:t xml:space="preserve">Срок поставки (период отпуска товара): с </w:t>
            </w:r>
            <w:r>
              <w:rPr>
                <w:sz w:val="20"/>
                <w:szCs w:val="20"/>
              </w:rPr>
              <w:t xml:space="preserve">момента подписания договора </w:t>
            </w:r>
            <w:r w:rsidRPr="00B8041A">
              <w:rPr>
                <w:sz w:val="20"/>
                <w:szCs w:val="20"/>
              </w:rPr>
              <w:t xml:space="preserve">по </w:t>
            </w:r>
            <w:r w:rsidR="00510D6F" w:rsidRPr="00B04186">
              <w:rPr>
                <w:sz w:val="20"/>
                <w:szCs w:val="20"/>
              </w:rPr>
              <w:t>3</w:t>
            </w:r>
            <w:r w:rsidR="00B04186" w:rsidRPr="00B04186">
              <w:rPr>
                <w:sz w:val="20"/>
                <w:szCs w:val="20"/>
              </w:rPr>
              <w:t>1</w:t>
            </w:r>
            <w:r w:rsidRPr="00B04186">
              <w:rPr>
                <w:sz w:val="20"/>
                <w:szCs w:val="20"/>
              </w:rPr>
              <w:t>.</w:t>
            </w:r>
            <w:r w:rsidR="00B04186" w:rsidRPr="00B04186">
              <w:rPr>
                <w:sz w:val="20"/>
                <w:szCs w:val="20"/>
              </w:rPr>
              <w:t>12</w:t>
            </w:r>
            <w:r w:rsidRPr="00B04186">
              <w:rPr>
                <w:sz w:val="20"/>
                <w:szCs w:val="20"/>
              </w:rPr>
              <w:t>.202</w:t>
            </w:r>
            <w:r w:rsidR="00FA5EDE" w:rsidRPr="00B04186">
              <w:rPr>
                <w:sz w:val="20"/>
                <w:szCs w:val="20"/>
              </w:rPr>
              <w:t xml:space="preserve">3 </w:t>
            </w:r>
            <w:r w:rsidRPr="00B04186">
              <w:rPr>
                <w:sz w:val="20"/>
                <w:szCs w:val="20"/>
              </w:rPr>
              <w:t>г.</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w:t>
            </w:r>
            <w:r w:rsidR="00B04186">
              <w:rPr>
                <w:b/>
                <w:sz w:val="20"/>
                <w:szCs w:val="20"/>
              </w:rPr>
              <w:t xml:space="preserve"> </w:t>
            </w:r>
            <w:r w:rsidRPr="00E75227">
              <w:rPr>
                <w:b/>
                <w:sz w:val="20"/>
                <w:szCs w:val="20"/>
              </w:rPr>
              <w:t>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E75227" w:rsidRDefault="00EC51D4" w:rsidP="00FA5EDE">
            <w:pPr>
              <w:ind w:firstLine="170"/>
              <w:jc w:val="both"/>
              <w:rPr>
                <w:sz w:val="20"/>
                <w:szCs w:val="20"/>
              </w:rPr>
            </w:pPr>
            <w:r w:rsidRPr="0058547E">
              <w:rPr>
                <w:sz w:val="20"/>
                <w:szCs w:val="20"/>
              </w:rPr>
              <w:t>Отпуск лекарственных препаратов производится по адресу фактического местонахождения точек розничной торговли фармацевтической организации Исполнителя в г. Иркутске</w:t>
            </w:r>
            <w:r w:rsidR="001F22D1">
              <w:rPr>
                <w:sz w:val="20"/>
                <w:szCs w:val="20"/>
              </w:rPr>
              <w:t xml:space="preserve"> </w:t>
            </w:r>
            <w:r w:rsidRPr="0058547E">
              <w:rPr>
                <w:sz w:val="20"/>
                <w:szCs w:val="20"/>
              </w:rPr>
              <w:t>(в не менее чем двух точках розничной торговли фармацевтической организации Поставщика в районе Лечебного учреждения (г. Иркутск, ул. Образцова, 27</w:t>
            </w:r>
            <w:r>
              <w:rPr>
                <w:sz w:val="20"/>
                <w:szCs w:val="20"/>
              </w:rPr>
              <w:t>Ш</w:t>
            </w:r>
            <w:r w:rsidRPr="0058547E">
              <w:rPr>
                <w:sz w:val="20"/>
                <w:szCs w:val="20"/>
              </w:rPr>
              <w:t>), обслуживающего беременных женщин)</w:t>
            </w:r>
            <w:r>
              <w:rPr>
                <w:sz w:val="20"/>
                <w:szCs w:val="20"/>
              </w:rPr>
              <w:t>.</w:t>
            </w:r>
          </w:p>
        </w:tc>
      </w:tr>
      <w:tr w:rsidR="00EC51D4" w:rsidRPr="00E75227" w:rsidTr="00865039">
        <w:tc>
          <w:tcPr>
            <w:tcW w:w="516" w:type="dxa"/>
            <w:tcBorders>
              <w:top w:val="single" w:sz="4" w:space="0" w:color="auto"/>
              <w:left w:val="single" w:sz="4" w:space="0" w:color="auto"/>
              <w:bottom w:val="single" w:sz="4" w:space="0" w:color="auto"/>
              <w:right w:val="single" w:sz="4" w:space="0" w:color="auto"/>
            </w:tcBorders>
          </w:tcPr>
          <w:p w:rsidR="00EC51D4" w:rsidRPr="00E75227" w:rsidRDefault="00EC51D4"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EC51D4" w:rsidRPr="00E75227" w:rsidRDefault="00EC51D4"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C51D4" w:rsidRDefault="00EC51D4" w:rsidP="00FA5EDE">
            <w:pPr>
              <w:tabs>
                <w:tab w:val="left" w:pos="6022"/>
              </w:tabs>
              <w:ind w:firstLine="170"/>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EC51D4" w:rsidRPr="002B75A5" w:rsidRDefault="00EC51D4" w:rsidP="00FA5EDE">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EC51D4" w:rsidRPr="002B75A5" w:rsidRDefault="00EC51D4" w:rsidP="00FA5EDE">
            <w:pPr>
              <w:autoSpaceDE w:val="0"/>
              <w:autoSpaceDN w:val="0"/>
              <w:adjustRightInd w:val="0"/>
              <w:ind w:firstLine="170"/>
              <w:jc w:val="both"/>
              <w:rPr>
                <w:bCs/>
                <w:sz w:val="20"/>
                <w:szCs w:val="20"/>
              </w:rPr>
            </w:pPr>
            <w:r w:rsidRPr="002B75A5">
              <w:rPr>
                <w:bCs/>
                <w:sz w:val="20"/>
                <w:szCs w:val="20"/>
              </w:rPr>
              <w:t>Ц</w:t>
            </w:r>
            <w:r>
              <w:rPr>
                <w:bCs/>
                <w:sz w:val="20"/>
                <w:szCs w:val="20"/>
              </w:rPr>
              <w:t>д</w:t>
            </w:r>
            <w:r w:rsidRPr="002B75A5">
              <w:rPr>
                <w:bCs/>
                <w:sz w:val="20"/>
                <w:szCs w:val="20"/>
              </w:rPr>
              <w:t xml:space="preserve"> = Цiфакт.хVi , где </w:t>
            </w:r>
          </w:p>
          <w:p w:rsidR="00EC51D4" w:rsidRPr="002B75A5" w:rsidRDefault="00EC51D4" w:rsidP="00FA5EDE">
            <w:pPr>
              <w:autoSpaceDE w:val="0"/>
              <w:autoSpaceDN w:val="0"/>
              <w:adjustRightInd w:val="0"/>
              <w:ind w:firstLine="170"/>
              <w:jc w:val="both"/>
              <w:rPr>
                <w:bCs/>
                <w:sz w:val="20"/>
                <w:szCs w:val="20"/>
              </w:rPr>
            </w:pPr>
            <w:r w:rsidRPr="002B75A5">
              <w:rPr>
                <w:bCs/>
                <w:sz w:val="20"/>
                <w:szCs w:val="20"/>
              </w:rPr>
              <w:t>Ц</w:t>
            </w:r>
            <w:r>
              <w:rPr>
                <w:bCs/>
                <w:sz w:val="20"/>
                <w:szCs w:val="20"/>
              </w:rPr>
              <w:t>д</w:t>
            </w:r>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EC51D4" w:rsidRPr="002B75A5" w:rsidRDefault="00EC51D4" w:rsidP="00FA5EDE">
            <w:pPr>
              <w:autoSpaceDE w:val="0"/>
              <w:autoSpaceDN w:val="0"/>
              <w:adjustRightInd w:val="0"/>
              <w:ind w:firstLine="170"/>
              <w:jc w:val="both"/>
              <w:rPr>
                <w:bCs/>
                <w:sz w:val="20"/>
                <w:szCs w:val="20"/>
              </w:rPr>
            </w:pPr>
            <w:r w:rsidRPr="002B75A5">
              <w:rPr>
                <w:bCs/>
                <w:sz w:val="20"/>
                <w:szCs w:val="20"/>
              </w:rPr>
              <w:t xml:space="preserve">Цi факт. - фактическая отпускная розничная цена за единицу товара на момент </w:t>
            </w:r>
            <w:r w:rsidRPr="002B75A5">
              <w:rPr>
                <w:bCs/>
                <w:sz w:val="20"/>
                <w:szCs w:val="20"/>
              </w:rPr>
              <w:lastRenderedPageBreak/>
              <w:t>каждой поставки (</w:t>
            </w:r>
            <w:r>
              <w:rPr>
                <w:bCs/>
                <w:sz w:val="20"/>
                <w:szCs w:val="20"/>
              </w:rPr>
              <w:t>отпуска</w:t>
            </w:r>
            <w:r w:rsidRPr="002B75A5">
              <w:rPr>
                <w:bCs/>
                <w:sz w:val="20"/>
                <w:szCs w:val="20"/>
              </w:rPr>
              <w:t>), которая не может превышать цену за единицу товара,</w:t>
            </w:r>
            <w:r w:rsidR="00B04186">
              <w:rPr>
                <w:bCs/>
                <w:sz w:val="20"/>
                <w:szCs w:val="20"/>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EC51D4" w:rsidRDefault="00EC51D4" w:rsidP="00FA5EDE">
            <w:pPr>
              <w:tabs>
                <w:tab w:val="left" w:pos="6022"/>
              </w:tabs>
              <w:ind w:firstLine="170"/>
              <w:rPr>
                <w:bCs/>
                <w:sz w:val="20"/>
                <w:szCs w:val="20"/>
              </w:rPr>
            </w:pPr>
            <w:r w:rsidRPr="002B75A5">
              <w:rPr>
                <w:bCs/>
                <w:sz w:val="20"/>
                <w:szCs w:val="20"/>
              </w:rPr>
              <w:t xml:space="preserve">Vi -  количество </w:t>
            </w:r>
            <w:r>
              <w:rPr>
                <w:bCs/>
                <w:sz w:val="20"/>
                <w:szCs w:val="20"/>
              </w:rPr>
              <w:t>товара</w:t>
            </w:r>
            <w:r w:rsidRPr="002B75A5">
              <w:rPr>
                <w:bCs/>
                <w:sz w:val="20"/>
                <w:szCs w:val="20"/>
              </w:rPr>
              <w:t xml:space="preserve"> по отдельному факту поставки (</w:t>
            </w:r>
            <w:r>
              <w:rPr>
                <w:bCs/>
                <w:sz w:val="20"/>
                <w:szCs w:val="20"/>
              </w:rPr>
              <w:t>отпуска</w:t>
            </w:r>
            <w:r w:rsidRPr="002B75A5">
              <w:rPr>
                <w:bCs/>
                <w:sz w:val="20"/>
                <w:szCs w:val="20"/>
              </w:rPr>
              <w:t>)</w:t>
            </w:r>
            <w:r>
              <w:rPr>
                <w:bCs/>
                <w:sz w:val="20"/>
                <w:szCs w:val="20"/>
              </w:rPr>
              <w:t>.</w:t>
            </w:r>
          </w:p>
          <w:p w:rsidR="00EC51D4" w:rsidRDefault="00EC51D4" w:rsidP="00FA5EDE">
            <w:pPr>
              <w:tabs>
                <w:tab w:val="left" w:pos="6022"/>
              </w:tabs>
              <w:ind w:firstLine="170"/>
              <w:rPr>
                <w:rFonts w:eastAsia="Lucida Sans Unicode"/>
                <w:b/>
                <w:sz w:val="20"/>
                <w:szCs w:val="20"/>
              </w:rPr>
            </w:pPr>
          </w:p>
          <w:p w:rsidR="00EC51D4" w:rsidRPr="00736C21" w:rsidRDefault="00EC51D4" w:rsidP="00FA5EDE">
            <w:pPr>
              <w:tabs>
                <w:tab w:val="left" w:pos="6022"/>
              </w:tabs>
              <w:ind w:firstLine="170"/>
              <w:rPr>
                <w:sz w:val="20"/>
                <w:szCs w:val="20"/>
              </w:rPr>
            </w:pPr>
            <w:r w:rsidRPr="00736C21">
              <w:rPr>
                <w:rFonts w:eastAsia="Lucida Sans Unicode"/>
                <w:b/>
                <w:sz w:val="20"/>
                <w:szCs w:val="20"/>
              </w:rPr>
              <w:t>Максимальное значение цены договора:</w:t>
            </w:r>
          </w:p>
          <w:p w:rsidR="00EC51D4" w:rsidRPr="00FE2446" w:rsidRDefault="001079DA" w:rsidP="001079DA">
            <w:pPr>
              <w:tabs>
                <w:tab w:val="left" w:pos="6022"/>
              </w:tabs>
              <w:ind w:firstLine="170"/>
              <w:jc w:val="both"/>
              <w:rPr>
                <w:sz w:val="20"/>
                <w:szCs w:val="20"/>
              </w:rPr>
            </w:pPr>
            <w:r w:rsidRPr="001079DA">
              <w:rPr>
                <w:sz w:val="20"/>
                <w:szCs w:val="20"/>
              </w:rPr>
              <w:t>1021984 руб. (один миллион двадцать одна тысяча девятьсот восемьдесят четыре рубля 00 копеек)</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FA5EDE">
            <w:pPr>
              <w:ind w:firstLine="170"/>
              <w:jc w:val="both"/>
              <w:rPr>
                <w:sz w:val="20"/>
                <w:szCs w:val="20"/>
              </w:rPr>
            </w:pPr>
            <w:r w:rsidRPr="00E75227">
              <w:rPr>
                <w:sz w:val="20"/>
                <w:szCs w:val="20"/>
              </w:rPr>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FA5EDE">
            <w:pPr>
              <w:ind w:firstLine="170"/>
              <w:jc w:val="both"/>
              <w:rPr>
                <w:sz w:val="20"/>
                <w:szCs w:val="20"/>
              </w:rPr>
            </w:pPr>
            <w:r w:rsidRPr="00E75227">
              <w:rPr>
                <w:sz w:val="20"/>
                <w:szCs w:val="20"/>
              </w:rPr>
              <w:t>Требование не установлено</w:t>
            </w:r>
          </w:p>
          <w:p w:rsidR="00A76857" w:rsidRPr="00E75227" w:rsidRDefault="00A76857" w:rsidP="00FA5EDE">
            <w:pPr>
              <w:ind w:firstLine="170"/>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B04186">
            <w:pPr>
              <w:ind w:firstLine="170"/>
              <w:jc w:val="both"/>
              <w:rPr>
                <w:sz w:val="20"/>
                <w:szCs w:val="20"/>
              </w:rPr>
            </w:pPr>
            <w:r w:rsidRPr="00E75227">
              <w:rPr>
                <w:sz w:val="20"/>
                <w:szCs w:val="20"/>
              </w:rPr>
              <w:t xml:space="preserve">С даты </w:t>
            </w:r>
            <w:r w:rsidRPr="00FA5EDE">
              <w:rPr>
                <w:sz w:val="20"/>
                <w:szCs w:val="20"/>
              </w:rPr>
              <w:t>публикации</w:t>
            </w:r>
            <w:r w:rsidR="00FF2A56">
              <w:rPr>
                <w:sz w:val="20"/>
                <w:szCs w:val="20"/>
              </w:rPr>
              <w:t xml:space="preserve"> </w:t>
            </w:r>
            <w:r w:rsidR="007C0DB3" w:rsidRPr="00FA5EDE">
              <w:rPr>
                <w:sz w:val="20"/>
                <w:szCs w:val="20"/>
              </w:rPr>
              <w:t>И</w:t>
            </w:r>
            <w:r w:rsidRPr="00FA5EDE">
              <w:rPr>
                <w:sz w:val="20"/>
                <w:szCs w:val="20"/>
              </w:rPr>
              <w:t xml:space="preserve">звещения в </w:t>
            </w:r>
            <w:r w:rsidR="00EA6827" w:rsidRPr="00FA5EDE">
              <w:rPr>
                <w:sz w:val="20"/>
                <w:szCs w:val="20"/>
              </w:rPr>
              <w:t xml:space="preserve">единой информационной системе в сфере закупок (далее – </w:t>
            </w:r>
            <w:r w:rsidRPr="00FA5EDE">
              <w:rPr>
                <w:sz w:val="20"/>
                <w:szCs w:val="20"/>
              </w:rPr>
              <w:t>ЕИС</w:t>
            </w:r>
            <w:r w:rsidR="00EA6827" w:rsidRPr="00FA5EDE">
              <w:rPr>
                <w:sz w:val="20"/>
                <w:szCs w:val="20"/>
              </w:rPr>
              <w:t>)</w:t>
            </w:r>
            <w:r w:rsidR="00FF2A56">
              <w:rPr>
                <w:sz w:val="20"/>
                <w:szCs w:val="20"/>
              </w:rPr>
              <w:t xml:space="preserve"> </w:t>
            </w:r>
            <w:hyperlink r:id="rId9" w:history="1">
              <w:r w:rsidRPr="00FA5EDE">
                <w:rPr>
                  <w:rStyle w:val="a4"/>
                  <w:sz w:val="20"/>
                  <w:szCs w:val="20"/>
                  <w:lang w:val="en-US"/>
                </w:rPr>
                <w:t>zakupki</w:t>
              </w:r>
              <w:r w:rsidRPr="00FA5EDE">
                <w:rPr>
                  <w:rStyle w:val="a4"/>
                  <w:sz w:val="20"/>
                  <w:szCs w:val="20"/>
                </w:rPr>
                <w:t>.</w:t>
              </w:r>
              <w:r w:rsidRPr="00FA5EDE">
                <w:rPr>
                  <w:rStyle w:val="a4"/>
                  <w:sz w:val="20"/>
                  <w:szCs w:val="20"/>
                  <w:lang w:val="en-US"/>
                </w:rPr>
                <w:t>gov</w:t>
              </w:r>
              <w:r w:rsidRPr="00FA5EDE">
                <w:rPr>
                  <w:rStyle w:val="a4"/>
                  <w:sz w:val="20"/>
                  <w:szCs w:val="20"/>
                </w:rPr>
                <w:t>.</w:t>
              </w:r>
              <w:r w:rsidRPr="00FA5EDE">
                <w:rPr>
                  <w:rStyle w:val="a4"/>
                  <w:sz w:val="20"/>
                  <w:szCs w:val="20"/>
                  <w:lang w:val="en-US"/>
                </w:rPr>
                <w:t>ru</w:t>
              </w:r>
            </w:hyperlink>
            <w:r w:rsidR="00FF2A56">
              <w:t xml:space="preserve"> </w:t>
            </w:r>
            <w:r w:rsidRPr="00FA5EDE">
              <w:rPr>
                <w:b/>
                <w:sz w:val="20"/>
                <w:szCs w:val="20"/>
              </w:rPr>
              <w:t>«</w:t>
            </w:r>
            <w:r w:rsidR="00736C21">
              <w:rPr>
                <w:b/>
                <w:sz w:val="20"/>
                <w:szCs w:val="20"/>
              </w:rPr>
              <w:t>0</w:t>
            </w:r>
            <w:r w:rsidR="00AA533E">
              <w:rPr>
                <w:b/>
                <w:sz w:val="20"/>
                <w:szCs w:val="20"/>
              </w:rPr>
              <w:t>4</w:t>
            </w:r>
            <w:r w:rsidRPr="00FA5EDE">
              <w:rPr>
                <w:b/>
                <w:sz w:val="20"/>
                <w:szCs w:val="20"/>
              </w:rPr>
              <w:t>»</w:t>
            </w:r>
            <w:r w:rsidR="00736C21">
              <w:rPr>
                <w:b/>
                <w:sz w:val="20"/>
                <w:szCs w:val="20"/>
              </w:rPr>
              <w:t xml:space="preserve"> апреля</w:t>
            </w:r>
            <w:r w:rsidRPr="00FA5EDE">
              <w:rPr>
                <w:b/>
                <w:sz w:val="20"/>
                <w:szCs w:val="20"/>
              </w:rPr>
              <w:t xml:space="preserve"> 20</w:t>
            </w:r>
            <w:r w:rsidR="000A7C49" w:rsidRPr="00FA5EDE">
              <w:rPr>
                <w:b/>
                <w:sz w:val="20"/>
                <w:szCs w:val="20"/>
              </w:rPr>
              <w:t>2</w:t>
            </w:r>
            <w:r w:rsidR="0002173B">
              <w:rPr>
                <w:b/>
                <w:sz w:val="20"/>
                <w:szCs w:val="20"/>
              </w:rPr>
              <w:t>3</w:t>
            </w:r>
            <w:r w:rsidRPr="00FA5EDE">
              <w:rPr>
                <w:b/>
                <w:sz w:val="20"/>
                <w:szCs w:val="20"/>
              </w:rPr>
              <w:t xml:space="preserve"> года по </w:t>
            </w:r>
            <w:r w:rsidRPr="00B04186">
              <w:rPr>
                <w:b/>
                <w:sz w:val="20"/>
                <w:szCs w:val="20"/>
              </w:rPr>
              <w:t>«</w:t>
            </w:r>
            <w:r w:rsidR="00736C21" w:rsidRPr="00B04186">
              <w:rPr>
                <w:b/>
                <w:sz w:val="20"/>
                <w:szCs w:val="20"/>
              </w:rPr>
              <w:t>1</w:t>
            </w:r>
            <w:r w:rsidR="00B04186" w:rsidRPr="00B04186">
              <w:rPr>
                <w:b/>
                <w:sz w:val="20"/>
                <w:szCs w:val="20"/>
              </w:rPr>
              <w:t>2</w:t>
            </w:r>
            <w:r w:rsidRPr="00B04186">
              <w:rPr>
                <w:b/>
                <w:sz w:val="20"/>
                <w:szCs w:val="20"/>
              </w:rPr>
              <w:t xml:space="preserve">» </w:t>
            </w:r>
            <w:r w:rsidR="00736C21" w:rsidRPr="00B04186">
              <w:rPr>
                <w:b/>
                <w:sz w:val="20"/>
                <w:szCs w:val="20"/>
              </w:rPr>
              <w:t>апреля</w:t>
            </w:r>
            <w:r w:rsidRPr="00B04186">
              <w:rPr>
                <w:b/>
                <w:sz w:val="20"/>
                <w:szCs w:val="20"/>
              </w:rPr>
              <w:t xml:space="preserve"> 20</w:t>
            </w:r>
            <w:r w:rsidR="000A7C49" w:rsidRPr="00B04186">
              <w:rPr>
                <w:b/>
                <w:sz w:val="20"/>
                <w:szCs w:val="20"/>
              </w:rPr>
              <w:t>2</w:t>
            </w:r>
            <w:r w:rsidR="0002173B" w:rsidRPr="00B04186">
              <w:rPr>
                <w:b/>
                <w:sz w:val="20"/>
                <w:szCs w:val="20"/>
              </w:rPr>
              <w:t>3</w:t>
            </w:r>
            <w:r w:rsidRPr="00B04186">
              <w:rPr>
                <w:b/>
                <w:sz w:val="20"/>
                <w:szCs w:val="20"/>
              </w:rPr>
              <w:t xml:space="preserve"> года</w:t>
            </w:r>
            <w:r w:rsidRPr="00FA5EDE">
              <w:rPr>
                <w:b/>
                <w:sz w:val="20"/>
                <w:szCs w:val="20"/>
              </w:rPr>
              <w:t xml:space="preserve"> </w:t>
            </w:r>
            <w:r w:rsidR="00B15951" w:rsidRPr="00FA5EDE">
              <w:rPr>
                <w:sz w:val="20"/>
                <w:szCs w:val="20"/>
              </w:rPr>
              <w:t>до 09</w:t>
            </w:r>
            <w:r w:rsidRPr="00FA5EDE">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E75227" w:rsidRDefault="00785729" w:rsidP="00FA5EDE">
            <w:pPr>
              <w:ind w:firstLine="170"/>
              <w:jc w:val="both"/>
              <w:rPr>
                <w:sz w:val="20"/>
                <w:szCs w:val="20"/>
              </w:rPr>
            </w:pPr>
            <w:r w:rsidRPr="004758BC">
              <w:rPr>
                <w:sz w:val="20"/>
                <w:szCs w:val="20"/>
              </w:rPr>
              <w:t xml:space="preserve">Документация размещена в ЕИС </w:t>
            </w:r>
            <w:hyperlink r:id="rId10" w:history="1">
              <w:r w:rsidRPr="004758BC">
                <w:rPr>
                  <w:rStyle w:val="a4"/>
                  <w:sz w:val="20"/>
                  <w:szCs w:val="20"/>
                  <w:lang w:val="en-US"/>
                </w:rPr>
                <w:t>zakupki</w:t>
              </w:r>
              <w:r w:rsidRPr="004758BC">
                <w:rPr>
                  <w:rStyle w:val="a4"/>
                  <w:sz w:val="20"/>
                  <w:szCs w:val="20"/>
                </w:rPr>
                <w:t>.</w:t>
              </w:r>
              <w:r w:rsidRPr="004758BC">
                <w:rPr>
                  <w:rStyle w:val="a4"/>
                  <w:sz w:val="20"/>
                  <w:szCs w:val="20"/>
                  <w:lang w:val="en-US"/>
                </w:rPr>
                <w:t>gov</w:t>
              </w:r>
              <w:r w:rsidRPr="004758BC">
                <w:rPr>
                  <w:rStyle w:val="a4"/>
                  <w:sz w:val="20"/>
                  <w:szCs w:val="20"/>
                </w:rPr>
                <w:t>.</w:t>
              </w:r>
              <w:r w:rsidRPr="004758BC">
                <w:rPr>
                  <w:rStyle w:val="a4"/>
                  <w:sz w:val="20"/>
                  <w:szCs w:val="20"/>
                  <w:lang w:val="en-US"/>
                </w:rPr>
                <w:t>ru</w:t>
              </w:r>
            </w:hyperlink>
            <w:r w:rsidRPr="004758BC">
              <w:rPr>
                <w:sz w:val="20"/>
                <w:szCs w:val="20"/>
              </w:rPr>
              <w:t xml:space="preserve">и на электронной площадке (далее – ЭП) «ТЭК - Торг» в сети «Интернет»  </w:t>
            </w:r>
            <w:r w:rsidRPr="004758BC">
              <w:rPr>
                <w:sz w:val="20"/>
                <w:szCs w:val="20"/>
                <w:lang w:val="en-US"/>
              </w:rPr>
              <w:t>https</w:t>
            </w:r>
            <w:r w:rsidRPr="004758BC">
              <w:rPr>
                <w:sz w:val="20"/>
                <w:szCs w:val="20"/>
              </w:rPr>
              <w:t>://</w:t>
            </w:r>
            <w:r w:rsidRPr="004758BC">
              <w:rPr>
                <w:sz w:val="20"/>
                <w:szCs w:val="20"/>
                <w:lang w:val="en-US"/>
              </w:rPr>
              <w:t>www</w:t>
            </w:r>
            <w:r w:rsidRPr="004758BC">
              <w:rPr>
                <w:sz w:val="20"/>
                <w:szCs w:val="20"/>
              </w:rPr>
              <w:t>.</w:t>
            </w:r>
            <w:r w:rsidRPr="004758BC">
              <w:rPr>
                <w:sz w:val="20"/>
                <w:szCs w:val="20"/>
                <w:lang w:val="en-US"/>
              </w:rPr>
              <w:t>tektorg</w:t>
            </w:r>
            <w:r w:rsidRPr="004758BC">
              <w:rPr>
                <w:sz w:val="20"/>
                <w:szCs w:val="20"/>
              </w:rPr>
              <w:t>.</w:t>
            </w:r>
            <w:r w:rsidRPr="004758BC">
              <w:rPr>
                <w:sz w:val="20"/>
                <w:szCs w:val="20"/>
                <w:lang w:val="en-US"/>
              </w:rPr>
              <w:t>ru</w:t>
            </w:r>
            <w:r w:rsidRPr="004758BC">
              <w:rPr>
                <w:sz w:val="20"/>
                <w:szCs w:val="20"/>
              </w:rPr>
              <w:t>/</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FA5EDE">
            <w:pPr>
              <w:ind w:firstLine="170"/>
              <w:jc w:val="both"/>
              <w:rPr>
                <w:bCs/>
                <w:color w:val="000000"/>
                <w:sz w:val="20"/>
                <w:szCs w:val="20"/>
              </w:rPr>
            </w:pPr>
            <w:r w:rsidRPr="00E7522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E75227" w:rsidRDefault="00F650E1" w:rsidP="00FA5EDE">
            <w:pPr>
              <w:ind w:firstLine="170"/>
              <w:jc w:val="both"/>
              <w:rPr>
                <w:b/>
                <w:sz w:val="20"/>
                <w:szCs w:val="20"/>
              </w:rPr>
            </w:pPr>
            <w:r w:rsidRPr="00E75227">
              <w:rPr>
                <w:b/>
                <w:sz w:val="20"/>
                <w:szCs w:val="20"/>
              </w:rPr>
              <w:t>Порядок получения документации:</w:t>
            </w:r>
          </w:p>
          <w:p w:rsidR="008E38EE" w:rsidRPr="00E75227" w:rsidRDefault="00F650E1" w:rsidP="00FA5EDE">
            <w:pPr>
              <w:ind w:firstLine="170"/>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86C98" w:rsidRPr="00E75227" w:rsidRDefault="00886C98" w:rsidP="00FA5EDE">
            <w:pPr>
              <w:ind w:firstLine="170"/>
              <w:jc w:val="both"/>
              <w:rPr>
                <w:sz w:val="20"/>
                <w:szCs w:val="20"/>
              </w:rPr>
            </w:pPr>
            <w:r w:rsidRPr="00E75227">
              <w:rPr>
                <w:sz w:val="20"/>
                <w:szCs w:val="20"/>
              </w:rPr>
              <w:t>Требование не установлено</w:t>
            </w:r>
          </w:p>
          <w:p w:rsidR="008C6E38" w:rsidRPr="00E75227" w:rsidRDefault="008C6E38" w:rsidP="00FA5EDE">
            <w:pPr>
              <w:ind w:firstLine="170"/>
              <w:jc w:val="both"/>
              <w:rPr>
                <w:sz w:val="20"/>
                <w:szCs w:val="20"/>
              </w:rPr>
            </w:pPr>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FA5EDE">
            <w:pPr>
              <w:ind w:firstLine="170"/>
              <w:jc w:val="both"/>
              <w:rPr>
                <w:b/>
                <w:sz w:val="20"/>
                <w:szCs w:val="20"/>
                <w:u w:val="single"/>
              </w:rPr>
            </w:pPr>
            <w:r w:rsidRPr="00E75227">
              <w:rPr>
                <w:b/>
                <w:sz w:val="20"/>
                <w:szCs w:val="20"/>
                <w:u w:val="single"/>
              </w:rPr>
              <w:t>Порядок подачи заявок:</w:t>
            </w:r>
          </w:p>
          <w:p w:rsidR="00A52680" w:rsidRPr="00E75227" w:rsidRDefault="008C6E38" w:rsidP="00FA5EDE">
            <w:pPr>
              <w:autoSpaceDE w:val="0"/>
              <w:autoSpaceDN w:val="0"/>
              <w:adjustRightInd w:val="0"/>
              <w:ind w:firstLine="170"/>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p>
          <w:p w:rsidR="00585681" w:rsidRPr="00E75227" w:rsidRDefault="006F57DE" w:rsidP="00FA5EDE">
            <w:pPr>
              <w:autoSpaceDE w:val="0"/>
              <w:autoSpaceDN w:val="0"/>
              <w:adjustRightInd w:val="0"/>
              <w:ind w:firstLine="170"/>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FA5EDE">
            <w:pPr>
              <w:ind w:firstLine="170"/>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FA5EDE">
            <w:pPr>
              <w:ind w:firstLine="170"/>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FA5EDE">
            <w:pPr>
              <w:ind w:firstLine="170"/>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FA5EDE">
            <w:pPr>
              <w:ind w:firstLine="170"/>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FA5EDE">
            <w:pPr>
              <w:ind w:firstLine="170"/>
              <w:jc w:val="both"/>
              <w:rPr>
                <w:sz w:val="20"/>
                <w:szCs w:val="20"/>
              </w:rPr>
            </w:pPr>
            <w:r w:rsidRPr="00E75227">
              <w:rPr>
                <w:sz w:val="20"/>
                <w:szCs w:val="20"/>
              </w:rPr>
              <w:t xml:space="preserve">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Pr="00E75227">
              <w:rPr>
                <w:sz w:val="20"/>
                <w:szCs w:val="20"/>
              </w:rPr>
              <w:lastRenderedPageBreak/>
              <w:t>таком запросе котировок в электронной форме;</w:t>
            </w:r>
          </w:p>
          <w:p w:rsidR="00554F54" w:rsidRPr="00E75227" w:rsidRDefault="00554F54" w:rsidP="00FA5EDE">
            <w:pPr>
              <w:ind w:firstLine="170"/>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FA5EDE">
            <w:pPr>
              <w:ind w:firstLine="170"/>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FA5EDE">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FA5EDE">
            <w:pPr>
              <w:ind w:firstLine="170"/>
              <w:jc w:val="both"/>
              <w:rPr>
                <w:sz w:val="20"/>
                <w:szCs w:val="20"/>
              </w:rPr>
            </w:pPr>
            <w:r w:rsidRPr="00E75227">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325DC3" w:rsidRPr="00E75227" w:rsidRDefault="00325DC3" w:rsidP="00FA5EDE">
            <w:pPr>
              <w:ind w:firstLine="170"/>
              <w:jc w:val="both"/>
              <w:rPr>
                <w:b/>
                <w:sz w:val="20"/>
                <w:szCs w:val="20"/>
              </w:rPr>
            </w:pPr>
          </w:p>
          <w:p w:rsidR="008C6E38" w:rsidRPr="00E75227" w:rsidRDefault="008C6E38" w:rsidP="00FA5EDE">
            <w:pPr>
              <w:ind w:firstLine="170"/>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FA5EDE">
            <w:pPr>
              <w:ind w:firstLine="170"/>
              <w:jc w:val="both"/>
              <w:rPr>
                <w:sz w:val="20"/>
                <w:szCs w:val="20"/>
              </w:rPr>
            </w:pPr>
          </w:p>
          <w:p w:rsidR="00AC5F95" w:rsidRPr="00E75227" w:rsidRDefault="008C6E38" w:rsidP="00FA5EDE">
            <w:pPr>
              <w:ind w:firstLine="170"/>
              <w:jc w:val="both"/>
              <w:rPr>
                <w:sz w:val="20"/>
                <w:szCs w:val="20"/>
              </w:rPr>
            </w:pPr>
            <w:r w:rsidRPr="00E75227">
              <w:rPr>
                <w:b/>
                <w:sz w:val="20"/>
                <w:szCs w:val="20"/>
              </w:rPr>
              <w:t>Дата начала подачи заявок:</w:t>
            </w:r>
            <w:r w:rsidR="00FF2A56">
              <w:rPr>
                <w:b/>
                <w:sz w:val="20"/>
                <w:szCs w:val="20"/>
              </w:rPr>
              <w:t xml:space="preserve"> </w:t>
            </w:r>
            <w:r w:rsidRPr="00E75227">
              <w:rPr>
                <w:sz w:val="20"/>
                <w:szCs w:val="20"/>
              </w:rPr>
              <w:t>«</w:t>
            </w:r>
            <w:r w:rsidR="00736C21">
              <w:rPr>
                <w:sz w:val="20"/>
                <w:szCs w:val="20"/>
              </w:rPr>
              <w:t>0</w:t>
            </w:r>
            <w:r w:rsidR="00AA533E">
              <w:rPr>
                <w:sz w:val="20"/>
                <w:szCs w:val="20"/>
              </w:rPr>
              <w:t>4</w:t>
            </w:r>
            <w:r w:rsidRPr="00E75227">
              <w:rPr>
                <w:sz w:val="20"/>
                <w:szCs w:val="20"/>
              </w:rPr>
              <w:t>»</w:t>
            </w:r>
            <w:r w:rsidR="00FF2A56">
              <w:rPr>
                <w:sz w:val="20"/>
                <w:szCs w:val="20"/>
              </w:rPr>
              <w:t xml:space="preserve"> </w:t>
            </w:r>
            <w:r w:rsidR="00736C21" w:rsidRPr="00736C21">
              <w:rPr>
                <w:sz w:val="20"/>
                <w:szCs w:val="20"/>
              </w:rPr>
              <w:t>апреля</w:t>
            </w:r>
            <w:r w:rsidR="00FF2A56">
              <w:rPr>
                <w:sz w:val="20"/>
                <w:szCs w:val="20"/>
              </w:rPr>
              <w:t xml:space="preserve"> </w:t>
            </w:r>
            <w:r w:rsidR="000D65F6" w:rsidRPr="00E75227">
              <w:rPr>
                <w:sz w:val="20"/>
                <w:szCs w:val="20"/>
              </w:rPr>
              <w:t>202</w:t>
            </w:r>
            <w:r w:rsidR="0002173B">
              <w:rPr>
                <w:sz w:val="20"/>
                <w:szCs w:val="20"/>
              </w:rPr>
              <w:t>3</w:t>
            </w:r>
            <w:r w:rsidRPr="00E75227">
              <w:rPr>
                <w:sz w:val="20"/>
                <w:szCs w:val="20"/>
              </w:rPr>
              <w:t xml:space="preserve"> года </w:t>
            </w:r>
          </w:p>
          <w:p w:rsidR="008C6E38" w:rsidRPr="00FA5EDE" w:rsidRDefault="008C6E38" w:rsidP="00FA5EDE">
            <w:pPr>
              <w:ind w:firstLine="170"/>
              <w:jc w:val="both"/>
              <w:rPr>
                <w:b/>
                <w:bCs/>
                <w:sz w:val="20"/>
                <w:szCs w:val="20"/>
              </w:rPr>
            </w:pPr>
            <w:r w:rsidRPr="00FA5EDE">
              <w:rPr>
                <w:b/>
                <w:bCs/>
                <w:sz w:val="20"/>
                <w:szCs w:val="20"/>
              </w:rPr>
              <w:t>Дата и время окончания подачи заявок:</w:t>
            </w:r>
          </w:p>
          <w:p w:rsidR="006F57DE" w:rsidRPr="00E75227" w:rsidRDefault="008C6E38" w:rsidP="00B04186">
            <w:pPr>
              <w:ind w:firstLine="170"/>
              <w:jc w:val="both"/>
              <w:rPr>
                <w:sz w:val="20"/>
                <w:szCs w:val="20"/>
              </w:rPr>
            </w:pPr>
            <w:r w:rsidRPr="00B04186">
              <w:rPr>
                <w:bCs/>
                <w:sz w:val="20"/>
                <w:szCs w:val="20"/>
              </w:rPr>
              <w:t>«</w:t>
            </w:r>
            <w:r w:rsidR="00736C21" w:rsidRPr="00B04186">
              <w:rPr>
                <w:bCs/>
                <w:sz w:val="20"/>
                <w:szCs w:val="20"/>
              </w:rPr>
              <w:t>1</w:t>
            </w:r>
            <w:r w:rsidR="00B04186" w:rsidRPr="00B04186">
              <w:rPr>
                <w:bCs/>
                <w:sz w:val="20"/>
                <w:szCs w:val="20"/>
              </w:rPr>
              <w:t>2</w:t>
            </w:r>
            <w:r w:rsidRPr="00B04186">
              <w:rPr>
                <w:bCs/>
                <w:sz w:val="20"/>
                <w:szCs w:val="20"/>
              </w:rPr>
              <w:t>»</w:t>
            </w:r>
            <w:r w:rsidR="00FF2A56" w:rsidRPr="00B04186">
              <w:rPr>
                <w:bCs/>
                <w:sz w:val="20"/>
                <w:szCs w:val="20"/>
              </w:rPr>
              <w:t xml:space="preserve"> </w:t>
            </w:r>
            <w:r w:rsidR="00736C21" w:rsidRPr="00B04186">
              <w:rPr>
                <w:bCs/>
                <w:sz w:val="20"/>
                <w:szCs w:val="20"/>
              </w:rPr>
              <w:t>апреля</w:t>
            </w:r>
            <w:r w:rsidR="00FF2A56" w:rsidRPr="00B04186">
              <w:rPr>
                <w:bCs/>
                <w:sz w:val="20"/>
                <w:szCs w:val="20"/>
              </w:rPr>
              <w:t xml:space="preserve"> </w:t>
            </w:r>
            <w:r w:rsidRPr="00B04186">
              <w:rPr>
                <w:bCs/>
                <w:sz w:val="20"/>
                <w:szCs w:val="20"/>
              </w:rPr>
              <w:t>20</w:t>
            </w:r>
            <w:r w:rsidR="000D65F6" w:rsidRPr="00B04186">
              <w:rPr>
                <w:bCs/>
                <w:sz w:val="20"/>
                <w:szCs w:val="20"/>
              </w:rPr>
              <w:t>2</w:t>
            </w:r>
            <w:r w:rsidR="0002173B" w:rsidRPr="00B04186">
              <w:rPr>
                <w:bCs/>
                <w:sz w:val="20"/>
                <w:szCs w:val="20"/>
              </w:rPr>
              <w:t>3</w:t>
            </w:r>
            <w:r w:rsidRPr="00B04186">
              <w:rPr>
                <w:bCs/>
                <w:sz w:val="20"/>
                <w:szCs w:val="20"/>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FA5EDE">
            <w:pPr>
              <w:ind w:firstLine="170"/>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785729" w:rsidRPr="004758BC" w:rsidRDefault="00785729" w:rsidP="00FA5EDE">
            <w:pPr>
              <w:autoSpaceDE w:val="0"/>
              <w:autoSpaceDN w:val="0"/>
              <w:adjustRightInd w:val="0"/>
              <w:ind w:firstLine="170"/>
              <w:jc w:val="both"/>
              <w:rPr>
                <w:sz w:val="20"/>
                <w:szCs w:val="20"/>
              </w:rPr>
            </w:pPr>
            <w:r w:rsidRPr="004758BC">
              <w:rPr>
                <w:sz w:val="20"/>
                <w:szCs w:val="20"/>
              </w:rPr>
              <w:t xml:space="preserve">ЭП «ТЭК - Торг» по адресу в сети Интернет: </w:t>
            </w:r>
            <w:hyperlink r:id="rId11" w:history="1">
              <w:r w:rsidRPr="004758BC">
                <w:rPr>
                  <w:rStyle w:val="a4"/>
                  <w:sz w:val="20"/>
                  <w:szCs w:val="20"/>
                  <w:lang w:val="en-US"/>
                </w:rPr>
                <w:t>https</w:t>
              </w:r>
              <w:r w:rsidRPr="004758BC">
                <w:rPr>
                  <w:rStyle w:val="a4"/>
                  <w:sz w:val="20"/>
                  <w:szCs w:val="20"/>
                </w:rPr>
                <w:t>://</w:t>
              </w:r>
              <w:r w:rsidRPr="004758BC">
                <w:rPr>
                  <w:rStyle w:val="a4"/>
                  <w:sz w:val="20"/>
                  <w:szCs w:val="20"/>
                  <w:lang w:val="en-US"/>
                </w:rPr>
                <w:t>www</w:t>
              </w:r>
              <w:r w:rsidRPr="004758BC">
                <w:rPr>
                  <w:rStyle w:val="a4"/>
                  <w:sz w:val="20"/>
                  <w:szCs w:val="20"/>
                </w:rPr>
                <w:t>.</w:t>
              </w:r>
              <w:r w:rsidRPr="004758BC">
                <w:rPr>
                  <w:rStyle w:val="a4"/>
                  <w:sz w:val="20"/>
                  <w:szCs w:val="20"/>
                  <w:lang w:val="en-US"/>
                </w:rPr>
                <w:t>tektorg</w:t>
              </w:r>
              <w:r w:rsidRPr="004758BC">
                <w:rPr>
                  <w:rStyle w:val="a4"/>
                  <w:sz w:val="20"/>
                  <w:szCs w:val="20"/>
                </w:rPr>
                <w:t>.</w:t>
              </w:r>
              <w:r w:rsidRPr="004758BC">
                <w:rPr>
                  <w:rStyle w:val="a4"/>
                  <w:sz w:val="20"/>
                  <w:szCs w:val="20"/>
                  <w:lang w:val="en-US"/>
                </w:rPr>
                <w:t>ru</w:t>
              </w:r>
              <w:r w:rsidRPr="004758BC">
                <w:rPr>
                  <w:rStyle w:val="a4"/>
                  <w:sz w:val="20"/>
                  <w:szCs w:val="20"/>
                </w:rPr>
                <w:t>/</w:t>
              </w:r>
            </w:hyperlink>
          </w:p>
          <w:p w:rsidR="00785729" w:rsidRPr="004758BC" w:rsidRDefault="00785729" w:rsidP="00FA5EDE">
            <w:pPr>
              <w:autoSpaceDE w:val="0"/>
              <w:autoSpaceDN w:val="0"/>
              <w:adjustRightInd w:val="0"/>
              <w:ind w:firstLine="170"/>
              <w:jc w:val="both"/>
              <w:rPr>
                <w:i/>
                <w:sz w:val="20"/>
                <w:szCs w:val="20"/>
              </w:rPr>
            </w:pPr>
          </w:p>
          <w:p w:rsidR="00785729" w:rsidRPr="004758BC" w:rsidRDefault="00785729" w:rsidP="00FA5EDE">
            <w:pPr>
              <w:autoSpaceDE w:val="0"/>
              <w:autoSpaceDN w:val="0"/>
              <w:adjustRightInd w:val="0"/>
              <w:ind w:firstLine="170"/>
              <w:jc w:val="both"/>
              <w:rPr>
                <w:i/>
                <w:sz w:val="20"/>
                <w:szCs w:val="20"/>
              </w:rPr>
            </w:pPr>
            <w:r w:rsidRPr="004758BC">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8E38EE" w:rsidRPr="00E75227" w:rsidRDefault="00785729" w:rsidP="00FA5EDE">
            <w:pPr>
              <w:autoSpaceDE w:val="0"/>
              <w:autoSpaceDN w:val="0"/>
              <w:adjustRightInd w:val="0"/>
              <w:ind w:firstLine="170"/>
              <w:jc w:val="both"/>
              <w:outlineLvl w:val="1"/>
              <w:rPr>
                <w:sz w:val="20"/>
                <w:szCs w:val="20"/>
              </w:rPr>
            </w:pPr>
            <w:r w:rsidRPr="004758BC">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4758BC">
                <w:rPr>
                  <w:rStyle w:val="a4"/>
                  <w:i/>
                  <w:iCs/>
                  <w:sz w:val="20"/>
                  <w:szCs w:val="20"/>
                </w:rPr>
                <w:t>законом</w:t>
              </w:r>
            </w:hyperlink>
            <w:r w:rsidRPr="004758BC">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FA5EDE">
            <w:pPr>
              <w:autoSpaceDE w:val="0"/>
              <w:autoSpaceDN w:val="0"/>
              <w:adjustRightInd w:val="0"/>
              <w:ind w:firstLine="170"/>
              <w:jc w:val="both"/>
              <w:outlineLvl w:val="1"/>
              <w:rPr>
                <w:sz w:val="20"/>
                <w:szCs w:val="20"/>
              </w:rPr>
            </w:pPr>
            <w:r w:rsidRPr="00E75227">
              <w:rPr>
                <w:sz w:val="20"/>
                <w:szCs w:val="20"/>
              </w:rPr>
              <w:t>Требование не установлено</w:t>
            </w:r>
          </w:p>
          <w:p w:rsidR="005F3ABE" w:rsidRPr="00E75227" w:rsidRDefault="005F3ABE" w:rsidP="00FA5EDE">
            <w:pPr>
              <w:autoSpaceDE w:val="0"/>
              <w:autoSpaceDN w:val="0"/>
              <w:adjustRightInd w:val="0"/>
              <w:ind w:firstLine="170"/>
              <w:jc w:val="both"/>
              <w:outlineLvl w:val="1"/>
              <w:rPr>
                <w:sz w:val="20"/>
                <w:szCs w:val="20"/>
              </w:rPr>
            </w:pPr>
          </w:p>
          <w:p w:rsidR="00032F28" w:rsidRPr="00E75227" w:rsidRDefault="00032F28" w:rsidP="00FA5EDE">
            <w:pPr>
              <w:pStyle w:val="ac"/>
              <w:shd w:val="clear" w:color="auto" w:fill="FFFFFF"/>
              <w:tabs>
                <w:tab w:val="left" w:pos="709"/>
                <w:tab w:val="left" w:pos="1701"/>
              </w:tabs>
              <w:spacing w:after="0" w:line="240" w:lineRule="auto"/>
              <w:ind w:firstLine="170"/>
              <w:jc w:val="both"/>
              <w:rPr>
                <w:sz w:val="20"/>
                <w:szCs w:val="20"/>
              </w:rPr>
            </w:pPr>
          </w:p>
        </w:tc>
      </w:tr>
      <w:tr w:rsidR="007A3F4E" w:rsidRPr="00E75227" w:rsidTr="00865039">
        <w:tc>
          <w:tcPr>
            <w:tcW w:w="516" w:type="dxa"/>
            <w:tcBorders>
              <w:top w:val="single" w:sz="4" w:space="0" w:color="auto"/>
              <w:left w:val="single" w:sz="4" w:space="0" w:color="auto"/>
              <w:bottom w:val="single" w:sz="4" w:space="0" w:color="auto"/>
              <w:right w:val="single" w:sz="4" w:space="0" w:color="auto"/>
            </w:tcBorders>
          </w:tcPr>
          <w:p w:rsidR="007A3F4E" w:rsidRPr="00E75227" w:rsidRDefault="007A3F4E" w:rsidP="0067371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7A3F4E" w:rsidRPr="00E75227" w:rsidRDefault="007A3F4E" w:rsidP="00017099">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1F22D1" w:rsidRPr="00E75227" w:rsidRDefault="001F22D1" w:rsidP="001F22D1">
            <w:pPr>
              <w:autoSpaceDE w:val="0"/>
              <w:autoSpaceDN w:val="0"/>
              <w:adjustRightInd w:val="0"/>
              <w:ind w:firstLine="170"/>
              <w:jc w:val="both"/>
              <w:outlineLvl w:val="1"/>
              <w:rPr>
                <w:sz w:val="20"/>
                <w:szCs w:val="20"/>
              </w:rPr>
            </w:pPr>
            <w:r w:rsidRPr="00E75227">
              <w:rPr>
                <w:sz w:val="20"/>
                <w:szCs w:val="20"/>
              </w:rPr>
              <w:t>Требование не установлено</w:t>
            </w:r>
          </w:p>
          <w:p w:rsidR="007A3F4E" w:rsidRPr="00485CCD" w:rsidRDefault="007A3F4E" w:rsidP="00FA5EDE">
            <w:pPr>
              <w:shd w:val="clear" w:color="auto" w:fill="FFFFFF"/>
              <w:tabs>
                <w:tab w:val="left" w:pos="1701"/>
                <w:tab w:val="left" w:pos="2127"/>
              </w:tabs>
              <w:ind w:firstLine="170"/>
              <w:jc w:val="both"/>
              <w:rPr>
                <w:sz w:val="20"/>
                <w:szCs w:val="20"/>
              </w:rPr>
            </w:pP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FA5EDE">
            <w:pPr>
              <w:ind w:firstLine="170"/>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B04186">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FA5EDE">
            <w:pPr>
              <w:autoSpaceDE w:val="0"/>
              <w:autoSpaceDN w:val="0"/>
              <w:adjustRightInd w:val="0"/>
              <w:ind w:firstLine="17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FA5EDE">
            <w:pPr>
              <w:ind w:firstLine="170"/>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FA5EDE">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Извещениемзапроса котировок в электронной форме</w:t>
            </w:r>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FA5ED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 xml:space="preserve">описание поставляемого товара, выполняемой работы, оказываемой услуги, </w:t>
            </w:r>
            <w:r w:rsidR="00487F7E" w:rsidRPr="00E75227">
              <w:rPr>
                <w:rFonts w:ascii="Times New Roman" w:hAnsi="Times New Roman" w:cs="Times New Roman"/>
                <w:color w:val="auto"/>
                <w:sz w:val="20"/>
                <w:szCs w:val="20"/>
              </w:rPr>
              <w:lastRenderedPageBreak/>
              <w:t>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r w:rsidR="00F74CC1" w:rsidRPr="00E75227">
              <w:rPr>
                <w:rFonts w:ascii="Times New Roman" w:hAnsi="Times New Roman" w:cs="Times New Roman"/>
                <w:color w:val="auto"/>
                <w:sz w:val="20"/>
                <w:szCs w:val="20"/>
              </w:rPr>
              <w:t>)</w:t>
            </w:r>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FA5ED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E75227">
              <w:rPr>
                <w:rFonts w:ascii="Times New Roman" w:hAnsi="Times New Roman" w:cs="Times New Roman"/>
                <w:i/>
                <w:color w:val="auto"/>
                <w:sz w:val="20"/>
                <w:szCs w:val="20"/>
              </w:rPr>
              <w:t>(</w:t>
            </w:r>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FA5ED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FA5ED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FA5ED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FA5ED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E63502" w:rsidRDefault="00260D54" w:rsidP="00FA5EDE">
            <w:pPr>
              <w:pStyle w:val="ac"/>
              <w:shd w:val="clear" w:color="auto" w:fill="FFFFFF"/>
              <w:tabs>
                <w:tab w:val="left" w:pos="34"/>
              </w:tabs>
              <w:spacing w:after="0" w:line="240" w:lineRule="auto"/>
              <w:ind w:firstLine="170"/>
              <w:jc w:val="both"/>
              <w:rPr>
                <w:rFonts w:ascii="Times New Roman" w:hAnsi="Times New Roman" w:cs="Times New Roman"/>
                <w:i/>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E63502">
              <w:rPr>
                <w:rFonts w:ascii="Times New Roman" w:hAnsi="Times New Roman" w:cs="Times New Roman"/>
                <w:i/>
                <w:sz w:val="20"/>
                <w:szCs w:val="20"/>
              </w:rPr>
              <w:t>:</w:t>
            </w:r>
          </w:p>
          <w:p w:rsidR="000E0845" w:rsidRPr="00E63502" w:rsidRDefault="007A674D" w:rsidP="00FA5EDE">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E57824">
              <w:rPr>
                <w:rFonts w:ascii="Times New Roman" w:hAnsi="Times New Roman"/>
                <w:sz w:val="20"/>
                <w:szCs w:val="20"/>
              </w:rPr>
              <w:t xml:space="preserve">– </w:t>
            </w:r>
            <w:r>
              <w:rPr>
                <w:rFonts w:ascii="Times New Roman" w:eastAsia="Times New Roman" w:hAnsi="Times New Roman"/>
                <w:b/>
                <w:sz w:val="20"/>
                <w:szCs w:val="20"/>
                <w:lang w:eastAsia="ru-RU"/>
              </w:rPr>
              <w:t>копию</w:t>
            </w:r>
            <w:r w:rsidRPr="00E57824">
              <w:rPr>
                <w:rFonts w:ascii="Times New Roman" w:eastAsia="Times New Roman" w:hAnsi="Times New Roman"/>
                <w:b/>
                <w:sz w:val="20"/>
                <w:szCs w:val="20"/>
                <w:lang w:eastAsia="ru-RU"/>
              </w:rPr>
              <w:t xml:space="preserve"> лицензии </w:t>
            </w:r>
            <w:r w:rsidRPr="00E57824">
              <w:rPr>
                <w:rFonts w:ascii="Times New Roman" w:hAnsi="Times New Roman"/>
                <w:b/>
                <w:sz w:val="20"/>
                <w:szCs w:val="20"/>
              </w:rPr>
              <w:t>на осуществление фармацевтической деятельности  (розничная торговля), распространяющая свое действие на территории г. Иркутска</w:t>
            </w:r>
            <w:r w:rsidR="00776719" w:rsidRPr="00E63502">
              <w:rPr>
                <w:rFonts w:ascii="Times New Roman" w:hAnsi="Times New Roman" w:cs="Times New Roman"/>
                <w:sz w:val="20"/>
                <w:szCs w:val="20"/>
              </w:rPr>
              <w:t>;</w:t>
            </w:r>
          </w:p>
          <w:p w:rsidR="000E0845" w:rsidRPr="00E75227" w:rsidRDefault="00260D54" w:rsidP="00FA5ED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 xml:space="preserve">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w:t>
            </w:r>
            <w:r w:rsidR="0087419E" w:rsidRPr="00E75227">
              <w:rPr>
                <w:rFonts w:ascii="Times New Roman" w:hAnsi="Times New Roman"/>
                <w:sz w:val="20"/>
                <w:szCs w:val="20"/>
              </w:rPr>
              <w:lastRenderedPageBreak/>
              <w:t>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
          <w:p w:rsidR="00253DC2" w:rsidRPr="00E75227" w:rsidRDefault="00253DC2" w:rsidP="00FA5EDE">
            <w:pPr>
              <w:pStyle w:val="ac"/>
              <w:shd w:val="clear" w:color="auto" w:fill="FFFFFF"/>
              <w:tabs>
                <w:tab w:val="left" w:pos="34"/>
              </w:tabs>
              <w:spacing w:after="0" w:line="240" w:lineRule="auto"/>
              <w:ind w:firstLine="170"/>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FA5EDE">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FA5EDE">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FA5ED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FA5ED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FA5EDE">
            <w:pPr>
              <w:tabs>
                <w:tab w:val="left" w:pos="0"/>
                <w:tab w:val="right" w:pos="993"/>
              </w:tabs>
              <w:ind w:firstLine="170"/>
              <w:jc w:val="both"/>
              <w:rPr>
                <w:sz w:val="20"/>
                <w:szCs w:val="20"/>
              </w:rPr>
            </w:pPr>
            <w:r w:rsidRPr="00E75227">
              <w:rPr>
                <w:sz w:val="20"/>
                <w:szCs w:val="20"/>
              </w:rPr>
              <w:t xml:space="preserve">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Извещения</w:t>
            </w:r>
            <w:r w:rsidR="003C18F8" w:rsidRPr="00E75227">
              <w:rPr>
                <w:i/>
                <w:sz w:val="20"/>
                <w:szCs w:val="20"/>
              </w:rPr>
              <w:t>(в соответствии с Формой заявки (Приложение № 3 к Извещению).</w:t>
            </w:r>
          </w:p>
          <w:p w:rsidR="00A116E1" w:rsidRPr="00E75227" w:rsidRDefault="00A116E1" w:rsidP="00FA5EDE">
            <w:pPr>
              <w:tabs>
                <w:tab w:val="left" w:pos="0"/>
                <w:tab w:val="right" w:pos="993"/>
              </w:tabs>
              <w:ind w:firstLine="170"/>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FA5EDE">
            <w:pPr>
              <w:ind w:firstLine="170"/>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123C79" w:rsidRPr="00E75227">
              <w:rPr>
                <w:b/>
                <w:i/>
                <w:iCs/>
                <w:sz w:val="20"/>
                <w:szCs w:val="20"/>
              </w:rPr>
              <w:t>(рекомендуется оформлять в виде файлов с расширением (*.doc), (*.docx))</w:t>
            </w:r>
            <w:r w:rsidR="00AD074B" w:rsidRPr="00E75227">
              <w:rPr>
                <w:iCs/>
                <w:sz w:val="20"/>
                <w:szCs w:val="20"/>
              </w:rPr>
              <w:t>;</w:t>
            </w:r>
          </w:p>
          <w:p w:rsidR="000E0845" w:rsidRPr="00E75227" w:rsidRDefault="000E0845" w:rsidP="00FA5EDE">
            <w:pPr>
              <w:ind w:firstLine="170"/>
              <w:jc w:val="both"/>
              <w:rPr>
                <w:sz w:val="20"/>
                <w:szCs w:val="20"/>
              </w:rPr>
            </w:pPr>
            <w:r w:rsidRPr="00E75227">
              <w:rPr>
                <w:iCs/>
                <w:sz w:val="20"/>
                <w:szCs w:val="20"/>
              </w:rPr>
              <w:t>Ф</w:t>
            </w:r>
            <w:r w:rsidRPr="00E7522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E75227" w:rsidRDefault="000E0845" w:rsidP="00FA5EDE">
            <w:pPr>
              <w:ind w:firstLine="170"/>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FA5EDE">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FA5EDE" w:rsidRDefault="000E0845" w:rsidP="00FA5EDE">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FA5EDE">
              <w:rPr>
                <w:rFonts w:ascii="Times New Roman" w:hAnsi="Times New Roman" w:cs="Times New Roman"/>
                <w:color w:val="auto"/>
                <w:sz w:val="20"/>
                <w:szCs w:val="20"/>
              </w:rPr>
              <w:t>.</w:t>
            </w:r>
          </w:p>
          <w:p w:rsidR="000E0845" w:rsidRPr="00E75227" w:rsidRDefault="000E0845" w:rsidP="00FA5EDE">
            <w:pPr>
              <w:ind w:firstLine="170"/>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FA5EDE">
            <w:pPr>
              <w:ind w:firstLine="170"/>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E75227" w:rsidRDefault="004656AC" w:rsidP="00FA5EDE">
            <w:pPr>
              <w:ind w:firstLine="170"/>
              <w:jc w:val="both"/>
              <w:rPr>
                <w:sz w:val="20"/>
                <w:szCs w:val="20"/>
              </w:rPr>
            </w:pPr>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E75227" w:rsidRDefault="004656AC" w:rsidP="00FA5EDE">
            <w:pPr>
              <w:ind w:firstLine="170"/>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FA5EDE">
            <w:pPr>
              <w:ind w:firstLine="170"/>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FA5EDE">
            <w:pPr>
              <w:ind w:firstLine="170"/>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FA5EDE">
            <w:pPr>
              <w:ind w:firstLine="170"/>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FA5EDE">
            <w:pPr>
              <w:ind w:firstLine="170"/>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FA5EDE">
            <w:pPr>
              <w:ind w:firstLine="170"/>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xml:space="preserve">»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w:t>
            </w:r>
            <w:r w:rsidR="00096E4E" w:rsidRPr="00E75227">
              <w:rPr>
                <w:sz w:val="20"/>
                <w:szCs w:val="20"/>
              </w:rPr>
              <w:lastRenderedPageBreak/>
              <w:t>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FA5EDE">
            <w:pPr>
              <w:autoSpaceDE w:val="0"/>
              <w:autoSpaceDN w:val="0"/>
              <w:adjustRightInd w:val="0"/>
              <w:ind w:firstLine="170"/>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FA5EDE">
            <w:pPr>
              <w:tabs>
                <w:tab w:val="num" w:pos="0"/>
                <w:tab w:val="num" w:pos="540"/>
              </w:tabs>
              <w:suppressAutoHyphens/>
              <w:ind w:firstLine="170"/>
              <w:jc w:val="both"/>
              <w:rPr>
                <w:sz w:val="20"/>
                <w:szCs w:val="20"/>
              </w:rPr>
            </w:pPr>
            <w:r w:rsidRPr="00E7522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785729">
              <w:rPr>
                <w:rFonts w:eastAsia="Lucida Sans Unicode"/>
                <w:b/>
                <w:color w:val="000000" w:themeColor="text1"/>
                <w:sz w:val="20"/>
                <w:szCs w:val="20"/>
              </w:rPr>
              <w:t>4</w:t>
            </w:r>
            <w:r w:rsidR="00C565DD" w:rsidRPr="00E75227">
              <w:rPr>
                <w:rFonts w:eastAsia="Lucida Sans Unicode"/>
                <w:b/>
                <w:color w:val="000000" w:themeColor="text1"/>
                <w:sz w:val="20"/>
                <w:szCs w:val="20"/>
              </w:rPr>
              <w:t xml:space="preserve"> к Извещению.</w:t>
            </w:r>
          </w:p>
          <w:p w:rsidR="00B547DE" w:rsidRPr="00E75227" w:rsidRDefault="00B547DE" w:rsidP="00FA5EDE">
            <w:pPr>
              <w:tabs>
                <w:tab w:val="num" w:pos="0"/>
                <w:tab w:val="num" w:pos="540"/>
              </w:tabs>
              <w:suppressAutoHyphens/>
              <w:ind w:firstLine="170"/>
              <w:jc w:val="both"/>
              <w:rPr>
                <w:sz w:val="20"/>
                <w:szCs w:val="20"/>
              </w:rPr>
            </w:pPr>
          </w:p>
          <w:p w:rsidR="00865039" w:rsidRPr="00E75227" w:rsidRDefault="007A674D" w:rsidP="00FA5EDE">
            <w:pPr>
              <w:tabs>
                <w:tab w:val="num" w:pos="0"/>
                <w:tab w:val="num" w:pos="540"/>
              </w:tabs>
              <w:suppressAutoHyphens/>
              <w:ind w:firstLine="170"/>
              <w:jc w:val="both"/>
              <w:rPr>
                <w:sz w:val="20"/>
                <w:szCs w:val="20"/>
              </w:rPr>
            </w:pPr>
            <w:r w:rsidRPr="00F1791C">
              <w:rPr>
                <w:sz w:val="20"/>
                <w:szCs w:val="20"/>
              </w:rPr>
              <w:t xml:space="preserve">Цена договора </w:t>
            </w:r>
            <w:r w:rsidRPr="00871173">
              <w:rPr>
                <w:sz w:val="20"/>
              </w:rPr>
              <w:t>включает в себя стоимость товара, налогов, в т.ч. НДС (</w:t>
            </w:r>
            <w:r w:rsidRPr="00E438EA">
              <w:rPr>
                <w:i/>
                <w:sz w:val="20"/>
              </w:rPr>
              <w:t>в случае, если участник закупки является плательщиком НДС</w:t>
            </w:r>
            <w:r w:rsidRPr="00871173">
              <w:rPr>
                <w:sz w:val="20"/>
              </w:rPr>
              <w:t xml:space="preserve">), сборов и другие обязательные платежи, предусмотренные Договором, </w:t>
            </w:r>
            <w:r>
              <w:rPr>
                <w:sz w:val="20"/>
              </w:rPr>
              <w:t xml:space="preserve">а также все расходы, связанные с оказанием услуг по договору, является твердой и определяется на весь срок действия договора, </w:t>
            </w:r>
            <w:r w:rsidRPr="00871173">
              <w:rPr>
                <w:sz w:val="20"/>
              </w:rPr>
              <w:t>то есть является конечной</w:t>
            </w:r>
            <w:r w:rsidRPr="00BA3FDA">
              <w:rPr>
                <w:sz w:val="20"/>
                <w:szCs w:val="20"/>
              </w:rPr>
              <w:t>.</w:t>
            </w:r>
          </w:p>
        </w:tc>
      </w:tr>
      <w:tr w:rsidR="007A674D" w:rsidRPr="00E75227" w:rsidTr="00865039">
        <w:tc>
          <w:tcPr>
            <w:tcW w:w="516" w:type="dxa"/>
            <w:tcBorders>
              <w:top w:val="single" w:sz="4" w:space="0" w:color="auto"/>
              <w:left w:val="single" w:sz="4" w:space="0" w:color="auto"/>
              <w:bottom w:val="single" w:sz="4" w:space="0" w:color="auto"/>
              <w:right w:val="single" w:sz="4" w:space="0" w:color="auto"/>
            </w:tcBorders>
          </w:tcPr>
          <w:p w:rsidR="007A674D" w:rsidRPr="00E75227" w:rsidRDefault="007A674D" w:rsidP="00673714">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7A674D" w:rsidRPr="00E75227" w:rsidRDefault="007A674D"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7A674D" w:rsidRPr="00766D8E" w:rsidRDefault="00FA5EDE" w:rsidP="00FA5EDE">
            <w:pPr>
              <w:ind w:firstLine="170"/>
              <w:jc w:val="both"/>
              <w:rPr>
                <w:sz w:val="20"/>
                <w:szCs w:val="20"/>
              </w:rPr>
            </w:pPr>
            <w:r w:rsidRPr="00FA5EDE">
              <w:rPr>
                <w:sz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D01A78" w:rsidRDefault="00487F7E" w:rsidP="00FA5EDE">
            <w:pPr>
              <w:tabs>
                <w:tab w:val="left" w:pos="0"/>
                <w:tab w:val="right" w:pos="993"/>
              </w:tabs>
              <w:ind w:firstLine="170"/>
              <w:jc w:val="both"/>
              <w:rPr>
                <w:sz w:val="20"/>
                <w:szCs w:val="20"/>
              </w:rPr>
            </w:pPr>
            <w:r w:rsidRPr="00E75227">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D01A78">
              <w:rPr>
                <w:sz w:val="20"/>
                <w:szCs w:val="20"/>
              </w:rPr>
              <w:t>:</w:t>
            </w:r>
          </w:p>
          <w:p w:rsidR="00487F7E" w:rsidRPr="00E63502" w:rsidRDefault="007A674D" w:rsidP="00FA5EDE">
            <w:pPr>
              <w:tabs>
                <w:tab w:val="left" w:pos="0"/>
                <w:tab w:val="right" w:pos="993"/>
              </w:tabs>
              <w:ind w:firstLine="170"/>
              <w:jc w:val="both"/>
              <w:rPr>
                <w:sz w:val="20"/>
                <w:szCs w:val="20"/>
              </w:rPr>
            </w:pPr>
            <w:r w:rsidRPr="00E57824">
              <w:rPr>
                <w:sz w:val="20"/>
                <w:szCs w:val="20"/>
              </w:rPr>
              <w:t xml:space="preserve">– </w:t>
            </w:r>
            <w:r w:rsidRPr="00E57824">
              <w:rPr>
                <w:b/>
                <w:sz w:val="20"/>
                <w:szCs w:val="20"/>
              </w:rPr>
              <w:t>наличие лицензии на осуществление фармацевтической деятельности  (розничная торговля), распространяющая свое действие на территории г. Иркутска</w:t>
            </w:r>
            <w:r w:rsidR="007F5ECC" w:rsidRPr="00E63502">
              <w:rPr>
                <w:sz w:val="20"/>
                <w:szCs w:val="20"/>
              </w:rPr>
              <w:t>;</w:t>
            </w:r>
          </w:p>
          <w:p w:rsidR="00487F7E" w:rsidRPr="00E75227" w:rsidRDefault="00487F7E" w:rsidP="00FA5EDE">
            <w:pPr>
              <w:tabs>
                <w:tab w:val="left" w:pos="0"/>
                <w:tab w:val="right" w:pos="993"/>
              </w:tabs>
              <w:ind w:firstLine="170"/>
              <w:jc w:val="both"/>
              <w:rPr>
                <w:sz w:val="20"/>
                <w:szCs w:val="20"/>
              </w:rPr>
            </w:pPr>
            <w:r w:rsidRPr="00E75227">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FA5EDE">
            <w:pPr>
              <w:tabs>
                <w:tab w:val="left" w:pos="0"/>
                <w:tab w:val="right" w:pos="993"/>
              </w:tabs>
              <w:ind w:firstLine="170"/>
              <w:jc w:val="both"/>
              <w:rPr>
                <w:sz w:val="20"/>
                <w:szCs w:val="20"/>
              </w:rPr>
            </w:pPr>
            <w:r w:rsidRPr="00E75227">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FA5EDE">
            <w:pPr>
              <w:tabs>
                <w:tab w:val="left" w:pos="0"/>
                <w:tab w:val="right" w:pos="993"/>
              </w:tabs>
              <w:ind w:firstLine="170"/>
              <w:jc w:val="both"/>
              <w:rPr>
                <w:sz w:val="20"/>
                <w:szCs w:val="20"/>
              </w:rPr>
            </w:pPr>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FA5EDE">
            <w:pPr>
              <w:tabs>
                <w:tab w:val="left" w:pos="900"/>
                <w:tab w:val="right" w:pos="993"/>
              </w:tabs>
              <w:ind w:firstLine="170"/>
              <w:jc w:val="both"/>
              <w:rPr>
                <w:sz w:val="20"/>
                <w:szCs w:val="20"/>
              </w:rPr>
            </w:pPr>
            <w:r w:rsidRPr="00E75227">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sidRPr="00E75227">
              <w:rPr>
                <w:sz w:val="20"/>
                <w:szCs w:val="20"/>
              </w:rPr>
              <w:lastRenderedPageBreak/>
              <w:t>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r w:rsidR="00B04186">
              <w:rPr>
                <w:sz w:val="20"/>
                <w:szCs w:val="20"/>
              </w:rPr>
              <w:t xml:space="preserve"> </w:t>
            </w:r>
            <w:r w:rsidRPr="00E75227">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E75227" w:rsidRDefault="00487F7E" w:rsidP="00FA5EDE">
            <w:pPr>
              <w:tabs>
                <w:tab w:val="left" w:pos="900"/>
                <w:tab w:val="right" w:pos="993"/>
              </w:tabs>
              <w:ind w:firstLine="170"/>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FA5EDE">
            <w:pPr>
              <w:tabs>
                <w:tab w:val="left" w:pos="900"/>
                <w:tab w:val="right" w:pos="993"/>
              </w:tabs>
              <w:ind w:firstLine="170"/>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FA5EDE">
            <w:pPr>
              <w:tabs>
                <w:tab w:val="left" w:pos="900"/>
                <w:tab w:val="right" w:pos="993"/>
              </w:tabs>
              <w:ind w:firstLine="170"/>
              <w:jc w:val="both"/>
              <w:rPr>
                <w:sz w:val="20"/>
                <w:szCs w:val="20"/>
              </w:rPr>
            </w:pPr>
            <w:r w:rsidRPr="00E75227">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E75227" w:rsidRDefault="00487F7E" w:rsidP="00FA5EDE">
            <w:pPr>
              <w:tabs>
                <w:tab w:val="left" w:pos="900"/>
                <w:tab w:val="right" w:pos="993"/>
              </w:tabs>
              <w:ind w:firstLine="170"/>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FA5EDE">
            <w:pPr>
              <w:tabs>
                <w:tab w:val="left" w:pos="0"/>
              </w:tabs>
              <w:ind w:firstLine="170"/>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487F7E" w:rsidP="00FA5EDE">
            <w:pPr>
              <w:tabs>
                <w:tab w:val="left" w:pos="0"/>
              </w:tabs>
              <w:ind w:firstLine="170"/>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FA5EDE">
            <w:pPr>
              <w:tabs>
                <w:tab w:val="left" w:pos="0"/>
              </w:tabs>
              <w:ind w:firstLine="170"/>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FA5EDE">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FA5EDE">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FA5EDE">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FA5EDE">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FA5EDE">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FA5EDE">
            <w:pPr>
              <w:pStyle w:val="ac"/>
              <w:shd w:val="clear" w:color="auto" w:fill="FFFFFF"/>
              <w:tabs>
                <w:tab w:val="left" w:pos="0"/>
                <w:tab w:val="left" w:pos="709"/>
                <w:tab w:val="left" w:pos="1701"/>
              </w:tabs>
              <w:spacing w:after="0" w:line="240" w:lineRule="auto"/>
              <w:ind w:firstLine="170"/>
              <w:jc w:val="both"/>
              <w:rPr>
                <w:sz w:val="20"/>
                <w:szCs w:val="20"/>
              </w:rPr>
            </w:pPr>
            <w:r w:rsidRPr="00E75227">
              <w:rPr>
                <w:rFonts w:ascii="Times New Roman" w:hAnsi="Times New Roman" w:cs="Times New Roman"/>
                <w:color w:val="auto"/>
                <w:sz w:val="20"/>
                <w:szCs w:val="20"/>
              </w:rPr>
              <w:t xml:space="preserve">Заявка, которую подает коллективный участник закупки, может быть отклонена на любом этапе процедуры закупки, если будет установлено, что из состава </w:t>
            </w:r>
            <w:r w:rsidRPr="00E75227">
              <w:rPr>
                <w:rFonts w:ascii="Times New Roman" w:hAnsi="Times New Roman" w:cs="Times New Roman"/>
                <w:color w:val="auto"/>
                <w:sz w:val="20"/>
                <w:szCs w:val="20"/>
              </w:rPr>
              <w:lastRenderedPageBreak/>
              <w:t>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r w:rsidRPr="00E7522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FA5EDE">
            <w:pPr>
              <w:ind w:firstLine="170"/>
              <w:rPr>
                <w:sz w:val="20"/>
                <w:szCs w:val="20"/>
              </w:rPr>
            </w:pPr>
            <w:r w:rsidRPr="00E75227">
              <w:rPr>
                <w:color w:val="000000"/>
                <w:sz w:val="20"/>
                <w:szCs w:val="20"/>
                <w:shd w:val="clear" w:color="auto" w:fill="FFFFFF"/>
              </w:rPr>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A5EDE" w:rsidRDefault="00487F7E" w:rsidP="00FA5EDE">
            <w:pPr>
              <w:ind w:firstLine="170"/>
              <w:jc w:val="both"/>
              <w:rPr>
                <w:b/>
                <w:sz w:val="20"/>
                <w:szCs w:val="20"/>
              </w:rPr>
            </w:pPr>
            <w:r w:rsidRPr="00FA5EDE">
              <w:rPr>
                <w:b/>
                <w:iCs/>
                <w:sz w:val="20"/>
                <w:szCs w:val="20"/>
              </w:rPr>
              <w:t xml:space="preserve">Формы и порядок предоставления разъяснений положений </w:t>
            </w:r>
            <w:r w:rsidR="007F5ECC" w:rsidRPr="00FA5EDE">
              <w:rPr>
                <w:b/>
                <w:sz w:val="20"/>
                <w:szCs w:val="20"/>
              </w:rPr>
              <w:t>Извещения</w:t>
            </w:r>
            <w:r w:rsidRPr="00FA5EDE">
              <w:rPr>
                <w:b/>
                <w:sz w:val="20"/>
                <w:szCs w:val="20"/>
              </w:rPr>
              <w:t>:</w:t>
            </w:r>
          </w:p>
          <w:p w:rsidR="00487F7E" w:rsidRPr="00FA5EDE" w:rsidRDefault="00487F7E" w:rsidP="00FA5EDE">
            <w:pPr>
              <w:ind w:firstLine="170"/>
              <w:jc w:val="both"/>
              <w:rPr>
                <w:iCs/>
                <w:sz w:val="20"/>
                <w:szCs w:val="20"/>
              </w:rPr>
            </w:pPr>
            <w:r w:rsidRPr="00FA5EDE">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A5EDE" w:rsidRDefault="00487F7E" w:rsidP="00FA5EDE">
            <w:pPr>
              <w:ind w:firstLine="170"/>
              <w:jc w:val="both"/>
              <w:rPr>
                <w:sz w:val="20"/>
                <w:szCs w:val="20"/>
              </w:rPr>
            </w:pPr>
            <w:r w:rsidRPr="00FA5EDE">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A5EDE" w:rsidRDefault="00487F7E" w:rsidP="00FA5EDE">
            <w:pPr>
              <w:ind w:firstLine="170"/>
              <w:jc w:val="both"/>
              <w:rPr>
                <w:iCs/>
                <w:sz w:val="20"/>
                <w:szCs w:val="20"/>
              </w:rPr>
            </w:pPr>
            <w:r w:rsidRPr="00FA5EDE">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A5EDE" w:rsidRDefault="00487F7E" w:rsidP="00FA5EDE">
            <w:pPr>
              <w:ind w:firstLine="170"/>
              <w:jc w:val="both"/>
              <w:rPr>
                <w:sz w:val="20"/>
                <w:szCs w:val="20"/>
              </w:rPr>
            </w:pPr>
            <w:r w:rsidRPr="00FA5EDE">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A5EDE" w:rsidRDefault="00487F7E" w:rsidP="00FA5EDE">
            <w:pPr>
              <w:ind w:firstLine="170"/>
              <w:jc w:val="both"/>
              <w:rPr>
                <w:sz w:val="20"/>
                <w:szCs w:val="20"/>
              </w:rPr>
            </w:pPr>
            <w:r w:rsidRPr="00FA5EDE">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A5EDE" w:rsidRDefault="00413AFE" w:rsidP="00B04186">
            <w:pPr>
              <w:ind w:firstLine="170"/>
              <w:jc w:val="both"/>
              <w:rPr>
                <w:sz w:val="20"/>
                <w:szCs w:val="20"/>
              </w:rPr>
            </w:pPr>
            <w:r w:rsidRPr="00B04186">
              <w:rPr>
                <w:sz w:val="20"/>
                <w:szCs w:val="20"/>
              </w:rPr>
              <w:t>«</w:t>
            </w:r>
            <w:r w:rsidR="00736C21" w:rsidRPr="00B04186">
              <w:rPr>
                <w:sz w:val="20"/>
                <w:szCs w:val="20"/>
              </w:rPr>
              <w:t>1</w:t>
            </w:r>
            <w:r w:rsidR="00B04186" w:rsidRPr="00B04186">
              <w:rPr>
                <w:sz w:val="20"/>
                <w:szCs w:val="20"/>
              </w:rPr>
              <w:t>1</w:t>
            </w:r>
            <w:r w:rsidR="00487F7E" w:rsidRPr="00B04186">
              <w:rPr>
                <w:sz w:val="20"/>
                <w:szCs w:val="20"/>
              </w:rPr>
              <w:t xml:space="preserve">» </w:t>
            </w:r>
            <w:r w:rsidR="00736C21" w:rsidRPr="00B04186">
              <w:rPr>
                <w:sz w:val="20"/>
                <w:szCs w:val="20"/>
              </w:rPr>
              <w:t>апреля</w:t>
            </w:r>
            <w:r w:rsidR="00FF2A56" w:rsidRPr="00B04186">
              <w:rPr>
                <w:sz w:val="20"/>
                <w:szCs w:val="20"/>
              </w:rPr>
              <w:t xml:space="preserve"> </w:t>
            </w:r>
            <w:r w:rsidR="00487F7E" w:rsidRPr="00B04186">
              <w:rPr>
                <w:sz w:val="20"/>
                <w:szCs w:val="20"/>
              </w:rPr>
              <w:t>20</w:t>
            </w:r>
            <w:r w:rsidR="000D65F6" w:rsidRPr="00B04186">
              <w:rPr>
                <w:sz w:val="20"/>
                <w:szCs w:val="20"/>
              </w:rPr>
              <w:t>2</w:t>
            </w:r>
            <w:r w:rsidR="0002173B" w:rsidRPr="00B04186">
              <w:rPr>
                <w:sz w:val="20"/>
                <w:szCs w:val="20"/>
              </w:rPr>
              <w:t>3</w:t>
            </w:r>
            <w:r w:rsidR="00487F7E" w:rsidRPr="00B04186">
              <w:rPr>
                <w:sz w:val="20"/>
                <w:szCs w:val="20"/>
              </w:rPr>
              <w:t xml:space="preserve"> г.</w:t>
            </w:r>
            <w:r w:rsidR="00123C79" w:rsidRPr="00B04186">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7A674D" w:rsidRPr="00B04186" w:rsidRDefault="007A674D" w:rsidP="00FA5EDE">
            <w:pPr>
              <w:ind w:firstLine="170"/>
              <w:jc w:val="both"/>
              <w:rPr>
                <w:sz w:val="20"/>
                <w:szCs w:val="20"/>
              </w:rPr>
            </w:pPr>
          </w:p>
          <w:p w:rsidR="00487F7E" w:rsidRPr="00B04186" w:rsidRDefault="00487F7E" w:rsidP="00B04186">
            <w:pPr>
              <w:ind w:firstLine="170"/>
              <w:jc w:val="both"/>
              <w:rPr>
                <w:b/>
                <w:sz w:val="20"/>
                <w:szCs w:val="20"/>
              </w:rPr>
            </w:pPr>
            <w:r w:rsidRPr="00B04186">
              <w:rPr>
                <w:b/>
                <w:sz w:val="20"/>
                <w:szCs w:val="20"/>
              </w:rPr>
              <w:t>«</w:t>
            </w:r>
            <w:r w:rsidR="00736C21" w:rsidRPr="00B04186">
              <w:rPr>
                <w:b/>
                <w:sz w:val="20"/>
                <w:szCs w:val="20"/>
              </w:rPr>
              <w:t>1</w:t>
            </w:r>
            <w:bookmarkStart w:id="0" w:name="_GoBack"/>
            <w:bookmarkEnd w:id="0"/>
            <w:r w:rsidR="00B04186" w:rsidRPr="00B04186">
              <w:rPr>
                <w:b/>
                <w:sz w:val="20"/>
                <w:szCs w:val="20"/>
              </w:rPr>
              <w:t>2</w:t>
            </w:r>
            <w:r w:rsidRPr="00B04186">
              <w:rPr>
                <w:b/>
                <w:sz w:val="20"/>
                <w:szCs w:val="20"/>
              </w:rPr>
              <w:t xml:space="preserve">» </w:t>
            </w:r>
            <w:r w:rsidR="00736C21" w:rsidRPr="00B04186">
              <w:rPr>
                <w:b/>
                <w:sz w:val="20"/>
                <w:szCs w:val="20"/>
              </w:rPr>
              <w:t>апреля</w:t>
            </w:r>
            <w:r w:rsidR="001F22D1" w:rsidRPr="00B04186">
              <w:rPr>
                <w:b/>
                <w:sz w:val="20"/>
                <w:szCs w:val="20"/>
              </w:rPr>
              <w:t xml:space="preserve"> </w:t>
            </w:r>
            <w:r w:rsidR="000D65F6" w:rsidRPr="00B04186">
              <w:rPr>
                <w:b/>
                <w:sz w:val="20"/>
                <w:szCs w:val="20"/>
              </w:rPr>
              <w:t>202</w:t>
            </w:r>
            <w:r w:rsidR="0002173B" w:rsidRPr="00B04186">
              <w:rPr>
                <w:b/>
                <w:sz w:val="20"/>
                <w:szCs w:val="20"/>
              </w:rPr>
              <w:t>3</w:t>
            </w:r>
            <w:r w:rsidRPr="00B04186">
              <w:rPr>
                <w:b/>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FA5EDE">
            <w:pPr>
              <w:autoSpaceDE w:val="0"/>
              <w:autoSpaceDN w:val="0"/>
              <w:adjustRightInd w:val="0"/>
              <w:ind w:firstLine="170"/>
              <w:jc w:val="both"/>
              <w:rPr>
                <w:sz w:val="20"/>
                <w:szCs w:val="20"/>
              </w:rPr>
            </w:pPr>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E75227">
              <w:rPr>
                <w:bCs/>
                <w:sz w:val="20"/>
                <w:szCs w:val="20"/>
              </w:rPr>
              <w:t>.</w:t>
            </w:r>
          </w:p>
          <w:p w:rsidR="00D8334C" w:rsidRPr="00E75227" w:rsidRDefault="00D8334C" w:rsidP="00FA5EDE">
            <w:pPr>
              <w:ind w:firstLine="170"/>
              <w:jc w:val="both"/>
              <w:rPr>
                <w:sz w:val="20"/>
                <w:szCs w:val="20"/>
              </w:rPr>
            </w:pPr>
            <w:r w:rsidRPr="00E75227">
              <w:rPr>
                <w:sz w:val="20"/>
                <w:szCs w:val="20"/>
              </w:rPr>
              <w:t xml:space="preserve">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w:t>
            </w:r>
            <w:r w:rsidRPr="00E75227">
              <w:rPr>
                <w:sz w:val="20"/>
                <w:szCs w:val="20"/>
              </w:rPr>
              <w:lastRenderedPageBreak/>
              <w:t>договора, предложенной участником в заявке на участие в закупке.</w:t>
            </w:r>
          </w:p>
          <w:p w:rsidR="00D8334C" w:rsidRPr="00E75227" w:rsidRDefault="00D8334C" w:rsidP="00FA5EDE">
            <w:pPr>
              <w:ind w:firstLine="170"/>
              <w:jc w:val="both"/>
              <w:rPr>
                <w:sz w:val="20"/>
                <w:szCs w:val="20"/>
              </w:rPr>
            </w:pPr>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B04186">
              <w:rPr>
                <w:sz w:val="20"/>
                <w:szCs w:val="20"/>
              </w:rPr>
              <w:t xml:space="preserve"> </w:t>
            </w:r>
            <w:r w:rsidRPr="00E7522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E75227" w:rsidRDefault="00D8334C" w:rsidP="00FA5EDE">
            <w:pPr>
              <w:ind w:firstLine="170"/>
              <w:jc w:val="both"/>
              <w:rPr>
                <w:sz w:val="20"/>
                <w:szCs w:val="20"/>
              </w:rPr>
            </w:pPr>
            <w:r w:rsidRPr="00E75227">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FA5EDE">
              <w:rPr>
                <w:sz w:val="20"/>
                <w:szCs w:val="20"/>
              </w:rPr>
              <w:t>Приложении № 1</w:t>
            </w:r>
            <w:r w:rsidRPr="00E75227">
              <w:rPr>
                <w:sz w:val="20"/>
                <w:szCs w:val="20"/>
              </w:rPr>
              <w:t xml:space="preserve">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FA5EDE">
            <w:pPr>
              <w:ind w:firstLine="170"/>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E75227" w:rsidRDefault="00D8334C" w:rsidP="00FA5EDE">
            <w:pPr>
              <w:ind w:firstLine="170"/>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FA5EDE">
            <w:pPr>
              <w:autoSpaceDE w:val="0"/>
              <w:autoSpaceDN w:val="0"/>
              <w:adjustRightInd w:val="0"/>
              <w:ind w:firstLine="17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FA5EDE">
            <w:pPr>
              <w:autoSpaceDE w:val="0"/>
              <w:autoSpaceDN w:val="0"/>
              <w:adjustRightInd w:val="0"/>
              <w:ind w:firstLine="170"/>
              <w:jc w:val="both"/>
              <w:rPr>
                <w:sz w:val="20"/>
                <w:szCs w:val="20"/>
              </w:rPr>
            </w:pPr>
            <w:r w:rsidRPr="00E75227">
              <w:rPr>
                <w:sz w:val="20"/>
                <w:szCs w:val="20"/>
              </w:rPr>
              <w:t>а) закупка признана несостоявшейся и договор заключается с единственным участником закупки;</w:t>
            </w:r>
          </w:p>
          <w:p w:rsidR="00487F7E" w:rsidRPr="00E75227" w:rsidRDefault="00487F7E" w:rsidP="00FA5EDE">
            <w:pPr>
              <w:autoSpaceDE w:val="0"/>
              <w:autoSpaceDN w:val="0"/>
              <w:adjustRightInd w:val="0"/>
              <w:ind w:firstLine="17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FA5EDE">
            <w:pPr>
              <w:autoSpaceDE w:val="0"/>
              <w:autoSpaceDN w:val="0"/>
              <w:adjustRightInd w:val="0"/>
              <w:ind w:firstLine="17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FA5EDE">
            <w:pPr>
              <w:autoSpaceDE w:val="0"/>
              <w:autoSpaceDN w:val="0"/>
              <w:adjustRightInd w:val="0"/>
              <w:ind w:firstLine="170"/>
              <w:jc w:val="both"/>
              <w:rPr>
                <w:sz w:val="20"/>
                <w:szCs w:val="20"/>
              </w:rPr>
            </w:pPr>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FA5EDE">
            <w:pPr>
              <w:widowControl w:val="0"/>
              <w:ind w:firstLine="17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FA5EDE">
            <w:pPr>
              <w:ind w:firstLine="170"/>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 xml:space="preserve">Сведения о начальной (максимальной) цене </w:t>
            </w:r>
            <w:r w:rsidRPr="00E75227">
              <w:rPr>
                <w:b/>
                <w:sz w:val="20"/>
                <w:szCs w:val="20"/>
              </w:rPr>
              <w:lastRenderedPageBreak/>
              <w:t>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A5EDE">
            <w:pPr>
              <w:ind w:firstLine="170"/>
              <w:jc w:val="both"/>
              <w:rPr>
                <w:sz w:val="20"/>
                <w:szCs w:val="20"/>
              </w:rPr>
            </w:pPr>
            <w:r w:rsidRPr="00E75227">
              <w:rPr>
                <w:sz w:val="20"/>
                <w:szCs w:val="20"/>
              </w:rPr>
              <w:lastRenderedPageBreak/>
              <w:t xml:space="preserve">Установлены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FA5EDE">
            <w:pPr>
              <w:ind w:firstLine="170"/>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FA5EDE">
            <w:pPr>
              <w:ind w:firstLine="170"/>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FA5EDE">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FA5EDE">
            <w:pPr>
              <w:pStyle w:val="ac"/>
              <w:numPr>
                <w:ilvl w:val="0"/>
                <w:numId w:val="2"/>
              </w:numPr>
              <w:tabs>
                <w:tab w:val="left" w:pos="709"/>
              </w:tabs>
              <w:spacing w:after="0" w:line="240" w:lineRule="auto"/>
              <w:ind w:left="0" w:firstLine="170"/>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FA5EDE">
            <w:pPr>
              <w:pStyle w:val="ac"/>
              <w:numPr>
                <w:ilvl w:val="0"/>
                <w:numId w:val="2"/>
              </w:numPr>
              <w:tabs>
                <w:tab w:val="left" w:pos="709"/>
              </w:tabs>
              <w:spacing w:after="0" w:line="240" w:lineRule="auto"/>
              <w:ind w:left="0" w:firstLine="170"/>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FA5EDE">
            <w:pPr>
              <w:pStyle w:val="ac"/>
              <w:numPr>
                <w:ilvl w:val="0"/>
                <w:numId w:val="2"/>
              </w:numPr>
              <w:tabs>
                <w:tab w:val="left" w:pos="709"/>
              </w:tabs>
              <w:spacing w:after="0" w:line="240" w:lineRule="auto"/>
              <w:ind w:left="0" w:firstLine="170"/>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E75227" w:rsidRDefault="0023182C" w:rsidP="00FA5EDE">
            <w:pPr>
              <w:ind w:firstLine="170"/>
              <w:jc w:val="both"/>
              <w:rPr>
                <w:sz w:val="20"/>
                <w:szCs w:val="20"/>
              </w:rPr>
            </w:pPr>
            <w:r w:rsidRPr="00E75227">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FA5EDE">
            <w:pPr>
              <w:ind w:firstLine="170"/>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FA5EDE">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E75227" w:rsidRDefault="0023182C" w:rsidP="00FA5EDE">
            <w:pPr>
              <w:ind w:firstLine="170"/>
              <w:jc w:val="both"/>
              <w:rPr>
                <w:sz w:val="20"/>
                <w:szCs w:val="20"/>
              </w:rPr>
            </w:pPr>
            <w:r w:rsidRPr="00E7522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FA5EDE">
            <w:pPr>
              <w:ind w:firstLine="170"/>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FA5EDE">
            <w:pPr>
              <w:ind w:firstLine="170"/>
              <w:jc w:val="both"/>
              <w:rPr>
                <w:sz w:val="20"/>
                <w:szCs w:val="20"/>
              </w:rPr>
            </w:pPr>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FA5EDE">
            <w:pPr>
              <w:shd w:val="clear" w:color="auto" w:fill="FFFFFF"/>
              <w:autoSpaceDE w:val="0"/>
              <w:autoSpaceDN w:val="0"/>
              <w:adjustRightInd w:val="0"/>
              <w:ind w:firstLine="170"/>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FA5EDE">
            <w:pPr>
              <w:autoSpaceDE w:val="0"/>
              <w:autoSpaceDN w:val="0"/>
              <w:adjustRightInd w:val="0"/>
              <w:ind w:firstLine="170"/>
              <w:jc w:val="both"/>
              <w:rPr>
                <w:bCs/>
                <w:sz w:val="20"/>
                <w:szCs w:val="20"/>
              </w:rPr>
            </w:pPr>
            <w:r w:rsidRPr="00E75227">
              <w:rPr>
                <w:bCs/>
                <w:sz w:val="20"/>
                <w:szCs w:val="20"/>
              </w:rPr>
              <w:t xml:space="preserve">В течение пяти дней с даты размещения в ЕИС протокола рассмотрения и оценки </w:t>
            </w:r>
            <w:r w:rsidRPr="00E75227">
              <w:rPr>
                <w:bCs/>
                <w:sz w:val="20"/>
                <w:szCs w:val="20"/>
              </w:rPr>
              <w:lastRenderedPageBreak/>
              <w:t xml:space="preserve">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E75227">
              <w:rPr>
                <w:bCs/>
                <w:sz w:val="20"/>
                <w:szCs w:val="20"/>
              </w:rPr>
              <w:t>запроса котировок в электронной форме</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
          <w:p w:rsidR="00964803" w:rsidRPr="00E75227" w:rsidRDefault="00964803" w:rsidP="00FA5EDE">
            <w:pPr>
              <w:shd w:val="clear" w:color="auto" w:fill="FFFFFF"/>
              <w:autoSpaceDE w:val="0"/>
              <w:autoSpaceDN w:val="0"/>
              <w:adjustRightInd w:val="0"/>
              <w:ind w:firstLine="170"/>
              <w:jc w:val="both"/>
              <w:rPr>
                <w:bCs/>
                <w:sz w:val="20"/>
                <w:szCs w:val="20"/>
              </w:rPr>
            </w:pPr>
            <w:r w:rsidRPr="00E7522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FA5EDE">
            <w:pPr>
              <w:shd w:val="clear" w:color="auto" w:fill="FFFFFF"/>
              <w:autoSpaceDE w:val="0"/>
              <w:autoSpaceDN w:val="0"/>
              <w:adjustRightInd w:val="0"/>
              <w:ind w:firstLine="170"/>
              <w:jc w:val="both"/>
              <w:rPr>
                <w:bCs/>
                <w:sz w:val="20"/>
                <w:szCs w:val="20"/>
              </w:rPr>
            </w:pPr>
            <w:r w:rsidRPr="00E75227">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FA5EDE">
            <w:pPr>
              <w:shd w:val="clear" w:color="auto" w:fill="FFFFFF"/>
              <w:autoSpaceDE w:val="0"/>
              <w:autoSpaceDN w:val="0"/>
              <w:adjustRightInd w:val="0"/>
              <w:ind w:firstLine="170"/>
              <w:jc w:val="both"/>
              <w:rPr>
                <w:bCs/>
                <w:sz w:val="20"/>
                <w:szCs w:val="20"/>
              </w:rPr>
            </w:pPr>
            <w:r w:rsidRPr="00E7522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E75227" w:rsidRDefault="005A778C" w:rsidP="00FA5EDE">
            <w:pPr>
              <w:shd w:val="clear" w:color="auto" w:fill="FFFFFF"/>
              <w:autoSpaceDE w:val="0"/>
              <w:autoSpaceDN w:val="0"/>
              <w:adjustRightInd w:val="0"/>
              <w:ind w:firstLine="170"/>
              <w:jc w:val="both"/>
              <w:rPr>
                <w:bCs/>
                <w:sz w:val="20"/>
                <w:szCs w:val="20"/>
              </w:rPr>
            </w:pPr>
            <w:r w:rsidRPr="00E752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E75227" w:rsidRDefault="005A778C" w:rsidP="00FA5EDE">
            <w:pPr>
              <w:shd w:val="clear" w:color="auto" w:fill="FFFFFF"/>
              <w:autoSpaceDE w:val="0"/>
              <w:autoSpaceDN w:val="0"/>
              <w:adjustRightInd w:val="0"/>
              <w:ind w:firstLine="170"/>
              <w:jc w:val="both"/>
              <w:rPr>
                <w:sz w:val="20"/>
                <w:szCs w:val="20"/>
                <w:lang w:val="en-US"/>
              </w:rPr>
            </w:pPr>
            <w:r w:rsidRPr="00E752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FA5EDE">
            <w:pPr>
              <w:shd w:val="clear" w:color="auto" w:fill="FFFFFF"/>
              <w:autoSpaceDE w:val="0"/>
              <w:autoSpaceDN w:val="0"/>
              <w:adjustRightInd w:val="0"/>
              <w:ind w:firstLine="170"/>
              <w:jc w:val="both"/>
              <w:rPr>
                <w:bCs/>
                <w:sz w:val="20"/>
                <w:szCs w:val="20"/>
              </w:rPr>
            </w:pPr>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w:t>
            </w:r>
            <w:r w:rsidR="00B04186">
              <w:rPr>
                <w:bCs/>
                <w:sz w:val="20"/>
                <w:szCs w:val="20"/>
              </w:rPr>
              <w:t xml:space="preserve"> </w:t>
            </w:r>
            <w:r w:rsidRPr="00E75227">
              <w:rPr>
                <w:bCs/>
                <w:sz w:val="20"/>
                <w:szCs w:val="20"/>
              </w:rPr>
              <w:t xml:space="preserve">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w:t>
            </w:r>
            <w:r w:rsidRPr="00E75227">
              <w:rPr>
                <w:bCs/>
                <w:sz w:val="20"/>
                <w:szCs w:val="20"/>
              </w:rPr>
              <w:lastRenderedPageBreak/>
              <w:t>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E75227" w:rsidRDefault="00905F83" w:rsidP="00FA5EDE">
            <w:pPr>
              <w:shd w:val="clear" w:color="auto" w:fill="FFFFFF"/>
              <w:autoSpaceDE w:val="0"/>
              <w:autoSpaceDN w:val="0"/>
              <w:adjustRightInd w:val="0"/>
              <w:ind w:firstLine="170"/>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FA5EDE">
            <w:pPr>
              <w:shd w:val="clear" w:color="auto" w:fill="FFFFFF"/>
              <w:autoSpaceDE w:val="0"/>
              <w:autoSpaceDN w:val="0"/>
              <w:adjustRightInd w:val="0"/>
              <w:ind w:firstLine="170"/>
              <w:jc w:val="both"/>
              <w:rPr>
                <w:bCs/>
                <w:sz w:val="20"/>
                <w:szCs w:val="20"/>
              </w:rPr>
            </w:pPr>
            <w:r w:rsidRPr="00E75227">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FA5EDE">
            <w:pPr>
              <w:shd w:val="clear" w:color="auto" w:fill="FFFFFF"/>
              <w:autoSpaceDE w:val="0"/>
              <w:autoSpaceDN w:val="0"/>
              <w:adjustRightInd w:val="0"/>
              <w:ind w:firstLine="170"/>
              <w:jc w:val="both"/>
              <w:rPr>
                <w:bCs/>
                <w:sz w:val="20"/>
                <w:szCs w:val="20"/>
              </w:rPr>
            </w:pPr>
            <w:r w:rsidRPr="00E7522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E75227">
                <w:rPr>
                  <w:rStyle w:val="a4"/>
                  <w:bCs/>
                  <w:color w:val="auto"/>
                  <w:sz w:val="20"/>
                  <w:szCs w:val="20"/>
                  <w:u w:val="none"/>
                </w:rPr>
                <w:t>Ра</w:t>
              </w:r>
              <w:r w:rsidR="00D54F3B" w:rsidRPr="00E75227">
                <w:rPr>
                  <w:rStyle w:val="a4"/>
                  <w:bCs/>
                  <w:color w:val="auto"/>
                  <w:sz w:val="20"/>
                  <w:szCs w:val="20"/>
                  <w:u w:val="none"/>
                </w:rPr>
                <w:t>зделе 24</w:t>
              </w:r>
            </w:hyperlink>
            <w:r w:rsidR="00D54F3B" w:rsidRPr="00E75227">
              <w:rPr>
                <w:sz w:val="20"/>
                <w:szCs w:val="20"/>
              </w:rPr>
              <w:t xml:space="preserve"> Извещения</w:t>
            </w:r>
            <w:r w:rsidRPr="00E75227">
              <w:rPr>
                <w:bCs/>
                <w:sz w:val="20"/>
                <w:szCs w:val="20"/>
              </w:rPr>
              <w:t>.</w:t>
            </w:r>
          </w:p>
          <w:p w:rsidR="00487F7E" w:rsidRPr="00E75227" w:rsidRDefault="00487F7E" w:rsidP="00FA5EDE">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E75227">
              <w:rPr>
                <w:rFonts w:ascii="Times New Roman" w:hAnsi="Times New Roman" w:cs="Times New Roman"/>
                <w:color w:val="auto"/>
                <w:sz w:val="20"/>
                <w:szCs w:val="20"/>
              </w:rPr>
              <w:t>Извещении</w:t>
            </w:r>
            <w:r w:rsidRPr="00E75227">
              <w:rPr>
                <w:rFonts w:ascii="Times New Roman" w:hAnsi="Times New Roman" w:cs="Times New Roman"/>
                <w:color w:val="auto"/>
                <w:sz w:val="20"/>
                <w:szCs w:val="20"/>
              </w:rPr>
              <w:t xml:space="preserve">, а в случае если </w:t>
            </w:r>
            <w:r w:rsidR="00CD4048"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E75227" w:rsidRDefault="00CB0304" w:rsidP="00FA5EDE">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E75227" w:rsidRDefault="00905F83" w:rsidP="00FA5EDE">
            <w:pPr>
              <w:shd w:val="clear" w:color="auto" w:fill="FFFFFF"/>
              <w:autoSpaceDE w:val="0"/>
              <w:autoSpaceDN w:val="0"/>
              <w:adjustRightInd w:val="0"/>
              <w:ind w:firstLine="170"/>
              <w:jc w:val="both"/>
              <w:rPr>
                <w:sz w:val="20"/>
                <w:szCs w:val="20"/>
              </w:rPr>
            </w:pPr>
            <w:r w:rsidRPr="00E75227">
              <w:rPr>
                <w:sz w:val="20"/>
                <w:szCs w:val="20"/>
              </w:rPr>
              <w:t>С</w:t>
            </w:r>
            <w:r w:rsidR="00F54BE7" w:rsidRPr="00E7522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E75227">
              <w:rPr>
                <w:sz w:val="20"/>
                <w:szCs w:val="20"/>
              </w:rPr>
              <w:t>, с которым заключается договор.</w:t>
            </w:r>
          </w:p>
          <w:p w:rsidR="00F54BE7" w:rsidRPr="00E75227" w:rsidRDefault="00905F83" w:rsidP="00FA5EDE">
            <w:pPr>
              <w:ind w:firstLine="170"/>
              <w:jc w:val="both"/>
              <w:rPr>
                <w:sz w:val="20"/>
                <w:szCs w:val="20"/>
              </w:rPr>
            </w:pPr>
            <w:r w:rsidRPr="00E75227">
              <w:rPr>
                <w:sz w:val="20"/>
                <w:szCs w:val="20"/>
              </w:rPr>
              <w:t>В</w:t>
            </w:r>
            <w:r w:rsidR="00F54BE7" w:rsidRPr="00E7522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E75227">
              <w:rPr>
                <w:sz w:val="20"/>
                <w:szCs w:val="20"/>
              </w:rPr>
              <w:t>.</w:t>
            </w:r>
          </w:p>
          <w:p w:rsidR="009F00D9" w:rsidRPr="00E75227" w:rsidRDefault="00487F7E" w:rsidP="00FA5EDE">
            <w:pPr>
              <w:shd w:val="clear" w:color="auto" w:fill="FFFFFF"/>
              <w:autoSpaceDE w:val="0"/>
              <w:autoSpaceDN w:val="0"/>
              <w:adjustRightInd w:val="0"/>
              <w:ind w:firstLine="170"/>
              <w:jc w:val="both"/>
              <w:rPr>
                <w:sz w:val="20"/>
                <w:szCs w:val="20"/>
              </w:rPr>
            </w:pPr>
            <w:r w:rsidRPr="00E7522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E75227">
              <w:rPr>
                <w:bCs/>
                <w:sz w:val="20"/>
                <w:szCs w:val="20"/>
              </w:rPr>
              <w:t xml:space="preserve">абзацем 3 Раздела </w:t>
            </w:r>
            <w:r w:rsidR="00500F8D" w:rsidRPr="00E75227">
              <w:rPr>
                <w:bCs/>
                <w:sz w:val="20"/>
                <w:szCs w:val="20"/>
              </w:rPr>
              <w:t>41</w:t>
            </w:r>
            <w:r w:rsidR="00D84C40" w:rsidRPr="00E75227">
              <w:rPr>
                <w:bCs/>
                <w:sz w:val="20"/>
                <w:szCs w:val="20"/>
              </w:rPr>
              <w:t xml:space="preserve"> Извещения,</w:t>
            </w:r>
            <w:r w:rsidRPr="00E7522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E75227">
              <w:rPr>
                <w:sz w:val="20"/>
                <w:szCs w:val="20"/>
              </w:rPr>
              <w:t>Разделом 40 Извещения</w:t>
            </w:r>
            <w:r w:rsidRPr="00E7522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E75227">
              <w:rPr>
                <w:sz w:val="20"/>
                <w:szCs w:val="20"/>
              </w:rPr>
              <w:t>абзацем 2 настоящего Раздела Извещения</w:t>
            </w:r>
            <w:r w:rsidRPr="00E75227">
              <w:rPr>
                <w:bCs/>
                <w:sz w:val="20"/>
                <w:szCs w:val="20"/>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FA5ED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75227" w:rsidRDefault="00487F7E" w:rsidP="00FA5ED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w:t>
            </w:r>
            <w:r w:rsidRPr="00E75227">
              <w:rPr>
                <w:rFonts w:ascii="Times New Roman" w:hAnsi="Times New Roman" w:cs="Times New Roman"/>
                <w:color w:val="auto"/>
                <w:sz w:val="20"/>
                <w:szCs w:val="20"/>
              </w:rPr>
              <w:lastRenderedPageBreak/>
              <w:t>привлекаться эксперты, экспертные организации на основании договоров, заключенных в соответствии с Федеральным законом № 223-ФЗ.</w:t>
            </w:r>
          </w:p>
          <w:p w:rsidR="00487F7E" w:rsidRPr="00E75227" w:rsidRDefault="00487F7E" w:rsidP="00FA5ED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E75227" w:rsidRDefault="00487F7E" w:rsidP="00FA5ED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E75227" w:rsidRDefault="00487F7E" w:rsidP="00FA5ED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75227" w:rsidRDefault="00487F7E" w:rsidP="00FA5ED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75227">
              <w:rPr>
                <w:rFonts w:ascii="Times New Roman" w:hAnsi="Times New Roman"/>
                <w:color w:val="auto"/>
                <w:sz w:val="20"/>
                <w:szCs w:val="20"/>
              </w:rPr>
              <w:t xml:space="preserve">. </w:t>
            </w:r>
            <w:r w:rsidR="00E408D4" w:rsidRPr="00E7522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75227" w:rsidRDefault="00D84C40" w:rsidP="00FA5ED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w:t>
            </w:r>
            <w:r w:rsidR="00EF4DF9" w:rsidRPr="00E7522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75227">
              <w:rPr>
                <w:rFonts w:ascii="Times New Roman" w:hAnsi="Times New Roman" w:cs="Times New Roman"/>
                <w:color w:val="auto"/>
                <w:sz w:val="20"/>
                <w:szCs w:val="20"/>
              </w:rPr>
              <w:t>.</w:t>
            </w:r>
          </w:p>
          <w:p w:rsidR="00B63070" w:rsidRPr="00E75227" w:rsidRDefault="00B63070" w:rsidP="00FA5ED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E75227">
              <w:rPr>
                <w:rFonts w:ascii="Times New Roman" w:hAnsi="Times New Roman" w:cs="Times New Roman"/>
                <w:b/>
                <w:color w:val="auto"/>
                <w:sz w:val="20"/>
                <w:szCs w:val="20"/>
                <w:u w:val="single"/>
              </w:rPr>
              <w:t>Случаи изменения существенных условий договора:</w:t>
            </w:r>
          </w:p>
          <w:p w:rsidR="00487F7E" w:rsidRPr="00E75227" w:rsidRDefault="00487F7E" w:rsidP="00FA5EDE">
            <w:pPr>
              <w:pStyle w:val="ac"/>
              <w:numPr>
                <w:ilvl w:val="0"/>
                <w:numId w:val="1"/>
              </w:numPr>
              <w:shd w:val="clear" w:color="auto" w:fill="FFFFFF"/>
              <w:tabs>
                <w:tab w:val="left" w:pos="0"/>
                <w:tab w:val="left" w:pos="1310"/>
              </w:tabs>
              <w:spacing w:after="0" w:line="240" w:lineRule="auto"/>
              <w:ind w:left="0"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E75227" w:rsidRDefault="00487F7E" w:rsidP="00FA5EDE">
            <w:pPr>
              <w:pStyle w:val="ac"/>
              <w:numPr>
                <w:ilvl w:val="0"/>
                <w:numId w:val="1"/>
              </w:numPr>
              <w:shd w:val="clear" w:color="auto" w:fill="FFFFFF"/>
              <w:tabs>
                <w:tab w:val="left" w:pos="709"/>
                <w:tab w:val="left" w:pos="1310"/>
              </w:tabs>
              <w:spacing w:after="0" w:line="240" w:lineRule="auto"/>
              <w:ind w:left="0"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E75227" w:rsidRDefault="00640D7D" w:rsidP="00FA5EDE">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E75227" w:rsidRDefault="00640D7D" w:rsidP="00FA5EDE">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E75227" w:rsidRDefault="00640D7D" w:rsidP="00FA5EDE">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E7522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E75227">
              <w:rPr>
                <w:rFonts w:ascii="Times New Roman" w:hAnsi="Times New Roman" w:cs="Times New Roman"/>
                <w:color w:val="auto"/>
                <w:sz w:val="20"/>
                <w:szCs w:val="20"/>
              </w:rPr>
              <w:t xml:space="preserve">. При этом цена единицы товара не должна превышать цену единицы товара, </w:t>
            </w:r>
            <w:r w:rsidR="00487F7E" w:rsidRPr="00E75227">
              <w:rPr>
                <w:rFonts w:ascii="Times New Roman" w:hAnsi="Times New Roman" w:cs="Times New Roman"/>
                <w:color w:val="auto"/>
                <w:sz w:val="20"/>
                <w:szCs w:val="20"/>
              </w:rPr>
              <w:lastRenderedPageBreak/>
              <w:t>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E75227">
              <w:rPr>
                <w:rFonts w:ascii="Times New Roman" w:hAnsi="Times New Roman" w:cs="Times New Roman"/>
                <w:color w:val="auto"/>
                <w:sz w:val="20"/>
                <w:szCs w:val="20"/>
              </w:rPr>
              <w:t>;</w:t>
            </w:r>
          </w:p>
          <w:p w:rsidR="007B0EA2" w:rsidRPr="00E75227" w:rsidRDefault="007B0EA2" w:rsidP="00FA5EDE">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E75227" w:rsidRDefault="007B0EA2" w:rsidP="00FA5EDE">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E7522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E75227" w:rsidRDefault="007B0EA2" w:rsidP="00FA5EDE">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E75227">
              <w:rPr>
                <w:rFonts w:ascii="Times New Roman" w:hAnsi="Times New Roman"/>
                <w:sz w:val="20"/>
                <w:szCs w:val="20"/>
              </w:rPr>
              <w:t xml:space="preserve">8) </w:t>
            </w:r>
            <w:r w:rsidRPr="00E7522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E75227" w:rsidRDefault="007B0EA2" w:rsidP="00FA5EDE">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E75227">
              <w:rPr>
                <w:rFonts w:ascii="Times New Roman" w:hAnsi="Times New Roman"/>
                <w:color w:val="auto"/>
                <w:sz w:val="20"/>
                <w:szCs w:val="20"/>
              </w:rPr>
              <w:t xml:space="preserve">9) </w:t>
            </w:r>
            <w:r w:rsidRPr="00E7522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E75227" w:rsidRDefault="00487F7E" w:rsidP="00FA5ED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E7522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75227" w:rsidRDefault="00487F7E" w:rsidP="00FA5ED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75227" w:rsidRDefault="00487F7E" w:rsidP="00FA5ED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75227" w:rsidRDefault="00487F7E" w:rsidP="00FA5ED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E75227">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75227" w:rsidRDefault="00487F7E" w:rsidP="00FA5ED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75227" w:rsidRDefault="00487F7E" w:rsidP="00FA5EDE">
            <w:pPr>
              <w:pStyle w:val="ac"/>
              <w:shd w:val="clear" w:color="auto" w:fill="FFFFFF"/>
              <w:tabs>
                <w:tab w:val="left" w:pos="709"/>
                <w:tab w:val="left" w:pos="1134"/>
                <w:tab w:val="left" w:pos="1985"/>
              </w:tabs>
              <w:spacing w:after="0" w:line="240" w:lineRule="auto"/>
              <w:ind w:firstLine="170"/>
              <w:jc w:val="both"/>
              <w:rPr>
                <w:sz w:val="20"/>
                <w:szCs w:val="20"/>
              </w:rPr>
            </w:pPr>
            <w:r w:rsidRPr="00E7522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FA5EDE">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75227" w:rsidRDefault="00D30108" w:rsidP="00FA5EDE">
            <w:pPr>
              <w:pStyle w:val="ac"/>
              <w:shd w:val="clear" w:color="auto" w:fill="FFFFFF"/>
              <w:tabs>
                <w:tab w:val="left" w:pos="709"/>
                <w:tab w:val="left" w:pos="1701"/>
              </w:tabs>
              <w:spacing w:after="0" w:line="240" w:lineRule="auto"/>
              <w:ind w:firstLine="170"/>
              <w:jc w:val="both"/>
              <w:rPr>
                <w:sz w:val="20"/>
                <w:szCs w:val="20"/>
              </w:rPr>
            </w:pPr>
            <w:r w:rsidRPr="00E75227">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75227">
              <w:rPr>
                <w:rFonts w:ascii="Times New Roman" w:eastAsia="Calibri" w:hAnsi="Times New Roman" w:cs="Times New Roman"/>
                <w:color w:val="auto"/>
                <w:sz w:val="20"/>
                <w:szCs w:val="20"/>
              </w:rPr>
              <w:t xml:space="preserve"> и</w:t>
            </w:r>
            <w:r w:rsidRPr="00E7522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FA5EDE">
            <w:pPr>
              <w:pStyle w:val="ac"/>
              <w:shd w:val="clear" w:color="auto" w:fill="FFFFFF"/>
              <w:tabs>
                <w:tab w:val="left" w:pos="709"/>
                <w:tab w:val="left" w:pos="1701"/>
              </w:tabs>
              <w:spacing w:after="0" w:line="240" w:lineRule="auto"/>
              <w:ind w:firstLine="170"/>
              <w:jc w:val="both"/>
              <w:rPr>
                <w:sz w:val="20"/>
                <w:szCs w:val="20"/>
              </w:rPr>
            </w:pPr>
            <w:r w:rsidRPr="00E75227">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FA5EDE">
            <w:pPr>
              <w:ind w:firstLine="170"/>
              <w:jc w:val="both"/>
              <w:rPr>
                <w:sz w:val="20"/>
                <w:szCs w:val="20"/>
              </w:rPr>
            </w:pPr>
            <w:r w:rsidRPr="00E75227">
              <w:rPr>
                <w:sz w:val="20"/>
                <w:szCs w:val="20"/>
              </w:rPr>
              <w:t xml:space="preserve">Установлены в </w:t>
            </w:r>
            <w:r w:rsidR="003D5B55" w:rsidRPr="00E75227">
              <w:rPr>
                <w:sz w:val="20"/>
                <w:szCs w:val="20"/>
              </w:rPr>
              <w:t xml:space="preserve">техническом задании, </w:t>
            </w:r>
            <w:r w:rsidRPr="00E75227">
              <w:rPr>
                <w:sz w:val="20"/>
                <w:szCs w:val="20"/>
              </w:rPr>
              <w:t>проекте договора, являющ</w:t>
            </w:r>
            <w:r w:rsidR="003D5B55" w:rsidRPr="00E75227">
              <w:rPr>
                <w:sz w:val="20"/>
                <w:szCs w:val="20"/>
              </w:rPr>
              <w:t>их</w:t>
            </w:r>
            <w:r w:rsidRPr="00E7522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FA5EDE" w:rsidRDefault="00FA5EDE" w:rsidP="00B8322C">
      <w:pPr>
        <w:jc w:val="right"/>
        <w:rPr>
          <w:b/>
          <w:bCs/>
          <w:sz w:val="20"/>
          <w:szCs w:val="20"/>
        </w:rPr>
      </w:pPr>
    </w:p>
    <w:p w:rsidR="00FA5EDE" w:rsidRDefault="00FA5EDE" w:rsidP="00B8322C">
      <w:pPr>
        <w:jc w:val="right"/>
        <w:rPr>
          <w:b/>
          <w:bCs/>
          <w:sz w:val="20"/>
          <w:szCs w:val="20"/>
        </w:rPr>
      </w:pPr>
    </w:p>
    <w:p w:rsidR="00FA5EDE" w:rsidRDefault="00FA5EDE"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A3F4E" w:rsidRDefault="00B8322C" w:rsidP="00DF745F">
      <w:pPr>
        <w:jc w:val="right"/>
        <w:rPr>
          <w:b/>
          <w:sz w:val="20"/>
          <w:szCs w:val="20"/>
        </w:rPr>
      </w:pPr>
      <w:r w:rsidRPr="00B8322C">
        <w:rPr>
          <w:b/>
          <w:kern w:val="32"/>
          <w:sz w:val="20"/>
          <w:szCs w:val="20"/>
        </w:rPr>
        <w:t>на</w:t>
      </w:r>
      <w:r w:rsidR="00B04186">
        <w:rPr>
          <w:b/>
          <w:kern w:val="32"/>
          <w:sz w:val="20"/>
          <w:szCs w:val="20"/>
        </w:rPr>
        <w:t xml:space="preserve"> </w:t>
      </w:r>
      <w:r w:rsidR="00EC51D4">
        <w:rPr>
          <w:b/>
          <w:sz w:val="20"/>
          <w:szCs w:val="20"/>
        </w:rPr>
        <w:t>отпуск лекарственных препаратов по льготным рецептам женщинам в период беременности</w:t>
      </w:r>
    </w:p>
    <w:p w:rsidR="007145FB" w:rsidRPr="00B8322C" w:rsidRDefault="00B8322C" w:rsidP="00DF745F">
      <w:pPr>
        <w:jc w:val="right"/>
        <w:rPr>
          <w:b/>
          <w:kern w:val="32"/>
          <w:sz w:val="20"/>
          <w:szCs w:val="20"/>
        </w:rPr>
      </w:pPr>
      <w:r w:rsidRPr="00B8322C">
        <w:rPr>
          <w:b/>
          <w:kern w:val="32"/>
          <w:sz w:val="20"/>
          <w:szCs w:val="20"/>
        </w:rPr>
        <w:t>путем запроса котировок в электронной форме</w:t>
      </w:r>
    </w:p>
    <w:p w:rsidR="00510D6F" w:rsidRDefault="00694F14" w:rsidP="00510D6F">
      <w:pPr>
        <w:jc w:val="right"/>
        <w:rPr>
          <w:b/>
          <w:kern w:val="32"/>
          <w:sz w:val="22"/>
          <w:szCs w:val="22"/>
        </w:rPr>
      </w:pPr>
      <w:r>
        <w:rPr>
          <w:b/>
          <w:kern w:val="32"/>
          <w:sz w:val="22"/>
          <w:szCs w:val="22"/>
        </w:rPr>
        <w:t xml:space="preserve">№ </w:t>
      </w:r>
      <w:r w:rsidR="00FA5EDE">
        <w:rPr>
          <w:b/>
          <w:kern w:val="32"/>
          <w:sz w:val="22"/>
          <w:szCs w:val="22"/>
        </w:rPr>
        <w:t>075-23</w:t>
      </w:r>
    </w:p>
    <w:p w:rsidR="00510D6F" w:rsidRDefault="00510D6F"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7145FB" w:rsidP="00405420">
      <w:pPr>
        <w:pStyle w:val="14"/>
        <w:spacing w:after="240"/>
        <w:jc w:val="center"/>
        <w:rPr>
          <w:b/>
          <w:bCs/>
          <w:sz w:val="20"/>
        </w:rPr>
      </w:pPr>
      <w:r w:rsidRPr="005A07FA">
        <w:rPr>
          <w:b/>
          <w:bCs/>
          <w:sz w:val="20"/>
        </w:rPr>
        <w:t xml:space="preserve">на </w:t>
      </w:r>
      <w:r w:rsidR="00EC51D4">
        <w:rPr>
          <w:b/>
          <w:bCs/>
          <w:sz w:val="20"/>
        </w:rPr>
        <w:t>отпуск лекарственных препаратов по льготным рецептам женщинам в период беременности</w:t>
      </w:r>
    </w:p>
    <w:tbl>
      <w:tblPr>
        <w:tblW w:w="0" w:type="auto"/>
        <w:tblInd w:w="108" w:type="dxa"/>
        <w:tblLook w:val="04A0"/>
      </w:tblPr>
      <w:tblGrid>
        <w:gridCol w:w="548"/>
        <w:gridCol w:w="3724"/>
        <w:gridCol w:w="2139"/>
        <w:gridCol w:w="883"/>
        <w:gridCol w:w="694"/>
        <w:gridCol w:w="2325"/>
      </w:tblGrid>
      <w:tr w:rsidR="007A674D" w:rsidRPr="001079DA" w:rsidTr="00FA5EDE">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A674D" w:rsidRPr="001079DA" w:rsidRDefault="007A674D" w:rsidP="00FA5EDE">
            <w:pPr>
              <w:jc w:val="center"/>
              <w:rPr>
                <w:b/>
                <w:color w:val="000000"/>
                <w:sz w:val="20"/>
                <w:szCs w:val="20"/>
              </w:rPr>
            </w:pPr>
            <w:r w:rsidRPr="001079DA">
              <w:rPr>
                <w:b/>
                <w:color w:val="000000"/>
                <w:sz w:val="20"/>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A674D" w:rsidRPr="001079DA" w:rsidRDefault="007A674D" w:rsidP="00FA5EDE">
            <w:pPr>
              <w:jc w:val="center"/>
              <w:rPr>
                <w:b/>
                <w:color w:val="000000"/>
                <w:sz w:val="20"/>
                <w:szCs w:val="20"/>
              </w:rPr>
            </w:pPr>
            <w:r w:rsidRPr="001079DA">
              <w:rPr>
                <w:b/>
                <w:color w:val="000000"/>
                <w:sz w:val="20"/>
                <w:szCs w:val="20"/>
              </w:rPr>
              <w:t>Международное непатентованное наименование (Наименование</w:t>
            </w:r>
            <w:r w:rsidR="00405420" w:rsidRPr="001079DA">
              <w:rPr>
                <w:b/>
                <w:color w:val="000000"/>
                <w:sz w:val="20"/>
                <w:szCs w:val="20"/>
              </w:rPr>
              <w:t>)</w:t>
            </w:r>
            <w:r w:rsidRPr="001079DA">
              <w:rPr>
                <w:b/>
                <w:color w:val="000000"/>
                <w:sz w:val="20"/>
                <w:szCs w:val="20"/>
              </w:rPr>
              <w:t xml:space="preserve"> товара, работ, услуг</w:t>
            </w:r>
          </w:p>
        </w:tc>
        <w:tc>
          <w:tcPr>
            <w:tcW w:w="0" w:type="auto"/>
            <w:tcBorders>
              <w:top w:val="single" w:sz="4" w:space="0" w:color="auto"/>
              <w:left w:val="nil"/>
              <w:bottom w:val="single" w:sz="4" w:space="0" w:color="auto"/>
              <w:right w:val="single" w:sz="4" w:space="0" w:color="auto"/>
            </w:tcBorders>
            <w:vAlign w:val="center"/>
          </w:tcPr>
          <w:p w:rsidR="007A674D" w:rsidRPr="001079DA" w:rsidRDefault="007A674D" w:rsidP="00FA5EDE">
            <w:pPr>
              <w:jc w:val="center"/>
              <w:rPr>
                <w:b/>
                <w:color w:val="000000"/>
                <w:sz w:val="20"/>
                <w:szCs w:val="20"/>
              </w:rPr>
            </w:pPr>
            <w:r w:rsidRPr="001079DA">
              <w:rPr>
                <w:b/>
                <w:color w:val="000000"/>
                <w:sz w:val="20"/>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A674D" w:rsidRPr="001079DA" w:rsidRDefault="007A674D" w:rsidP="00FA5EDE">
            <w:pPr>
              <w:jc w:val="center"/>
              <w:rPr>
                <w:b/>
                <w:color w:val="000000"/>
                <w:sz w:val="20"/>
                <w:szCs w:val="20"/>
              </w:rPr>
            </w:pPr>
            <w:r w:rsidRPr="001079DA">
              <w:rPr>
                <w:b/>
                <w:color w:val="000000"/>
                <w:sz w:val="20"/>
                <w:szCs w:val="20"/>
              </w:rPr>
              <w:t>Ед.изм.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7A674D" w:rsidRPr="001079DA" w:rsidRDefault="007A674D" w:rsidP="00FA5EDE">
            <w:pPr>
              <w:jc w:val="center"/>
              <w:rPr>
                <w:b/>
                <w:color w:val="000000"/>
                <w:sz w:val="20"/>
                <w:szCs w:val="20"/>
              </w:rPr>
            </w:pPr>
            <w:r w:rsidRPr="001079DA">
              <w:rPr>
                <w:b/>
                <w:color w:val="000000"/>
                <w:sz w:val="20"/>
                <w:szCs w:val="20"/>
              </w:rPr>
              <w:t>Кол-во*</w:t>
            </w:r>
          </w:p>
        </w:tc>
        <w:tc>
          <w:tcPr>
            <w:tcW w:w="0" w:type="auto"/>
            <w:tcBorders>
              <w:top w:val="single" w:sz="4" w:space="0" w:color="auto"/>
              <w:left w:val="nil"/>
              <w:bottom w:val="single" w:sz="4" w:space="0" w:color="auto"/>
              <w:right w:val="single" w:sz="4" w:space="0" w:color="auto"/>
            </w:tcBorders>
            <w:vAlign w:val="center"/>
          </w:tcPr>
          <w:p w:rsidR="007A674D" w:rsidRPr="001079DA" w:rsidRDefault="007A674D" w:rsidP="00FA5EDE">
            <w:pPr>
              <w:jc w:val="center"/>
              <w:rPr>
                <w:b/>
                <w:color w:val="000000"/>
                <w:sz w:val="20"/>
                <w:szCs w:val="20"/>
              </w:rPr>
            </w:pPr>
            <w:r w:rsidRPr="001079DA">
              <w:rPr>
                <w:b/>
                <w:color w:val="000000"/>
                <w:sz w:val="20"/>
                <w:szCs w:val="20"/>
              </w:rPr>
              <w:t>Начальная (максимальная)** цена за ед., руб.</w:t>
            </w:r>
          </w:p>
        </w:tc>
      </w:tr>
      <w:tr w:rsidR="001079DA" w:rsidRPr="001079DA" w:rsidTr="00736C21">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1079DA" w:rsidRPr="001079DA" w:rsidRDefault="001079DA" w:rsidP="00405420">
            <w:pPr>
              <w:jc w:val="center"/>
              <w:rPr>
                <w:color w:val="000000"/>
                <w:sz w:val="20"/>
                <w:szCs w:val="20"/>
              </w:rPr>
            </w:pPr>
            <w:r w:rsidRPr="001079DA">
              <w:rPr>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79DA" w:rsidRPr="001079DA" w:rsidRDefault="001079DA">
            <w:pPr>
              <w:rPr>
                <w:color w:val="000000"/>
                <w:sz w:val="20"/>
                <w:szCs w:val="20"/>
              </w:rPr>
            </w:pPr>
            <w:r w:rsidRPr="001079DA">
              <w:rPr>
                <w:color w:val="000000"/>
                <w:sz w:val="20"/>
                <w:szCs w:val="20"/>
              </w:rPr>
              <w:t xml:space="preserve">Железа протеин сукцинилат (Ферлатум)  </w:t>
            </w:r>
          </w:p>
        </w:tc>
        <w:tc>
          <w:tcPr>
            <w:tcW w:w="0" w:type="auto"/>
            <w:tcBorders>
              <w:top w:val="single" w:sz="4" w:space="0" w:color="auto"/>
              <w:left w:val="nil"/>
              <w:bottom w:val="single" w:sz="4" w:space="0" w:color="auto"/>
              <w:right w:val="single" w:sz="4" w:space="0" w:color="auto"/>
            </w:tcBorders>
            <w:vAlign w:val="center"/>
          </w:tcPr>
          <w:p w:rsidR="001079DA" w:rsidRPr="001079DA" w:rsidRDefault="001079DA">
            <w:pPr>
              <w:rPr>
                <w:color w:val="000000"/>
                <w:sz w:val="20"/>
                <w:szCs w:val="20"/>
              </w:rPr>
            </w:pPr>
            <w:r w:rsidRPr="001079DA">
              <w:rPr>
                <w:color w:val="000000"/>
                <w:sz w:val="20"/>
                <w:szCs w:val="20"/>
              </w:rPr>
              <w:t xml:space="preserve">Р-р д/внутр. приема 800мг 15мл № 20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Уп.</w:t>
            </w:r>
          </w:p>
        </w:tc>
        <w:tc>
          <w:tcPr>
            <w:tcW w:w="0" w:type="auto"/>
            <w:tcBorders>
              <w:top w:val="single" w:sz="4" w:space="0" w:color="auto"/>
              <w:left w:val="nil"/>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350</w:t>
            </w:r>
          </w:p>
        </w:tc>
        <w:tc>
          <w:tcPr>
            <w:tcW w:w="0" w:type="auto"/>
            <w:tcBorders>
              <w:top w:val="single" w:sz="4" w:space="0" w:color="auto"/>
              <w:left w:val="nil"/>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 xml:space="preserve">1 320,00  </w:t>
            </w:r>
          </w:p>
        </w:tc>
      </w:tr>
      <w:tr w:rsidR="001079DA" w:rsidRPr="001079DA" w:rsidTr="00736C21">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1079DA" w:rsidRPr="001079DA" w:rsidRDefault="001079DA" w:rsidP="00405420">
            <w:pPr>
              <w:jc w:val="center"/>
              <w:rPr>
                <w:color w:val="000000"/>
                <w:sz w:val="20"/>
                <w:szCs w:val="20"/>
              </w:rPr>
            </w:pPr>
            <w:r w:rsidRPr="001079DA">
              <w:rPr>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79DA" w:rsidRPr="001079DA" w:rsidRDefault="001079DA">
            <w:pPr>
              <w:rPr>
                <w:color w:val="000000"/>
                <w:sz w:val="20"/>
                <w:szCs w:val="20"/>
              </w:rPr>
            </w:pPr>
            <w:r w:rsidRPr="001079DA">
              <w:rPr>
                <w:color w:val="000000"/>
                <w:sz w:val="20"/>
                <w:szCs w:val="20"/>
              </w:rPr>
              <w:t xml:space="preserve">Железа сульфат+Аскорбиновая кислота (Сорбифердурулес) </w:t>
            </w:r>
          </w:p>
        </w:tc>
        <w:tc>
          <w:tcPr>
            <w:tcW w:w="0" w:type="auto"/>
            <w:tcBorders>
              <w:top w:val="single" w:sz="4" w:space="0" w:color="auto"/>
              <w:left w:val="nil"/>
              <w:bottom w:val="single" w:sz="4" w:space="0" w:color="auto"/>
              <w:right w:val="single" w:sz="4" w:space="0" w:color="auto"/>
            </w:tcBorders>
            <w:vAlign w:val="center"/>
          </w:tcPr>
          <w:p w:rsidR="001079DA" w:rsidRPr="001079DA" w:rsidRDefault="001079DA">
            <w:pPr>
              <w:rPr>
                <w:color w:val="000000"/>
                <w:sz w:val="20"/>
                <w:szCs w:val="20"/>
              </w:rPr>
            </w:pPr>
            <w:r w:rsidRPr="001079DA">
              <w:rPr>
                <w:color w:val="000000"/>
                <w:sz w:val="20"/>
                <w:szCs w:val="20"/>
              </w:rPr>
              <w:t>Таблетки п/о № 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Уп.</w:t>
            </w:r>
          </w:p>
        </w:tc>
        <w:tc>
          <w:tcPr>
            <w:tcW w:w="0" w:type="auto"/>
            <w:tcBorders>
              <w:top w:val="single" w:sz="4" w:space="0" w:color="auto"/>
              <w:left w:val="nil"/>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100</w:t>
            </w:r>
          </w:p>
        </w:tc>
        <w:tc>
          <w:tcPr>
            <w:tcW w:w="0" w:type="auto"/>
            <w:tcBorders>
              <w:top w:val="single" w:sz="4" w:space="0" w:color="auto"/>
              <w:left w:val="nil"/>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 xml:space="preserve">780,00  </w:t>
            </w:r>
          </w:p>
        </w:tc>
      </w:tr>
      <w:tr w:rsidR="001079DA" w:rsidRPr="001079DA" w:rsidTr="00736C21">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1079DA" w:rsidRPr="001079DA" w:rsidRDefault="001079DA" w:rsidP="00405420">
            <w:pPr>
              <w:jc w:val="center"/>
              <w:rPr>
                <w:color w:val="000000"/>
                <w:sz w:val="20"/>
                <w:szCs w:val="20"/>
              </w:rPr>
            </w:pPr>
            <w:r w:rsidRPr="001079DA">
              <w:rPr>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79DA" w:rsidRPr="001079DA" w:rsidRDefault="001079DA">
            <w:pPr>
              <w:rPr>
                <w:color w:val="000000"/>
                <w:sz w:val="20"/>
                <w:szCs w:val="20"/>
              </w:rPr>
            </w:pPr>
            <w:r w:rsidRPr="001079DA">
              <w:rPr>
                <w:color w:val="000000"/>
                <w:sz w:val="20"/>
                <w:szCs w:val="20"/>
              </w:rPr>
              <w:t xml:space="preserve">Прогестерон (Ипрожин)  </w:t>
            </w:r>
          </w:p>
        </w:tc>
        <w:tc>
          <w:tcPr>
            <w:tcW w:w="0" w:type="auto"/>
            <w:tcBorders>
              <w:top w:val="single" w:sz="4" w:space="0" w:color="auto"/>
              <w:left w:val="nil"/>
              <w:bottom w:val="single" w:sz="4" w:space="0" w:color="auto"/>
              <w:right w:val="single" w:sz="4" w:space="0" w:color="auto"/>
            </w:tcBorders>
            <w:vAlign w:val="center"/>
          </w:tcPr>
          <w:p w:rsidR="001079DA" w:rsidRPr="001079DA" w:rsidRDefault="001079DA">
            <w:pPr>
              <w:rPr>
                <w:color w:val="000000"/>
                <w:sz w:val="20"/>
                <w:szCs w:val="20"/>
              </w:rPr>
            </w:pPr>
            <w:r w:rsidRPr="001079DA">
              <w:rPr>
                <w:color w:val="000000"/>
                <w:sz w:val="20"/>
                <w:szCs w:val="20"/>
              </w:rPr>
              <w:t>Капсулы  ваг 100мг № 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Уп.</w:t>
            </w:r>
          </w:p>
        </w:tc>
        <w:tc>
          <w:tcPr>
            <w:tcW w:w="0" w:type="auto"/>
            <w:tcBorders>
              <w:top w:val="single" w:sz="4" w:space="0" w:color="auto"/>
              <w:left w:val="nil"/>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200</w:t>
            </w:r>
          </w:p>
        </w:tc>
        <w:tc>
          <w:tcPr>
            <w:tcW w:w="0" w:type="auto"/>
            <w:tcBorders>
              <w:top w:val="single" w:sz="4" w:space="0" w:color="auto"/>
              <w:left w:val="nil"/>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 xml:space="preserve">484,00  </w:t>
            </w:r>
          </w:p>
        </w:tc>
      </w:tr>
      <w:tr w:rsidR="001079DA" w:rsidRPr="001079DA" w:rsidTr="00736C21">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1079DA" w:rsidRPr="001079DA" w:rsidRDefault="001079DA" w:rsidP="00405420">
            <w:pPr>
              <w:jc w:val="center"/>
              <w:rPr>
                <w:color w:val="000000"/>
                <w:sz w:val="20"/>
                <w:szCs w:val="20"/>
              </w:rPr>
            </w:pPr>
            <w:r w:rsidRPr="001079DA">
              <w:rPr>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79DA" w:rsidRPr="001079DA" w:rsidRDefault="001079DA">
            <w:pPr>
              <w:rPr>
                <w:color w:val="000000"/>
                <w:sz w:val="20"/>
                <w:szCs w:val="20"/>
              </w:rPr>
            </w:pPr>
            <w:r w:rsidRPr="001079DA">
              <w:rPr>
                <w:color w:val="000000"/>
                <w:sz w:val="20"/>
                <w:szCs w:val="20"/>
              </w:rPr>
              <w:t xml:space="preserve">Прогестерон (Ипрожин)   </w:t>
            </w:r>
          </w:p>
        </w:tc>
        <w:tc>
          <w:tcPr>
            <w:tcW w:w="0" w:type="auto"/>
            <w:tcBorders>
              <w:top w:val="single" w:sz="4" w:space="0" w:color="auto"/>
              <w:left w:val="nil"/>
              <w:bottom w:val="single" w:sz="4" w:space="0" w:color="auto"/>
              <w:right w:val="single" w:sz="4" w:space="0" w:color="auto"/>
            </w:tcBorders>
            <w:vAlign w:val="center"/>
          </w:tcPr>
          <w:p w:rsidR="001079DA" w:rsidRPr="001079DA" w:rsidRDefault="001079DA">
            <w:pPr>
              <w:rPr>
                <w:color w:val="000000"/>
                <w:sz w:val="20"/>
                <w:szCs w:val="20"/>
              </w:rPr>
            </w:pPr>
            <w:r w:rsidRPr="001079DA">
              <w:rPr>
                <w:color w:val="000000"/>
                <w:sz w:val="20"/>
                <w:szCs w:val="20"/>
              </w:rPr>
              <w:t>Капсулы ваг 200мг № 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Уп.</w:t>
            </w:r>
          </w:p>
        </w:tc>
        <w:tc>
          <w:tcPr>
            <w:tcW w:w="0" w:type="auto"/>
            <w:tcBorders>
              <w:top w:val="single" w:sz="4" w:space="0" w:color="auto"/>
              <w:left w:val="nil"/>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400</w:t>
            </w:r>
          </w:p>
        </w:tc>
        <w:tc>
          <w:tcPr>
            <w:tcW w:w="0" w:type="auto"/>
            <w:tcBorders>
              <w:top w:val="single" w:sz="4" w:space="0" w:color="auto"/>
              <w:left w:val="nil"/>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 xml:space="preserve">578,00  </w:t>
            </w:r>
          </w:p>
        </w:tc>
      </w:tr>
      <w:tr w:rsidR="001079DA" w:rsidRPr="001079DA" w:rsidTr="00736C21">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1079DA" w:rsidRPr="001079DA" w:rsidRDefault="001079DA" w:rsidP="00405420">
            <w:pPr>
              <w:jc w:val="center"/>
              <w:rPr>
                <w:color w:val="000000"/>
                <w:sz w:val="20"/>
                <w:szCs w:val="20"/>
              </w:rPr>
            </w:pPr>
            <w:r w:rsidRPr="001079DA">
              <w:rPr>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79DA" w:rsidRPr="001079DA" w:rsidRDefault="001079DA">
            <w:pPr>
              <w:rPr>
                <w:color w:val="000000"/>
                <w:sz w:val="20"/>
                <w:szCs w:val="20"/>
              </w:rPr>
            </w:pPr>
            <w:r w:rsidRPr="001079DA">
              <w:rPr>
                <w:color w:val="000000"/>
                <w:sz w:val="20"/>
                <w:szCs w:val="20"/>
              </w:rPr>
              <w:t xml:space="preserve">Клотримазол (Клотримазол) </w:t>
            </w:r>
          </w:p>
        </w:tc>
        <w:tc>
          <w:tcPr>
            <w:tcW w:w="0" w:type="auto"/>
            <w:tcBorders>
              <w:top w:val="single" w:sz="4" w:space="0" w:color="auto"/>
              <w:left w:val="nil"/>
              <w:bottom w:val="single" w:sz="4" w:space="0" w:color="auto"/>
              <w:right w:val="single" w:sz="4" w:space="0" w:color="auto"/>
            </w:tcBorders>
            <w:vAlign w:val="center"/>
          </w:tcPr>
          <w:p w:rsidR="001079DA" w:rsidRPr="001079DA" w:rsidRDefault="001079DA">
            <w:pPr>
              <w:rPr>
                <w:color w:val="000000"/>
                <w:sz w:val="20"/>
                <w:szCs w:val="20"/>
              </w:rPr>
            </w:pPr>
            <w:r w:rsidRPr="001079DA">
              <w:rPr>
                <w:color w:val="000000"/>
                <w:sz w:val="20"/>
                <w:szCs w:val="20"/>
              </w:rPr>
              <w:t>Таблетки ваг № 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Уп.</w:t>
            </w:r>
          </w:p>
        </w:tc>
        <w:tc>
          <w:tcPr>
            <w:tcW w:w="0" w:type="auto"/>
            <w:tcBorders>
              <w:top w:val="single" w:sz="4" w:space="0" w:color="auto"/>
              <w:left w:val="nil"/>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150</w:t>
            </w:r>
          </w:p>
        </w:tc>
        <w:tc>
          <w:tcPr>
            <w:tcW w:w="0" w:type="auto"/>
            <w:tcBorders>
              <w:top w:val="single" w:sz="4" w:space="0" w:color="auto"/>
              <w:left w:val="nil"/>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 xml:space="preserve">73,00  </w:t>
            </w:r>
          </w:p>
        </w:tc>
      </w:tr>
      <w:tr w:rsidR="001079DA" w:rsidRPr="001079DA" w:rsidTr="00736C21">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1079DA" w:rsidRPr="001079DA" w:rsidRDefault="001079DA" w:rsidP="00405420">
            <w:pPr>
              <w:jc w:val="center"/>
              <w:rPr>
                <w:color w:val="000000"/>
                <w:sz w:val="20"/>
                <w:szCs w:val="20"/>
              </w:rPr>
            </w:pPr>
            <w:r w:rsidRPr="001079DA">
              <w:rPr>
                <w:color w:val="000000"/>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79DA" w:rsidRPr="001079DA" w:rsidRDefault="001079DA">
            <w:pPr>
              <w:rPr>
                <w:color w:val="000000"/>
                <w:sz w:val="20"/>
                <w:szCs w:val="20"/>
              </w:rPr>
            </w:pPr>
            <w:r w:rsidRPr="001079DA">
              <w:rPr>
                <w:color w:val="000000"/>
                <w:sz w:val="20"/>
                <w:szCs w:val="20"/>
              </w:rPr>
              <w:t xml:space="preserve">Амоксициллин+Клавулановая кислота (Экоклав) </w:t>
            </w:r>
          </w:p>
        </w:tc>
        <w:tc>
          <w:tcPr>
            <w:tcW w:w="0" w:type="auto"/>
            <w:tcBorders>
              <w:top w:val="single" w:sz="4" w:space="0" w:color="auto"/>
              <w:left w:val="nil"/>
              <w:bottom w:val="single" w:sz="4" w:space="0" w:color="auto"/>
              <w:right w:val="single" w:sz="4" w:space="0" w:color="auto"/>
            </w:tcBorders>
            <w:vAlign w:val="center"/>
          </w:tcPr>
          <w:p w:rsidR="001079DA" w:rsidRPr="001079DA" w:rsidRDefault="001079DA">
            <w:pPr>
              <w:rPr>
                <w:color w:val="000000"/>
                <w:sz w:val="20"/>
                <w:szCs w:val="20"/>
              </w:rPr>
            </w:pPr>
            <w:r w:rsidRPr="001079DA">
              <w:rPr>
                <w:color w:val="000000"/>
                <w:sz w:val="20"/>
                <w:szCs w:val="20"/>
              </w:rPr>
              <w:t>Таблетки п/о 875мг/125мг № 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Уп.</w:t>
            </w:r>
          </w:p>
        </w:tc>
        <w:tc>
          <w:tcPr>
            <w:tcW w:w="0" w:type="auto"/>
            <w:tcBorders>
              <w:top w:val="single" w:sz="4" w:space="0" w:color="auto"/>
              <w:left w:val="nil"/>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5</w:t>
            </w:r>
          </w:p>
        </w:tc>
        <w:tc>
          <w:tcPr>
            <w:tcW w:w="0" w:type="auto"/>
            <w:tcBorders>
              <w:top w:val="single" w:sz="4" w:space="0" w:color="auto"/>
              <w:left w:val="nil"/>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 xml:space="preserve">486,00  </w:t>
            </w:r>
          </w:p>
        </w:tc>
      </w:tr>
      <w:tr w:rsidR="001079DA" w:rsidRPr="001079DA" w:rsidTr="00736C21">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1079DA" w:rsidRPr="001079DA" w:rsidRDefault="001079DA" w:rsidP="00405420">
            <w:pPr>
              <w:jc w:val="center"/>
              <w:rPr>
                <w:color w:val="000000"/>
                <w:sz w:val="20"/>
                <w:szCs w:val="20"/>
              </w:rPr>
            </w:pPr>
            <w:r w:rsidRPr="001079DA">
              <w:rPr>
                <w:color w:val="000000"/>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79DA" w:rsidRPr="001079DA" w:rsidRDefault="001079DA">
            <w:pPr>
              <w:rPr>
                <w:color w:val="000000"/>
                <w:sz w:val="20"/>
                <w:szCs w:val="20"/>
              </w:rPr>
            </w:pPr>
            <w:r w:rsidRPr="001079DA">
              <w:rPr>
                <w:color w:val="000000"/>
                <w:sz w:val="20"/>
                <w:szCs w:val="20"/>
              </w:rPr>
              <w:t xml:space="preserve">Метилдопа (Допегит) </w:t>
            </w:r>
          </w:p>
        </w:tc>
        <w:tc>
          <w:tcPr>
            <w:tcW w:w="0" w:type="auto"/>
            <w:tcBorders>
              <w:top w:val="single" w:sz="4" w:space="0" w:color="auto"/>
              <w:left w:val="nil"/>
              <w:bottom w:val="single" w:sz="4" w:space="0" w:color="auto"/>
              <w:right w:val="single" w:sz="4" w:space="0" w:color="auto"/>
            </w:tcBorders>
            <w:vAlign w:val="center"/>
          </w:tcPr>
          <w:p w:rsidR="001079DA" w:rsidRPr="001079DA" w:rsidRDefault="001079DA">
            <w:pPr>
              <w:rPr>
                <w:color w:val="000000"/>
                <w:sz w:val="20"/>
                <w:szCs w:val="20"/>
              </w:rPr>
            </w:pPr>
            <w:r w:rsidRPr="001079DA">
              <w:rPr>
                <w:color w:val="000000"/>
                <w:sz w:val="20"/>
                <w:szCs w:val="20"/>
              </w:rPr>
              <w:t>Таблетки 250 мг № 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Уп.</w:t>
            </w:r>
          </w:p>
        </w:tc>
        <w:tc>
          <w:tcPr>
            <w:tcW w:w="0" w:type="auto"/>
            <w:tcBorders>
              <w:top w:val="single" w:sz="4" w:space="0" w:color="auto"/>
              <w:left w:val="nil"/>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60</w:t>
            </w:r>
          </w:p>
        </w:tc>
        <w:tc>
          <w:tcPr>
            <w:tcW w:w="0" w:type="auto"/>
            <w:tcBorders>
              <w:top w:val="single" w:sz="4" w:space="0" w:color="auto"/>
              <w:left w:val="nil"/>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 xml:space="preserve">648,00  </w:t>
            </w:r>
          </w:p>
        </w:tc>
      </w:tr>
      <w:tr w:rsidR="001079DA" w:rsidRPr="001079DA" w:rsidTr="00736C21">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1079DA" w:rsidRPr="001079DA" w:rsidRDefault="001079DA" w:rsidP="00405420">
            <w:pPr>
              <w:jc w:val="center"/>
              <w:rPr>
                <w:color w:val="000000"/>
                <w:sz w:val="20"/>
                <w:szCs w:val="20"/>
              </w:rPr>
            </w:pPr>
            <w:r w:rsidRPr="001079DA">
              <w:rPr>
                <w:color w:val="000000"/>
                <w:sz w:val="20"/>
                <w:szCs w:val="20"/>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79DA" w:rsidRPr="001079DA" w:rsidRDefault="001079DA">
            <w:pPr>
              <w:rPr>
                <w:color w:val="000000"/>
                <w:sz w:val="20"/>
                <w:szCs w:val="20"/>
              </w:rPr>
            </w:pPr>
            <w:r w:rsidRPr="001079DA">
              <w:rPr>
                <w:color w:val="000000"/>
                <w:sz w:val="20"/>
                <w:szCs w:val="20"/>
              </w:rPr>
              <w:t xml:space="preserve">Хлоргексидин (Гексикон) </w:t>
            </w:r>
          </w:p>
        </w:tc>
        <w:tc>
          <w:tcPr>
            <w:tcW w:w="0" w:type="auto"/>
            <w:tcBorders>
              <w:top w:val="single" w:sz="4" w:space="0" w:color="auto"/>
              <w:left w:val="nil"/>
              <w:bottom w:val="single" w:sz="4" w:space="0" w:color="auto"/>
              <w:right w:val="single" w:sz="4" w:space="0" w:color="auto"/>
            </w:tcBorders>
            <w:vAlign w:val="center"/>
          </w:tcPr>
          <w:p w:rsidR="001079DA" w:rsidRPr="001079DA" w:rsidRDefault="001079DA">
            <w:pPr>
              <w:rPr>
                <w:color w:val="000000"/>
                <w:sz w:val="20"/>
                <w:szCs w:val="20"/>
              </w:rPr>
            </w:pPr>
            <w:r w:rsidRPr="001079DA">
              <w:rPr>
                <w:color w:val="000000"/>
                <w:sz w:val="20"/>
                <w:szCs w:val="20"/>
              </w:rPr>
              <w:t>Свечи ваг 16мг № 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Уп.</w:t>
            </w:r>
          </w:p>
        </w:tc>
        <w:tc>
          <w:tcPr>
            <w:tcW w:w="0" w:type="auto"/>
            <w:tcBorders>
              <w:top w:val="single" w:sz="4" w:space="0" w:color="auto"/>
              <w:left w:val="nil"/>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100</w:t>
            </w:r>
          </w:p>
        </w:tc>
        <w:tc>
          <w:tcPr>
            <w:tcW w:w="0" w:type="auto"/>
            <w:tcBorders>
              <w:top w:val="single" w:sz="4" w:space="0" w:color="auto"/>
              <w:left w:val="nil"/>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 xml:space="preserve">404,00  </w:t>
            </w:r>
          </w:p>
        </w:tc>
      </w:tr>
      <w:tr w:rsidR="001079DA" w:rsidRPr="001079DA" w:rsidTr="00736C21">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1079DA" w:rsidRPr="001079DA" w:rsidRDefault="001079DA" w:rsidP="00405420">
            <w:pPr>
              <w:jc w:val="center"/>
              <w:rPr>
                <w:color w:val="000000"/>
                <w:sz w:val="20"/>
                <w:szCs w:val="20"/>
              </w:rPr>
            </w:pPr>
            <w:r w:rsidRPr="001079DA">
              <w:rPr>
                <w:color w:val="000000"/>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79DA" w:rsidRPr="001079DA" w:rsidRDefault="001079DA">
            <w:pPr>
              <w:rPr>
                <w:color w:val="000000"/>
                <w:sz w:val="20"/>
                <w:szCs w:val="20"/>
              </w:rPr>
            </w:pPr>
            <w:r w:rsidRPr="001079DA">
              <w:rPr>
                <w:color w:val="000000"/>
                <w:sz w:val="20"/>
                <w:szCs w:val="20"/>
              </w:rPr>
              <w:t xml:space="preserve">Эноксапарин натрия (Эниксум) </w:t>
            </w:r>
          </w:p>
        </w:tc>
        <w:tc>
          <w:tcPr>
            <w:tcW w:w="0" w:type="auto"/>
            <w:tcBorders>
              <w:top w:val="single" w:sz="4" w:space="0" w:color="auto"/>
              <w:left w:val="nil"/>
              <w:bottom w:val="single" w:sz="4" w:space="0" w:color="auto"/>
              <w:right w:val="single" w:sz="4" w:space="0" w:color="auto"/>
            </w:tcBorders>
            <w:vAlign w:val="center"/>
          </w:tcPr>
          <w:p w:rsidR="001079DA" w:rsidRPr="001079DA" w:rsidRDefault="001079DA">
            <w:pPr>
              <w:rPr>
                <w:color w:val="000000"/>
                <w:sz w:val="20"/>
                <w:szCs w:val="20"/>
              </w:rPr>
            </w:pPr>
            <w:r w:rsidRPr="001079DA">
              <w:rPr>
                <w:color w:val="000000"/>
                <w:sz w:val="20"/>
                <w:szCs w:val="20"/>
              </w:rPr>
              <w:t>Р-р д/ин 4000 Анти-Ха МЕ/0,4мл №10 шприц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Уп.</w:t>
            </w:r>
          </w:p>
        </w:tc>
        <w:tc>
          <w:tcPr>
            <w:tcW w:w="0" w:type="auto"/>
            <w:tcBorders>
              <w:top w:val="single" w:sz="4" w:space="0" w:color="auto"/>
              <w:left w:val="nil"/>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30</w:t>
            </w:r>
          </w:p>
        </w:tc>
        <w:tc>
          <w:tcPr>
            <w:tcW w:w="0" w:type="auto"/>
            <w:tcBorders>
              <w:top w:val="single" w:sz="4" w:space="0" w:color="auto"/>
              <w:left w:val="nil"/>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2010</w:t>
            </w:r>
          </w:p>
        </w:tc>
      </w:tr>
      <w:tr w:rsidR="001079DA" w:rsidRPr="001079DA" w:rsidTr="00736C21">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1079DA" w:rsidRPr="001079DA" w:rsidRDefault="001079DA" w:rsidP="00405420">
            <w:pPr>
              <w:jc w:val="center"/>
              <w:rPr>
                <w:color w:val="000000"/>
                <w:sz w:val="20"/>
                <w:szCs w:val="20"/>
              </w:rPr>
            </w:pPr>
            <w:r w:rsidRPr="001079DA">
              <w:rPr>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79DA" w:rsidRPr="001079DA" w:rsidRDefault="001079DA">
            <w:pPr>
              <w:rPr>
                <w:color w:val="000000"/>
                <w:sz w:val="20"/>
                <w:szCs w:val="20"/>
              </w:rPr>
            </w:pPr>
            <w:r w:rsidRPr="001079DA">
              <w:rPr>
                <w:color w:val="000000"/>
                <w:sz w:val="20"/>
                <w:szCs w:val="20"/>
              </w:rPr>
              <w:t xml:space="preserve">Нифедипин (Нифекард  XL) </w:t>
            </w:r>
          </w:p>
        </w:tc>
        <w:tc>
          <w:tcPr>
            <w:tcW w:w="0" w:type="auto"/>
            <w:tcBorders>
              <w:top w:val="single" w:sz="4" w:space="0" w:color="auto"/>
              <w:left w:val="nil"/>
              <w:bottom w:val="single" w:sz="4" w:space="0" w:color="auto"/>
              <w:right w:val="single" w:sz="4" w:space="0" w:color="auto"/>
            </w:tcBorders>
            <w:vAlign w:val="center"/>
          </w:tcPr>
          <w:p w:rsidR="001079DA" w:rsidRPr="001079DA" w:rsidRDefault="001079DA">
            <w:pPr>
              <w:rPr>
                <w:color w:val="000000"/>
                <w:sz w:val="20"/>
                <w:szCs w:val="20"/>
              </w:rPr>
            </w:pPr>
            <w:r w:rsidRPr="001079DA">
              <w:rPr>
                <w:color w:val="000000"/>
                <w:sz w:val="20"/>
                <w:szCs w:val="20"/>
              </w:rPr>
              <w:t>Таблетки п/о 30мг № 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Уп.</w:t>
            </w:r>
          </w:p>
        </w:tc>
        <w:tc>
          <w:tcPr>
            <w:tcW w:w="0" w:type="auto"/>
            <w:tcBorders>
              <w:top w:val="single" w:sz="4" w:space="0" w:color="auto"/>
              <w:left w:val="nil"/>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4</w:t>
            </w:r>
          </w:p>
        </w:tc>
        <w:tc>
          <w:tcPr>
            <w:tcW w:w="0" w:type="auto"/>
            <w:tcBorders>
              <w:top w:val="single" w:sz="4" w:space="0" w:color="auto"/>
              <w:left w:val="nil"/>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 xml:space="preserve">256,00  </w:t>
            </w:r>
          </w:p>
        </w:tc>
      </w:tr>
    </w:tbl>
    <w:p w:rsidR="007A674D" w:rsidRPr="00FA5EDE" w:rsidRDefault="007A674D" w:rsidP="007A674D">
      <w:pPr>
        <w:jc w:val="both"/>
        <w:rPr>
          <w:sz w:val="16"/>
          <w:szCs w:val="16"/>
        </w:rPr>
      </w:pPr>
      <w:r w:rsidRPr="00FA5EDE">
        <w:rPr>
          <w:sz w:val="16"/>
          <w:szCs w:val="16"/>
        </w:rPr>
        <w:t>*Количество лекарственных препаратов является ориентировочным и может меняться в ходе исполнения договора в зависимости от назначений пациентам.</w:t>
      </w:r>
    </w:p>
    <w:p w:rsidR="007A674D" w:rsidRPr="00FA5EDE" w:rsidRDefault="007A674D" w:rsidP="007A674D">
      <w:pPr>
        <w:rPr>
          <w:sz w:val="16"/>
          <w:szCs w:val="16"/>
        </w:rPr>
      </w:pPr>
      <w:r w:rsidRPr="00FA5EDE">
        <w:rPr>
          <w:b/>
          <w:sz w:val="16"/>
          <w:szCs w:val="16"/>
        </w:rPr>
        <w:t xml:space="preserve">**- </w:t>
      </w:r>
      <w:r w:rsidRPr="00FA5EDE">
        <w:rPr>
          <w:sz w:val="16"/>
          <w:szCs w:val="16"/>
        </w:rPr>
        <w:t>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7A674D" w:rsidRPr="00FB52B7" w:rsidRDefault="007A674D" w:rsidP="007A674D">
      <w:pPr>
        <w:rPr>
          <w:rFonts w:ascii="Cuprum" w:hAnsi="Cuprum" w:cs="Tahoma"/>
          <w:b/>
          <w:bCs/>
          <w:sz w:val="16"/>
          <w:szCs w:val="16"/>
        </w:rPr>
      </w:pPr>
    </w:p>
    <w:p w:rsidR="007A674D" w:rsidRPr="00FA5EDE" w:rsidRDefault="007A674D" w:rsidP="00405420">
      <w:pPr>
        <w:numPr>
          <w:ilvl w:val="0"/>
          <w:numId w:val="5"/>
        </w:numPr>
        <w:ind w:left="0" w:firstLine="567"/>
        <w:jc w:val="both"/>
        <w:outlineLvl w:val="2"/>
        <w:rPr>
          <w:bCs/>
          <w:color w:val="626262"/>
          <w:sz w:val="20"/>
          <w:szCs w:val="20"/>
        </w:rPr>
      </w:pPr>
      <w:r w:rsidRPr="00FA5EDE">
        <w:rPr>
          <w:sz w:val="20"/>
          <w:szCs w:val="20"/>
        </w:rPr>
        <w:t>Товар должен иметь остаточный срок годности на момент отпуска по рецепту не менее 12 месяцев.</w:t>
      </w:r>
    </w:p>
    <w:p w:rsidR="007A674D" w:rsidRPr="00FA5EDE" w:rsidRDefault="007A674D" w:rsidP="00405420">
      <w:pPr>
        <w:numPr>
          <w:ilvl w:val="0"/>
          <w:numId w:val="5"/>
        </w:numPr>
        <w:ind w:left="0" w:firstLine="567"/>
        <w:jc w:val="both"/>
        <w:outlineLvl w:val="2"/>
        <w:rPr>
          <w:bCs/>
          <w:color w:val="626262"/>
          <w:sz w:val="20"/>
          <w:szCs w:val="20"/>
        </w:rPr>
      </w:pPr>
      <w:r w:rsidRPr="00FA5EDE">
        <w:rPr>
          <w:sz w:val="20"/>
          <w:szCs w:val="20"/>
        </w:rPr>
        <w:t>Качество товара должно соответствовать условиям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7A674D" w:rsidRPr="00FA5EDE" w:rsidRDefault="007A674D" w:rsidP="00405420">
      <w:pPr>
        <w:numPr>
          <w:ilvl w:val="0"/>
          <w:numId w:val="5"/>
        </w:numPr>
        <w:ind w:left="0" w:firstLine="567"/>
        <w:jc w:val="both"/>
        <w:outlineLvl w:val="2"/>
        <w:rPr>
          <w:bCs/>
          <w:color w:val="626262"/>
          <w:sz w:val="20"/>
          <w:szCs w:val="20"/>
        </w:rPr>
      </w:pPr>
      <w:r w:rsidRPr="00FA5EDE">
        <w:rPr>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A5EDE">
        <w:rPr>
          <w:bCs/>
          <w:color w:val="626262"/>
          <w:sz w:val="20"/>
          <w:szCs w:val="20"/>
        </w:rPr>
        <w:t>  </w:t>
      </w:r>
      <w:bookmarkStart w:id="3" w:name="6"/>
      <w:bookmarkEnd w:id="3"/>
    </w:p>
    <w:p w:rsidR="007A674D" w:rsidRPr="00FA5EDE" w:rsidRDefault="007A674D" w:rsidP="00405420">
      <w:pPr>
        <w:ind w:firstLine="567"/>
        <w:jc w:val="both"/>
        <w:rPr>
          <w:sz w:val="20"/>
          <w:szCs w:val="20"/>
          <w:u w:val="single"/>
        </w:rPr>
      </w:pPr>
      <w:r w:rsidRPr="00FA5EDE">
        <w:rPr>
          <w:sz w:val="20"/>
          <w:szCs w:val="20"/>
        </w:rPr>
        <w:t xml:space="preserve">4. </w:t>
      </w:r>
      <w:r w:rsidRPr="00FA5EDE">
        <w:rPr>
          <w:sz w:val="20"/>
          <w:szCs w:val="20"/>
          <w:u w:val="single"/>
        </w:rPr>
        <w:t>Поставщик обязан:</w:t>
      </w:r>
    </w:p>
    <w:p w:rsidR="007A674D" w:rsidRPr="00FA5EDE" w:rsidRDefault="007A674D" w:rsidP="00405420">
      <w:pPr>
        <w:ind w:firstLine="567"/>
        <w:jc w:val="both"/>
        <w:rPr>
          <w:sz w:val="20"/>
          <w:szCs w:val="20"/>
        </w:rPr>
      </w:pPr>
      <w:r w:rsidRPr="00FA5EDE">
        <w:rPr>
          <w:sz w:val="20"/>
          <w:szCs w:val="20"/>
        </w:rPr>
        <w:t>4.1. Производить отпуск лекарственных препаратов женщинам в период беременности по рецептам строгой отчетности, оформленным Заказчиком на основании действующих приказов МЗ РФ, в течение 2-х рабочих дней с момента предъявления рецепта.</w:t>
      </w:r>
    </w:p>
    <w:p w:rsidR="007A674D" w:rsidRPr="00FA5EDE" w:rsidRDefault="007A674D" w:rsidP="00405420">
      <w:pPr>
        <w:ind w:firstLine="567"/>
        <w:jc w:val="both"/>
        <w:rPr>
          <w:sz w:val="20"/>
          <w:szCs w:val="20"/>
        </w:rPr>
      </w:pPr>
      <w:r w:rsidRPr="00FA5EDE">
        <w:rPr>
          <w:sz w:val="20"/>
          <w:szCs w:val="20"/>
        </w:rPr>
        <w:t>4.2. Поддерживать в необходимом объеме полный ассортимент лекарственных препаратов для бесперебойного отпуска. При отсутствии выписанного лекарственного препарата доводить информацию до лечебного учреждения.</w:t>
      </w:r>
    </w:p>
    <w:p w:rsidR="007A674D" w:rsidRPr="00633EBC" w:rsidRDefault="007A674D" w:rsidP="00405420">
      <w:pPr>
        <w:ind w:firstLine="567"/>
        <w:jc w:val="both"/>
        <w:rPr>
          <w:sz w:val="20"/>
          <w:szCs w:val="20"/>
        </w:rPr>
      </w:pPr>
      <w:r w:rsidRPr="00FA5EDE">
        <w:rPr>
          <w:sz w:val="20"/>
          <w:szCs w:val="20"/>
        </w:rPr>
        <w:t>4.3.</w:t>
      </w:r>
      <w:r w:rsidRPr="00633EBC">
        <w:rPr>
          <w:sz w:val="20"/>
          <w:szCs w:val="20"/>
        </w:rPr>
        <w:t xml:space="preserve"> Вести персонифицированный учет лекарственных препаратов, отпущенных по рецептам строгой отчетности.</w:t>
      </w:r>
    </w:p>
    <w:p w:rsidR="0082784E" w:rsidRDefault="0082784E"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36C21" w:rsidRDefault="00736C21" w:rsidP="00B8322C">
      <w:pPr>
        <w:jc w:val="right"/>
        <w:rPr>
          <w:rFonts w:ascii="Cuprum" w:hAnsi="Cuprum" w:cs="Tahoma"/>
          <w:b/>
          <w:bCs/>
          <w:sz w:val="20"/>
          <w:szCs w:val="20"/>
        </w:rPr>
      </w:pPr>
    </w:p>
    <w:p w:rsidR="00736C21" w:rsidRDefault="00736C21"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FA5EDE" w:rsidRDefault="00FA5EDE" w:rsidP="00B8322C">
      <w:pPr>
        <w:jc w:val="right"/>
        <w:rPr>
          <w:rFonts w:ascii="Cuprum" w:hAnsi="Cuprum" w:cs="Tahoma"/>
          <w:b/>
          <w:bCs/>
          <w:sz w:val="20"/>
          <w:szCs w:val="20"/>
        </w:rPr>
      </w:pPr>
    </w:p>
    <w:p w:rsidR="00FA5EDE" w:rsidRDefault="00FA5EDE" w:rsidP="00B8322C">
      <w:pPr>
        <w:jc w:val="right"/>
        <w:rPr>
          <w:rFonts w:ascii="Cuprum" w:hAnsi="Cuprum" w:cs="Tahoma"/>
          <w:b/>
          <w:bCs/>
          <w:sz w:val="20"/>
          <w:szCs w:val="20"/>
        </w:rPr>
      </w:pPr>
    </w:p>
    <w:p w:rsidR="00FA5EDE" w:rsidRDefault="00FA5ED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7A3F4E" w:rsidRDefault="00B8322C" w:rsidP="00DF745F">
      <w:pPr>
        <w:jc w:val="right"/>
        <w:rPr>
          <w:b/>
          <w:sz w:val="20"/>
          <w:szCs w:val="20"/>
        </w:rPr>
      </w:pPr>
      <w:r w:rsidRPr="00BE0069">
        <w:rPr>
          <w:b/>
          <w:kern w:val="32"/>
          <w:sz w:val="20"/>
          <w:szCs w:val="20"/>
        </w:rPr>
        <w:t>на</w:t>
      </w:r>
      <w:r w:rsidR="00E3224F">
        <w:rPr>
          <w:b/>
          <w:kern w:val="32"/>
          <w:sz w:val="20"/>
          <w:szCs w:val="20"/>
        </w:rPr>
        <w:t xml:space="preserve"> </w:t>
      </w:r>
      <w:r w:rsidR="00EC51D4">
        <w:rPr>
          <w:b/>
          <w:sz w:val="20"/>
          <w:szCs w:val="20"/>
        </w:rPr>
        <w:t>отпуск лекарственных препаратов по льготным рецептам женщинам в период беременности</w:t>
      </w:r>
    </w:p>
    <w:p w:rsidR="00B8322C" w:rsidRPr="00BE0069" w:rsidRDefault="00B8322C" w:rsidP="00DF745F">
      <w:pPr>
        <w:jc w:val="right"/>
        <w:rPr>
          <w:b/>
          <w:kern w:val="32"/>
          <w:sz w:val="20"/>
          <w:szCs w:val="20"/>
        </w:rPr>
      </w:pPr>
      <w:r w:rsidRPr="00BE0069">
        <w:rPr>
          <w:b/>
          <w:kern w:val="32"/>
          <w:sz w:val="20"/>
          <w:szCs w:val="20"/>
        </w:rPr>
        <w:t>путем запроса котировок в электронной форме</w:t>
      </w:r>
    </w:p>
    <w:p w:rsidR="00727981" w:rsidRPr="00727981" w:rsidRDefault="00B8322C" w:rsidP="00510D6F">
      <w:pPr>
        <w:jc w:val="right"/>
        <w:rPr>
          <w:b/>
          <w:kern w:val="32"/>
          <w:sz w:val="20"/>
          <w:szCs w:val="20"/>
        </w:rPr>
      </w:pPr>
      <w:r w:rsidRPr="00BE0069">
        <w:rPr>
          <w:b/>
          <w:kern w:val="32"/>
          <w:sz w:val="20"/>
          <w:szCs w:val="20"/>
        </w:rPr>
        <w:t xml:space="preserve">№ </w:t>
      </w:r>
      <w:r w:rsidR="00FA5EDE">
        <w:rPr>
          <w:b/>
          <w:kern w:val="32"/>
          <w:sz w:val="20"/>
          <w:szCs w:val="20"/>
        </w:rPr>
        <w:t>075-23</w:t>
      </w:r>
    </w:p>
    <w:p w:rsidR="00623307" w:rsidRPr="00BE0069" w:rsidRDefault="00623307" w:rsidP="00B8322C">
      <w:pPr>
        <w:jc w:val="right"/>
        <w:outlineLvl w:val="1"/>
        <w:rPr>
          <w:b/>
          <w:bCs/>
          <w:sz w:val="20"/>
          <w:szCs w:val="20"/>
        </w:rPr>
      </w:pPr>
    </w:p>
    <w:p w:rsidR="00694F14" w:rsidRPr="002339E1" w:rsidRDefault="00694F14" w:rsidP="008501ED">
      <w:pPr>
        <w:ind w:firstLine="709"/>
        <w:outlineLvl w:val="1"/>
        <w:rPr>
          <w:b/>
          <w:kern w:val="32"/>
          <w:sz w:val="20"/>
          <w:szCs w:val="20"/>
        </w:rPr>
      </w:pPr>
      <w:r w:rsidRPr="002339E1">
        <w:rPr>
          <w:b/>
          <w:kern w:val="32"/>
          <w:sz w:val="20"/>
          <w:szCs w:val="20"/>
        </w:rPr>
        <w:t>ПРОЕКТ</w:t>
      </w:r>
    </w:p>
    <w:p w:rsidR="00060FEB" w:rsidRPr="000850BB" w:rsidRDefault="00060FEB" w:rsidP="00060FEB">
      <w:pPr>
        <w:pStyle w:val="af"/>
        <w:widowControl w:val="0"/>
        <w:rPr>
          <w:sz w:val="20"/>
        </w:rPr>
      </w:pPr>
      <w:r w:rsidRPr="000850BB">
        <w:rPr>
          <w:sz w:val="20"/>
        </w:rPr>
        <w:t xml:space="preserve">Договор № </w:t>
      </w:r>
      <w:r w:rsidR="00FA5EDE">
        <w:rPr>
          <w:sz w:val="20"/>
        </w:rPr>
        <w:t>075-23</w:t>
      </w:r>
    </w:p>
    <w:p w:rsidR="00060FEB" w:rsidRPr="000850BB" w:rsidRDefault="00060FEB" w:rsidP="00060FEB">
      <w:pPr>
        <w:widowControl w:val="0"/>
        <w:jc w:val="center"/>
        <w:rPr>
          <w:b/>
          <w:bCs/>
          <w:sz w:val="20"/>
          <w:szCs w:val="20"/>
        </w:rPr>
      </w:pPr>
      <w:r w:rsidRPr="000850BB">
        <w:rPr>
          <w:b/>
          <w:bCs/>
          <w:sz w:val="20"/>
          <w:szCs w:val="20"/>
        </w:rPr>
        <w:t xml:space="preserve">на </w:t>
      </w:r>
      <w:r w:rsidR="00EC51D4">
        <w:rPr>
          <w:b/>
          <w:bCs/>
          <w:sz w:val="20"/>
          <w:szCs w:val="20"/>
        </w:rPr>
        <w:t>отпуск лекарственных препаратов по льготным рецептам женщинам в период беременности</w:t>
      </w:r>
    </w:p>
    <w:p w:rsidR="00104A78" w:rsidRPr="000850BB" w:rsidRDefault="00104A78" w:rsidP="00060FEB">
      <w:pPr>
        <w:widowControl w:val="0"/>
        <w:jc w:val="center"/>
        <w:rPr>
          <w:b/>
          <w:bCs/>
          <w:sz w:val="20"/>
          <w:szCs w:val="20"/>
        </w:rPr>
      </w:pPr>
    </w:p>
    <w:p w:rsidR="00060FEB" w:rsidRPr="000850BB" w:rsidRDefault="00060FEB" w:rsidP="00FA5EDE">
      <w:pPr>
        <w:ind w:firstLine="709"/>
        <w:jc w:val="both"/>
        <w:rPr>
          <w:b/>
          <w:sz w:val="20"/>
          <w:szCs w:val="20"/>
        </w:rPr>
      </w:pPr>
      <w:r w:rsidRPr="000850BB">
        <w:rPr>
          <w:b/>
          <w:sz w:val="20"/>
          <w:szCs w:val="20"/>
        </w:rPr>
        <w:t xml:space="preserve">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8501ED">
        <w:rPr>
          <w:b/>
          <w:sz w:val="20"/>
          <w:szCs w:val="20"/>
        </w:rPr>
        <w:t xml:space="preserve">3 </w:t>
      </w:r>
      <w:r w:rsidRPr="000850BB">
        <w:rPr>
          <w:b/>
          <w:sz w:val="20"/>
          <w:szCs w:val="20"/>
        </w:rPr>
        <w:t xml:space="preserve">г. </w:t>
      </w:r>
    </w:p>
    <w:p w:rsidR="00060FEB" w:rsidRPr="000850BB" w:rsidRDefault="00060FEB" w:rsidP="00FA5EDE">
      <w:pPr>
        <w:ind w:firstLine="709"/>
        <w:jc w:val="both"/>
        <w:rPr>
          <w:b/>
          <w:sz w:val="20"/>
          <w:szCs w:val="20"/>
        </w:rPr>
      </w:pPr>
    </w:p>
    <w:p w:rsidR="005419B5" w:rsidRDefault="00E94A4D" w:rsidP="00FA5EDE">
      <w:pPr>
        <w:ind w:firstLine="709"/>
        <w:jc w:val="both"/>
        <w:rPr>
          <w:sz w:val="20"/>
          <w:szCs w:val="20"/>
        </w:rPr>
      </w:pPr>
      <w:r w:rsidRPr="000850BB">
        <w:rPr>
          <w:b/>
          <w:sz w:val="20"/>
          <w:szCs w:val="20"/>
        </w:rPr>
        <w:t>Областное государственное автономное учреждение здравоохранения «Иркутская городская клиническая больница №8»</w:t>
      </w:r>
      <w:r w:rsidRPr="000850BB">
        <w:rPr>
          <w:sz w:val="20"/>
          <w:szCs w:val="20"/>
        </w:rPr>
        <w:t xml:space="preserve">, именуемое в дальнейшем  </w:t>
      </w:r>
      <w:r w:rsidRPr="000850BB">
        <w:rPr>
          <w:b/>
          <w:sz w:val="20"/>
          <w:szCs w:val="20"/>
        </w:rPr>
        <w:t xml:space="preserve">Заказчик, </w:t>
      </w:r>
      <w:r w:rsidRPr="000850BB">
        <w:rPr>
          <w:sz w:val="20"/>
          <w:szCs w:val="20"/>
        </w:rPr>
        <w:t xml:space="preserve">в лице главного врача Есевой Жанны Владимировны, действующего на основании Устава, с одной стороны, и </w:t>
      </w:r>
      <w:r w:rsidRPr="000850BB">
        <w:rPr>
          <w:b/>
          <w:sz w:val="20"/>
          <w:szCs w:val="20"/>
        </w:rPr>
        <w:t>_______________________________,</w:t>
      </w:r>
      <w:r w:rsidRPr="000850BB">
        <w:rPr>
          <w:sz w:val="20"/>
          <w:szCs w:val="20"/>
        </w:rPr>
        <w:t xml:space="preserve"> именуемый  в дальнейшем  </w:t>
      </w:r>
      <w:r w:rsidR="007A3F4E">
        <w:rPr>
          <w:b/>
          <w:sz w:val="20"/>
          <w:szCs w:val="20"/>
        </w:rPr>
        <w:t>Поставщик</w:t>
      </w:r>
      <w:r w:rsidRPr="000850BB">
        <w:rPr>
          <w:b/>
          <w:sz w:val="20"/>
          <w:szCs w:val="20"/>
        </w:rPr>
        <w:t xml:space="preserve">, </w:t>
      </w:r>
      <w:r w:rsidRPr="000850BB">
        <w:rPr>
          <w:sz w:val="20"/>
          <w:szCs w:val="20"/>
        </w:rPr>
        <w:t>в лице  ________________________</w:t>
      </w:r>
      <w:r w:rsidRPr="000850BB">
        <w:rPr>
          <w:b/>
          <w:sz w:val="20"/>
          <w:szCs w:val="20"/>
        </w:rPr>
        <w:t>,</w:t>
      </w:r>
      <w:r w:rsidRPr="000850BB">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0850BB" w:rsidRPr="000850BB" w:rsidRDefault="000850BB" w:rsidP="005419B5">
      <w:pPr>
        <w:jc w:val="both"/>
        <w:rPr>
          <w:sz w:val="20"/>
          <w:szCs w:val="20"/>
        </w:rPr>
      </w:pPr>
    </w:p>
    <w:p w:rsidR="007A3F4E" w:rsidRPr="00D55DD0" w:rsidRDefault="007A3F4E" w:rsidP="00E155E4">
      <w:pPr>
        <w:pStyle w:val="3"/>
        <w:numPr>
          <w:ilvl w:val="0"/>
          <w:numId w:val="3"/>
        </w:numPr>
        <w:tabs>
          <w:tab w:val="left" w:pos="720"/>
        </w:tabs>
        <w:ind w:left="720"/>
        <w:jc w:val="center"/>
        <w:rPr>
          <w:rFonts w:ascii="Times New Roman" w:hAnsi="Times New Roman"/>
          <w:b/>
        </w:rPr>
      </w:pPr>
      <w:r w:rsidRPr="00D55DD0">
        <w:rPr>
          <w:rFonts w:ascii="Times New Roman" w:hAnsi="Times New Roman"/>
          <w:b/>
        </w:rPr>
        <w:t>ПРЕДМЕТ ДОГОВОРА</w:t>
      </w:r>
    </w:p>
    <w:p w:rsidR="007A3F4E" w:rsidRPr="00D55DD0" w:rsidRDefault="007A3F4E" w:rsidP="00E155E4">
      <w:pPr>
        <w:pStyle w:val="ad"/>
        <w:numPr>
          <w:ilvl w:val="1"/>
          <w:numId w:val="6"/>
        </w:numPr>
        <w:tabs>
          <w:tab w:val="left" w:pos="993"/>
        </w:tabs>
        <w:suppressAutoHyphens w:val="0"/>
        <w:spacing w:after="0" w:line="240" w:lineRule="auto"/>
        <w:ind w:left="0" w:firstLine="709"/>
        <w:jc w:val="both"/>
        <w:rPr>
          <w:rFonts w:ascii="Times New Roman" w:hAnsi="Times New Roman"/>
          <w:sz w:val="20"/>
          <w:szCs w:val="20"/>
        </w:rPr>
      </w:pPr>
      <w:r w:rsidRPr="00D55DD0">
        <w:rPr>
          <w:rFonts w:ascii="Times New Roman" w:hAnsi="Times New Roman"/>
          <w:sz w:val="20"/>
          <w:szCs w:val="20"/>
        </w:rPr>
        <w:t xml:space="preserve">Поставщик обязуется отпускать </w:t>
      </w:r>
      <w:r w:rsidRPr="00D55DD0">
        <w:rPr>
          <w:rFonts w:ascii="Times New Roman" w:hAnsi="Times New Roman"/>
          <w:bCs/>
          <w:sz w:val="20"/>
          <w:szCs w:val="20"/>
        </w:rPr>
        <w:t>лекарственные препараты по льготным рецептам женщинам в период беременности</w:t>
      </w:r>
      <w:r w:rsidRPr="00D55DD0">
        <w:rPr>
          <w:rFonts w:ascii="Times New Roman" w:hAnsi="Times New Roman"/>
          <w:sz w:val="20"/>
          <w:szCs w:val="20"/>
        </w:rPr>
        <w:t xml:space="preserve"> в соответствии с Постановлением Правительства РФ № 1233 от 31.12.2010г. «О порядке финансового обеспечения расходов на оплату медицинским организациям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а также диспансерному (профилактическому) наблюдению ребенка в течение первого года жизни» в не менее чем в двух точках розничной торговли фармацевтической организации Поставщика в районе лечебного учреждения (г. Иркутск, ул. Образцова, 27), обслуживающего беременных женщин.</w:t>
      </w:r>
    </w:p>
    <w:p w:rsidR="007A3F4E" w:rsidRPr="00D55DD0" w:rsidRDefault="007A3F4E" w:rsidP="00E155E4">
      <w:pPr>
        <w:pStyle w:val="ad"/>
        <w:numPr>
          <w:ilvl w:val="1"/>
          <w:numId w:val="6"/>
        </w:numPr>
        <w:tabs>
          <w:tab w:val="left" w:pos="993"/>
        </w:tabs>
        <w:suppressAutoHyphens w:val="0"/>
        <w:spacing w:after="0" w:line="240" w:lineRule="auto"/>
        <w:ind w:left="0" w:firstLine="709"/>
        <w:jc w:val="both"/>
        <w:rPr>
          <w:rFonts w:ascii="Times New Roman" w:hAnsi="Times New Roman"/>
          <w:sz w:val="20"/>
          <w:szCs w:val="20"/>
        </w:rPr>
      </w:pPr>
      <w:r w:rsidRPr="00D55DD0">
        <w:rPr>
          <w:rFonts w:ascii="Times New Roman" w:hAnsi="Times New Roman"/>
          <w:sz w:val="20"/>
          <w:szCs w:val="20"/>
        </w:rPr>
        <w:t>Перечень лекарственных препаратов определяется в спецификации (Приложение № 1 к настоящему договору).</w:t>
      </w:r>
    </w:p>
    <w:p w:rsidR="007A3F4E" w:rsidRPr="00D55DD0" w:rsidRDefault="007A3F4E" w:rsidP="00E155E4">
      <w:pPr>
        <w:pStyle w:val="ad"/>
        <w:numPr>
          <w:ilvl w:val="1"/>
          <w:numId w:val="6"/>
        </w:numPr>
        <w:tabs>
          <w:tab w:val="left" w:pos="993"/>
        </w:tabs>
        <w:suppressAutoHyphens w:val="0"/>
        <w:spacing w:after="0" w:line="240" w:lineRule="auto"/>
        <w:ind w:left="0" w:firstLine="709"/>
        <w:jc w:val="both"/>
        <w:rPr>
          <w:rFonts w:ascii="Times New Roman" w:hAnsi="Times New Roman"/>
          <w:sz w:val="20"/>
          <w:szCs w:val="20"/>
        </w:rPr>
      </w:pPr>
      <w:r w:rsidRPr="00D55DD0">
        <w:rPr>
          <w:rFonts w:ascii="Times New Roman" w:hAnsi="Times New Roman"/>
          <w:sz w:val="20"/>
          <w:szCs w:val="20"/>
        </w:rPr>
        <w:t xml:space="preserve">Отпуск лекарственных препаратов производится с момента подписания настоящего договора по </w:t>
      </w:r>
      <w:r w:rsidR="00510D6F">
        <w:rPr>
          <w:rFonts w:ascii="Times New Roman" w:hAnsi="Times New Roman"/>
          <w:sz w:val="20"/>
          <w:szCs w:val="20"/>
        </w:rPr>
        <w:t>31</w:t>
      </w:r>
      <w:r w:rsidRPr="00D55DD0">
        <w:rPr>
          <w:rFonts w:ascii="Times New Roman" w:hAnsi="Times New Roman"/>
          <w:sz w:val="20"/>
          <w:szCs w:val="20"/>
        </w:rPr>
        <w:t>.</w:t>
      </w:r>
      <w:r w:rsidR="00510D6F">
        <w:rPr>
          <w:rFonts w:ascii="Times New Roman" w:hAnsi="Times New Roman"/>
          <w:sz w:val="20"/>
          <w:szCs w:val="20"/>
        </w:rPr>
        <w:t>12</w:t>
      </w:r>
      <w:r w:rsidRPr="00D55DD0">
        <w:rPr>
          <w:rFonts w:ascii="Times New Roman" w:hAnsi="Times New Roman"/>
          <w:sz w:val="20"/>
          <w:szCs w:val="20"/>
        </w:rPr>
        <w:t>.202</w:t>
      </w:r>
      <w:r w:rsidR="00405420">
        <w:rPr>
          <w:rFonts w:ascii="Times New Roman" w:hAnsi="Times New Roman"/>
          <w:sz w:val="20"/>
          <w:szCs w:val="20"/>
        </w:rPr>
        <w:t xml:space="preserve">3 </w:t>
      </w:r>
      <w:r w:rsidRPr="00D55DD0">
        <w:rPr>
          <w:rFonts w:ascii="Times New Roman" w:hAnsi="Times New Roman"/>
          <w:sz w:val="20"/>
          <w:szCs w:val="20"/>
        </w:rPr>
        <w:t>г.</w:t>
      </w:r>
    </w:p>
    <w:p w:rsidR="007A3F4E" w:rsidRPr="00D55DD0" w:rsidRDefault="007A3F4E" w:rsidP="007A3F4E">
      <w:pPr>
        <w:pStyle w:val="30"/>
        <w:spacing w:after="0"/>
        <w:ind w:firstLine="425"/>
        <w:rPr>
          <w:sz w:val="20"/>
          <w:szCs w:val="20"/>
        </w:rPr>
      </w:pPr>
    </w:p>
    <w:p w:rsidR="007A3F4E" w:rsidRPr="00D55DD0" w:rsidRDefault="007A3F4E" w:rsidP="00E155E4">
      <w:pPr>
        <w:pStyle w:val="10"/>
        <w:numPr>
          <w:ilvl w:val="0"/>
          <w:numId w:val="3"/>
        </w:numPr>
        <w:spacing w:before="0" w:after="0"/>
        <w:jc w:val="center"/>
        <w:rPr>
          <w:rFonts w:ascii="Times New Roman" w:hAnsi="Times New Roman" w:cs="Times New Roman"/>
          <w:sz w:val="20"/>
          <w:szCs w:val="20"/>
        </w:rPr>
      </w:pPr>
      <w:r w:rsidRPr="00D55DD0">
        <w:rPr>
          <w:rFonts w:ascii="Times New Roman" w:hAnsi="Times New Roman" w:cs="Times New Roman"/>
          <w:sz w:val="20"/>
          <w:szCs w:val="20"/>
        </w:rPr>
        <w:t>ЦЕНА ДОГОВОРА И ПОРЯДОК РАСЧЕТОВ</w:t>
      </w:r>
    </w:p>
    <w:p w:rsidR="007A3F4E" w:rsidRPr="00D55DD0" w:rsidRDefault="007A3F4E" w:rsidP="007A3F4E">
      <w:pPr>
        <w:pStyle w:val="af3"/>
        <w:rPr>
          <w:sz w:val="20"/>
        </w:rPr>
      </w:pPr>
      <w:r w:rsidRPr="00D55DD0">
        <w:rPr>
          <w:sz w:val="20"/>
        </w:rPr>
        <w:t>2.1. Цена настоящего договора  составляет ____________(прописью) рубля и включает в себя стоимость товара, налогов, в т.ч. НДС (</w:t>
      </w:r>
      <w:r w:rsidRPr="00D55DD0">
        <w:rPr>
          <w:i/>
          <w:sz w:val="20"/>
        </w:rPr>
        <w:t>в случае, если участник закупки является плательщиком НДС</w:t>
      </w:r>
      <w:r w:rsidRPr="00D55DD0">
        <w:rPr>
          <w:sz w:val="20"/>
        </w:rPr>
        <w:t xml:space="preserve">), сборов и другие обязательные платежи, предусмотренные Договором, а также все расходы, связанные с оказанием услуг по договору, является твердой и определяется на весь срок действия договора, то есть является конечной. </w:t>
      </w:r>
    </w:p>
    <w:p w:rsidR="007A3F4E" w:rsidRPr="00D55DD0" w:rsidRDefault="007A3F4E" w:rsidP="007A3F4E">
      <w:pPr>
        <w:pStyle w:val="af3"/>
        <w:rPr>
          <w:sz w:val="20"/>
        </w:rPr>
      </w:pPr>
      <w:r w:rsidRPr="00D55DD0">
        <w:rPr>
          <w:sz w:val="20"/>
        </w:rPr>
        <w:t xml:space="preserve">2.2.  Оплата производится по факту получения Товара в течение </w:t>
      </w:r>
      <w:r w:rsidR="00B835EA">
        <w:rPr>
          <w:sz w:val="20"/>
        </w:rPr>
        <w:t>7</w:t>
      </w:r>
      <w:r w:rsidRPr="00D55DD0">
        <w:rPr>
          <w:sz w:val="20"/>
        </w:rPr>
        <w:t xml:space="preserve"> (</w:t>
      </w:r>
      <w:r w:rsidR="00B835EA">
        <w:rPr>
          <w:sz w:val="20"/>
        </w:rPr>
        <w:t>семи</w:t>
      </w:r>
      <w:r w:rsidRPr="00D55DD0">
        <w:rPr>
          <w:sz w:val="20"/>
        </w:rPr>
        <w:t xml:space="preserve">) </w:t>
      </w:r>
      <w:r w:rsidR="00B835EA">
        <w:rPr>
          <w:sz w:val="20"/>
        </w:rPr>
        <w:t>рабочих</w:t>
      </w:r>
      <w:r w:rsidRPr="00D55DD0">
        <w:rPr>
          <w:sz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7A3F4E" w:rsidRPr="00D55DD0" w:rsidRDefault="007A3F4E" w:rsidP="007A3F4E">
      <w:pPr>
        <w:autoSpaceDE w:val="0"/>
        <w:autoSpaceDN w:val="0"/>
        <w:adjustRightInd w:val="0"/>
        <w:ind w:firstLine="709"/>
        <w:jc w:val="both"/>
        <w:rPr>
          <w:bCs/>
          <w:sz w:val="20"/>
          <w:szCs w:val="20"/>
        </w:rPr>
      </w:pPr>
      <w:r w:rsidRPr="00D55DD0">
        <w:rPr>
          <w:bCs/>
          <w:sz w:val="20"/>
          <w:szCs w:val="20"/>
        </w:rPr>
        <w:t xml:space="preserve">Оплата по договору осуществляется по цене, рассчитанной по следующей формуле: </w:t>
      </w:r>
    </w:p>
    <w:p w:rsidR="007A3F4E" w:rsidRPr="00D55DD0" w:rsidRDefault="007A3F4E" w:rsidP="007A3F4E">
      <w:pPr>
        <w:autoSpaceDE w:val="0"/>
        <w:autoSpaceDN w:val="0"/>
        <w:adjustRightInd w:val="0"/>
        <w:ind w:firstLine="709"/>
        <w:jc w:val="both"/>
        <w:rPr>
          <w:b/>
          <w:bCs/>
          <w:sz w:val="20"/>
          <w:szCs w:val="20"/>
        </w:rPr>
      </w:pPr>
      <w:r w:rsidRPr="00D55DD0">
        <w:rPr>
          <w:b/>
          <w:bCs/>
          <w:sz w:val="20"/>
          <w:szCs w:val="20"/>
        </w:rPr>
        <w:t xml:space="preserve">Цд = Цiфакт.хVi , где </w:t>
      </w:r>
    </w:p>
    <w:p w:rsidR="007A3F4E" w:rsidRPr="00D55DD0" w:rsidRDefault="007A3F4E" w:rsidP="007A3F4E">
      <w:pPr>
        <w:autoSpaceDE w:val="0"/>
        <w:autoSpaceDN w:val="0"/>
        <w:adjustRightInd w:val="0"/>
        <w:ind w:firstLine="709"/>
        <w:jc w:val="both"/>
        <w:rPr>
          <w:bCs/>
          <w:sz w:val="20"/>
          <w:szCs w:val="20"/>
        </w:rPr>
      </w:pPr>
      <w:r w:rsidRPr="00D55DD0">
        <w:rPr>
          <w:bCs/>
          <w:sz w:val="20"/>
          <w:szCs w:val="20"/>
        </w:rPr>
        <w:t xml:space="preserve">Цд - цена договора, которая не может превышать цену договора, указанную в п. 2.1 договора; </w:t>
      </w:r>
    </w:p>
    <w:p w:rsidR="007A3F4E" w:rsidRPr="00D55DD0" w:rsidRDefault="007A3F4E" w:rsidP="007A3F4E">
      <w:pPr>
        <w:autoSpaceDE w:val="0"/>
        <w:autoSpaceDN w:val="0"/>
        <w:adjustRightInd w:val="0"/>
        <w:ind w:firstLine="709"/>
        <w:jc w:val="both"/>
        <w:rPr>
          <w:bCs/>
          <w:sz w:val="20"/>
          <w:szCs w:val="20"/>
        </w:rPr>
      </w:pPr>
      <w:r w:rsidRPr="00D55DD0">
        <w:rPr>
          <w:bCs/>
          <w:sz w:val="20"/>
          <w:szCs w:val="20"/>
        </w:rPr>
        <w:t>Цi факт. - фактическая отпускная розничная цена за единицу товара на момент каждой поставки (отпуска), указываемая в товарной накладной (УПД), которая не может превышать цену за единицу товара, указанную в спецификации (Приложение 1 к договору).</w:t>
      </w:r>
    </w:p>
    <w:p w:rsidR="007A3F4E" w:rsidRPr="00D55DD0" w:rsidRDefault="007A3F4E" w:rsidP="007A3F4E">
      <w:pPr>
        <w:ind w:firstLine="709"/>
        <w:jc w:val="both"/>
        <w:rPr>
          <w:sz w:val="20"/>
          <w:szCs w:val="20"/>
          <w:u w:val="single"/>
        </w:rPr>
      </w:pPr>
      <w:r w:rsidRPr="00D55DD0">
        <w:rPr>
          <w:bCs/>
          <w:sz w:val="20"/>
          <w:szCs w:val="20"/>
        </w:rPr>
        <w:t>Vi -  количество товара по отдельному факту поставки (отпуска).</w:t>
      </w:r>
    </w:p>
    <w:p w:rsidR="007A3F4E" w:rsidRPr="00D55DD0" w:rsidRDefault="007A3F4E" w:rsidP="007A3F4E">
      <w:pPr>
        <w:pStyle w:val="af3"/>
        <w:rPr>
          <w:sz w:val="20"/>
        </w:rPr>
      </w:pPr>
      <w:r w:rsidRPr="00D55DD0">
        <w:rPr>
          <w:sz w:val="20"/>
        </w:rPr>
        <w:t>2.3.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A3F4E" w:rsidRPr="00D55DD0" w:rsidRDefault="007A3F4E" w:rsidP="007A3F4E">
      <w:pPr>
        <w:pStyle w:val="af3"/>
        <w:rPr>
          <w:sz w:val="20"/>
        </w:rPr>
      </w:pPr>
      <w:r w:rsidRPr="00D55DD0">
        <w:rPr>
          <w:sz w:val="20"/>
        </w:rPr>
        <w:t>2.4.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A3F4E" w:rsidRPr="00D55DD0" w:rsidRDefault="007A3F4E" w:rsidP="007A3F4E">
      <w:pPr>
        <w:tabs>
          <w:tab w:val="left" w:pos="709"/>
        </w:tabs>
        <w:ind w:firstLine="709"/>
        <w:jc w:val="both"/>
        <w:rPr>
          <w:sz w:val="20"/>
          <w:szCs w:val="20"/>
        </w:rPr>
      </w:pPr>
      <w:r w:rsidRPr="00D55DD0">
        <w:rPr>
          <w:sz w:val="20"/>
          <w:szCs w:val="20"/>
        </w:rPr>
        <w:lastRenderedPageBreak/>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7A3F4E" w:rsidRPr="00D55DD0" w:rsidRDefault="007A3F4E" w:rsidP="007A3F4E">
      <w:pPr>
        <w:pStyle w:val="ConsNonformat"/>
        <w:widowControl/>
        <w:ind w:firstLine="567"/>
        <w:jc w:val="both"/>
        <w:rPr>
          <w:rFonts w:ascii="Times New Roman" w:hAnsi="Times New Roman"/>
        </w:rPr>
      </w:pPr>
    </w:p>
    <w:p w:rsidR="007A3F4E" w:rsidRPr="00D55DD0" w:rsidRDefault="007A3F4E" w:rsidP="007A3F4E">
      <w:pPr>
        <w:jc w:val="center"/>
        <w:rPr>
          <w:b/>
          <w:sz w:val="20"/>
          <w:szCs w:val="20"/>
        </w:rPr>
      </w:pPr>
      <w:r w:rsidRPr="00D55DD0">
        <w:rPr>
          <w:b/>
          <w:sz w:val="20"/>
          <w:szCs w:val="20"/>
        </w:rPr>
        <w:t>3. КАЧЕСТВО ТОВАРА</w:t>
      </w:r>
    </w:p>
    <w:p w:rsidR="007A3F4E" w:rsidRPr="00D55DD0" w:rsidRDefault="007A3F4E" w:rsidP="007A3F4E">
      <w:pPr>
        <w:ind w:firstLine="720"/>
        <w:jc w:val="both"/>
        <w:rPr>
          <w:sz w:val="20"/>
          <w:szCs w:val="20"/>
        </w:rPr>
      </w:pPr>
      <w:r w:rsidRPr="00D55DD0">
        <w:rPr>
          <w:sz w:val="20"/>
          <w:szCs w:val="20"/>
        </w:rPr>
        <w:t>3.1. Качество товара должно соответствовать условиям настоящего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7A3F4E" w:rsidRPr="00D55DD0" w:rsidRDefault="007A3F4E" w:rsidP="007A3F4E">
      <w:pPr>
        <w:ind w:firstLine="708"/>
        <w:jc w:val="both"/>
        <w:rPr>
          <w:bCs/>
          <w:spacing w:val="3"/>
          <w:sz w:val="20"/>
          <w:szCs w:val="20"/>
        </w:rPr>
      </w:pPr>
      <w:r w:rsidRPr="00D55DD0">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D55DD0">
        <w:rPr>
          <w:bCs/>
          <w:spacing w:val="4"/>
          <w:sz w:val="20"/>
          <w:szCs w:val="20"/>
        </w:rPr>
        <w:t>не имеющей дефектов изготовления и транспортировки</w:t>
      </w:r>
      <w:r w:rsidRPr="00D55DD0">
        <w:rPr>
          <w:sz w:val="20"/>
          <w:szCs w:val="20"/>
        </w:rPr>
        <w:t>.</w:t>
      </w:r>
    </w:p>
    <w:p w:rsidR="007A3F4E" w:rsidRPr="00D55DD0" w:rsidRDefault="007A3F4E" w:rsidP="007A3F4E">
      <w:pPr>
        <w:ind w:firstLine="720"/>
        <w:jc w:val="both"/>
        <w:rPr>
          <w:sz w:val="20"/>
          <w:szCs w:val="20"/>
        </w:rPr>
      </w:pPr>
      <w:r w:rsidRPr="00D55DD0">
        <w:rPr>
          <w:sz w:val="20"/>
          <w:szCs w:val="20"/>
        </w:rPr>
        <w:t xml:space="preserve">3.3. Товар должен иметь остаточный срок годности  на момент отпуска по рецепту </w:t>
      </w:r>
      <w:r w:rsidR="00405420" w:rsidRPr="00FA5EDE">
        <w:rPr>
          <w:sz w:val="20"/>
          <w:szCs w:val="20"/>
        </w:rPr>
        <w:t>не менее 12 месяцев.</w:t>
      </w:r>
    </w:p>
    <w:p w:rsidR="007A3F4E" w:rsidRPr="00D55DD0" w:rsidRDefault="007A3F4E" w:rsidP="007A3F4E">
      <w:pPr>
        <w:jc w:val="center"/>
        <w:rPr>
          <w:b/>
          <w:sz w:val="20"/>
          <w:szCs w:val="20"/>
        </w:rPr>
      </w:pPr>
      <w:r w:rsidRPr="00D55DD0">
        <w:rPr>
          <w:b/>
          <w:sz w:val="20"/>
          <w:szCs w:val="20"/>
        </w:rPr>
        <w:br/>
        <w:t>4. ПОРЯДОК ОТПУСКА ТОВАРА</w:t>
      </w:r>
    </w:p>
    <w:p w:rsidR="007A3F4E" w:rsidRPr="00D55DD0" w:rsidRDefault="007A3F4E" w:rsidP="007A3F4E">
      <w:pPr>
        <w:pStyle w:val="ConsNonformat"/>
        <w:widowControl/>
        <w:tabs>
          <w:tab w:val="num" w:pos="0"/>
        </w:tabs>
        <w:ind w:right="-7" w:firstLine="720"/>
        <w:jc w:val="both"/>
        <w:rPr>
          <w:rFonts w:ascii="Times New Roman" w:hAnsi="Times New Roman"/>
          <w:u w:val="single"/>
        </w:rPr>
      </w:pPr>
      <w:r w:rsidRPr="00D55DD0">
        <w:rPr>
          <w:rFonts w:ascii="Times New Roman" w:hAnsi="Times New Roman"/>
        </w:rPr>
        <w:t>4.1. Отпуск лекарственных препаратов женщинам в период беременности, в период родов и в послеродовой период, прикрепленных к Заказчику, производится Поставщиком по рецептам строгой отчетности, оформленным Заказчиком на основании действующих приказов МЗ РФ, в течение 2-х рабочих дней с момента предъявления рецепта, с указанием вида бюджета «Родовой сертификат».</w:t>
      </w:r>
    </w:p>
    <w:p w:rsidR="007A3F4E" w:rsidRPr="00D55DD0" w:rsidRDefault="007A3F4E" w:rsidP="007A3F4E">
      <w:pPr>
        <w:ind w:firstLine="709"/>
        <w:jc w:val="both"/>
        <w:rPr>
          <w:sz w:val="20"/>
          <w:szCs w:val="20"/>
        </w:rPr>
      </w:pPr>
    </w:p>
    <w:p w:rsidR="007A3F4E" w:rsidRPr="00D55DD0" w:rsidRDefault="007A3F4E" w:rsidP="007A3F4E">
      <w:pPr>
        <w:jc w:val="center"/>
        <w:rPr>
          <w:b/>
          <w:sz w:val="20"/>
          <w:szCs w:val="20"/>
        </w:rPr>
      </w:pPr>
      <w:r w:rsidRPr="00D55DD0">
        <w:rPr>
          <w:b/>
          <w:noProof/>
          <w:sz w:val="20"/>
          <w:szCs w:val="20"/>
        </w:rPr>
        <w:t>5.</w:t>
      </w:r>
      <w:r w:rsidRPr="00D55DD0">
        <w:rPr>
          <w:b/>
          <w:sz w:val="20"/>
          <w:szCs w:val="20"/>
        </w:rPr>
        <w:t xml:space="preserve"> ОБЯЗАННОСТИ СТОРОН</w:t>
      </w:r>
    </w:p>
    <w:p w:rsidR="007A3F4E" w:rsidRPr="00D55DD0" w:rsidRDefault="007A3F4E" w:rsidP="007A3F4E">
      <w:pPr>
        <w:ind w:firstLine="709"/>
        <w:jc w:val="both"/>
        <w:rPr>
          <w:sz w:val="20"/>
          <w:szCs w:val="20"/>
        </w:rPr>
      </w:pPr>
      <w:r w:rsidRPr="00D55DD0">
        <w:rPr>
          <w:sz w:val="20"/>
          <w:szCs w:val="20"/>
        </w:rPr>
        <w:t xml:space="preserve">5.1. </w:t>
      </w:r>
      <w:r w:rsidRPr="00D55DD0">
        <w:rPr>
          <w:sz w:val="20"/>
          <w:szCs w:val="20"/>
          <w:u w:val="single"/>
        </w:rPr>
        <w:t>Поставщик обязан:</w:t>
      </w:r>
    </w:p>
    <w:p w:rsidR="007A3F4E" w:rsidRPr="00D55DD0" w:rsidRDefault="007A3F4E" w:rsidP="007A3F4E">
      <w:pPr>
        <w:ind w:firstLine="709"/>
        <w:jc w:val="both"/>
        <w:rPr>
          <w:sz w:val="20"/>
          <w:szCs w:val="20"/>
        </w:rPr>
      </w:pPr>
      <w:r w:rsidRPr="00D55DD0">
        <w:rPr>
          <w:sz w:val="20"/>
          <w:szCs w:val="20"/>
        </w:rPr>
        <w:t>5.1.1. Производить отпуск лекарственных препаратов женщинам в период беременности по рецептам строгой отчетности, оформленным Заказчиком на основании действующих приказов МЗ РФ, в соответствии со спецификацией (Приложение № 1 к настоящему договору), в течение 2-х рабочих дней с момента предъявления рецепта.</w:t>
      </w:r>
    </w:p>
    <w:p w:rsidR="007A3F4E" w:rsidRPr="00D55DD0" w:rsidRDefault="007A3F4E" w:rsidP="007A3F4E">
      <w:pPr>
        <w:ind w:firstLine="709"/>
        <w:jc w:val="both"/>
        <w:rPr>
          <w:sz w:val="20"/>
          <w:szCs w:val="20"/>
        </w:rPr>
      </w:pPr>
      <w:r w:rsidRPr="00D55DD0">
        <w:rPr>
          <w:sz w:val="20"/>
          <w:szCs w:val="20"/>
        </w:rPr>
        <w:t>5.1.2. Поддерживать в необходимом объеме полный ассортимент лекарственных препаратов для бесперебойного отпуска. При отсутствии выписанного лекарственного препарата доводить информацию до лечебного учреждения.</w:t>
      </w:r>
    </w:p>
    <w:p w:rsidR="007A3F4E" w:rsidRPr="00D55DD0" w:rsidRDefault="007A3F4E" w:rsidP="007A3F4E">
      <w:pPr>
        <w:ind w:firstLine="709"/>
        <w:jc w:val="both"/>
        <w:rPr>
          <w:sz w:val="20"/>
          <w:szCs w:val="20"/>
        </w:rPr>
      </w:pPr>
      <w:r w:rsidRPr="00D55DD0">
        <w:rPr>
          <w:sz w:val="20"/>
          <w:szCs w:val="20"/>
        </w:rPr>
        <w:t>5.1.3. Вести персонифицированный учет лекарственных препаратов, отпущенных по рецептам строгой отчетности.</w:t>
      </w:r>
    </w:p>
    <w:p w:rsidR="007A3F4E" w:rsidRPr="00D55DD0" w:rsidRDefault="007A3F4E" w:rsidP="007A3F4E">
      <w:pPr>
        <w:ind w:firstLine="709"/>
        <w:jc w:val="both"/>
        <w:rPr>
          <w:sz w:val="20"/>
          <w:szCs w:val="20"/>
        </w:rPr>
      </w:pPr>
      <w:r w:rsidRPr="00D55DD0">
        <w:rPr>
          <w:sz w:val="20"/>
          <w:szCs w:val="20"/>
        </w:rPr>
        <w:t>5.1.4. Ежемесячно, в срок до 15 числа месяца следующего за отчетным, направлять Заказчику на основании подписанного сторонами акта сверки задолженности счета на оплату лекарственных препаратов.</w:t>
      </w:r>
    </w:p>
    <w:p w:rsidR="007A3F4E" w:rsidRPr="00D55DD0" w:rsidRDefault="007A3F4E" w:rsidP="007A3F4E">
      <w:pPr>
        <w:ind w:firstLine="709"/>
        <w:jc w:val="both"/>
        <w:rPr>
          <w:sz w:val="20"/>
          <w:szCs w:val="20"/>
        </w:rPr>
      </w:pPr>
      <w:r w:rsidRPr="00D55DD0">
        <w:rPr>
          <w:sz w:val="20"/>
          <w:szCs w:val="20"/>
        </w:rPr>
        <w:t>5.2. Заказчик обязан:</w:t>
      </w:r>
    </w:p>
    <w:p w:rsidR="007A3F4E" w:rsidRPr="00D55DD0" w:rsidRDefault="007A3F4E" w:rsidP="007A3F4E">
      <w:pPr>
        <w:ind w:firstLine="709"/>
        <w:jc w:val="both"/>
        <w:rPr>
          <w:sz w:val="20"/>
          <w:szCs w:val="20"/>
        </w:rPr>
      </w:pPr>
      <w:r w:rsidRPr="00D55DD0">
        <w:rPr>
          <w:sz w:val="20"/>
          <w:szCs w:val="20"/>
        </w:rPr>
        <w:t xml:space="preserve">5.2.1. Осуществлять оплату лекарственных препаратов, отпущенных Поставщиком по льготным рецептам, в соответствии с п. 2.2. настоящего договора. </w:t>
      </w:r>
    </w:p>
    <w:p w:rsidR="007A3F4E" w:rsidRPr="00D55DD0" w:rsidRDefault="007A3F4E" w:rsidP="007A3F4E">
      <w:pPr>
        <w:jc w:val="center"/>
        <w:rPr>
          <w:b/>
          <w:sz w:val="20"/>
          <w:szCs w:val="20"/>
        </w:rPr>
      </w:pPr>
    </w:p>
    <w:p w:rsidR="007A3F4E" w:rsidRPr="00D55DD0" w:rsidRDefault="007A3F4E" w:rsidP="007A3F4E">
      <w:pPr>
        <w:jc w:val="center"/>
        <w:rPr>
          <w:b/>
          <w:sz w:val="20"/>
          <w:szCs w:val="20"/>
        </w:rPr>
      </w:pPr>
      <w:r w:rsidRPr="00D55DD0">
        <w:rPr>
          <w:b/>
          <w:sz w:val="20"/>
          <w:szCs w:val="20"/>
        </w:rPr>
        <w:t>6.ОТВЕТСТВЕННОСТЬ СТОРОН</w:t>
      </w:r>
    </w:p>
    <w:p w:rsidR="007A3F4E" w:rsidRPr="00D55DD0" w:rsidRDefault="007A3F4E" w:rsidP="007A3F4E">
      <w:pPr>
        <w:ind w:firstLine="709"/>
        <w:jc w:val="both"/>
        <w:rPr>
          <w:sz w:val="20"/>
          <w:szCs w:val="20"/>
        </w:rPr>
      </w:pPr>
      <w:r w:rsidRPr="00D55DD0">
        <w:rPr>
          <w:noProof/>
          <w:sz w:val="20"/>
          <w:szCs w:val="20"/>
        </w:rPr>
        <w:t>6.1.</w:t>
      </w:r>
      <w:r w:rsidRPr="00D55DD0">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РФ и настоящим Договором.</w:t>
      </w:r>
    </w:p>
    <w:p w:rsidR="007A3F4E" w:rsidRPr="00D55DD0" w:rsidRDefault="007A3F4E" w:rsidP="007A3F4E">
      <w:pPr>
        <w:ind w:firstLine="709"/>
        <w:jc w:val="both"/>
        <w:rPr>
          <w:sz w:val="20"/>
          <w:szCs w:val="20"/>
        </w:rPr>
      </w:pPr>
      <w:r w:rsidRPr="00D55DD0">
        <w:rPr>
          <w:noProof/>
          <w:sz w:val="20"/>
          <w:szCs w:val="20"/>
        </w:rPr>
        <w:t>6.2.</w:t>
      </w:r>
      <w:r w:rsidRPr="00D55DD0">
        <w:rPr>
          <w:sz w:val="20"/>
          <w:szCs w:val="20"/>
        </w:rPr>
        <w:t>В случае нарушения по своей вине Заказчиком сроков, предусмотренных п.2.2. настоящего Договора,  Заказчик уплачивает Поставщику пеню в размере одной трехсотой действующей на день уплаты пени ставки рефинансирования ЦБ РФ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пп.2.2. настоящего Договора до момента полного исполнения обязательств.</w:t>
      </w:r>
    </w:p>
    <w:p w:rsidR="007A3F4E" w:rsidRPr="00D55DD0" w:rsidRDefault="007A3F4E" w:rsidP="007A3F4E">
      <w:pPr>
        <w:ind w:firstLine="709"/>
        <w:jc w:val="both"/>
        <w:rPr>
          <w:sz w:val="20"/>
          <w:szCs w:val="20"/>
        </w:rPr>
      </w:pPr>
      <w:r w:rsidRPr="00D55DD0">
        <w:rPr>
          <w:sz w:val="20"/>
          <w:szCs w:val="20"/>
        </w:rPr>
        <w:t>6.3. За просрочку поставки или за недопоставку Товара Поставщик уплачивает Заказчику пеню в размере 0,1% от стоимости не поставленного или недопоставленного в срок Товара, за каждый день просрочки до момента полного исполнения обязательства.</w:t>
      </w:r>
    </w:p>
    <w:p w:rsidR="007A3F4E" w:rsidRPr="00D55DD0" w:rsidRDefault="007A3F4E" w:rsidP="007A3F4E">
      <w:pPr>
        <w:pStyle w:val="af1"/>
        <w:tabs>
          <w:tab w:val="left" w:pos="0"/>
          <w:tab w:val="left" w:pos="2268"/>
          <w:tab w:val="left" w:pos="10490"/>
        </w:tabs>
        <w:ind w:right="-91" w:firstLine="709"/>
        <w:jc w:val="both"/>
        <w:rPr>
          <w:sz w:val="20"/>
        </w:rPr>
      </w:pPr>
      <w:r w:rsidRPr="00D55DD0">
        <w:rPr>
          <w:sz w:val="20"/>
        </w:rPr>
        <w:t>6.4. Сторона, допустившая нарушение обязательств по настоящему Договору, обязана произвести уплату пени в течение 20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w:t>
      </w:r>
    </w:p>
    <w:p w:rsidR="007A3F4E" w:rsidRPr="00D55DD0" w:rsidRDefault="007A3F4E" w:rsidP="007A3F4E">
      <w:pPr>
        <w:pStyle w:val="af1"/>
        <w:tabs>
          <w:tab w:val="left" w:pos="0"/>
          <w:tab w:val="left" w:pos="2268"/>
        </w:tabs>
        <w:ind w:left="720" w:right="335"/>
        <w:jc w:val="center"/>
        <w:rPr>
          <w:b/>
          <w:sz w:val="20"/>
        </w:rPr>
      </w:pPr>
    </w:p>
    <w:p w:rsidR="007A3F4E" w:rsidRPr="00D55DD0" w:rsidRDefault="007A3F4E" w:rsidP="007A3F4E">
      <w:pPr>
        <w:pStyle w:val="af1"/>
        <w:tabs>
          <w:tab w:val="left" w:pos="0"/>
          <w:tab w:val="left" w:pos="2268"/>
        </w:tabs>
        <w:ind w:left="720" w:right="335"/>
        <w:jc w:val="center"/>
        <w:rPr>
          <w:b/>
          <w:sz w:val="20"/>
        </w:rPr>
      </w:pPr>
      <w:r w:rsidRPr="00D55DD0">
        <w:rPr>
          <w:b/>
          <w:sz w:val="20"/>
        </w:rPr>
        <w:t>7. ДЕЙСТВИЕ НЕПРЕОДОЛИМОЙ СИЛЫ.</w:t>
      </w:r>
    </w:p>
    <w:p w:rsidR="007A3F4E" w:rsidRPr="00D55DD0" w:rsidRDefault="007A3F4E" w:rsidP="007A3F4E">
      <w:pPr>
        <w:pStyle w:val="af1"/>
        <w:tabs>
          <w:tab w:val="left" w:pos="2268"/>
        </w:tabs>
        <w:ind w:firstLine="709"/>
        <w:jc w:val="both"/>
        <w:rPr>
          <w:sz w:val="20"/>
        </w:rPr>
      </w:pPr>
      <w:r w:rsidRPr="00D55DD0">
        <w:rPr>
          <w:sz w:val="20"/>
        </w:rPr>
        <w:t>7.1.Стороны,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A3F4E" w:rsidRPr="00D55DD0" w:rsidRDefault="007A3F4E" w:rsidP="007A3F4E">
      <w:pPr>
        <w:pStyle w:val="af1"/>
        <w:ind w:right="283" w:firstLine="709"/>
        <w:jc w:val="both"/>
        <w:rPr>
          <w:sz w:val="20"/>
        </w:rPr>
      </w:pPr>
      <w:r w:rsidRPr="00D55DD0">
        <w:rPr>
          <w:sz w:val="20"/>
        </w:rPr>
        <w:t xml:space="preserve">7.2. Каждая из сторон обязана письменно сообщить о наступлении обстоятельств непреодолимой силы не позднее </w:t>
      </w:r>
      <w:r w:rsidRPr="00D55DD0">
        <w:rPr>
          <w:i/>
          <w:sz w:val="20"/>
        </w:rPr>
        <w:t xml:space="preserve">10 (десяти) </w:t>
      </w:r>
      <w:r w:rsidRPr="00D55DD0">
        <w:rPr>
          <w:sz w:val="20"/>
        </w:rPr>
        <w:t xml:space="preserve"> рабочих дней с начала их действия.   </w:t>
      </w:r>
    </w:p>
    <w:p w:rsidR="007A3F4E" w:rsidRPr="00D55DD0" w:rsidRDefault="007A3F4E" w:rsidP="007A3F4E">
      <w:pPr>
        <w:pStyle w:val="af1"/>
        <w:tabs>
          <w:tab w:val="left" w:pos="2268"/>
        </w:tabs>
        <w:ind w:right="335" w:firstLine="709"/>
        <w:jc w:val="both"/>
        <w:rPr>
          <w:sz w:val="20"/>
        </w:rPr>
      </w:pPr>
      <w:r w:rsidRPr="00D55DD0">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A3F4E" w:rsidRPr="00D55DD0" w:rsidRDefault="007A3F4E" w:rsidP="007A3F4E">
      <w:pPr>
        <w:jc w:val="center"/>
        <w:rPr>
          <w:b/>
          <w:sz w:val="20"/>
          <w:szCs w:val="20"/>
        </w:rPr>
      </w:pPr>
    </w:p>
    <w:p w:rsidR="007A3F4E" w:rsidRPr="00D55DD0" w:rsidRDefault="007A3F4E" w:rsidP="007A3F4E">
      <w:pPr>
        <w:jc w:val="center"/>
        <w:rPr>
          <w:b/>
          <w:sz w:val="20"/>
          <w:szCs w:val="20"/>
        </w:rPr>
      </w:pPr>
      <w:r w:rsidRPr="00D55DD0">
        <w:rPr>
          <w:b/>
          <w:sz w:val="20"/>
          <w:szCs w:val="20"/>
        </w:rPr>
        <w:t>8. СРОК ДЕЙСТВИЯ И ПОРЯДОК ИЗМЕНЕНИЯ ДОГОВОРА</w:t>
      </w:r>
    </w:p>
    <w:p w:rsidR="007A3F4E" w:rsidRPr="00D55DD0" w:rsidRDefault="007A3F4E" w:rsidP="007A3F4E">
      <w:pPr>
        <w:pStyle w:val="32"/>
        <w:ind w:firstLine="709"/>
        <w:rPr>
          <w:rFonts w:ascii="Times New Roman" w:hAnsi="Times New Roman"/>
          <w:sz w:val="20"/>
          <w:szCs w:val="20"/>
        </w:rPr>
      </w:pPr>
      <w:r w:rsidRPr="00D55DD0">
        <w:rPr>
          <w:rFonts w:ascii="Times New Roman" w:hAnsi="Times New Roman"/>
          <w:noProof/>
          <w:sz w:val="20"/>
          <w:szCs w:val="20"/>
        </w:rPr>
        <w:t>8.1.</w:t>
      </w:r>
      <w:r w:rsidRPr="00D55DD0">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A3F4E" w:rsidRPr="00D55DD0" w:rsidRDefault="007A3F4E" w:rsidP="007A3F4E">
      <w:pPr>
        <w:pStyle w:val="af1"/>
        <w:tabs>
          <w:tab w:val="left" w:pos="2268"/>
        </w:tabs>
        <w:jc w:val="center"/>
        <w:rPr>
          <w:b/>
          <w:sz w:val="20"/>
        </w:rPr>
      </w:pPr>
    </w:p>
    <w:p w:rsidR="007A3F4E" w:rsidRPr="00D55DD0" w:rsidRDefault="007A3F4E" w:rsidP="007A3F4E">
      <w:pPr>
        <w:pStyle w:val="af1"/>
        <w:tabs>
          <w:tab w:val="left" w:pos="2268"/>
        </w:tabs>
        <w:jc w:val="center"/>
        <w:rPr>
          <w:b/>
          <w:sz w:val="20"/>
        </w:rPr>
      </w:pPr>
      <w:r w:rsidRPr="00D55DD0">
        <w:rPr>
          <w:b/>
          <w:sz w:val="20"/>
        </w:rPr>
        <w:lastRenderedPageBreak/>
        <w:t>9. ПОРЯДОК РАЗРЕШЕНИЯ СПОРОВ</w:t>
      </w:r>
    </w:p>
    <w:p w:rsidR="007A3F4E" w:rsidRPr="00D55DD0" w:rsidRDefault="007A3F4E" w:rsidP="007A3F4E">
      <w:pPr>
        <w:pStyle w:val="af1"/>
        <w:tabs>
          <w:tab w:val="left" w:pos="-142"/>
          <w:tab w:val="left" w:pos="0"/>
        </w:tabs>
        <w:ind w:firstLine="709"/>
        <w:jc w:val="both"/>
        <w:rPr>
          <w:sz w:val="20"/>
        </w:rPr>
      </w:pPr>
      <w:r w:rsidRPr="00D55DD0">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A3F4E" w:rsidRPr="00D55DD0" w:rsidRDefault="007A3F4E" w:rsidP="007A3F4E">
      <w:pPr>
        <w:pStyle w:val="af1"/>
        <w:tabs>
          <w:tab w:val="left" w:pos="0"/>
        </w:tabs>
        <w:ind w:firstLine="709"/>
        <w:jc w:val="both"/>
        <w:rPr>
          <w:sz w:val="20"/>
        </w:rPr>
      </w:pPr>
      <w:r w:rsidRPr="00D55DD0">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A3F4E" w:rsidRPr="00D55DD0" w:rsidRDefault="007A3F4E" w:rsidP="007A3F4E">
      <w:pPr>
        <w:pStyle w:val="af1"/>
        <w:tabs>
          <w:tab w:val="left" w:pos="0"/>
        </w:tabs>
        <w:ind w:firstLine="709"/>
        <w:jc w:val="center"/>
        <w:rPr>
          <w:b/>
          <w:sz w:val="20"/>
        </w:rPr>
      </w:pPr>
    </w:p>
    <w:p w:rsidR="007A3F4E" w:rsidRPr="00D55DD0" w:rsidRDefault="007A3F4E" w:rsidP="007A3F4E">
      <w:pPr>
        <w:pStyle w:val="af1"/>
        <w:tabs>
          <w:tab w:val="left" w:pos="0"/>
        </w:tabs>
        <w:ind w:firstLine="709"/>
        <w:jc w:val="center"/>
        <w:rPr>
          <w:b/>
          <w:sz w:val="20"/>
        </w:rPr>
      </w:pPr>
      <w:r w:rsidRPr="00D55DD0">
        <w:rPr>
          <w:b/>
          <w:sz w:val="20"/>
        </w:rPr>
        <w:t>10. ЗАКЛЮЧИТЕЛЬНЫЕ ПОЛОЖЕНИЯ</w:t>
      </w:r>
    </w:p>
    <w:p w:rsidR="007A3F4E" w:rsidRPr="00D55DD0" w:rsidRDefault="007A3F4E" w:rsidP="007A3F4E">
      <w:pPr>
        <w:pStyle w:val="af1"/>
        <w:tabs>
          <w:tab w:val="left" w:pos="2268"/>
        </w:tabs>
        <w:ind w:firstLine="709"/>
        <w:jc w:val="both"/>
        <w:rPr>
          <w:sz w:val="20"/>
        </w:rPr>
      </w:pPr>
      <w:r w:rsidRPr="00D55DD0">
        <w:rPr>
          <w:sz w:val="20"/>
        </w:rPr>
        <w:t xml:space="preserve">10.1. Взаимоотношения Сторон, не урегулированные настоящим Договором, регулируются действующим законодательством.  </w:t>
      </w:r>
    </w:p>
    <w:p w:rsidR="007A3F4E" w:rsidRPr="00D55DD0" w:rsidRDefault="007A3F4E" w:rsidP="007A3F4E">
      <w:pPr>
        <w:pStyle w:val="20"/>
        <w:rPr>
          <w:sz w:val="20"/>
        </w:rPr>
      </w:pPr>
      <w:r w:rsidRPr="00D55DD0">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A3F4E" w:rsidRPr="00D55DD0" w:rsidRDefault="007A3F4E" w:rsidP="007A3F4E">
      <w:pPr>
        <w:pStyle w:val="20"/>
        <w:rPr>
          <w:sz w:val="20"/>
        </w:rPr>
      </w:pPr>
      <w:r w:rsidRPr="00D55DD0">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A3F4E" w:rsidRPr="00D55DD0" w:rsidRDefault="007A3F4E" w:rsidP="007A3F4E">
      <w:pPr>
        <w:pStyle w:val="32"/>
        <w:ind w:firstLine="709"/>
        <w:rPr>
          <w:rFonts w:ascii="Times New Roman" w:hAnsi="Times New Roman"/>
          <w:sz w:val="20"/>
          <w:szCs w:val="20"/>
        </w:rPr>
      </w:pPr>
      <w:r w:rsidRPr="00D55DD0">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A3F4E" w:rsidRPr="00D55DD0" w:rsidRDefault="007A3F4E" w:rsidP="007A3F4E">
      <w:pPr>
        <w:pStyle w:val="32"/>
        <w:ind w:firstLine="709"/>
        <w:rPr>
          <w:rFonts w:ascii="Times New Roman" w:hAnsi="Times New Roman"/>
          <w:sz w:val="20"/>
          <w:szCs w:val="20"/>
        </w:rPr>
      </w:pPr>
      <w:r w:rsidRPr="00D55DD0">
        <w:rPr>
          <w:rFonts w:ascii="Times New Roman" w:hAnsi="Times New Roman"/>
          <w:sz w:val="20"/>
          <w:szCs w:val="20"/>
        </w:rPr>
        <w:t>10.5.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A3F4E" w:rsidRPr="00D55DD0" w:rsidRDefault="007A3F4E" w:rsidP="007A3F4E">
      <w:pPr>
        <w:pStyle w:val="32"/>
        <w:ind w:firstLine="709"/>
        <w:rPr>
          <w:rFonts w:ascii="Times New Roman" w:hAnsi="Times New Roman"/>
          <w:sz w:val="20"/>
          <w:szCs w:val="20"/>
        </w:rPr>
      </w:pPr>
      <w:r w:rsidRPr="00D55DD0">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A3F4E" w:rsidRPr="00D55DD0" w:rsidRDefault="007A3F4E" w:rsidP="007A3F4E">
      <w:pPr>
        <w:ind w:firstLine="709"/>
        <w:jc w:val="both"/>
        <w:rPr>
          <w:sz w:val="20"/>
          <w:szCs w:val="20"/>
        </w:rPr>
      </w:pPr>
      <w:r w:rsidRPr="00D55DD0">
        <w:rPr>
          <w:sz w:val="20"/>
          <w:szCs w:val="20"/>
        </w:rPr>
        <w:t>10.7. К настоящему Договору прилагается и является его неотъемлемой частью</w:t>
      </w:r>
    </w:p>
    <w:p w:rsidR="007A3F4E" w:rsidRPr="00D55DD0" w:rsidRDefault="007A3F4E" w:rsidP="007A3F4E">
      <w:pPr>
        <w:ind w:firstLine="851"/>
        <w:jc w:val="both"/>
        <w:rPr>
          <w:i/>
          <w:sz w:val="20"/>
          <w:szCs w:val="20"/>
        </w:rPr>
      </w:pPr>
      <w:r w:rsidRPr="00D55DD0">
        <w:rPr>
          <w:i/>
          <w:sz w:val="20"/>
          <w:szCs w:val="20"/>
        </w:rPr>
        <w:t>- Спецификация (Приложение № 1)</w:t>
      </w:r>
    </w:p>
    <w:p w:rsidR="007A3F4E" w:rsidRPr="00D55DD0" w:rsidRDefault="007A3F4E" w:rsidP="007A3F4E">
      <w:pPr>
        <w:ind w:firstLine="851"/>
        <w:jc w:val="both"/>
        <w:rPr>
          <w:i/>
          <w:sz w:val="20"/>
          <w:szCs w:val="20"/>
        </w:rPr>
      </w:pPr>
    </w:p>
    <w:p w:rsidR="00E94A4D" w:rsidRPr="000850BB" w:rsidRDefault="00E94A4D" w:rsidP="00E94A4D">
      <w:pPr>
        <w:ind w:left="615"/>
        <w:jc w:val="center"/>
        <w:rPr>
          <w:b/>
          <w:sz w:val="20"/>
          <w:szCs w:val="20"/>
        </w:rPr>
      </w:pPr>
      <w:r w:rsidRPr="000850BB">
        <w:rPr>
          <w:b/>
          <w:sz w:val="20"/>
          <w:szCs w:val="20"/>
        </w:rPr>
        <w:t>1</w:t>
      </w:r>
      <w:r w:rsidR="00BD437B" w:rsidRPr="000850BB">
        <w:rPr>
          <w:b/>
          <w:sz w:val="20"/>
          <w:szCs w:val="20"/>
        </w:rPr>
        <w:t>1</w:t>
      </w:r>
      <w:r w:rsidRPr="000850BB">
        <w:rPr>
          <w:b/>
          <w:sz w:val="20"/>
          <w:szCs w:val="20"/>
        </w:rPr>
        <w:t xml:space="preserve">. </w:t>
      </w:r>
      <w:r w:rsidR="007A3F4E" w:rsidRPr="00D55DD0">
        <w:rPr>
          <w:b/>
          <w:sz w:val="20"/>
          <w:szCs w:val="20"/>
        </w:rPr>
        <w:t>ЮРИДИЧЕСКИЕ   АДРЕСА И  БАНКОВСКИЕ  РЕКВИЗИТЫ И ПОДПИСИ СТОРОН</w:t>
      </w:r>
    </w:p>
    <w:tbl>
      <w:tblPr>
        <w:tblW w:w="10321" w:type="dxa"/>
        <w:tblInd w:w="108" w:type="dxa"/>
        <w:tblLayout w:type="fixed"/>
        <w:tblLook w:val="0000"/>
      </w:tblPr>
      <w:tblGrid>
        <w:gridCol w:w="5218"/>
        <w:gridCol w:w="5103"/>
      </w:tblGrid>
      <w:tr w:rsidR="00E94A4D" w:rsidRPr="007A3F4E" w:rsidTr="00E94A4D">
        <w:tc>
          <w:tcPr>
            <w:tcW w:w="5218" w:type="dxa"/>
          </w:tcPr>
          <w:p w:rsidR="00E94A4D" w:rsidRPr="007A3F4E" w:rsidRDefault="00E94A4D" w:rsidP="00E94A4D">
            <w:pPr>
              <w:pStyle w:val="af1"/>
              <w:tabs>
                <w:tab w:val="left" w:pos="2268"/>
              </w:tabs>
              <w:rPr>
                <w:b/>
                <w:sz w:val="20"/>
              </w:rPr>
            </w:pPr>
            <w:r w:rsidRPr="007A3F4E">
              <w:rPr>
                <w:b/>
                <w:sz w:val="20"/>
              </w:rPr>
              <w:t>Заказчик:</w:t>
            </w:r>
          </w:p>
          <w:p w:rsidR="00E94A4D" w:rsidRPr="007A3F4E" w:rsidRDefault="00E94A4D" w:rsidP="00E94A4D">
            <w:pPr>
              <w:pStyle w:val="af1"/>
              <w:tabs>
                <w:tab w:val="left" w:pos="2268"/>
              </w:tabs>
              <w:rPr>
                <w:b/>
                <w:sz w:val="20"/>
              </w:rPr>
            </w:pPr>
            <w:r w:rsidRPr="007A3F4E">
              <w:rPr>
                <w:b/>
                <w:sz w:val="20"/>
              </w:rPr>
              <w:t>ОГАУЗ «</w:t>
            </w:r>
            <w:r w:rsidR="00405420">
              <w:rPr>
                <w:b/>
                <w:sz w:val="20"/>
              </w:rPr>
              <w:t>ИГКБ</w:t>
            </w:r>
            <w:r w:rsidRPr="007A3F4E">
              <w:rPr>
                <w:b/>
                <w:sz w:val="20"/>
              </w:rPr>
              <w:t xml:space="preserve"> № 8» </w:t>
            </w:r>
          </w:p>
          <w:p w:rsidR="00E94A4D" w:rsidRPr="007A3F4E" w:rsidRDefault="00E94A4D" w:rsidP="00E94A4D">
            <w:pPr>
              <w:pStyle w:val="af1"/>
              <w:tabs>
                <w:tab w:val="left" w:pos="2268"/>
              </w:tabs>
              <w:rPr>
                <w:sz w:val="20"/>
              </w:rPr>
            </w:pPr>
            <w:r w:rsidRPr="007A3F4E">
              <w:rPr>
                <w:b/>
                <w:sz w:val="20"/>
              </w:rPr>
              <w:t xml:space="preserve">Адрес: </w:t>
            </w:r>
            <w:r w:rsidRPr="007A3F4E">
              <w:rPr>
                <w:sz w:val="20"/>
              </w:rPr>
              <w:t>664048, г. Иркутск, ул. Ярославского, 300</w:t>
            </w:r>
          </w:p>
          <w:p w:rsidR="00E94A4D" w:rsidRPr="007A3F4E" w:rsidRDefault="00E94A4D" w:rsidP="00E94A4D">
            <w:pPr>
              <w:pStyle w:val="af1"/>
              <w:tabs>
                <w:tab w:val="left" w:pos="2268"/>
              </w:tabs>
              <w:rPr>
                <w:sz w:val="20"/>
              </w:rPr>
            </w:pPr>
            <w:r w:rsidRPr="007A3F4E">
              <w:rPr>
                <w:b/>
                <w:sz w:val="20"/>
              </w:rPr>
              <w:t xml:space="preserve">Телефон </w:t>
            </w:r>
            <w:r w:rsidRPr="007A3F4E">
              <w:rPr>
                <w:sz w:val="20"/>
              </w:rPr>
              <w:t>44-31-30, 502-490</w:t>
            </w:r>
          </w:p>
          <w:p w:rsidR="00DF745F" w:rsidRPr="007A3F4E" w:rsidRDefault="00DF745F" w:rsidP="00DF745F">
            <w:pPr>
              <w:rPr>
                <w:sz w:val="20"/>
                <w:szCs w:val="20"/>
              </w:rPr>
            </w:pPr>
            <w:r w:rsidRPr="007A3F4E">
              <w:rPr>
                <w:sz w:val="20"/>
                <w:szCs w:val="20"/>
              </w:rPr>
              <w:t xml:space="preserve">ИНН 3810009342    </w:t>
            </w:r>
          </w:p>
          <w:p w:rsidR="00DF745F" w:rsidRPr="007A3F4E" w:rsidRDefault="00DF745F" w:rsidP="00DF745F">
            <w:pPr>
              <w:rPr>
                <w:sz w:val="20"/>
                <w:szCs w:val="20"/>
              </w:rPr>
            </w:pPr>
            <w:r w:rsidRPr="007A3F4E">
              <w:rPr>
                <w:sz w:val="20"/>
                <w:szCs w:val="20"/>
              </w:rPr>
              <w:t>КПП 381001001</w:t>
            </w:r>
          </w:p>
          <w:p w:rsidR="00DF745F" w:rsidRPr="007A3F4E" w:rsidRDefault="00DF745F" w:rsidP="00DF745F">
            <w:pPr>
              <w:pStyle w:val="afe"/>
              <w:widowControl w:val="0"/>
            </w:pPr>
            <w:r w:rsidRPr="007A3F4E">
              <w:t>Минфин Иркутской области (ОГАУЗ «Иркутская городская клиническая больница № 8», л/с 803030</w:t>
            </w:r>
            <w:r w:rsidR="000850BB" w:rsidRPr="007A3F4E">
              <w:t>5</w:t>
            </w:r>
            <w:r w:rsidRPr="007A3F4E">
              <w:t>0207)</w:t>
            </w:r>
          </w:p>
          <w:p w:rsidR="00DF745F" w:rsidRPr="007A3F4E" w:rsidRDefault="00DF745F" w:rsidP="00DF745F">
            <w:pPr>
              <w:pStyle w:val="afe"/>
              <w:widowControl w:val="0"/>
            </w:pPr>
            <w:r w:rsidRPr="007A3F4E">
              <w:t>Казначейский счет 03224643250000003400</w:t>
            </w:r>
          </w:p>
          <w:p w:rsidR="00DF745F" w:rsidRPr="007A3F4E" w:rsidRDefault="00DF745F" w:rsidP="00DF745F">
            <w:pPr>
              <w:pStyle w:val="afe"/>
              <w:widowControl w:val="0"/>
            </w:pPr>
            <w:r w:rsidRPr="007A3F4E">
              <w:t>Банковский счет 40102810145370000026</w:t>
            </w:r>
          </w:p>
          <w:p w:rsidR="00DF745F" w:rsidRPr="007A3F4E" w:rsidRDefault="00DF745F" w:rsidP="00DF745F">
            <w:pPr>
              <w:pStyle w:val="afe"/>
              <w:widowControl w:val="0"/>
            </w:pPr>
            <w:r w:rsidRPr="007A3F4E">
              <w:t>Отделение Иркутск//УФК по Иркутской области, г. Иркутск</w:t>
            </w:r>
          </w:p>
          <w:p w:rsidR="00DF745F" w:rsidRPr="007A3F4E" w:rsidRDefault="00DF745F" w:rsidP="00DF745F">
            <w:pPr>
              <w:pStyle w:val="af1"/>
              <w:tabs>
                <w:tab w:val="left" w:pos="2268"/>
              </w:tabs>
              <w:rPr>
                <w:sz w:val="20"/>
              </w:rPr>
            </w:pPr>
            <w:r w:rsidRPr="007A3F4E">
              <w:rPr>
                <w:sz w:val="20"/>
              </w:rPr>
              <w:t>БИК 012520101</w:t>
            </w:r>
          </w:p>
          <w:p w:rsidR="00DF745F" w:rsidRPr="007A3F4E" w:rsidRDefault="00DF745F" w:rsidP="00DF745F">
            <w:pPr>
              <w:pStyle w:val="af1"/>
              <w:tabs>
                <w:tab w:val="left" w:pos="2268"/>
              </w:tabs>
              <w:rPr>
                <w:sz w:val="20"/>
              </w:rPr>
            </w:pPr>
          </w:p>
          <w:p w:rsidR="00E94A4D" w:rsidRPr="007A3F4E" w:rsidRDefault="00E94A4D" w:rsidP="00DF745F">
            <w:pPr>
              <w:pStyle w:val="af1"/>
              <w:tabs>
                <w:tab w:val="left" w:pos="2268"/>
              </w:tabs>
              <w:rPr>
                <w:b/>
                <w:sz w:val="20"/>
              </w:rPr>
            </w:pPr>
            <w:r w:rsidRPr="007A3F4E">
              <w:rPr>
                <w:b/>
                <w:sz w:val="20"/>
              </w:rPr>
              <w:t>Главный врач</w:t>
            </w:r>
          </w:p>
          <w:p w:rsidR="00E94A4D" w:rsidRPr="007A3F4E" w:rsidRDefault="00E94A4D" w:rsidP="00E94A4D">
            <w:pPr>
              <w:pStyle w:val="af1"/>
              <w:tabs>
                <w:tab w:val="left" w:pos="2268"/>
              </w:tabs>
              <w:rPr>
                <w:b/>
                <w:sz w:val="20"/>
              </w:rPr>
            </w:pPr>
            <w:r w:rsidRPr="007A3F4E">
              <w:rPr>
                <w:b/>
                <w:sz w:val="20"/>
              </w:rPr>
              <w:t>______________________/   Есева Ж.В.  /</w:t>
            </w:r>
          </w:p>
          <w:p w:rsidR="00E94A4D" w:rsidRPr="007A3F4E" w:rsidRDefault="00E94A4D" w:rsidP="00E94A4D">
            <w:pPr>
              <w:pStyle w:val="af1"/>
              <w:tabs>
                <w:tab w:val="left" w:pos="2268"/>
              </w:tabs>
              <w:rPr>
                <w:rFonts w:eastAsia="Calibri"/>
                <w:b/>
                <w:sz w:val="20"/>
              </w:rPr>
            </w:pPr>
            <w:r w:rsidRPr="007A3F4E">
              <w:rPr>
                <w:b/>
                <w:sz w:val="20"/>
              </w:rPr>
              <w:t>М.П.</w:t>
            </w:r>
          </w:p>
        </w:tc>
        <w:tc>
          <w:tcPr>
            <w:tcW w:w="5103" w:type="dxa"/>
          </w:tcPr>
          <w:p w:rsidR="00E94A4D" w:rsidRPr="007A3F4E" w:rsidRDefault="007A3F4E" w:rsidP="00E94A4D">
            <w:pPr>
              <w:widowControl w:val="0"/>
              <w:tabs>
                <w:tab w:val="left" w:pos="5040"/>
              </w:tabs>
              <w:autoSpaceDE w:val="0"/>
              <w:autoSpaceDN w:val="0"/>
              <w:adjustRightInd w:val="0"/>
              <w:rPr>
                <w:b/>
                <w:sz w:val="20"/>
                <w:szCs w:val="20"/>
              </w:rPr>
            </w:pPr>
            <w:r w:rsidRPr="007A3F4E">
              <w:rPr>
                <w:b/>
                <w:sz w:val="20"/>
                <w:szCs w:val="20"/>
              </w:rPr>
              <w:t>Поставщик</w:t>
            </w:r>
            <w:r w:rsidR="00E94A4D" w:rsidRPr="007A3F4E">
              <w:rPr>
                <w:b/>
                <w:sz w:val="20"/>
                <w:szCs w:val="20"/>
              </w:rPr>
              <w:t>:</w:t>
            </w: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r w:rsidRPr="007A3F4E">
              <w:rPr>
                <w:b/>
                <w:sz w:val="20"/>
                <w:szCs w:val="20"/>
              </w:rPr>
              <w:t>_____________________/</w:t>
            </w:r>
          </w:p>
          <w:p w:rsidR="00E94A4D" w:rsidRPr="007A3F4E" w:rsidRDefault="00E94A4D" w:rsidP="00E94A4D">
            <w:pPr>
              <w:rPr>
                <w:sz w:val="20"/>
                <w:szCs w:val="20"/>
              </w:rPr>
            </w:pPr>
            <w:r w:rsidRPr="007A3F4E">
              <w:rPr>
                <w:b/>
                <w:sz w:val="20"/>
                <w:szCs w:val="20"/>
              </w:rPr>
              <w:t>М.П.</w:t>
            </w:r>
          </w:p>
        </w:tc>
      </w:tr>
    </w:tbl>
    <w:p w:rsidR="005542F4" w:rsidRDefault="005542F4" w:rsidP="00E94A4D">
      <w:pPr>
        <w:jc w:val="right"/>
        <w:rPr>
          <w:sz w:val="20"/>
          <w:szCs w:val="20"/>
        </w:rPr>
      </w:pPr>
    </w:p>
    <w:p w:rsidR="005542F4" w:rsidRDefault="005542F4"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E63502" w:rsidRDefault="00E63502" w:rsidP="00E94A4D">
      <w:pPr>
        <w:jc w:val="right"/>
        <w:rPr>
          <w:sz w:val="20"/>
          <w:szCs w:val="20"/>
        </w:rPr>
      </w:pPr>
    </w:p>
    <w:p w:rsidR="000850BB" w:rsidRDefault="000850BB" w:rsidP="00E94A4D">
      <w:pPr>
        <w:jc w:val="right"/>
        <w:rPr>
          <w:sz w:val="20"/>
          <w:szCs w:val="20"/>
        </w:rPr>
      </w:pPr>
    </w:p>
    <w:p w:rsidR="00405420" w:rsidRDefault="00405420" w:rsidP="00E94A4D">
      <w:pPr>
        <w:jc w:val="right"/>
        <w:rPr>
          <w:sz w:val="20"/>
          <w:szCs w:val="20"/>
        </w:rPr>
      </w:pPr>
    </w:p>
    <w:p w:rsidR="00405420" w:rsidRDefault="00405420" w:rsidP="00E94A4D">
      <w:pPr>
        <w:jc w:val="right"/>
        <w:rPr>
          <w:sz w:val="20"/>
          <w:szCs w:val="20"/>
        </w:rPr>
      </w:pPr>
    </w:p>
    <w:p w:rsidR="00405420" w:rsidRDefault="00405420" w:rsidP="00E94A4D">
      <w:pPr>
        <w:jc w:val="right"/>
        <w:rPr>
          <w:sz w:val="20"/>
          <w:szCs w:val="20"/>
        </w:rPr>
      </w:pPr>
    </w:p>
    <w:p w:rsidR="00405420" w:rsidRDefault="00405420"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7A3F4E" w:rsidRDefault="007A3F4E" w:rsidP="00E94A4D">
      <w:pPr>
        <w:jc w:val="right"/>
        <w:rPr>
          <w:sz w:val="20"/>
          <w:szCs w:val="20"/>
        </w:rPr>
      </w:pPr>
    </w:p>
    <w:p w:rsidR="007A3F4E" w:rsidRDefault="007A3F4E" w:rsidP="00E94A4D">
      <w:pPr>
        <w:jc w:val="right"/>
        <w:rPr>
          <w:sz w:val="20"/>
          <w:szCs w:val="20"/>
        </w:rPr>
      </w:pPr>
    </w:p>
    <w:p w:rsidR="007A3F4E" w:rsidRDefault="007A3F4E" w:rsidP="00E94A4D">
      <w:pPr>
        <w:jc w:val="right"/>
        <w:rPr>
          <w:sz w:val="20"/>
          <w:szCs w:val="20"/>
        </w:rPr>
      </w:pPr>
    </w:p>
    <w:p w:rsidR="007A3F4E" w:rsidRDefault="007A3F4E" w:rsidP="00E94A4D">
      <w:pPr>
        <w:jc w:val="right"/>
        <w:rPr>
          <w:sz w:val="20"/>
          <w:szCs w:val="20"/>
        </w:rPr>
      </w:pPr>
    </w:p>
    <w:p w:rsidR="007A3F4E" w:rsidRDefault="007A3F4E" w:rsidP="00E94A4D">
      <w:pPr>
        <w:jc w:val="right"/>
        <w:rPr>
          <w:sz w:val="20"/>
          <w:szCs w:val="20"/>
        </w:rPr>
      </w:pPr>
    </w:p>
    <w:p w:rsidR="00E94A4D" w:rsidRPr="00E94A4D" w:rsidRDefault="00E94A4D" w:rsidP="00E94A4D">
      <w:pPr>
        <w:jc w:val="right"/>
        <w:rPr>
          <w:sz w:val="20"/>
          <w:szCs w:val="20"/>
        </w:rPr>
      </w:pPr>
      <w:r w:rsidRPr="00E94A4D">
        <w:rPr>
          <w:sz w:val="20"/>
          <w:szCs w:val="20"/>
        </w:rPr>
        <w:t xml:space="preserve">Приложение № </w:t>
      </w:r>
      <w:r w:rsidR="007A3F4E">
        <w:rPr>
          <w:sz w:val="20"/>
          <w:szCs w:val="20"/>
        </w:rPr>
        <w:t>1</w:t>
      </w:r>
    </w:p>
    <w:p w:rsidR="00E94A4D" w:rsidRPr="00E94A4D" w:rsidRDefault="00E94A4D" w:rsidP="00E94A4D">
      <w:pPr>
        <w:ind w:left="4320"/>
        <w:jc w:val="right"/>
        <w:rPr>
          <w:sz w:val="20"/>
          <w:szCs w:val="20"/>
        </w:rPr>
      </w:pPr>
      <w:r w:rsidRPr="00E94A4D">
        <w:rPr>
          <w:sz w:val="20"/>
          <w:szCs w:val="20"/>
        </w:rPr>
        <w:t xml:space="preserve">                                              к договору № </w:t>
      </w:r>
      <w:r w:rsidR="00FA5EDE">
        <w:rPr>
          <w:sz w:val="20"/>
          <w:szCs w:val="20"/>
        </w:rPr>
        <w:t>075-23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
        <w:gridCol w:w="1395"/>
        <w:gridCol w:w="1506"/>
        <w:gridCol w:w="553"/>
        <w:gridCol w:w="1389"/>
        <w:gridCol w:w="1440"/>
        <w:gridCol w:w="1387"/>
        <w:gridCol w:w="1411"/>
        <w:gridCol w:w="1057"/>
      </w:tblGrid>
      <w:tr w:rsidR="007A3F4E" w:rsidRPr="00405420" w:rsidTr="00405420">
        <w:trPr>
          <w:trHeight w:val="1230"/>
        </w:trPr>
        <w:tc>
          <w:tcPr>
            <w:tcW w:w="0" w:type="auto"/>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center"/>
              <w:rPr>
                <w:sz w:val="18"/>
                <w:szCs w:val="20"/>
              </w:rPr>
            </w:pPr>
            <w:r w:rsidRPr="00405420">
              <w:rPr>
                <w:sz w:val="18"/>
                <w:szCs w:val="20"/>
              </w:rPr>
              <w:t>№</w:t>
            </w:r>
          </w:p>
          <w:p w:rsidR="007A3F4E" w:rsidRPr="00405420" w:rsidRDefault="007A3F4E" w:rsidP="00405420">
            <w:pPr>
              <w:jc w:val="center"/>
              <w:rPr>
                <w:sz w:val="18"/>
                <w:szCs w:val="20"/>
              </w:rPr>
            </w:pPr>
            <w:r w:rsidRPr="00405420">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center"/>
              <w:rPr>
                <w:sz w:val="18"/>
                <w:szCs w:val="20"/>
              </w:rPr>
            </w:pPr>
            <w:r w:rsidRPr="00405420">
              <w:rPr>
                <w:color w:val="000000"/>
                <w:sz w:val="18"/>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center"/>
              <w:rPr>
                <w:sz w:val="18"/>
                <w:szCs w:val="20"/>
              </w:rPr>
            </w:pPr>
            <w:r w:rsidRPr="00405420">
              <w:rPr>
                <w:color w:val="000000"/>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center"/>
              <w:rPr>
                <w:sz w:val="18"/>
                <w:szCs w:val="20"/>
              </w:rPr>
            </w:pPr>
            <w:r w:rsidRPr="00405420">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center"/>
              <w:rPr>
                <w:sz w:val="18"/>
                <w:szCs w:val="20"/>
              </w:rPr>
            </w:pPr>
            <w:r w:rsidRPr="00405420">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center"/>
              <w:rPr>
                <w:sz w:val="18"/>
                <w:szCs w:val="20"/>
              </w:rPr>
            </w:pPr>
            <w:r w:rsidRPr="00405420">
              <w:rPr>
                <w:sz w:val="18"/>
                <w:szCs w:val="20"/>
              </w:rPr>
              <w:t>Страна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center"/>
              <w:rPr>
                <w:sz w:val="18"/>
                <w:szCs w:val="20"/>
              </w:rPr>
            </w:pPr>
            <w:r w:rsidRPr="00405420">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center"/>
              <w:rPr>
                <w:sz w:val="18"/>
                <w:szCs w:val="20"/>
              </w:rPr>
            </w:pPr>
            <w:r w:rsidRPr="00405420">
              <w:rPr>
                <w:sz w:val="18"/>
                <w:szCs w:val="20"/>
              </w:rPr>
              <w:t>Цена за единицу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center"/>
              <w:rPr>
                <w:sz w:val="18"/>
                <w:szCs w:val="20"/>
              </w:rPr>
            </w:pPr>
            <w:r w:rsidRPr="00405420">
              <w:rPr>
                <w:sz w:val="18"/>
                <w:szCs w:val="20"/>
              </w:rPr>
              <w:t>Общая стоимость по позиции</w:t>
            </w:r>
          </w:p>
        </w:tc>
      </w:tr>
      <w:tr w:rsidR="007A3F4E" w:rsidRPr="00405420" w:rsidTr="00405420">
        <w:trPr>
          <w:trHeight w:val="260"/>
        </w:trPr>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r>
      <w:tr w:rsidR="007A3F4E" w:rsidRPr="00405420" w:rsidTr="00405420">
        <w:trPr>
          <w:trHeight w:val="260"/>
        </w:trPr>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r>
      <w:tr w:rsidR="007A3F4E" w:rsidRPr="00405420" w:rsidTr="00405420">
        <w:trPr>
          <w:trHeight w:val="260"/>
        </w:trPr>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r>
      <w:tr w:rsidR="007A3F4E" w:rsidRPr="00405420" w:rsidTr="00405420">
        <w:trPr>
          <w:trHeight w:val="260"/>
        </w:trPr>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r>
      <w:tr w:rsidR="007A3F4E" w:rsidRPr="00405420" w:rsidTr="00405420">
        <w:trPr>
          <w:trHeight w:val="260"/>
        </w:trPr>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color w:val="000000"/>
                <w:sz w:val="18"/>
                <w:szCs w:val="20"/>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both"/>
              <w:rPr>
                <w:sz w:val="18"/>
                <w:szCs w:val="20"/>
              </w:rPr>
            </w:pPr>
            <w:r w:rsidRPr="00405420">
              <w:rPr>
                <w:sz w:val="18"/>
                <w:szCs w:val="20"/>
              </w:rPr>
              <w:t>ИТОГО (цена договора)</w:t>
            </w:r>
          </w:p>
        </w:tc>
        <w:tc>
          <w:tcPr>
            <w:tcW w:w="0" w:type="auto"/>
            <w:gridSpan w:val="5"/>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r>
      <w:tr w:rsidR="007A3F4E" w:rsidRPr="00405420" w:rsidTr="00405420">
        <w:trPr>
          <w:trHeight w:val="260"/>
        </w:trPr>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color w:val="000000"/>
                <w:sz w:val="18"/>
                <w:szCs w:val="20"/>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both"/>
              <w:rPr>
                <w:sz w:val="18"/>
                <w:szCs w:val="20"/>
              </w:rPr>
            </w:pPr>
            <w:r w:rsidRPr="00405420">
              <w:rPr>
                <w:sz w:val="18"/>
                <w:szCs w:val="20"/>
              </w:rPr>
              <w:t>В т.ч. НДС (если участник закупки является плательщиком НДС)</w:t>
            </w:r>
          </w:p>
        </w:tc>
        <w:tc>
          <w:tcPr>
            <w:tcW w:w="0" w:type="auto"/>
            <w:gridSpan w:val="5"/>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r>
    </w:tbl>
    <w:p w:rsidR="007A3F4E" w:rsidRPr="00405420" w:rsidRDefault="007A3F4E" w:rsidP="007A3F4E">
      <w:pPr>
        <w:spacing w:after="120" w:line="216" w:lineRule="atLeast"/>
        <w:jc w:val="both"/>
        <w:rPr>
          <w:sz w:val="20"/>
          <w:szCs w:val="20"/>
        </w:rPr>
      </w:pPr>
      <w:r w:rsidRPr="00405420">
        <w:rPr>
          <w:sz w:val="20"/>
          <w:szCs w:val="20"/>
        </w:rPr>
        <w:t>*Количество лекарственных препаратов является ориентировочным и может меняться в ходе исполнения договора в зависимости от назначения конкретным пациентам.</w:t>
      </w:r>
    </w:p>
    <w:p w:rsidR="007A3F4E" w:rsidRPr="00405420" w:rsidRDefault="007A3F4E" w:rsidP="00405420">
      <w:pPr>
        <w:numPr>
          <w:ilvl w:val="0"/>
          <w:numId w:val="7"/>
        </w:numPr>
        <w:ind w:left="0" w:firstLine="567"/>
        <w:jc w:val="both"/>
        <w:outlineLvl w:val="2"/>
        <w:rPr>
          <w:b/>
          <w:bCs/>
          <w:sz w:val="20"/>
          <w:szCs w:val="20"/>
        </w:rPr>
      </w:pPr>
      <w:r w:rsidRPr="00405420">
        <w:rPr>
          <w:sz w:val="20"/>
          <w:szCs w:val="20"/>
        </w:rPr>
        <w:t>Товар должен иметь остаточный срок годности на момент отпуска по рецепту не менее 12 месяцев.</w:t>
      </w:r>
    </w:p>
    <w:p w:rsidR="007A3F4E" w:rsidRPr="00633EBC" w:rsidRDefault="007A3F4E" w:rsidP="00405420">
      <w:pPr>
        <w:numPr>
          <w:ilvl w:val="0"/>
          <w:numId w:val="7"/>
        </w:numPr>
        <w:ind w:left="0" w:firstLine="567"/>
        <w:jc w:val="both"/>
        <w:outlineLvl w:val="2"/>
        <w:rPr>
          <w:b/>
          <w:bCs/>
          <w:color w:val="626262"/>
          <w:sz w:val="20"/>
          <w:szCs w:val="20"/>
        </w:rPr>
      </w:pPr>
      <w:r w:rsidRPr="00405420">
        <w:rPr>
          <w:sz w:val="20"/>
          <w:szCs w:val="20"/>
        </w:rPr>
        <w:t>Качество товара должно соответствовать условиям</w:t>
      </w:r>
      <w:r w:rsidRPr="00633EBC">
        <w:rPr>
          <w:sz w:val="20"/>
          <w:szCs w:val="20"/>
        </w:rPr>
        <w:t xml:space="preserve">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7A3F4E" w:rsidRPr="00633EBC" w:rsidRDefault="007A3F4E" w:rsidP="00405420">
      <w:pPr>
        <w:numPr>
          <w:ilvl w:val="0"/>
          <w:numId w:val="7"/>
        </w:numPr>
        <w:ind w:left="0" w:firstLine="567"/>
        <w:jc w:val="both"/>
        <w:outlineLvl w:val="2"/>
        <w:rPr>
          <w:b/>
          <w:bCs/>
          <w:color w:val="626262"/>
          <w:sz w:val="20"/>
          <w:szCs w:val="20"/>
        </w:rPr>
      </w:pPr>
      <w:r w:rsidRPr="00633EBC">
        <w:rPr>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33EBC">
        <w:rPr>
          <w:b/>
          <w:bCs/>
          <w:color w:val="626262"/>
          <w:sz w:val="20"/>
          <w:szCs w:val="20"/>
        </w:rPr>
        <w:t>  </w:t>
      </w:r>
    </w:p>
    <w:p w:rsidR="007A3F4E" w:rsidRPr="00633EBC" w:rsidRDefault="007A3F4E" w:rsidP="00405420">
      <w:pPr>
        <w:ind w:firstLine="567"/>
        <w:jc w:val="both"/>
        <w:rPr>
          <w:sz w:val="20"/>
          <w:szCs w:val="20"/>
          <w:u w:val="single"/>
        </w:rPr>
      </w:pPr>
      <w:r w:rsidRPr="00633EBC">
        <w:rPr>
          <w:sz w:val="20"/>
          <w:szCs w:val="20"/>
        </w:rPr>
        <w:t xml:space="preserve">4. </w:t>
      </w:r>
      <w:r w:rsidRPr="00633EBC">
        <w:rPr>
          <w:sz w:val="20"/>
          <w:szCs w:val="20"/>
          <w:u w:val="single"/>
        </w:rPr>
        <w:t>Поставщик обязан:</w:t>
      </w:r>
    </w:p>
    <w:p w:rsidR="007A3F4E" w:rsidRPr="00633EBC" w:rsidRDefault="007A3F4E" w:rsidP="00405420">
      <w:pPr>
        <w:ind w:firstLine="567"/>
        <w:jc w:val="both"/>
        <w:rPr>
          <w:sz w:val="20"/>
          <w:szCs w:val="20"/>
        </w:rPr>
      </w:pPr>
      <w:r w:rsidRPr="00633EBC">
        <w:rPr>
          <w:sz w:val="20"/>
          <w:szCs w:val="20"/>
        </w:rPr>
        <w:t>4.1. Производить отпуск лекарственных препаратов женщинам в период беременности по рецептам строгой отчетности, оформленным Заказчиком на основании действующих приказов МЗ РФ, в течение 2-х рабочих дней с момента предъявления рецепта.</w:t>
      </w:r>
    </w:p>
    <w:p w:rsidR="007A3F4E" w:rsidRPr="00633EBC" w:rsidRDefault="007A3F4E" w:rsidP="00405420">
      <w:pPr>
        <w:ind w:firstLine="567"/>
        <w:jc w:val="both"/>
        <w:rPr>
          <w:sz w:val="20"/>
          <w:szCs w:val="20"/>
        </w:rPr>
      </w:pPr>
      <w:r w:rsidRPr="00633EBC">
        <w:rPr>
          <w:sz w:val="20"/>
          <w:szCs w:val="20"/>
        </w:rPr>
        <w:t>4.2. Поддерживать в необходимом объеме полный ассортимент лекарственных препаратов для бесперебойного отпуска. При отсутствии выписанного лекарственного препарата доводить информацию до лечебного учреждения.</w:t>
      </w:r>
    </w:p>
    <w:p w:rsidR="007A3F4E" w:rsidRPr="00633EBC" w:rsidRDefault="007A3F4E" w:rsidP="00405420">
      <w:pPr>
        <w:ind w:firstLine="567"/>
        <w:jc w:val="both"/>
        <w:rPr>
          <w:sz w:val="20"/>
          <w:szCs w:val="20"/>
        </w:rPr>
      </w:pPr>
      <w:r w:rsidRPr="00633EBC">
        <w:rPr>
          <w:sz w:val="20"/>
          <w:szCs w:val="20"/>
        </w:rPr>
        <w:t>4.3. Вести персонифицированный учет лекарственных препаратов, отпущенных по рецептам строгой отчетности.</w:t>
      </w:r>
    </w:p>
    <w:p w:rsidR="007A3F4E" w:rsidRDefault="007A3F4E" w:rsidP="007A3F4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A3F4E" w:rsidRPr="00E94A4D" w:rsidTr="00510D6F">
        <w:tc>
          <w:tcPr>
            <w:tcW w:w="4680" w:type="dxa"/>
            <w:tcBorders>
              <w:top w:val="nil"/>
              <w:left w:val="nil"/>
              <w:bottom w:val="nil"/>
              <w:right w:val="nil"/>
            </w:tcBorders>
          </w:tcPr>
          <w:p w:rsidR="007A3F4E" w:rsidRPr="00E94A4D" w:rsidRDefault="007A3F4E" w:rsidP="00510D6F">
            <w:pPr>
              <w:pStyle w:val="af1"/>
              <w:tabs>
                <w:tab w:val="left" w:pos="2268"/>
              </w:tabs>
              <w:rPr>
                <w:sz w:val="20"/>
              </w:rPr>
            </w:pPr>
            <w:r w:rsidRPr="00E94A4D">
              <w:rPr>
                <w:sz w:val="20"/>
              </w:rPr>
              <w:t>Заказчик:</w:t>
            </w:r>
          </w:p>
          <w:p w:rsidR="007A3F4E" w:rsidRPr="00E94A4D" w:rsidRDefault="007A3F4E" w:rsidP="00510D6F">
            <w:pPr>
              <w:pStyle w:val="af1"/>
              <w:tabs>
                <w:tab w:val="left" w:pos="2268"/>
              </w:tabs>
              <w:rPr>
                <w:sz w:val="20"/>
              </w:rPr>
            </w:pPr>
            <w:r w:rsidRPr="00E94A4D">
              <w:rPr>
                <w:sz w:val="20"/>
              </w:rPr>
              <w:t>ОГАУЗ «</w:t>
            </w:r>
            <w:r w:rsidR="00405420">
              <w:rPr>
                <w:sz w:val="20"/>
              </w:rPr>
              <w:t>ИГКБ</w:t>
            </w:r>
            <w:r w:rsidRPr="00E94A4D">
              <w:rPr>
                <w:sz w:val="20"/>
              </w:rPr>
              <w:t xml:space="preserve"> № 8» </w:t>
            </w:r>
          </w:p>
          <w:p w:rsidR="007A3F4E" w:rsidRPr="00E94A4D" w:rsidRDefault="007A3F4E" w:rsidP="00510D6F">
            <w:pPr>
              <w:pStyle w:val="af1"/>
              <w:tabs>
                <w:tab w:val="left" w:pos="2268"/>
              </w:tabs>
              <w:rPr>
                <w:bCs/>
                <w:sz w:val="20"/>
              </w:rPr>
            </w:pPr>
            <w:r w:rsidRPr="00E94A4D">
              <w:rPr>
                <w:bCs/>
                <w:sz w:val="20"/>
              </w:rPr>
              <w:t>Главный врач</w:t>
            </w:r>
          </w:p>
          <w:p w:rsidR="007A3F4E" w:rsidRPr="00E94A4D" w:rsidRDefault="007A3F4E" w:rsidP="00510D6F">
            <w:pPr>
              <w:pStyle w:val="af1"/>
              <w:tabs>
                <w:tab w:val="left" w:pos="2268"/>
              </w:tabs>
              <w:rPr>
                <w:sz w:val="20"/>
              </w:rPr>
            </w:pPr>
            <w:r w:rsidRPr="00E94A4D">
              <w:rPr>
                <w:sz w:val="20"/>
              </w:rPr>
              <w:t>_____________________/ Ж. В. Есева/</w:t>
            </w:r>
          </w:p>
          <w:p w:rsidR="007A3F4E" w:rsidRPr="00E94A4D" w:rsidRDefault="007A3F4E" w:rsidP="00510D6F">
            <w:pPr>
              <w:rPr>
                <w:bCs/>
                <w:sz w:val="20"/>
                <w:szCs w:val="20"/>
              </w:rPr>
            </w:pPr>
            <w:r w:rsidRPr="00E94A4D">
              <w:rPr>
                <w:bCs/>
                <w:sz w:val="20"/>
                <w:szCs w:val="20"/>
              </w:rPr>
              <w:t>М.П.</w:t>
            </w:r>
          </w:p>
        </w:tc>
        <w:tc>
          <w:tcPr>
            <w:tcW w:w="540" w:type="dxa"/>
            <w:tcBorders>
              <w:top w:val="nil"/>
              <w:left w:val="nil"/>
              <w:bottom w:val="nil"/>
              <w:right w:val="nil"/>
            </w:tcBorders>
          </w:tcPr>
          <w:p w:rsidR="007A3F4E" w:rsidRPr="00E94A4D" w:rsidRDefault="007A3F4E" w:rsidP="00510D6F">
            <w:pPr>
              <w:pStyle w:val="af1"/>
              <w:tabs>
                <w:tab w:val="left" w:pos="2268"/>
              </w:tabs>
              <w:rPr>
                <w:bCs/>
                <w:sz w:val="20"/>
              </w:rPr>
            </w:pPr>
          </w:p>
        </w:tc>
        <w:tc>
          <w:tcPr>
            <w:tcW w:w="4680" w:type="dxa"/>
            <w:tcBorders>
              <w:top w:val="nil"/>
              <w:left w:val="nil"/>
              <w:bottom w:val="nil"/>
              <w:right w:val="nil"/>
            </w:tcBorders>
          </w:tcPr>
          <w:p w:rsidR="007A3F4E" w:rsidRPr="00E94A4D" w:rsidRDefault="007A3F4E" w:rsidP="00510D6F">
            <w:pPr>
              <w:jc w:val="both"/>
              <w:rPr>
                <w:sz w:val="20"/>
                <w:szCs w:val="20"/>
              </w:rPr>
            </w:pPr>
            <w:r>
              <w:rPr>
                <w:sz w:val="20"/>
                <w:szCs w:val="20"/>
              </w:rPr>
              <w:t>Поставщик</w:t>
            </w:r>
            <w:r w:rsidRPr="00E94A4D">
              <w:rPr>
                <w:sz w:val="20"/>
                <w:szCs w:val="20"/>
              </w:rPr>
              <w:t xml:space="preserve">: </w:t>
            </w:r>
          </w:p>
          <w:p w:rsidR="007A3F4E" w:rsidRPr="00E94A4D" w:rsidRDefault="007A3F4E" w:rsidP="00510D6F">
            <w:pPr>
              <w:widowControl w:val="0"/>
              <w:tabs>
                <w:tab w:val="left" w:pos="5040"/>
              </w:tabs>
              <w:autoSpaceDE w:val="0"/>
              <w:autoSpaceDN w:val="0"/>
              <w:adjustRightInd w:val="0"/>
              <w:rPr>
                <w:sz w:val="20"/>
                <w:szCs w:val="20"/>
              </w:rPr>
            </w:pPr>
          </w:p>
          <w:p w:rsidR="007A3F4E" w:rsidRPr="00E94A4D" w:rsidRDefault="007A3F4E" w:rsidP="00510D6F">
            <w:pPr>
              <w:widowControl w:val="0"/>
              <w:tabs>
                <w:tab w:val="left" w:pos="5040"/>
              </w:tabs>
              <w:autoSpaceDE w:val="0"/>
              <w:autoSpaceDN w:val="0"/>
              <w:adjustRightInd w:val="0"/>
              <w:rPr>
                <w:sz w:val="20"/>
                <w:szCs w:val="20"/>
              </w:rPr>
            </w:pPr>
          </w:p>
          <w:p w:rsidR="007A3F4E" w:rsidRPr="00E94A4D" w:rsidRDefault="007A3F4E" w:rsidP="00510D6F">
            <w:pPr>
              <w:widowControl w:val="0"/>
              <w:tabs>
                <w:tab w:val="left" w:pos="5040"/>
              </w:tabs>
              <w:autoSpaceDE w:val="0"/>
              <w:autoSpaceDN w:val="0"/>
              <w:adjustRightInd w:val="0"/>
              <w:rPr>
                <w:sz w:val="20"/>
                <w:szCs w:val="20"/>
              </w:rPr>
            </w:pPr>
          </w:p>
          <w:p w:rsidR="007A3F4E" w:rsidRPr="00E94A4D" w:rsidRDefault="007A3F4E" w:rsidP="00510D6F">
            <w:pPr>
              <w:widowControl w:val="0"/>
              <w:tabs>
                <w:tab w:val="left" w:pos="5040"/>
              </w:tabs>
              <w:autoSpaceDE w:val="0"/>
              <w:autoSpaceDN w:val="0"/>
              <w:adjustRightInd w:val="0"/>
              <w:rPr>
                <w:sz w:val="20"/>
                <w:szCs w:val="20"/>
              </w:rPr>
            </w:pPr>
            <w:r w:rsidRPr="00E94A4D">
              <w:rPr>
                <w:sz w:val="20"/>
                <w:szCs w:val="20"/>
              </w:rPr>
              <w:t>______________________/____________ /</w:t>
            </w:r>
          </w:p>
          <w:p w:rsidR="007A3F4E" w:rsidRPr="00E94A4D" w:rsidRDefault="007A3F4E" w:rsidP="00510D6F">
            <w:pPr>
              <w:pStyle w:val="af5"/>
              <w:rPr>
                <w:rFonts w:ascii="Times New Roman" w:hAnsi="Times New Roman"/>
                <w:bCs/>
              </w:rPr>
            </w:pPr>
            <w:r w:rsidRPr="00E94A4D">
              <w:rPr>
                <w:rFonts w:ascii="Times New Roman" w:hAnsi="Times New Roman"/>
                <w:bCs/>
              </w:rPr>
              <w:t xml:space="preserve">  М.П.            </w:t>
            </w:r>
          </w:p>
        </w:tc>
      </w:tr>
    </w:tbl>
    <w:p w:rsidR="007A3F4E" w:rsidRPr="00E94A4D" w:rsidRDefault="007A3F4E" w:rsidP="007A3F4E">
      <w:pPr>
        <w:jc w:val="right"/>
        <w:outlineLvl w:val="1"/>
        <w:rPr>
          <w:rFonts w:ascii="Cuprum" w:hAnsi="Cuprum" w:cs="Tahoma"/>
          <w:b/>
          <w:bCs/>
          <w:sz w:val="20"/>
          <w:szCs w:val="20"/>
        </w:rPr>
      </w:pPr>
    </w:p>
    <w:p w:rsidR="007A3F4E" w:rsidRDefault="007A3F4E" w:rsidP="007A3F4E">
      <w:pPr>
        <w:jc w:val="right"/>
        <w:rPr>
          <w:rFonts w:ascii="Cuprum" w:hAnsi="Cuprum" w:cs="Tahoma"/>
          <w:b/>
          <w:bCs/>
          <w:sz w:val="20"/>
          <w:szCs w:val="20"/>
        </w:rPr>
      </w:pPr>
    </w:p>
    <w:p w:rsidR="007A3F4E" w:rsidRDefault="007A3F4E" w:rsidP="007A3F4E">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A7532E" w:rsidRDefault="00A7532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7A3F4E" w:rsidRDefault="00B8322C" w:rsidP="00DF745F">
      <w:pPr>
        <w:jc w:val="right"/>
        <w:rPr>
          <w:b/>
          <w:sz w:val="20"/>
          <w:szCs w:val="20"/>
        </w:rPr>
      </w:pPr>
      <w:r w:rsidRPr="005A07FA">
        <w:rPr>
          <w:b/>
          <w:kern w:val="32"/>
          <w:sz w:val="20"/>
          <w:szCs w:val="20"/>
        </w:rPr>
        <w:t>на</w:t>
      </w:r>
      <w:r w:rsidR="00EC51D4">
        <w:rPr>
          <w:b/>
          <w:sz w:val="20"/>
          <w:szCs w:val="20"/>
        </w:rPr>
        <w:t>отпуск лекарственных препаратов по льготным рецептам женщинам в период беременности</w:t>
      </w:r>
    </w:p>
    <w:p w:rsidR="00B8322C" w:rsidRPr="005A07FA" w:rsidRDefault="00B8322C" w:rsidP="00DF745F">
      <w:pPr>
        <w:jc w:val="right"/>
        <w:rPr>
          <w:b/>
          <w:kern w:val="32"/>
          <w:sz w:val="20"/>
          <w:szCs w:val="20"/>
        </w:rPr>
      </w:pPr>
      <w:r w:rsidRPr="005A07FA">
        <w:rPr>
          <w:b/>
          <w:kern w:val="32"/>
          <w:sz w:val="20"/>
          <w:szCs w:val="20"/>
        </w:rPr>
        <w:t>путем запроса котировок в электронной форме</w:t>
      </w:r>
    </w:p>
    <w:p w:rsidR="00727981" w:rsidRPr="00727981" w:rsidRDefault="00B8322C" w:rsidP="002B7520">
      <w:pPr>
        <w:jc w:val="right"/>
        <w:rPr>
          <w:b/>
          <w:kern w:val="32"/>
          <w:sz w:val="20"/>
          <w:szCs w:val="20"/>
        </w:rPr>
      </w:pPr>
      <w:r w:rsidRPr="005A07FA">
        <w:rPr>
          <w:b/>
          <w:kern w:val="32"/>
          <w:sz w:val="20"/>
          <w:szCs w:val="20"/>
        </w:rPr>
        <w:t xml:space="preserve">№ </w:t>
      </w:r>
      <w:r w:rsidR="00FA5EDE">
        <w:rPr>
          <w:b/>
          <w:kern w:val="32"/>
          <w:sz w:val="20"/>
          <w:szCs w:val="20"/>
        </w:rPr>
        <w:t>075-23</w:t>
      </w:r>
    </w:p>
    <w:p w:rsidR="00623307" w:rsidRPr="005A07FA" w:rsidRDefault="00623307"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EC51D4">
        <w:rPr>
          <w:sz w:val="20"/>
          <w:szCs w:val="20"/>
        </w:rPr>
        <w:t>отпуск лекарственных препаратов по льготным рецептам женщинам в период беременности</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00B04186">
        <w:rPr>
          <w:sz w:val="20"/>
          <w:szCs w:val="20"/>
        </w:rPr>
        <w:t xml:space="preserve"> </w:t>
      </w:r>
      <w:r>
        <w:rPr>
          <w:sz w:val="20"/>
          <w:szCs w:val="20"/>
        </w:rPr>
        <w:t xml:space="preserve">на </w:t>
      </w:r>
      <w:r w:rsidR="00EC51D4">
        <w:rPr>
          <w:sz w:val="20"/>
          <w:szCs w:val="20"/>
        </w:rPr>
        <w:t>отпуск лекарственных препаратов по льготным рецептам женщинам в период беременности</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405420">
        <w:rPr>
          <w:i/>
          <w:iCs/>
          <w:sz w:val="20"/>
          <w:szCs w:val="20"/>
        </w:rPr>
        <w:t>)</w:t>
      </w:r>
      <w:r w:rsidRPr="00405420">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405420">
        <w:rPr>
          <w:i/>
          <w:iCs/>
          <w:sz w:val="20"/>
          <w:szCs w:val="20"/>
        </w:rPr>
        <w:t>)</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2"/>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405420">
        <w:rPr>
          <w:rFonts w:ascii="Times New Roman" w:hAnsi="Times New Roman" w:cs="Times New Roman"/>
          <w:color w:val="auto"/>
          <w:sz w:val="20"/>
          <w:szCs w:val="20"/>
        </w:rPr>
        <w:t>не</w:t>
      </w:r>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7A3F4E" w:rsidRDefault="007A3F4E" w:rsidP="00937DBB">
      <w:pPr>
        <w:ind w:left="2978"/>
        <w:rPr>
          <w:b/>
          <w:sz w:val="20"/>
          <w:szCs w:val="20"/>
        </w:rPr>
      </w:pPr>
    </w:p>
    <w:p w:rsidR="007A3F4E" w:rsidRDefault="007A3F4E" w:rsidP="00937DBB">
      <w:pPr>
        <w:ind w:left="2978"/>
        <w:rPr>
          <w:b/>
          <w:sz w:val="20"/>
          <w:szCs w:val="20"/>
        </w:rPr>
      </w:pPr>
    </w:p>
    <w:p w:rsidR="007A3F4E" w:rsidRDefault="007A3F4E" w:rsidP="00937DBB">
      <w:pPr>
        <w:ind w:left="2978"/>
        <w:rPr>
          <w:b/>
          <w:sz w:val="20"/>
          <w:szCs w:val="20"/>
        </w:rPr>
      </w:pPr>
    </w:p>
    <w:p w:rsidR="007A3F4E" w:rsidRDefault="007A3F4E"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552"/>
        <w:gridCol w:w="709"/>
        <w:gridCol w:w="992"/>
        <w:gridCol w:w="851"/>
        <w:gridCol w:w="850"/>
        <w:gridCol w:w="1023"/>
        <w:gridCol w:w="1104"/>
      </w:tblGrid>
      <w:tr w:rsidR="007A3F4E" w:rsidRPr="00405420" w:rsidTr="00405420">
        <w:trPr>
          <w:trHeight w:val="1210"/>
        </w:trPr>
        <w:tc>
          <w:tcPr>
            <w:tcW w:w="472" w:type="dxa"/>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center"/>
              <w:rPr>
                <w:sz w:val="18"/>
                <w:szCs w:val="20"/>
              </w:rPr>
            </w:pPr>
            <w:r w:rsidRPr="00405420">
              <w:rPr>
                <w:sz w:val="18"/>
                <w:szCs w:val="20"/>
              </w:rPr>
              <w:t>№</w:t>
            </w:r>
          </w:p>
          <w:p w:rsidR="007A3F4E" w:rsidRPr="00405420" w:rsidRDefault="007A3F4E" w:rsidP="00405420">
            <w:pPr>
              <w:jc w:val="center"/>
              <w:rPr>
                <w:sz w:val="18"/>
                <w:szCs w:val="20"/>
              </w:rPr>
            </w:pPr>
            <w:r w:rsidRPr="00405420">
              <w:rPr>
                <w:sz w:val="18"/>
                <w:szCs w:val="20"/>
              </w:rPr>
              <w:t>п/п</w:t>
            </w:r>
          </w:p>
        </w:tc>
        <w:tc>
          <w:tcPr>
            <w:tcW w:w="1763" w:type="dxa"/>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center"/>
              <w:rPr>
                <w:sz w:val="18"/>
                <w:szCs w:val="20"/>
              </w:rPr>
            </w:pPr>
            <w:r w:rsidRPr="00405420">
              <w:rPr>
                <w:sz w:val="18"/>
                <w:szCs w:val="20"/>
              </w:rPr>
              <w:t>Наименование поставляемого товара</w:t>
            </w:r>
          </w:p>
        </w:tc>
        <w:tc>
          <w:tcPr>
            <w:tcW w:w="2552" w:type="dxa"/>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center"/>
              <w:rPr>
                <w:sz w:val="18"/>
                <w:szCs w:val="20"/>
              </w:rPr>
            </w:pPr>
            <w:r w:rsidRPr="00405420">
              <w:rPr>
                <w:sz w:val="18"/>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center"/>
              <w:rPr>
                <w:sz w:val="18"/>
                <w:szCs w:val="20"/>
              </w:rPr>
            </w:pPr>
            <w:r w:rsidRPr="00405420">
              <w:rPr>
                <w:sz w:val="18"/>
                <w:szCs w:val="20"/>
              </w:rPr>
              <w:t>Ед. изм.</w:t>
            </w:r>
          </w:p>
        </w:tc>
        <w:tc>
          <w:tcPr>
            <w:tcW w:w="992" w:type="dxa"/>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center"/>
              <w:rPr>
                <w:sz w:val="18"/>
                <w:szCs w:val="20"/>
              </w:rPr>
            </w:pPr>
            <w:r w:rsidRPr="00405420">
              <w:rPr>
                <w:sz w:val="18"/>
                <w:szCs w:val="20"/>
              </w:rPr>
              <w:t>Кол-во поставляемого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center"/>
              <w:rPr>
                <w:sz w:val="18"/>
                <w:szCs w:val="20"/>
              </w:rPr>
            </w:pPr>
            <w:r w:rsidRPr="00405420">
              <w:rPr>
                <w:sz w:val="18"/>
                <w:szCs w:val="20"/>
              </w:rPr>
              <w:t>Производитель</w:t>
            </w:r>
          </w:p>
        </w:tc>
        <w:tc>
          <w:tcPr>
            <w:tcW w:w="850" w:type="dxa"/>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center"/>
              <w:rPr>
                <w:sz w:val="18"/>
                <w:szCs w:val="20"/>
              </w:rPr>
            </w:pPr>
            <w:r w:rsidRPr="00405420">
              <w:rPr>
                <w:sz w:val="18"/>
                <w:szCs w:val="20"/>
              </w:rPr>
              <w:t>Страна происхождения</w:t>
            </w:r>
          </w:p>
        </w:tc>
        <w:tc>
          <w:tcPr>
            <w:tcW w:w="1023" w:type="dxa"/>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center"/>
              <w:rPr>
                <w:sz w:val="18"/>
                <w:szCs w:val="20"/>
              </w:rPr>
            </w:pPr>
            <w:r w:rsidRPr="00405420">
              <w:rPr>
                <w:sz w:val="18"/>
                <w:szCs w:val="20"/>
              </w:rPr>
              <w:t>Цена за единицу поставляемого товара, руб.</w:t>
            </w:r>
          </w:p>
        </w:tc>
        <w:tc>
          <w:tcPr>
            <w:tcW w:w="1104" w:type="dxa"/>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center"/>
              <w:rPr>
                <w:sz w:val="18"/>
                <w:szCs w:val="20"/>
              </w:rPr>
            </w:pPr>
            <w:r w:rsidRPr="00405420">
              <w:rPr>
                <w:sz w:val="18"/>
                <w:szCs w:val="20"/>
              </w:rPr>
              <w:t>Общая стоимость по позиции, руб.</w:t>
            </w:r>
          </w:p>
        </w:tc>
      </w:tr>
      <w:tr w:rsidR="007A3F4E" w:rsidRPr="00405420" w:rsidTr="00510D6F">
        <w:trPr>
          <w:trHeight w:val="260"/>
        </w:trPr>
        <w:tc>
          <w:tcPr>
            <w:tcW w:w="472" w:type="dxa"/>
            <w:tcBorders>
              <w:top w:val="single" w:sz="4" w:space="0" w:color="auto"/>
              <w:left w:val="single" w:sz="4" w:space="0" w:color="auto"/>
              <w:right w:val="single" w:sz="4" w:space="0" w:color="auto"/>
            </w:tcBorders>
          </w:tcPr>
          <w:p w:rsidR="007A3F4E" w:rsidRPr="00405420" w:rsidRDefault="007A3F4E" w:rsidP="00510D6F">
            <w:pPr>
              <w:rPr>
                <w:sz w:val="18"/>
                <w:szCs w:val="20"/>
              </w:rPr>
            </w:pPr>
          </w:p>
        </w:tc>
        <w:tc>
          <w:tcPr>
            <w:tcW w:w="1763" w:type="dxa"/>
            <w:tcBorders>
              <w:top w:val="single" w:sz="4" w:space="0" w:color="auto"/>
              <w:left w:val="single" w:sz="4" w:space="0" w:color="auto"/>
              <w:right w:val="single" w:sz="4" w:space="0" w:color="auto"/>
            </w:tcBorders>
          </w:tcPr>
          <w:p w:rsidR="007A3F4E" w:rsidRPr="00405420" w:rsidRDefault="007A3F4E" w:rsidP="00510D6F">
            <w:pPr>
              <w:autoSpaceDE w:val="0"/>
              <w:autoSpaceDN w:val="0"/>
              <w:adjustRightInd w:val="0"/>
              <w:rPr>
                <w:bCs/>
                <w:sz w:val="18"/>
                <w:szCs w:val="20"/>
              </w:rPr>
            </w:pPr>
          </w:p>
        </w:tc>
        <w:tc>
          <w:tcPr>
            <w:tcW w:w="2552" w:type="dxa"/>
            <w:tcBorders>
              <w:top w:val="single" w:sz="4" w:space="0" w:color="auto"/>
              <w:left w:val="single" w:sz="4" w:space="0" w:color="auto"/>
              <w:bottom w:val="single" w:sz="4" w:space="0" w:color="auto"/>
              <w:right w:val="single" w:sz="4" w:space="0" w:color="auto"/>
            </w:tcBorders>
          </w:tcPr>
          <w:p w:rsidR="007A3F4E" w:rsidRPr="00405420" w:rsidRDefault="007A3F4E" w:rsidP="00510D6F">
            <w:pPr>
              <w:rPr>
                <w:color w:val="000000"/>
                <w:sz w:val="18"/>
                <w:szCs w:val="20"/>
              </w:rPr>
            </w:pPr>
          </w:p>
        </w:tc>
        <w:tc>
          <w:tcPr>
            <w:tcW w:w="709" w:type="dxa"/>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sz w:val="18"/>
                <w:szCs w:val="20"/>
              </w:rPr>
            </w:pPr>
          </w:p>
        </w:tc>
        <w:tc>
          <w:tcPr>
            <w:tcW w:w="992" w:type="dxa"/>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sz w:val="18"/>
                <w:szCs w:val="20"/>
              </w:rPr>
            </w:pPr>
          </w:p>
        </w:tc>
        <w:tc>
          <w:tcPr>
            <w:tcW w:w="851" w:type="dxa"/>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850" w:type="dxa"/>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1023" w:type="dxa"/>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sz w:val="18"/>
                <w:szCs w:val="20"/>
              </w:rPr>
            </w:pPr>
          </w:p>
        </w:tc>
        <w:tc>
          <w:tcPr>
            <w:tcW w:w="1104" w:type="dxa"/>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r>
      <w:tr w:rsidR="007A3F4E" w:rsidRPr="00405420" w:rsidTr="00510D6F">
        <w:trPr>
          <w:trHeight w:val="260"/>
        </w:trPr>
        <w:tc>
          <w:tcPr>
            <w:tcW w:w="472" w:type="dxa"/>
            <w:tcBorders>
              <w:top w:val="single" w:sz="4" w:space="0" w:color="auto"/>
              <w:left w:val="single" w:sz="4" w:space="0" w:color="auto"/>
              <w:right w:val="single" w:sz="4" w:space="0" w:color="auto"/>
            </w:tcBorders>
          </w:tcPr>
          <w:p w:rsidR="007A3F4E" w:rsidRPr="00405420" w:rsidRDefault="007A3F4E" w:rsidP="00510D6F">
            <w:pPr>
              <w:jc w:val="center"/>
              <w:rPr>
                <w:color w:val="000000"/>
                <w:sz w:val="18"/>
                <w:szCs w:val="20"/>
              </w:rPr>
            </w:pPr>
          </w:p>
        </w:tc>
        <w:tc>
          <w:tcPr>
            <w:tcW w:w="1763" w:type="dxa"/>
            <w:tcBorders>
              <w:top w:val="single" w:sz="4" w:space="0" w:color="auto"/>
              <w:left w:val="single" w:sz="4" w:space="0" w:color="auto"/>
              <w:right w:val="single" w:sz="4" w:space="0" w:color="auto"/>
            </w:tcBorders>
          </w:tcPr>
          <w:p w:rsidR="007A3F4E" w:rsidRPr="00405420" w:rsidRDefault="007A3F4E" w:rsidP="00510D6F">
            <w:pPr>
              <w:shd w:val="clear" w:color="auto" w:fill="FFFFFF"/>
              <w:rPr>
                <w:color w:val="000000"/>
                <w:sz w:val="18"/>
                <w:szCs w:val="20"/>
              </w:rPr>
            </w:pPr>
          </w:p>
        </w:tc>
        <w:tc>
          <w:tcPr>
            <w:tcW w:w="2552" w:type="dxa"/>
            <w:tcBorders>
              <w:top w:val="single" w:sz="4" w:space="0" w:color="auto"/>
              <w:left w:val="single" w:sz="4" w:space="0" w:color="auto"/>
              <w:bottom w:val="single" w:sz="4" w:space="0" w:color="auto"/>
              <w:right w:val="single" w:sz="4" w:space="0" w:color="auto"/>
            </w:tcBorders>
          </w:tcPr>
          <w:p w:rsidR="007A3F4E" w:rsidRPr="00405420" w:rsidRDefault="007A3F4E" w:rsidP="00510D6F">
            <w:pPr>
              <w:rPr>
                <w:sz w:val="18"/>
                <w:szCs w:val="20"/>
              </w:rPr>
            </w:pPr>
          </w:p>
        </w:tc>
        <w:tc>
          <w:tcPr>
            <w:tcW w:w="709" w:type="dxa"/>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sz w:val="18"/>
                <w:szCs w:val="20"/>
              </w:rPr>
            </w:pPr>
          </w:p>
        </w:tc>
        <w:tc>
          <w:tcPr>
            <w:tcW w:w="992" w:type="dxa"/>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sz w:val="18"/>
                <w:szCs w:val="20"/>
              </w:rPr>
            </w:pPr>
          </w:p>
        </w:tc>
        <w:tc>
          <w:tcPr>
            <w:tcW w:w="851" w:type="dxa"/>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850" w:type="dxa"/>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1023" w:type="dxa"/>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sz w:val="18"/>
                <w:szCs w:val="20"/>
              </w:rPr>
            </w:pPr>
          </w:p>
        </w:tc>
        <w:tc>
          <w:tcPr>
            <w:tcW w:w="1104" w:type="dxa"/>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r>
      <w:tr w:rsidR="007A3F4E" w:rsidRPr="00405420" w:rsidTr="00510D6F">
        <w:trPr>
          <w:trHeight w:val="260"/>
        </w:trPr>
        <w:tc>
          <w:tcPr>
            <w:tcW w:w="472" w:type="dxa"/>
            <w:tcBorders>
              <w:top w:val="single" w:sz="4" w:space="0" w:color="auto"/>
              <w:left w:val="single" w:sz="4" w:space="0" w:color="auto"/>
              <w:right w:val="single" w:sz="4" w:space="0" w:color="auto"/>
            </w:tcBorders>
          </w:tcPr>
          <w:p w:rsidR="007A3F4E" w:rsidRPr="00405420" w:rsidRDefault="007A3F4E" w:rsidP="00510D6F">
            <w:pPr>
              <w:jc w:val="center"/>
              <w:rPr>
                <w:color w:val="000000"/>
                <w:sz w:val="18"/>
                <w:szCs w:val="20"/>
              </w:rPr>
            </w:pPr>
          </w:p>
        </w:tc>
        <w:tc>
          <w:tcPr>
            <w:tcW w:w="1763" w:type="dxa"/>
            <w:tcBorders>
              <w:top w:val="single" w:sz="4" w:space="0" w:color="auto"/>
              <w:left w:val="single" w:sz="4" w:space="0" w:color="auto"/>
              <w:right w:val="single" w:sz="4" w:space="0" w:color="auto"/>
            </w:tcBorders>
          </w:tcPr>
          <w:p w:rsidR="007A3F4E" w:rsidRPr="00405420" w:rsidRDefault="007A3F4E" w:rsidP="00510D6F">
            <w:pPr>
              <w:shd w:val="clear" w:color="auto" w:fill="FFFFFF"/>
              <w:rPr>
                <w:color w:val="000000"/>
                <w:sz w:val="18"/>
                <w:szCs w:val="20"/>
              </w:rPr>
            </w:pPr>
          </w:p>
        </w:tc>
        <w:tc>
          <w:tcPr>
            <w:tcW w:w="2552" w:type="dxa"/>
            <w:tcBorders>
              <w:top w:val="single" w:sz="4" w:space="0" w:color="auto"/>
              <w:left w:val="single" w:sz="4" w:space="0" w:color="auto"/>
              <w:bottom w:val="single" w:sz="4" w:space="0" w:color="auto"/>
              <w:right w:val="single" w:sz="4" w:space="0" w:color="auto"/>
            </w:tcBorders>
          </w:tcPr>
          <w:p w:rsidR="007A3F4E" w:rsidRPr="00405420" w:rsidRDefault="007A3F4E" w:rsidP="00510D6F">
            <w:pPr>
              <w:rPr>
                <w:sz w:val="18"/>
                <w:szCs w:val="20"/>
              </w:rPr>
            </w:pPr>
          </w:p>
        </w:tc>
        <w:tc>
          <w:tcPr>
            <w:tcW w:w="709" w:type="dxa"/>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sz w:val="18"/>
                <w:szCs w:val="20"/>
              </w:rPr>
            </w:pPr>
          </w:p>
        </w:tc>
        <w:tc>
          <w:tcPr>
            <w:tcW w:w="992" w:type="dxa"/>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sz w:val="18"/>
                <w:szCs w:val="20"/>
              </w:rPr>
            </w:pPr>
          </w:p>
        </w:tc>
        <w:tc>
          <w:tcPr>
            <w:tcW w:w="851" w:type="dxa"/>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850" w:type="dxa"/>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1023" w:type="dxa"/>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sz w:val="18"/>
                <w:szCs w:val="20"/>
              </w:rPr>
            </w:pPr>
          </w:p>
        </w:tc>
        <w:tc>
          <w:tcPr>
            <w:tcW w:w="1104" w:type="dxa"/>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r>
      <w:tr w:rsidR="007A3F4E" w:rsidRPr="00405420" w:rsidTr="00405420">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6016" w:type="dxa"/>
            <w:gridSpan w:val="4"/>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both"/>
              <w:rPr>
                <w:sz w:val="18"/>
                <w:szCs w:val="20"/>
              </w:rPr>
            </w:pPr>
            <w:r w:rsidRPr="00405420">
              <w:rPr>
                <w:sz w:val="18"/>
                <w:szCs w:val="20"/>
              </w:rPr>
              <w:t>ИТОГО (цена договора), руб.:</w:t>
            </w:r>
          </w:p>
        </w:tc>
        <w:tc>
          <w:tcPr>
            <w:tcW w:w="3828" w:type="dxa"/>
            <w:gridSpan w:val="4"/>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r>
      <w:tr w:rsidR="007A3F4E" w:rsidRPr="00405420" w:rsidTr="00405420">
        <w:trPr>
          <w:trHeight w:val="77"/>
        </w:trPr>
        <w:tc>
          <w:tcPr>
            <w:tcW w:w="472" w:type="dxa"/>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6016" w:type="dxa"/>
            <w:gridSpan w:val="4"/>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both"/>
              <w:rPr>
                <w:sz w:val="18"/>
                <w:szCs w:val="20"/>
              </w:rPr>
            </w:pPr>
            <w:r w:rsidRPr="00405420">
              <w:rPr>
                <w:sz w:val="18"/>
                <w:szCs w:val="20"/>
              </w:rPr>
              <w:t>В том числе НДС (</w:t>
            </w:r>
            <w:r w:rsidRPr="00405420">
              <w:rPr>
                <w:i/>
                <w:sz w:val="18"/>
                <w:szCs w:val="20"/>
              </w:rPr>
              <w:t>в случае, если Поставщик является плательщиком НДС</w:t>
            </w:r>
            <w:r w:rsidRPr="00405420">
              <w:rPr>
                <w:sz w:val="18"/>
                <w:szCs w:val="20"/>
              </w:rPr>
              <w:t>), руб.:</w:t>
            </w:r>
          </w:p>
        </w:tc>
        <w:tc>
          <w:tcPr>
            <w:tcW w:w="3828" w:type="dxa"/>
            <w:gridSpan w:val="4"/>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r>
    </w:tbl>
    <w:p w:rsidR="007A3F4E" w:rsidRDefault="007A3F4E" w:rsidP="007A3F4E">
      <w:pPr>
        <w:jc w:val="both"/>
        <w:rPr>
          <w:sz w:val="20"/>
          <w:szCs w:val="20"/>
          <w:u w:val="single"/>
        </w:rPr>
      </w:pPr>
    </w:p>
    <w:p w:rsidR="00776719" w:rsidRDefault="00776719" w:rsidP="003B0577">
      <w:pPr>
        <w:jc w:val="center"/>
        <w:outlineLvl w:val="1"/>
        <w:rPr>
          <w:b/>
          <w:sz w:val="20"/>
          <w:szCs w:val="20"/>
        </w:rPr>
      </w:pPr>
    </w:p>
    <w:p w:rsidR="00776719" w:rsidRDefault="00776719" w:rsidP="00776719">
      <w:pPr>
        <w:ind w:left="2978"/>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A56" w:rsidRDefault="00FF2A56" w:rsidP="00ED57EB">
      <w:r>
        <w:separator/>
      </w:r>
    </w:p>
  </w:endnote>
  <w:endnote w:type="continuationSeparator" w:id="1">
    <w:p w:rsidR="00FF2A56" w:rsidRDefault="00FF2A56"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F2A56" w:rsidRDefault="00682331">
        <w:pPr>
          <w:pStyle w:val="af7"/>
          <w:jc w:val="right"/>
        </w:pPr>
        <w:fldSimple w:instr=" PAGE   \* MERGEFORMAT ">
          <w:r w:rsidR="00E3224F">
            <w:rPr>
              <w:noProof/>
            </w:rPr>
            <w:t>22</w:t>
          </w:r>
        </w:fldSimple>
      </w:p>
    </w:sdtContent>
  </w:sdt>
  <w:p w:rsidR="00FF2A56" w:rsidRDefault="00FF2A5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A56" w:rsidRDefault="00FF2A56" w:rsidP="00ED57EB">
      <w:r>
        <w:separator/>
      </w:r>
    </w:p>
  </w:footnote>
  <w:footnote w:type="continuationSeparator" w:id="1">
    <w:p w:rsidR="00FF2A56" w:rsidRDefault="00FF2A56" w:rsidP="00ED57EB">
      <w:r>
        <w:continuationSeparator/>
      </w:r>
    </w:p>
  </w:footnote>
  <w:footnote w:id="2">
    <w:p w:rsidR="00FF2A56" w:rsidRPr="004B5113" w:rsidRDefault="00FF2A56"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3D3444"/>
    <w:multiLevelType w:val="singleLevel"/>
    <w:tmpl w:val="24E6D884"/>
    <w:lvl w:ilvl="0">
      <w:start w:val="1"/>
      <w:numFmt w:val="decimal"/>
      <w:pStyle w:val="1"/>
      <w:lvlText w:val="%1."/>
      <w:lvlJc w:val="left"/>
      <w:pPr>
        <w:tabs>
          <w:tab w:val="num" w:pos="1080"/>
        </w:tabs>
        <w:ind w:left="0" w:firstLine="72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607A7B5C"/>
    <w:multiLevelType w:val="hybridMultilevel"/>
    <w:tmpl w:val="4C5E2192"/>
    <w:lvl w:ilvl="0" w:tplc="4AEEE91E">
      <w:start w:val="1"/>
      <w:numFmt w:val="decimal"/>
      <w:lvlText w:val="%1."/>
      <w:lvlJc w:val="left"/>
      <w:pPr>
        <w:tabs>
          <w:tab w:val="num" w:pos="720"/>
        </w:tabs>
        <w:ind w:left="720" w:hanging="360"/>
      </w:pPr>
      <w:rPr>
        <w:rFonts w:hint="default"/>
        <w:b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78F2BF5"/>
    <w:multiLevelType w:val="multilevel"/>
    <w:tmpl w:val="252EA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F7F312D"/>
    <w:multiLevelType w:val="hybridMultilevel"/>
    <w:tmpl w:val="FA3A3E06"/>
    <w:lvl w:ilvl="0" w:tplc="D4C05A2E">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1"/>
    <w:lvlOverride w:ilvl="0">
      <w:startOverride w:val="1"/>
    </w:lvlOverride>
  </w:num>
  <w:num w:numId="5">
    <w:abstractNumId w:val="5"/>
  </w:num>
  <w:num w:numId="6">
    <w:abstractNumId w:val="4"/>
  </w:num>
  <w:num w:numId="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171E"/>
    <w:rsid w:val="0002173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A58"/>
    <w:rsid w:val="000850BB"/>
    <w:rsid w:val="0008599D"/>
    <w:rsid w:val="0008619A"/>
    <w:rsid w:val="00087614"/>
    <w:rsid w:val="0009077F"/>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E74F1"/>
    <w:rsid w:val="000F37BC"/>
    <w:rsid w:val="000F3BD4"/>
    <w:rsid w:val="00101658"/>
    <w:rsid w:val="00104557"/>
    <w:rsid w:val="00104A45"/>
    <w:rsid w:val="00104A78"/>
    <w:rsid w:val="00106AB2"/>
    <w:rsid w:val="001079DA"/>
    <w:rsid w:val="00110609"/>
    <w:rsid w:val="00110C38"/>
    <w:rsid w:val="00111434"/>
    <w:rsid w:val="0011297C"/>
    <w:rsid w:val="00117A7C"/>
    <w:rsid w:val="00117F61"/>
    <w:rsid w:val="00120DC9"/>
    <w:rsid w:val="00121CD9"/>
    <w:rsid w:val="0012343E"/>
    <w:rsid w:val="00123466"/>
    <w:rsid w:val="001236FB"/>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22D1"/>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165C"/>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B7520"/>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87925"/>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75B"/>
    <w:rsid w:val="003F16CC"/>
    <w:rsid w:val="003F5388"/>
    <w:rsid w:val="003F63C0"/>
    <w:rsid w:val="003F7BD9"/>
    <w:rsid w:val="004016D9"/>
    <w:rsid w:val="00401F7D"/>
    <w:rsid w:val="004030A7"/>
    <w:rsid w:val="00405420"/>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209E"/>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0D6F"/>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17D6"/>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2C8"/>
    <w:rsid w:val="00662B5F"/>
    <w:rsid w:val="006674B2"/>
    <w:rsid w:val="00667CC9"/>
    <w:rsid w:val="00667F5E"/>
    <w:rsid w:val="00670766"/>
    <w:rsid w:val="006707A7"/>
    <w:rsid w:val="00670CBB"/>
    <w:rsid w:val="00672D73"/>
    <w:rsid w:val="00673714"/>
    <w:rsid w:val="006747A7"/>
    <w:rsid w:val="006748A8"/>
    <w:rsid w:val="00675E64"/>
    <w:rsid w:val="00681A94"/>
    <w:rsid w:val="00682331"/>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5246"/>
    <w:rsid w:val="00715EF9"/>
    <w:rsid w:val="007160EB"/>
    <w:rsid w:val="00716376"/>
    <w:rsid w:val="0071773E"/>
    <w:rsid w:val="007215AF"/>
    <w:rsid w:val="0072397C"/>
    <w:rsid w:val="007246F5"/>
    <w:rsid w:val="00727981"/>
    <w:rsid w:val="007305C9"/>
    <w:rsid w:val="0073495D"/>
    <w:rsid w:val="007352FC"/>
    <w:rsid w:val="00736C21"/>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5729"/>
    <w:rsid w:val="00786930"/>
    <w:rsid w:val="00787689"/>
    <w:rsid w:val="00790302"/>
    <w:rsid w:val="00791A13"/>
    <w:rsid w:val="00794A91"/>
    <w:rsid w:val="00796E7C"/>
    <w:rsid w:val="007A0391"/>
    <w:rsid w:val="007A3F4E"/>
    <w:rsid w:val="007A5858"/>
    <w:rsid w:val="007A674D"/>
    <w:rsid w:val="007B04F0"/>
    <w:rsid w:val="007B0C25"/>
    <w:rsid w:val="007B0EA2"/>
    <w:rsid w:val="007B472B"/>
    <w:rsid w:val="007B54DA"/>
    <w:rsid w:val="007B5E42"/>
    <w:rsid w:val="007C0DB3"/>
    <w:rsid w:val="007C46E0"/>
    <w:rsid w:val="007C76E1"/>
    <w:rsid w:val="007D0A37"/>
    <w:rsid w:val="007D16DF"/>
    <w:rsid w:val="007D40BA"/>
    <w:rsid w:val="007D44E8"/>
    <w:rsid w:val="007D45F7"/>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01ED"/>
    <w:rsid w:val="00853636"/>
    <w:rsid w:val="00853F75"/>
    <w:rsid w:val="00857445"/>
    <w:rsid w:val="00857548"/>
    <w:rsid w:val="008576EB"/>
    <w:rsid w:val="00860769"/>
    <w:rsid w:val="00862FF5"/>
    <w:rsid w:val="00862FFF"/>
    <w:rsid w:val="00865039"/>
    <w:rsid w:val="0086508E"/>
    <w:rsid w:val="00865C5C"/>
    <w:rsid w:val="00867DBE"/>
    <w:rsid w:val="008721FB"/>
    <w:rsid w:val="0087419E"/>
    <w:rsid w:val="00876525"/>
    <w:rsid w:val="00876646"/>
    <w:rsid w:val="008802D5"/>
    <w:rsid w:val="008803E8"/>
    <w:rsid w:val="00881263"/>
    <w:rsid w:val="00881800"/>
    <w:rsid w:val="00885D00"/>
    <w:rsid w:val="008867A6"/>
    <w:rsid w:val="00886C98"/>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113AC"/>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B6505"/>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4AD"/>
    <w:rsid w:val="00A22A79"/>
    <w:rsid w:val="00A26290"/>
    <w:rsid w:val="00A26DAB"/>
    <w:rsid w:val="00A272FF"/>
    <w:rsid w:val="00A27BB6"/>
    <w:rsid w:val="00A30549"/>
    <w:rsid w:val="00A30C61"/>
    <w:rsid w:val="00A31F42"/>
    <w:rsid w:val="00A333CA"/>
    <w:rsid w:val="00A33F78"/>
    <w:rsid w:val="00A34527"/>
    <w:rsid w:val="00A34E57"/>
    <w:rsid w:val="00A42EC3"/>
    <w:rsid w:val="00A43098"/>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0838"/>
    <w:rsid w:val="00A7111D"/>
    <w:rsid w:val="00A7516C"/>
    <w:rsid w:val="00A7532E"/>
    <w:rsid w:val="00A76857"/>
    <w:rsid w:val="00A7754D"/>
    <w:rsid w:val="00A77B5C"/>
    <w:rsid w:val="00A80F46"/>
    <w:rsid w:val="00A82E35"/>
    <w:rsid w:val="00A84ECD"/>
    <w:rsid w:val="00A8704D"/>
    <w:rsid w:val="00A93921"/>
    <w:rsid w:val="00A9504E"/>
    <w:rsid w:val="00A952D0"/>
    <w:rsid w:val="00AA1EBE"/>
    <w:rsid w:val="00AA3552"/>
    <w:rsid w:val="00AA498B"/>
    <w:rsid w:val="00AA533E"/>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3991"/>
    <w:rsid w:val="00AF74BC"/>
    <w:rsid w:val="00B0297A"/>
    <w:rsid w:val="00B04186"/>
    <w:rsid w:val="00B05CFC"/>
    <w:rsid w:val="00B05D0B"/>
    <w:rsid w:val="00B0643C"/>
    <w:rsid w:val="00B06EC5"/>
    <w:rsid w:val="00B107C1"/>
    <w:rsid w:val="00B11B30"/>
    <w:rsid w:val="00B15951"/>
    <w:rsid w:val="00B16D99"/>
    <w:rsid w:val="00B20946"/>
    <w:rsid w:val="00B20ABD"/>
    <w:rsid w:val="00B2343D"/>
    <w:rsid w:val="00B25F73"/>
    <w:rsid w:val="00B267FE"/>
    <w:rsid w:val="00B26E8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36B"/>
    <w:rsid w:val="00B7578D"/>
    <w:rsid w:val="00B76702"/>
    <w:rsid w:val="00B7684D"/>
    <w:rsid w:val="00B77E78"/>
    <w:rsid w:val="00B8322C"/>
    <w:rsid w:val="00B835EA"/>
    <w:rsid w:val="00B8517E"/>
    <w:rsid w:val="00B90CF8"/>
    <w:rsid w:val="00B9185A"/>
    <w:rsid w:val="00B91FC0"/>
    <w:rsid w:val="00BA67BB"/>
    <w:rsid w:val="00BB05F9"/>
    <w:rsid w:val="00BB297E"/>
    <w:rsid w:val="00BB2CB6"/>
    <w:rsid w:val="00BB3138"/>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E7147"/>
    <w:rsid w:val="00BE7484"/>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281F"/>
    <w:rsid w:val="00C1436A"/>
    <w:rsid w:val="00C15686"/>
    <w:rsid w:val="00C24874"/>
    <w:rsid w:val="00C25B54"/>
    <w:rsid w:val="00C37604"/>
    <w:rsid w:val="00C407C6"/>
    <w:rsid w:val="00C40AE3"/>
    <w:rsid w:val="00C41E70"/>
    <w:rsid w:val="00C4284C"/>
    <w:rsid w:val="00C42E0A"/>
    <w:rsid w:val="00C45E05"/>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E6FD9"/>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0E30"/>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5E4"/>
    <w:rsid w:val="00E16360"/>
    <w:rsid w:val="00E17787"/>
    <w:rsid w:val="00E2432F"/>
    <w:rsid w:val="00E24E2C"/>
    <w:rsid w:val="00E26B6D"/>
    <w:rsid w:val="00E27750"/>
    <w:rsid w:val="00E3224F"/>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3502"/>
    <w:rsid w:val="00E6553E"/>
    <w:rsid w:val="00E73089"/>
    <w:rsid w:val="00E73732"/>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51D4"/>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A5EDE"/>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2A56"/>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paragraph" w:styleId="30">
    <w:name w:val="Body Text Indent 3"/>
    <w:basedOn w:val="a"/>
    <w:link w:val="33"/>
    <w:semiHidden/>
    <w:unhideWhenUsed/>
    <w:rsid w:val="007A3F4E"/>
    <w:pPr>
      <w:spacing w:after="120"/>
      <w:ind w:left="283"/>
    </w:pPr>
    <w:rPr>
      <w:sz w:val="16"/>
      <w:szCs w:val="16"/>
    </w:rPr>
  </w:style>
  <w:style w:type="character" w:customStyle="1" w:styleId="33">
    <w:name w:val="Основной текст с отступом 3 Знак"/>
    <w:basedOn w:val="a0"/>
    <w:link w:val="30"/>
    <w:semiHidden/>
    <w:rsid w:val="007A3F4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84859-7F55-4AAC-9A73-914D24788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24</Pages>
  <Words>10202</Words>
  <Characters>73118</Characters>
  <Application>Microsoft Office Word</Application>
  <DocSecurity>0</DocSecurity>
  <Lines>609</Lines>
  <Paragraphs>166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83154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27</cp:revision>
  <cp:lastPrinted>2023-04-03T07:31:00Z</cp:lastPrinted>
  <dcterms:created xsi:type="dcterms:W3CDTF">2022-03-18T03:17:00Z</dcterms:created>
  <dcterms:modified xsi:type="dcterms:W3CDTF">2023-04-12T00:46:00Z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