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2B3293">
        <w:rPr>
          <w:b/>
          <w:kern w:val="32"/>
          <w:sz w:val="28"/>
          <w:szCs w:val="28"/>
        </w:rPr>
        <w:t>чехлов для медицинских мониторов АД (</w:t>
      </w:r>
      <w:proofErr w:type="spellStart"/>
      <w:r w:rsidR="002B3293">
        <w:rPr>
          <w:b/>
          <w:kern w:val="32"/>
          <w:sz w:val="28"/>
          <w:szCs w:val="28"/>
        </w:rPr>
        <w:t>БиПиЛАБ</w:t>
      </w:r>
      <w:proofErr w:type="spellEnd"/>
      <w:r w:rsidR="002B3293">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2B3293">
        <w:rPr>
          <w:b/>
          <w:kern w:val="32"/>
          <w:sz w:val="28"/>
          <w:szCs w:val="28"/>
        </w:rPr>
        <w:t>116-23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2B329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2B3293">
              <w:rPr>
                <w:bCs/>
                <w:kern w:val="32"/>
                <w:sz w:val="20"/>
                <w:szCs w:val="20"/>
              </w:rPr>
              <w:t>чехлов для медицинских мониторов АД (</w:t>
            </w:r>
            <w:proofErr w:type="spellStart"/>
            <w:r w:rsidR="002B3293">
              <w:rPr>
                <w:bCs/>
                <w:kern w:val="32"/>
                <w:sz w:val="20"/>
                <w:szCs w:val="20"/>
              </w:rPr>
              <w:t>БиПиЛАБ</w:t>
            </w:r>
            <w:proofErr w:type="spellEnd"/>
            <w:r w:rsidR="002B3293">
              <w:rPr>
                <w:bCs/>
                <w:kern w:val="32"/>
                <w:sz w:val="20"/>
                <w:szCs w:val="20"/>
              </w:rPr>
              <w:t>)</w:t>
            </w:r>
            <w:proofErr w:type="gramStart"/>
            <w:r w:rsidR="002B3293">
              <w:rPr>
                <w:bCs/>
                <w:kern w:val="32"/>
                <w:sz w:val="20"/>
                <w:szCs w:val="20"/>
              </w:rPr>
              <w:t xml:space="preserve"> </w:t>
            </w:r>
            <w:r w:rsidR="005A572D" w:rsidRPr="0060690A">
              <w:rPr>
                <w:bCs/>
                <w:kern w:val="32"/>
                <w:sz w:val="20"/>
                <w:szCs w:val="20"/>
              </w:rPr>
              <w:t>.</w:t>
            </w:r>
            <w:proofErr w:type="gramEnd"/>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D7520" w:rsidRPr="0060690A" w:rsidRDefault="002B3293" w:rsidP="00163B15">
            <w:pPr>
              <w:ind w:firstLine="176"/>
              <w:jc w:val="both"/>
              <w:rPr>
                <w:sz w:val="20"/>
                <w:szCs w:val="20"/>
                <w:lang w:val="en-GB"/>
              </w:rPr>
            </w:pPr>
            <w:r w:rsidRPr="002B3293">
              <w:rPr>
                <w:sz w:val="20"/>
                <w:szCs w:val="20"/>
              </w:rPr>
              <w:t>13.92</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2B3293" w:rsidP="00920F7E">
            <w:pPr>
              <w:ind w:firstLine="176"/>
              <w:jc w:val="both"/>
              <w:rPr>
                <w:sz w:val="20"/>
                <w:szCs w:val="20"/>
              </w:rPr>
            </w:pPr>
            <w:r>
              <w:rPr>
                <w:sz w:val="20"/>
                <w:szCs w:val="20"/>
              </w:rPr>
              <w:t>541</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57326" w:rsidRDefault="00457326" w:rsidP="00457326">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60690A" w:rsidRDefault="00457326" w:rsidP="0045732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2B3293">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4B2CB6">
              <w:rPr>
                <w:sz w:val="20"/>
                <w:szCs w:val="20"/>
              </w:rPr>
              <w:t>момента заключения договора</w:t>
            </w:r>
            <w:r w:rsidRPr="0060690A">
              <w:rPr>
                <w:sz w:val="20"/>
                <w:szCs w:val="20"/>
              </w:rPr>
              <w:t xml:space="preserve"> по </w:t>
            </w:r>
            <w:r w:rsidR="002B3293">
              <w:rPr>
                <w:sz w:val="20"/>
                <w:szCs w:val="20"/>
              </w:rPr>
              <w:t>30.06.2023</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887FD9">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D7520" w:rsidP="002B3293">
            <w:pPr>
              <w:ind w:firstLine="170"/>
              <w:jc w:val="both"/>
              <w:rPr>
                <w:sz w:val="20"/>
                <w:szCs w:val="20"/>
              </w:rPr>
            </w:pPr>
            <w:r>
              <w:rPr>
                <w:sz w:val="20"/>
                <w:szCs w:val="20"/>
              </w:rPr>
              <w:t xml:space="preserve">г. Иркутск, </w:t>
            </w:r>
            <w:r w:rsidR="00920F7E" w:rsidRPr="00475F25">
              <w:rPr>
                <w:sz w:val="20"/>
                <w:szCs w:val="20"/>
              </w:rPr>
              <w:t xml:space="preserve">ул. </w:t>
            </w:r>
            <w:proofErr w:type="gramStart"/>
            <w:r w:rsidR="002B3293">
              <w:rPr>
                <w:sz w:val="20"/>
                <w:szCs w:val="20"/>
              </w:rPr>
              <w:t>Ярославского</w:t>
            </w:r>
            <w:proofErr w:type="gramEnd"/>
            <w:r w:rsidR="002B3293">
              <w:rPr>
                <w:sz w:val="20"/>
                <w:szCs w:val="20"/>
              </w:rPr>
              <w:t>, 300</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2B3293" w:rsidP="004719FC">
            <w:pPr>
              <w:tabs>
                <w:tab w:val="left" w:pos="6022"/>
              </w:tabs>
              <w:ind w:firstLine="176"/>
              <w:jc w:val="both"/>
              <w:rPr>
                <w:b/>
                <w:sz w:val="20"/>
                <w:szCs w:val="20"/>
                <w:highlight w:val="yellow"/>
              </w:rPr>
            </w:pPr>
            <w:r w:rsidRPr="002B3293">
              <w:rPr>
                <w:b/>
                <w:sz w:val="20"/>
                <w:szCs w:val="20"/>
              </w:rPr>
              <w:t>54500 руб. (пятьдесят четыре тысячи пятьсот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2B3293">
            <w:pPr>
              <w:ind w:firstLine="176"/>
              <w:jc w:val="both"/>
              <w:rPr>
                <w:sz w:val="20"/>
                <w:szCs w:val="20"/>
              </w:rPr>
            </w:pPr>
            <w:proofErr w:type="gramStart"/>
            <w:r w:rsidRPr="0060690A">
              <w:rPr>
                <w:sz w:val="20"/>
                <w:szCs w:val="20"/>
              </w:rPr>
              <w:t>С даты публикации</w:t>
            </w:r>
            <w:proofErr w:type="gramEnd"/>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2B3293">
              <w:rPr>
                <w:b/>
                <w:sz w:val="20"/>
                <w:szCs w:val="20"/>
              </w:rPr>
              <w:t>28</w:t>
            </w:r>
            <w:r w:rsidRPr="0060690A">
              <w:rPr>
                <w:b/>
                <w:sz w:val="20"/>
                <w:szCs w:val="20"/>
              </w:rPr>
              <w:t>»</w:t>
            </w:r>
            <w:r w:rsidR="00027E1A" w:rsidRPr="0060690A">
              <w:rPr>
                <w:b/>
                <w:sz w:val="20"/>
                <w:szCs w:val="20"/>
              </w:rPr>
              <w:t xml:space="preserve"> </w:t>
            </w:r>
            <w:r w:rsidR="00722A2E">
              <w:rPr>
                <w:b/>
                <w:sz w:val="20"/>
                <w:szCs w:val="20"/>
              </w:rPr>
              <w:t xml:space="preserve">апреля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2B3293">
              <w:rPr>
                <w:b/>
                <w:sz w:val="20"/>
                <w:szCs w:val="20"/>
              </w:rPr>
              <w:t>10</w:t>
            </w:r>
            <w:r w:rsidRPr="0060690A">
              <w:rPr>
                <w:b/>
                <w:sz w:val="20"/>
                <w:szCs w:val="20"/>
              </w:rPr>
              <w:t xml:space="preserve">» </w:t>
            </w:r>
            <w:r w:rsidR="002B3293">
              <w:rPr>
                <w:b/>
                <w:sz w:val="20"/>
                <w:szCs w:val="20"/>
              </w:rPr>
              <w:t>мая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2B3293">
              <w:rPr>
                <w:sz w:val="20"/>
                <w:szCs w:val="20"/>
              </w:rPr>
              <w:t>28</w:t>
            </w:r>
            <w:r w:rsidRPr="0060690A">
              <w:rPr>
                <w:sz w:val="20"/>
                <w:szCs w:val="20"/>
              </w:rPr>
              <w:t xml:space="preserve">» </w:t>
            </w:r>
            <w:r w:rsidR="00722A2E" w:rsidRPr="00722A2E">
              <w:rPr>
                <w:sz w:val="20"/>
                <w:szCs w:val="20"/>
              </w:rPr>
              <w:t>апреля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B3293">
            <w:pPr>
              <w:ind w:firstLine="176"/>
              <w:jc w:val="both"/>
              <w:rPr>
                <w:sz w:val="20"/>
                <w:szCs w:val="20"/>
              </w:rPr>
            </w:pPr>
            <w:r w:rsidRPr="0060690A">
              <w:rPr>
                <w:bCs/>
                <w:sz w:val="20"/>
                <w:szCs w:val="20"/>
              </w:rPr>
              <w:t>«</w:t>
            </w:r>
            <w:r w:rsidR="002B3293">
              <w:rPr>
                <w:bCs/>
                <w:sz w:val="20"/>
                <w:szCs w:val="20"/>
              </w:rPr>
              <w:t>10</w:t>
            </w:r>
            <w:r w:rsidRPr="0060690A">
              <w:rPr>
                <w:bCs/>
                <w:sz w:val="20"/>
                <w:szCs w:val="20"/>
              </w:rPr>
              <w:t>»</w:t>
            </w:r>
            <w:r w:rsidR="002B3293">
              <w:rPr>
                <w:bCs/>
                <w:sz w:val="20"/>
                <w:szCs w:val="20"/>
              </w:rPr>
              <w:t xml:space="preserve"> мая</w:t>
            </w:r>
            <w:r w:rsidR="00722A2E" w:rsidRPr="00722A2E">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743951" w:rsidRDefault="002B3293" w:rsidP="003F0DF4">
            <w:pPr>
              <w:shd w:val="clear" w:color="auto" w:fill="FFFFFF"/>
              <w:tabs>
                <w:tab w:val="left" w:pos="1701"/>
                <w:tab w:val="left" w:pos="2127"/>
              </w:tabs>
              <w:ind w:firstLine="176"/>
              <w:jc w:val="both"/>
              <w:rPr>
                <w:b/>
                <w:sz w:val="20"/>
                <w:szCs w:val="20"/>
              </w:rPr>
            </w:pPr>
            <w:r w:rsidRPr="002B3293">
              <w:rPr>
                <w:b/>
                <w:sz w:val="20"/>
                <w:szCs w:val="20"/>
              </w:rPr>
              <w:t xml:space="preserve">1635 руб. (Одна тысяча шестьсот </w:t>
            </w:r>
            <w:r>
              <w:rPr>
                <w:b/>
                <w:sz w:val="20"/>
                <w:szCs w:val="20"/>
              </w:rPr>
              <w:t>тридцать пять рублей 00 копеек)</w:t>
            </w:r>
            <w:r w:rsidR="00722A2E" w:rsidRPr="00722A2E">
              <w:rPr>
                <w:b/>
                <w:sz w:val="20"/>
                <w:szCs w:val="20"/>
              </w:rPr>
              <w:t xml:space="preserve"> </w:t>
            </w:r>
          </w:p>
          <w:p w:rsidR="00722A2E" w:rsidRPr="0060690A" w:rsidRDefault="00722A2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B3293">
            <w:pPr>
              <w:ind w:firstLine="176"/>
              <w:jc w:val="both"/>
              <w:rPr>
                <w:sz w:val="20"/>
                <w:szCs w:val="20"/>
              </w:rPr>
            </w:pPr>
            <w:r w:rsidRPr="0060690A">
              <w:rPr>
                <w:sz w:val="20"/>
                <w:szCs w:val="20"/>
              </w:rPr>
              <w:t>«</w:t>
            </w:r>
            <w:r w:rsidR="002B3293">
              <w:rPr>
                <w:sz w:val="20"/>
                <w:szCs w:val="20"/>
              </w:rPr>
              <w:t>05</w:t>
            </w:r>
            <w:r w:rsidR="00487F7E" w:rsidRPr="0060690A">
              <w:rPr>
                <w:sz w:val="20"/>
                <w:szCs w:val="20"/>
              </w:rPr>
              <w:t xml:space="preserve">» </w:t>
            </w:r>
            <w:r w:rsidR="002B3293">
              <w:rPr>
                <w:sz w:val="20"/>
                <w:szCs w:val="20"/>
              </w:rPr>
              <w:t>мая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B3293">
            <w:pPr>
              <w:ind w:firstLine="176"/>
              <w:jc w:val="both"/>
              <w:rPr>
                <w:b/>
                <w:sz w:val="20"/>
                <w:szCs w:val="20"/>
              </w:rPr>
            </w:pPr>
            <w:r w:rsidRPr="0060690A">
              <w:rPr>
                <w:b/>
                <w:sz w:val="20"/>
                <w:szCs w:val="20"/>
              </w:rPr>
              <w:t>«</w:t>
            </w:r>
            <w:r w:rsidR="002B3293">
              <w:rPr>
                <w:b/>
                <w:sz w:val="20"/>
                <w:szCs w:val="20"/>
              </w:rPr>
              <w:t>10</w:t>
            </w:r>
            <w:r w:rsidRPr="0060690A">
              <w:rPr>
                <w:b/>
                <w:sz w:val="20"/>
                <w:szCs w:val="20"/>
              </w:rPr>
              <w:t xml:space="preserve">» </w:t>
            </w:r>
            <w:r w:rsidR="002B3293">
              <w:rPr>
                <w:b/>
                <w:sz w:val="20"/>
                <w:szCs w:val="20"/>
              </w:rPr>
              <w:t>мая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46712">
              <w:rPr>
                <w:sz w:val="20"/>
                <w:szCs w:val="20"/>
              </w:rPr>
              <w:t xml:space="preserve">Приложении № 1  </w:t>
            </w:r>
            <w:r w:rsidRPr="0060690A">
              <w:rPr>
                <w:sz w:val="20"/>
                <w:szCs w:val="20"/>
              </w:rPr>
              <w:t>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105F27" w:rsidRPr="0060690A">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60690A">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2B3293">
        <w:rPr>
          <w:b/>
          <w:kern w:val="32"/>
          <w:sz w:val="20"/>
          <w:szCs w:val="20"/>
        </w:rPr>
        <w:t>чехлов для медицинских мониторов АД (</w:t>
      </w:r>
      <w:proofErr w:type="spellStart"/>
      <w:r w:rsidR="002B3293">
        <w:rPr>
          <w:b/>
          <w:kern w:val="32"/>
          <w:sz w:val="20"/>
          <w:szCs w:val="20"/>
        </w:rPr>
        <w:t>БиПиЛАБ</w:t>
      </w:r>
      <w:proofErr w:type="spellEnd"/>
      <w:r w:rsidR="002B3293">
        <w:rPr>
          <w:b/>
          <w:kern w:val="32"/>
          <w:sz w:val="20"/>
          <w:szCs w:val="20"/>
        </w:rPr>
        <w:t xml:space="preserve">) </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B3293">
        <w:rPr>
          <w:b/>
          <w:kern w:val="32"/>
          <w:sz w:val="22"/>
          <w:szCs w:val="22"/>
        </w:rPr>
        <w:t>116-23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2B3293">
        <w:rPr>
          <w:b/>
          <w:kern w:val="32"/>
          <w:sz w:val="20"/>
        </w:rPr>
        <w:t>чехлов для медицинских мониторов АД (</w:t>
      </w:r>
      <w:proofErr w:type="spellStart"/>
      <w:r w:rsidR="002B3293">
        <w:rPr>
          <w:b/>
          <w:kern w:val="32"/>
          <w:sz w:val="20"/>
        </w:rPr>
        <w:t>БиПиЛАБ</w:t>
      </w:r>
      <w:proofErr w:type="spellEnd"/>
      <w:r w:rsidR="002B3293">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06"/>
        <w:gridCol w:w="5097"/>
        <w:gridCol w:w="607"/>
        <w:gridCol w:w="627"/>
        <w:gridCol w:w="1976"/>
      </w:tblGrid>
      <w:tr w:rsidR="00F10B59" w:rsidRPr="002B3293" w:rsidTr="009D7520">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3293" w:rsidRDefault="000224E8" w:rsidP="00382D0D">
            <w:pPr>
              <w:jc w:val="center"/>
              <w:rPr>
                <w:b/>
                <w:sz w:val="18"/>
                <w:szCs w:val="18"/>
              </w:rPr>
            </w:pPr>
            <w:r w:rsidRPr="002B3293">
              <w:rPr>
                <w:b/>
                <w:sz w:val="18"/>
                <w:szCs w:val="18"/>
              </w:rPr>
              <w:t xml:space="preserve">№ </w:t>
            </w:r>
            <w:proofErr w:type="gramStart"/>
            <w:r w:rsidRPr="002B3293">
              <w:rPr>
                <w:b/>
                <w:sz w:val="18"/>
                <w:szCs w:val="18"/>
              </w:rPr>
              <w:t>п</w:t>
            </w:r>
            <w:proofErr w:type="gramEnd"/>
            <w:r w:rsidRPr="002B3293">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3293" w:rsidRDefault="000224E8" w:rsidP="00382D0D">
            <w:pPr>
              <w:jc w:val="center"/>
              <w:rPr>
                <w:b/>
                <w:sz w:val="18"/>
                <w:szCs w:val="18"/>
              </w:rPr>
            </w:pPr>
            <w:r w:rsidRPr="002B3293">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3293" w:rsidRDefault="000224E8" w:rsidP="00382D0D">
            <w:pPr>
              <w:jc w:val="center"/>
              <w:rPr>
                <w:b/>
                <w:sz w:val="18"/>
                <w:szCs w:val="18"/>
              </w:rPr>
            </w:pPr>
            <w:r w:rsidRPr="002B3293">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3293" w:rsidRDefault="000224E8" w:rsidP="00382D0D">
            <w:pPr>
              <w:jc w:val="center"/>
              <w:rPr>
                <w:b/>
                <w:sz w:val="18"/>
                <w:szCs w:val="18"/>
              </w:rPr>
            </w:pPr>
            <w:r w:rsidRPr="002B3293">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3293" w:rsidRDefault="000224E8" w:rsidP="00382D0D">
            <w:pPr>
              <w:jc w:val="center"/>
              <w:rPr>
                <w:b/>
                <w:sz w:val="18"/>
                <w:szCs w:val="18"/>
              </w:rPr>
            </w:pPr>
            <w:r w:rsidRPr="002B3293">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3293" w:rsidRDefault="000224E8" w:rsidP="00382D0D">
            <w:pPr>
              <w:jc w:val="center"/>
              <w:rPr>
                <w:b/>
                <w:sz w:val="18"/>
                <w:szCs w:val="18"/>
              </w:rPr>
            </w:pPr>
            <w:r w:rsidRPr="002B3293">
              <w:rPr>
                <w:b/>
                <w:sz w:val="18"/>
                <w:szCs w:val="18"/>
              </w:rPr>
              <w:t>Начальная (максимальная)* цена за ед., руб.</w:t>
            </w:r>
          </w:p>
        </w:tc>
      </w:tr>
      <w:tr w:rsidR="002B3293" w:rsidRPr="002B3293" w:rsidTr="002B3293">
        <w:tc>
          <w:tcPr>
            <w:tcW w:w="0" w:type="auto"/>
            <w:tcBorders>
              <w:top w:val="single" w:sz="4" w:space="0" w:color="auto"/>
              <w:left w:val="single" w:sz="4" w:space="0" w:color="auto"/>
              <w:bottom w:val="single" w:sz="4" w:space="0" w:color="auto"/>
              <w:right w:val="single" w:sz="4" w:space="0" w:color="auto"/>
            </w:tcBorders>
          </w:tcPr>
          <w:p w:rsidR="002B3293" w:rsidRPr="002B3293" w:rsidRDefault="002B3293" w:rsidP="002B3293">
            <w:pPr>
              <w:jc w:val="center"/>
              <w:rPr>
                <w:sz w:val="18"/>
                <w:szCs w:val="18"/>
              </w:rPr>
            </w:pPr>
            <w:r w:rsidRPr="002B3293">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3293" w:rsidRPr="002B3293" w:rsidRDefault="002B3293" w:rsidP="002B3293">
            <w:pPr>
              <w:jc w:val="both"/>
              <w:rPr>
                <w:sz w:val="18"/>
                <w:szCs w:val="18"/>
              </w:rPr>
            </w:pPr>
            <w:r w:rsidRPr="002B3293">
              <w:rPr>
                <w:sz w:val="18"/>
                <w:szCs w:val="18"/>
              </w:rPr>
              <w:t xml:space="preserve">Чехол для монитора АД </w:t>
            </w:r>
            <w:proofErr w:type="spellStart"/>
            <w:r w:rsidRPr="002B3293">
              <w:rPr>
                <w:sz w:val="18"/>
                <w:szCs w:val="18"/>
              </w:rPr>
              <w:t>BPLab</w:t>
            </w:r>
            <w:proofErr w:type="spellEnd"/>
          </w:p>
        </w:tc>
        <w:tc>
          <w:tcPr>
            <w:tcW w:w="0" w:type="auto"/>
            <w:tcBorders>
              <w:top w:val="single" w:sz="4" w:space="0" w:color="auto"/>
              <w:left w:val="single" w:sz="4" w:space="0" w:color="auto"/>
              <w:bottom w:val="single" w:sz="4" w:space="0" w:color="auto"/>
              <w:right w:val="single" w:sz="4" w:space="0" w:color="auto"/>
            </w:tcBorders>
          </w:tcPr>
          <w:p w:rsidR="002B3293" w:rsidRPr="002B3293" w:rsidRDefault="002B3293" w:rsidP="002B3293">
            <w:pPr>
              <w:jc w:val="both"/>
              <w:rPr>
                <w:sz w:val="18"/>
                <w:szCs w:val="18"/>
              </w:rPr>
            </w:pPr>
            <w:r w:rsidRPr="002B3293">
              <w:rPr>
                <w:sz w:val="18"/>
                <w:szCs w:val="18"/>
              </w:rPr>
              <w:t xml:space="preserve">Чехол для монитора АД </w:t>
            </w:r>
            <w:proofErr w:type="spellStart"/>
            <w:r w:rsidRPr="002B3293">
              <w:rPr>
                <w:sz w:val="18"/>
                <w:szCs w:val="18"/>
              </w:rPr>
              <w:t>БиПиЛАБ</w:t>
            </w:r>
            <w:proofErr w:type="spellEnd"/>
            <w:r w:rsidRPr="002B3293">
              <w:rPr>
                <w:sz w:val="18"/>
                <w:szCs w:val="18"/>
              </w:rPr>
              <w:t xml:space="preserve">, монитор 2-х батарейный является комплектующим   к медицинскому оборудованию </w:t>
            </w:r>
            <w:proofErr w:type="spellStart"/>
            <w:r w:rsidRPr="002B3293">
              <w:rPr>
                <w:sz w:val="18"/>
                <w:szCs w:val="18"/>
              </w:rPr>
              <w:t>BPLab</w:t>
            </w:r>
            <w:proofErr w:type="spellEnd"/>
            <w:r w:rsidRPr="002B3293">
              <w:rPr>
                <w:sz w:val="18"/>
                <w:szCs w:val="18"/>
              </w:rPr>
              <w:t xml:space="preserve"> с плечевым и поясным ремнем и должен иметь соответствующую маркировку товарного знака производителя </w:t>
            </w:r>
            <w:proofErr w:type="spellStart"/>
            <w:r w:rsidRPr="002B3293">
              <w:rPr>
                <w:sz w:val="18"/>
                <w:szCs w:val="18"/>
              </w:rPr>
              <w:t>BPLab</w:t>
            </w:r>
            <w:proofErr w:type="spellEnd"/>
            <w:r w:rsidRPr="002B3293">
              <w:rPr>
                <w:sz w:val="18"/>
                <w:szCs w:val="18"/>
              </w:rPr>
              <w:t>, для совместимости с оборудованием, имеющимся у Заказчика</w:t>
            </w:r>
          </w:p>
        </w:tc>
        <w:tc>
          <w:tcPr>
            <w:tcW w:w="0" w:type="auto"/>
            <w:tcBorders>
              <w:top w:val="single" w:sz="4" w:space="0" w:color="auto"/>
              <w:left w:val="single" w:sz="4" w:space="0" w:color="auto"/>
              <w:bottom w:val="single" w:sz="4" w:space="0" w:color="auto"/>
              <w:right w:val="single" w:sz="4" w:space="0" w:color="auto"/>
            </w:tcBorders>
          </w:tcPr>
          <w:p w:rsidR="002B3293" w:rsidRPr="002B3293" w:rsidRDefault="002B3293" w:rsidP="002B3293">
            <w:pPr>
              <w:jc w:val="center"/>
              <w:rPr>
                <w:sz w:val="18"/>
                <w:szCs w:val="18"/>
              </w:rPr>
            </w:pPr>
            <w:proofErr w:type="spellStart"/>
            <w:proofErr w:type="gramStart"/>
            <w:r w:rsidRPr="002B3293">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2B3293" w:rsidRPr="002B3293" w:rsidRDefault="002B3293" w:rsidP="002B3293">
            <w:pPr>
              <w:jc w:val="center"/>
              <w:rPr>
                <w:sz w:val="18"/>
                <w:szCs w:val="18"/>
              </w:rPr>
            </w:pPr>
            <w:r w:rsidRPr="002B3293">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93" w:rsidRPr="002B3293" w:rsidRDefault="002B3293" w:rsidP="002B3293">
            <w:pPr>
              <w:jc w:val="center"/>
              <w:rPr>
                <w:sz w:val="18"/>
                <w:szCs w:val="18"/>
              </w:rPr>
            </w:pPr>
            <w:r>
              <w:rPr>
                <w:sz w:val="18"/>
                <w:szCs w:val="18"/>
              </w:rPr>
              <w:t>2180,00</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4719FC" w:rsidRDefault="003B1832" w:rsidP="003B1832">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bookmarkStart w:id="2" w:name="6"/>
      <w:bookmarkEnd w:id="2"/>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2B3293">
        <w:rPr>
          <w:b/>
          <w:kern w:val="32"/>
          <w:sz w:val="20"/>
          <w:szCs w:val="20"/>
        </w:rPr>
        <w:t>чехлов для медицинских мониторов АД (</w:t>
      </w:r>
      <w:proofErr w:type="spellStart"/>
      <w:r w:rsidR="002B3293">
        <w:rPr>
          <w:b/>
          <w:kern w:val="32"/>
          <w:sz w:val="20"/>
          <w:szCs w:val="20"/>
        </w:rPr>
        <w:t>БиПиЛАБ</w:t>
      </w:r>
      <w:proofErr w:type="spellEnd"/>
      <w:r w:rsidR="002B3293">
        <w:rPr>
          <w:b/>
          <w:kern w:val="32"/>
          <w:sz w:val="20"/>
          <w:szCs w:val="20"/>
        </w:rPr>
        <w:t xml:space="preserve">) </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B3293">
        <w:rPr>
          <w:b/>
          <w:kern w:val="32"/>
          <w:sz w:val="20"/>
          <w:szCs w:val="20"/>
        </w:rPr>
        <w:t>116-23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B3293">
        <w:rPr>
          <w:sz w:val="19"/>
          <w:szCs w:val="19"/>
        </w:rPr>
        <w:t>116-23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2B3293">
        <w:rPr>
          <w:b/>
          <w:kern w:val="32"/>
          <w:sz w:val="19"/>
          <w:szCs w:val="19"/>
        </w:rPr>
        <w:t>чехлов для медицинских мониторов АД (</w:t>
      </w:r>
      <w:proofErr w:type="spellStart"/>
      <w:r w:rsidR="002B3293">
        <w:rPr>
          <w:b/>
          <w:kern w:val="32"/>
          <w:sz w:val="19"/>
          <w:szCs w:val="19"/>
        </w:rPr>
        <w:t>БиПиЛАБ</w:t>
      </w:r>
      <w:proofErr w:type="spellEnd"/>
      <w:r w:rsidR="002B3293">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B3293">
        <w:rPr>
          <w:rFonts w:ascii="Times New Roman" w:hAnsi="Times New Roman" w:cs="Times New Roman"/>
          <w:bCs/>
          <w:sz w:val="19"/>
          <w:szCs w:val="19"/>
        </w:rPr>
        <w:t>чехлов для медицинских мониторов АД (</w:t>
      </w:r>
      <w:proofErr w:type="spellStart"/>
      <w:r w:rsidR="002B3293">
        <w:rPr>
          <w:rFonts w:ascii="Times New Roman" w:hAnsi="Times New Roman" w:cs="Times New Roman"/>
          <w:bCs/>
          <w:sz w:val="19"/>
          <w:szCs w:val="19"/>
        </w:rPr>
        <w:t>БиПиЛАБ</w:t>
      </w:r>
      <w:proofErr w:type="spellEnd"/>
      <w:r w:rsidR="002B3293">
        <w:rPr>
          <w:rFonts w:ascii="Times New Roman" w:hAnsi="Times New Roman" w:cs="Times New Roman"/>
          <w:bCs/>
          <w:sz w:val="19"/>
          <w:szCs w:val="19"/>
        </w:rPr>
        <w:t xml:space="preserve">) </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D7520">
        <w:rPr>
          <w:sz w:val="19"/>
          <w:szCs w:val="19"/>
        </w:rPr>
        <w:t xml:space="preserve">г. Иркутск </w:t>
      </w:r>
      <w:r w:rsidR="00920F7E" w:rsidRPr="0060010A">
        <w:rPr>
          <w:sz w:val="19"/>
          <w:szCs w:val="19"/>
        </w:rPr>
        <w:t xml:space="preserve">ул. </w:t>
      </w:r>
      <w:r w:rsidR="002B3293">
        <w:rPr>
          <w:sz w:val="19"/>
          <w:szCs w:val="19"/>
        </w:rPr>
        <w:t xml:space="preserve">Ярославского 300. </w:t>
      </w:r>
      <w:r w:rsidR="00887FD9">
        <w:rPr>
          <w:color w:val="000000"/>
          <w:sz w:val="19"/>
          <w:szCs w:val="19"/>
        </w:rPr>
        <w:t>Время доставки Товара с 9.00 до 14.00 в рабочие дни, кроме субботы и воскресенья</w:t>
      </w:r>
      <w:r w:rsidR="00887FD9">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4B2CB6" w:rsidRDefault="00D120C1" w:rsidP="00D120C1">
      <w:pPr>
        <w:ind w:firstLine="709"/>
        <w:jc w:val="both"/>
        <w:rPr>
          <w:sz w:val="19"/>
          <w:szCs w:val="19"/>
        </w:rPr>
      </w:pPr>
      <w:r w:rsidRPr="006E6DD0">
        <w:rPr>
          <w:sz w:val="19"/>
          <w:szCs w:val="19"/>
        </w:rPr>
        <w:t xml:space="preserve">4.2. </w:t>
      </w:r>
      <w:r w:rsidRPr="004B2CB6">
        <w:rPr>
          <w:sz w:val="19"/>
          <w:szCs w:val="19"/>
        </w:rPr>
        <w:t>Тара и упаковка возврату не подлежат.</w:t>
      </w:r>
    </w:p>
    <w:p w:rsidR="00D120C1" w:rsidRPr="004B2CB6" w:rsidRDefault="00D120C1" w:rsidP="00D120C1">
      <w:pPr>
        <w:ind w:firstLine="709"/>
        <w:jc w:val="both"/>
        <w:rPr>
          <w:sz w:val="19"/>
          <w:szCs w:val="19"/>
        </w:rPr>
      </w:pPr>
      <w:r w:rsidRPr="004B2CB6">
        <w:rPr>
          <w:sz w:val="19"/>
          <w:szCs w:val="19"/>
        </w:rPr>
        <w:t xml:space="preserve">4.3. </w:t>
      </w:r>
      <w:r w:rsidR="00920F7E" w:rsidRPr="004B2CB6">
        <w:rPr>
          <w:sz w:val="19"/>
          <w:szCs w:val="19"/>
        </w:rPr>
        <w:t xml:space="preserve">Поставка товара осуществляется силами Поставщика партиями по заявкам Заказчика с </w:t>
      </w:r>
      <w:r w:rsidR="004B2CB6" w:rsidRPr="004B2CB6">
        <w:rPr>
          <w:sz w:val="19"/>
          <w:szCs w:val="19"/>
        </w:rPr>
        <w:t xml:space="preserve">момента заключения договора по </w:t>
      </w:r>
      <w:r w:rsidR="002B3293">
        <w:rPr>
          <w:sz w:val="19"/>
          <w:szCs w:val="19"/>
        </w:rPr>
        <w:t>30.06</w:t>
      </w:r>
      <w:r w:rsidR="009D7520">
        <w:rPr>
          <w:sz w:val="19"/>
          <w:szCs w:val="19"/>
        </w:rPr>
        <w:t>.2023</w:t>
      </w:r>
      <w:r w:rsidR="004B2CB6" w:rsidRPr="004B2CB6">
        <w:rPr>
          <w:sz w:val="19"/>
          <w:szCs w:val="19"/>
        </w:rPr>
        <w:t xml:space="preserve"> г. </w:t>
      </w:r>
      <w:r w:rsidR="0060690A" w:rsidRPr="004B2CB6">
        <w:rPr>
          <w:sz w:val="19"/>
          <w:szCs w:val="19"/>
        </w:rPr>
        <w:t xml:space="preserve">Поставка товара по заявке Заказчика осуществляется </w:t>
      </w:r>
      <w:r w:rsidR="00887FD9" w:rsidRPr="004B2CB6">
        <w:rPr>
          <w:sz w:val="19"/>
          <w:szCs w:val="19"/>
        </w:rPr>
        <w:t>течение 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B2CB6">
        <w:rPr>
          <w:i/>
          <w:sz w:val="19"/>
          <w:szCs w:val="19"/>
        </w:rPr>
        <w:t xml:space="preserve"> </w:t>
      </w:r>
      <w:r w:rsidRPr="002D56C2">
        <w:rPr>
          <w:i/>
          <w:sz w:val="19"/>
          <w:szCs w:val="19"/>
        </w:rPr>
        <w:t>№</w:t>
      </w:r>
      <w:r w:rsidR="004B2CB6">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457326" w:rsidRPr="0015535E">
              <w:rPr>
                <w:sz w:val="18"/>
                <w:szCs w:val="18"/>
              </w:rPr>
              <w:t>л/с 803030</w:t>
            </w:r>
            <w:r w:rsidR="00457326">
              <w:rPr>
                <w:sz w:val="18"/>
                <w:szCs w:val="18"/>
              </w:rPr>
              <w:t>9</w:t>
            </w:r>
            <w:r w:rsidR="00457326" w:rsidRPr="0015535E">
              <w:rPr>
                <w:sz w:val="18"/>
                <w:szCs w:val="18"/>
              </w:rPr>
              <w:t>0207</w:t>
            </w:r>
            <w:r w:rsidR="00457326">
              <w:rPr>
                <w:sz w:val="18"/>
                <w:szCs w:val="18"/>
              </w:rPr>
              <w:t xml:space="preserve">, </w:t>
            </w:r>
            <w:r w:rsidRPr="0015535E">
              <w:rPr>
                <w:sz w:val="18"/>
                <w:szCs w:val="18"/>
              </w:rPr>
              <w:t>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B3293">
        <w:rPr>
          <w:sz w:val="20"/>
          <w:szCs w:val="20"/>
        </w:rPr>
        <w:t>116-23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proofErr w:type="gramStart"/>
            <w:r w:rsidRPr="004719FC">
              <w:rPr>
                <w:sz w:val="18"/>
                <w:szCs w:val="18"/>
              </w:rPr>
              <w:t>п</w:t>
            </w:r>
            <w:proofErr w:type="gramEnd"/>
            <w:r w:rsidRPr="004719FC">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B3293">
        <w:rPr>
          <w:b/>
          <w:kern w:val="32"/>
          <w:sz w:val="20"/>
          <w:szCs w:val="20"/>
        </w:rPr>
        <w:t>чехлов для медицинских мониторов АД (</w:t>
      </w:r>
      <w:proofErr w:type="spellStart"/>
      <w:r w:rsidR="002B3293">
        <w:rPr>
          <w:b/>
          <w:kern w:val="32"/>
          <w:sz w:val="20"/>
          <w:szCs w:val="20"/>
        </w:rPr>
        <w:t>БиПиЛАБ</w:t>
      </w:r>
      <w:proofErr w:type="spellEnd"/>
      <w:r w:rsidR="002B3293">
        <w:rPr>
          <w:b/>
          <w:kern w:val="32"/>
          <w:sz w:val="20"/>
          <w:szCs w:val="20"/>
        </w:rPr>
        <w:t xml:space="preserve">) </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B3293">
        <w:rPr>
          <w:b/>
          <w:kern w:val="32"/>
          <w:sz w:val="20"/>
          <w:szCs w:val="20"/>
        </w:rPr>
        <w:t>116-23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B3293">
        <w:rPr>
          <w:bCs/>
          <w:kern w:val="32"/>
          <w:sz w:val="20"/>
          <w:szCs w:val="20"/>
        </w:rPr>
        <w:t>чехлов для медицинских мониторов АД (</w:t>
      </w:r>
      <w:proofErr w:type="spellStart"/>
      <w:r w:rsidR="002B3293">
        <w:rPr>
          <w:bCs/>
          <w:kern w:val="32"/>
          <w:sz w:val="20"/>
          <w:szCs w:val="20"/>
        </w:rPr>
        <w:t>БиПиЛАБ</w:t>
      </w:r>
      <w:proofErr w:type="spellEnd"/>
      <w:r w:rsidR="002B3293">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2B3293">
        <w:rPr>
          <w:bCs/>
          <w:kern w:val="32"/>
          <w:sz w:val="20"/>
          <w:szCs w:val="20"/>
        </w:rPr>
        <w:t>чехлов для медицинских мониторов АД (</w:t>
      </w:r>
      <w:proofErr w:type="spellStart"/>
      <w:r w:rsidR="002B3293">
        <w:rPr>
          <w:bCs/>
          <w:kern w:val="32"/>
          <w:sz w:val="20"/>
          <w:szCs w:val="20"/>
        </w:rPr>
        <w:t>БиПиЛАБ</w:t>
      </w:r>
      <w:proofErr w:type="spellEnd"/>
      <w:r w:rsidR="002B3293">
        <w:rPr>
          <w:bCs/>
          <w:kern w:val="32"/>
          <w:sz w:val="20"/>
          <w:szCs w:val="20"/>
        </w:rPr>
        <w:t>)</w:t>
      </w:r>
      <w:bookmarkStart w:id="5" w:name="_GoBack"/>
      <w:bookmarkEnd w:id="5"/>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97" w:rsidRDefault="00952697" w:rsidP="00ED57EB">
      <w:r>
        <w:separator/>
      </w:r>
    </w:p>
  </w:endnote>
  <w:endnote w:type="continuationSeparator" w:id="0">
    <w:p w:rsidR="00952697" w:rsidRDefault="009526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52697" w:rsidRDefault="00952697">
        <w:pPr>
          <w:pStyle w:val="af7"/>
          <w:jc w:val="right"/>
        </w:pPr>
        <w:r>
          <w:fldChar w:fldCharType="begin"/>
        </w:r>
        <w:r>
          <w:instrText xml:space="preserve"> PAGE   \* MERGEFORMAT </w:instrText>
        </w:r>
        <w:r>
          <w:fldChar w:fldCharType="separate"/>
        </w:r>
        <w:r w:rsidR="002B3293">
          <w:rPr>
            <w:noProof/>
          </w:rPr>
          <w:t>24</w:t>
        </w:r>
        <w:r>
          <w:rPr>
            <w:noProof/>
          </w:rPr>
          <w:fldChar w:fldCharType="end"/>
        </w:r>
      </w:p>
    </w:sdtContent>
  </w:sdt>
  <w:p w:rsidR="00952697" w:rsidRDefault="009526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97" w:rsidRDefault="00952697" w:rsidP="00ED57EB">
      <w:r>
        <w:separator/>
      </w:r>
    </w:p>
  </w:footnote>
  <w:footnote w:type="continuationSeparator" w:id="0">
    <w:p w:rsidR="00952697" w:rsidRDefault="00952697" w:rsidP="00ED57EB">
      <w:r>
        <w:continuationSeparator/>
      </w:r>
    </w:p>
  </w:footnote>
  <w:footnote w:id="1">
    <w:p w:rsidR="00952697" w:rsidRPr="000966CA" w:rsidRDefault="0095269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D31E9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5"/>
  </w:num>
  <w:num w:numId="5">
    <w:abstractNumId w:val="11"/>
  </w:num>
  <w:num w:numId="6">
    <w:abstractNumId w:val="6"/>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3293"/>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148"/>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57326"/>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2CB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B6"/>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A2E"/>
    <w:rsid w:val="00722E5B"/>
    <w:rsid w:val="0072397C"/>
    <w:rsid w:val="007246F5"/>
    <w:rsid w:val="007305C9"/>
    <w:rsid w:val="00734087"/>
    <w:rsid w:val="0073495D"/>
    <w:rsid w:val="007352FC"/>
    <w:rsid w:val="00736CA0"/>
    <w:rsid w:val="00737EA7"/>
    <w:rsid w:val="00740BAE"/>
    <w:rsid w:val="007432AA"/>
    <w:rsid w:val="00743951"/>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87FD9"/>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2697"/>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D7520"/>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032C"/>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2AB2"/>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46712"/>
    <w:rsid w:val="00F511D2"/>
    <w:rsid w:val="00F528E2"/>
    <w:rsid w:val="00F534C1"/>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11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5A72-0704-4E1D-906C-DF760151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24</Pages>
  <Words>10990</Words>
  <Characters>80345</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89</cp:revision>
  <cp:lastPrinted>2023-04-05T01:38:00Z</cp:lastPrinted>
  <dcterms:created xsi:type="dcterms:W3CDTF">2022-11-17T07:10:00Z</dcterms:created>
  <dcterms:modified xsi:type="dcterms:W3CDTF">2023-04-28T01:51:00Z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