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w:t>
      </w:r>
      <w:r w:rsidR="00E54B0B">
        <w:rPr>
          <w:b/>
          <w:kern w:val="32"/>
          <w:sz w:val="28"/>
          <w:szCs w:val="28"/>
        </w:rPr>
        <w:t xml:space="preserve">реагентов для гематологического анализатора </w:t>
      </w:r>
      <w:proofErr w:type="spellStart"/>
      <w:r w:rsidR="00E54B0B">
        <w:rPr>
          <w:b/>
          <w:kern w:val="32"/>
          <w:sz w:val="28"/>
          <w:szCs w:val="28"/>
        </w:rPr>
        <w:t>DxH</w:t>
      </w:r>
      <w:proofErr w:type="spellEnd"/>
      <w:r w:rsidR="00E54B0B">
        <w:rPr>
          <w:b/>
          <w:kern w:val="32"/>
          <w:sz w:val="28"/>
          <w:szCs w:val="28"/>
        </w:rPr>
        <w:t xml:space="preserve"> 500</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D379B">
        <w:rPr>
          <w:b/>
          <w:kern w:val="32"/>
          <w:sz w:val="28"/>
          <w:szCs w:val="28"/>
        </w:rPr>
        <w:t xml:space="preserve"> </w:t>
      </w:r>
      <w:r w:rsidR="00E54B0B">
        <w:rPr>
          <w:b/>
          <w:kern w:val="32"/>
          <w:sz w:val="28"/>
          <w:szCs w:val="28"/>
        </w:rPr>
        <w:t>139-23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290F79">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290F7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290F7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54B0B"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290F79">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w:t>
            </w:r>
            <w:r w:rsidR="00E54B0B">
              <w:rPr>
                <w:sz w:val="20"/>
                <w:szCs w:val="20"/>
              </w:rPr>
              <w:t xml:space="preserve">реагентов для гематологического анализатора </w:t>
            </w:r>
            <w:proofErr w:type="spellStart"/>
            <w:r w:rsidR="00E54B0B">
              <w:rPr>
                <w:sz w:val="20"/>
                <w:szCs w:val="20"/>
              </w:rPr>
              <w:t>DxH</w:t>
            </w:r>
            <w:proofErr w:type="spellEnd"/>
            <w:r w:rsidR="00E54B0B">
              <w:rPr>
                <w:sz w:val="20"/>
                <w:szCs w:val="20"/>
              </w:rPr>
              <w:t xml:space="preserve"> 500</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290F79">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193E9C" w:rsidRDefault="00E54B0B" w:rsidP="00163B15">
            <w:pPr>
              <w:ind w:firstLine="176"/>
              <w:jc w:val="both"/>
              <w:rPr>
                <w:sz w:val="20"/>
                <w:szCs w:val="20"/>
                <w:lang w:val="en-GB"/>
              </w:rPr>
            </w:pPr>
            <w:r w:rsidRPr="00E54B0B">
              <w:rPr>
                <w:sz w:val="20"/>
                <w:szCs w:val="20"/>
                <w:lang w:val="en-GB"/>
              </w:rPr>
              <w:t>20.59.52.199</w:t>
            </w:r>
          </w:p>
        </w:tc>
      </w:tr>
      <w:tr w:rsidR="005918EB" w:rsidRPr="0060690A" w:rsidTr="00290F79">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193E9C" w:rsidRDefault="00E54B0B" w:rsidP="003B1552">
            <w:pPr>
              <w:ind w:firstLine="176"/>
              <w:jc w:val="both"/>
              <w:rPr>
                <w:sz w:val="20"/>
                <w:szCs w:val="20"/>
              </w:rPr>
            </w:pPr>
            <w:r>
              <w:rPr>
                <w:sz w:val="20"/>
                <w:szCs w:val="20"/>
              </w:rPr>
              <w:t>575</w:t>
            </w:r>
          </w:p>
        </w:tc>
      </w:tr>
      <w:tr w:rsidR="00180675" w:rsidRPr="0060690A" w:rsidTr="00290F79">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290F79">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6B14A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B14A9">
              <w:rPr>
                <w:sz w:val="20"/>
                <w:szCs w:val="20"/>
              </w:rPr>
              <w:t>30.04.</w:t>
            </w:r>
            <w:r w:rsidR="0061749E">
              <w:rPr>
                <w:sz w:val="20"/>
                <w:szCs w:val="20"/>
              </w:rPr>
              <w:t>2024</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290F79">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0690A" w:rsidTr="00290F79">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E54B0B" w:rsidP="00E54B0B">
            <w:pPr>
              <w:tabs>
                <w:tab w:val="left" w:pos="6022"/>
              </w:tabs>
              <w:ind w:firstLine="176"/>
              <w:jc w:val="both"/>
              <w:rPr>
                <w:b/>
                <w:sz w:val="20"/>
                <w:szCs w:val="20"/>
                <w:highlight w:val="yellow"/>
              </w:rPr>
            </w:pPr>
            <w:r w:rsidRPr="00E54B0B">
              <w:rPr>
                <w:b/>
                <w:sz w:val="20"/>
                <w:szCs w:val="20"/>
              </w:rPr>
              <w:t>2</w:t>
            </w:r>
            <w:r>
              <w:rPr>
                <w:b/>
                <w:sz w:val="20"/>
                <w:szCs w:val="20"/>
              </w:rPr>
              <w:t> </w:t>
            </w:r>
            <w:r w:rsidRPr="00E54B0B">
              <w:rPr>
                <w:b/>
                <w:sz w:val="20"/>
                <w:szCs w:val="20"/>
              </w:rPr>
              <w:t>137</w:t>
            </w:r>
            <w:r>
              <w:rPr>
                <w:b/>
                <w:sz w:val="20"/>
                <w:szCs w:val="20"/>
              </w:rPr>
              <w:t> </w:t>
            </w:r>
            <w:r w:rsidRPr="00E54B0B">
              <w:rPr>
                <w:b/>
                <w:sz w:val="20"/>
                <w:szCs w:val="20"/>
              </w:rPr>
              <w:t>185</w:t>
            </w:r>
            <w:r>
              <w:rPr>
                <w:b/>
                <w:sz w:val="20"/>
                <w:szCs w:val="20"/>
              </w:rPr>
              <w:t>,</w:t>
            </w:r>
            <w:r w:rsidRPr="00E54B0B">
              <w:rPr>
                <w:b/>
                <w:sz w:val="20"/>
                <w:szCs w:val="20"/>
              </w:rPr>
              <w:t>93 руб. (два миллиона сто тридцать семь тысяч сто восемьдесят пять рублей девяносто три копейки)</w:t>
            </w:r>
          </w:p>
        </w:tc>
      </w:tr>
      <w:tr w:rsidR="006340F8" w:rsidRPr="0060690A" w:rsidTr="00290F79">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290F79">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3B1552">
            <w:pPr>
              <w:ind w:firstLine="176"/>
              <w:jc w:val="both"/>
              <w:rPr>
                <w:sz w:val="20"/>
                <w:szCs w:val="20"/>
              </w:rPr>
            </w:pPr>
            <w:proofErr w:type="gramStart"/>
            <w:r w:rsidRPr="0060690A">
              <w:rPr>
                <w:sz w:val="20"/>
                <w:szCs w:val="20"/>
              </w:rPr>
              <w:t>С даты публикации</w:t>
            </w:r>
            <w:proofErr w:type="gramEnd"/>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3B1552">
              <w:rPr>
                <w:b/>
                <w:sz w:val="20"/>
                <w:szCs w:val="20"/>
              </w:rPr>
              <w:t>30</w:t>
            </w:r>
            <w:r w:rsidRPr="0060690A">
              <w:rPr>
                <w:b/>
                <w:sz w:val="20"/>
                <w:szCs w:val="20"/>
              </w:rPr>
              <w:t>»</w:t>
            </w:r>
            <w:r w:rsidR="00841255">
              <w:rPr>
                <w:b/>
                <w:sz w:val="20"/>
                <w:szCs w:val="20"/>
              </w:rPr>
              <w:t xml:space="preserve"> </w:t>
            </w:r>
            <w:r w:rsidR="006B14A9">
              <w:rPr>
                <w:b/>
                <w:sz w:val="20"/>
                <w:szCs w:val="20"/>
              </w:rPr>
              <w:t>мая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3B1552">
              <w:rPr>
                <w:b/>
                <w:sz w:val="20"/>
                <w:szCs w:val="20"/>
              </w:rPr>
              <w:t>07</w:t>
            </w:r>
            <w:r w:rsidR="00D51059">
              <w:rPr>
                <w:b/>
                <w:sz w:val="20"/>
                <w:szCs w:val="20"/>
              </w:rPr>
              <w:t>»</w:t>
            </w:r>
            <w:r w:rsidRPr="0060690A">
              <w:rPr>
                <w:b/>
                <w:sz w:val="20"/>
                <w:szCs w:val="20"/>
              </w:rPr>
              <w:t xml:space="preserve"> </w:t>
            </w:r>
            <w:r w:rsidR="003B1552">
              <w:rPr>
                <w:b/>
                <w:sz w:val="20"/>
                <w:szCs w:val="20"/>
              </w:rPr>
              <w:t>июня</w:t>
            </w:r>
            <w:r w:rsidR="00D51059">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290F7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290F79">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lastRenderedPageBreak/>
              <w:t>Дата начала подачи заявок:</w:t>
            </w:r>
            <w:r w:rsidR="004D379B">
              <w:rPr>
                <w:b/>
                <w:sz w:val="20"/>
                <w:szCs w:val="20"/>
              </w:rPr>
              <w:t xml:space="preserve"> </w:t>
            </w:r>
            <w:r w:rsidRPr="0060690A">
              <w:rPr>
                <w:sz w:val="20"/>
                <w:szCs w:val="20"/>
              </w:rPr>
              <w:t>«</w:t>
            </w:r>
            <w:r w:rsidR="003B1552">
              <w:rPr>
                <w:sz w:val="20"/>
                <w:szCs w:val="20"/>
              </w:rPr>
              <w:t>30</w:t>
            </w:r>
            <w:r w:rsidRPr="0060690A">
              <w:rPr>
                <w:sz w:val="20"/>
                <w:szCs w:val="20"/>
              </w:rPr>
              <w:t xml:space="preserve">» </w:t>
            </w:r>
            <w:r w:rsidR="006B14A9">
              <w:rPr>
                <w:sz w:val="20"/>
                <w:szCs w:val="20"/>
              </w:rPr>
              <w:t xml:space="preserve">мая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3B1552">
            <w:pPr>
              <w:ind w:firstLine="176"/>
              <w:jc w:val="both"/>
              <w:rPr>
                <w:sz w:val="20"/>
                <w:szCs w:val="20"/>
              </w:rPr>
            </w:pPr>
            <w:r w:rsidRPr="0060690A">
              <w:rPr>
                <w:bCs/>
                <w:sz w:val="20"/>
                <w:szCs w:val="20"/>
              </w:rPr>
              <w:t>«</w:t>
            </w:r>
            <w:r w:rsidR="003B1552">
              <w:rPr>
                <w:bCs/>
                <w:sz w:val="20"/>
                <w:szCs w:val="20"/>
              </w:rPr>
              <w:t>07</w:t>
            </w:r>
            <w:r w:rsidRPr="0060690A">
              <w:rPr>
                <w:bCs/>
                <w:sz w:val="20"/>
                <w:szCs w:val="20"/>
              </w:rPr>
              <w:t>»</w:t>
            </w:r>
            <w:r w:rsidR="00D51059">
              <w:rPr>
                <w:bCs/>
                <w:sz w:val="20"/>
                <w:szCs w:val="20"/>
              </w:rPr>
              <w:t xml:space="preserve"> </w:t>
            </w:r>
            <w:r w:rsidR="003B1552">
              <w:rPr>
                <w:bCs/>
                <w:sz w:val="20"/>
                <w:szCs w:val="20"/>
              </w:rPr>
              <w:t>июня</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290F79">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290F79">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3C5872" w:rsidP="006412F2">
            <w:pPr>
              <w:tabs>
                <w:tab w:val="left" w:pos="1701"/>
                <w:tab w:val="left" w:pos="2127"/>
              </w:tabs>
              <w:ind w:firstLine="176"/>
              <w:jc w:val="both"/>
              <w:rPr>
                <w:b/>
                <w:sz w:val="20"/>
                <w:szCs w:val="20"/>
              </w:rPr>
            </w:pPr>
            <w:r w:rsidRPr="003C5872">
              <w:rPr>
                <w:b/>
                <w:sz w:val="20"/>
                <w:szCs w:val="20"/>
              </w:rPr>
              <w:t>64</w:t>
            </w:r>
            <w:r>
              <w:rPr>
                <w:b/>
                <w:sz w:val="20"/>
                <w:szCs w:val="20"/>
              </w:rPr>
              <w:t xml:space="preserve"> </w:t>
            </w:r>
            <w:r w:rsidRPr="003C5872">
              <w:rPr>
                <w:b/>
                <w:sz w:val="20"/>
                <w:szCs w:val="20"/>
              </w:rPr>
              <w:t>115</w:t>
            </w:r>
            <w:r>
              <w:rPr>
                <w:b/>
                <w:sz w:val="20"/>
                <w:szCs w:val="20"/>
              </w:rPr>
              <w:t>,</w:t>
            </w:r>
            <w:r w:rsidRPr="003C5872">
              <w:rPr>
                <w:b/>
                <w:sz w:val="20"/>
                <w:szCs w:val="20"/>
              </w:rPr>
              <w:t>58 руб. (шестьдесят четыре тысячи сто пятнадцать рублей пятьдесят восемь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e"/>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e"/>
              <w:widowControl w:val="0"/>
            </w:pPr>
            <w:r w:rsidRPr="006412F2">
              <w:t>Казначейский счет 03224643250000003400</w:t>
            </w:r>
          </w:p>
          <w:p w:rsidR="00DA1FB1" w:rsidRPr="006412F2" w:rsidRDefault="00DA1FB1" w:rsidP="0096348F">
            <w:pPr>
              <w:pStyle w:val="afe"/>
              <w:widowControl w:val="0"/>
            </w:pPr>
            <w:r w:rsidRPr="006412F2">
              <w:t>Банковский счет 40102810145370000026</w:t>
            </w:r>
          </w:p>
          <w:p w:rsidR="00DA1FB1" w:rsidRPr="006412F2" w:rsidRDefault="00DA1FB1" w:rsidP="0096348F">
            <w:pPr>
              <w:pStyle w:val="afe"/>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e"/>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290F79">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290F7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290F7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290F79">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B1005C" w:rsidRPr="008024A7" w:rsidRDefault="00B1005C" w:rsidP="00B1005C">
            <w:pPr>
              <w:autoSpaceDE w:val="0"/>
              <w:autoSpaceDN w:val="0"/>
              <w:adjustRightInd w:val="0"/>
              <w:ind w:firstLine="176"/>
              <w:jc w:val="both"/>
              <w:rPr>
                <w:sz w:val="20"/>
                <w:szCs w:val="20"/>
              </w:rPr>
            </w:pPr>
            <w:proofErr w:type="gramStart"/>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3B1552">
            <w:pPr>
              <w:ind w:firstLine="176"/>
              <w:jc w:val="both"/>
              <w:rPr>
                <w:sz w:val="20"/>
                <w:szCs w:val="20"/>
              </w:rPr>
            </w:pPr>
            <w:r w:rsidRPr="0060690A">
              <w:rPr>
                <w:sz w:val="20"/>
                <w:szCs w:val="20"/>
              </w:rPr>
              <w:t>«</w:t>
            </w:r>
            <w:r w:rsidR="003B1552">
              <w:rPr>
                <w:sz w:val="20"/>
                <w:szCs w:val="20"/>
              </w:rPr>
              <w:t>06</w:t>
            </w:r>
            <w:r w:rsidR="00487F7E" w:rsidRPr="0060690A">
              <w:rPr>
                <w:sz w:val="20"/>
                <w:szCs w:val="20"/>
              </w:rPr>
              <w:t xml:space="preserve">» </w:t>
            </w:r>
            <w:r w:rsidR="003B1552">
              <w:rPr>
                <w:sz w:val="20"/>
                <w:szCs w:val="20"/>
              </w:rPr>
              <w:t xml:space="preserve">июня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3B1552">
            <w:pPr>
              <w:ind w:firstLine="176"/>
              <w:jc w:val="both"/>
              <w:rPr>
                <w:b/>
                <w:sz w:val="20"/>
                <w:szCs w:val="20"/>
              </w:rPr>
            </w:pPr>
            <w:r w:rsidRPr="0060690A">
              <w:rPr>
                <w:b/>
                <w:sz w:val="20"/>
                <w:szCs w:val="20"/>
              </w:rPr>
              <w:t>«</w:t>
            </w:r>
            <w:r w:rsidR="003B1552">
              <w:rPr>
                <w:b/>
                <w:sz w:val="20"/>
                <w:szCs w:val="20"/>
              </w:rPr>
              <w:t>07</w:t>
            </w:r>
            <w:r w:rsidRPr="0060690A">
              <w:rPr>
                <w:b/>
                <w:sz w:val="20"/>
                <w:szCs w:val="20"/>
              </w:rPr>
              <w:t xml:space="preserve">» </w:t>
            </w:r>
            <w:r w:rsidR="003B1552">
              <w:rPr>
                <w:b/>
                <w:sz w:val="20"/>
                <w:szCs w:val="20"/>
              </w:rPr>
              <w:t>июня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55691">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290F79">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363BD">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290F79">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4363B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290F7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5569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290F79">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290F79">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B8322C" w:rsidRPr="00290F79" w:rsidRDefault="00694F14" w:rsidP="00B8322C">
      <w:pPr>
        <w:jc w:val="right"/>
        <w:rPr>
          <w:b/>
          <w:bCs/>
          <w:sz w:val="20"/>
          <w:szCs w:val="20"/>
        </w:rPr>
      </w:pPr>
      <w:r w:rsidRPr="00290F79">
        <w:rPr>
          <w:b/>
          <w:bCs/>
          <w:sz w:val="20"/>
          <w:szCs w:val="20"/>
        </w:rPr>
        <w:t xml:space="preserve">Приложение № 1 </w:t>
      </w:r>
    </w:p>
    <w:p w:rsidR="00B8322C" w:rsidRPr="00290F79" w:rsidRDefault="00694F14" w:rsidP="00B8322C">
      <w:pPr>
        <w:jc w:val="right"/>
        <w:rPr>
          <w:b/>
          <w:kern w:val="32"/>
          <w:sz w:val="20"/>
          <w:szCs w:val="20"/>
        </w:rPr>
      </w:pPr>
      <w:r w:rsidRPr="00290F79">
        <w:rPr>
          <w:b/>
          <w:bCs/>
          <w:sz w:val="20"/>
          <w:szCs w:val="20"/>
        </w:rPr>
        <w:t xml:space="preserve">к </w:t>
      </w:r>
      <w:r w:rsidR="00B8322C" w:rsidRPr="00290F79">
        <w:rPr>
          <w:b/>
          <w:kern w:val="32"/>
          <w:sz w:val="20"/>
          <w:szCs w:val="20"/>
        </w:rPr>
        <w:t>Извещению о проведении закупки</w:t>
      </w:r>
    </w:p>
    <w:p w:rsidR="007145FB" w:rsidRPr="00290F79" w:rsidRDefault="00084A58" w:rsidP="00DF745F">
      <w:pPr>
        <w:jc w:val="right"/>
        <w:rPr>
          <w:b/>
          <w:kern w:val="32"/>
          <w:sz w:val="20"/>
          <w:szCs w:val="20"/>
        </w:rPr>
      </w:pPr>
      <w:r w:rsidRPr="00290F79">
        <w:rPr>
          <w:b/>
          <w:kern w:val="32"/>
          <w:sz w:val="20"/>
          <w:szCs w:val="20"/>
        </w:rPr>
        <w:t>на поставку</w:t>
      </w:r>
      <w:r w:rsidR="00193E9C" w:rsidRPr="00290F79">
        <w:rPr>
          <w:b/>
          <w:kern w:val="32"/>
          <w:sz w:val="20"/>
          <w:szCs w:val="20"/>
        </w:rPr>
        <w:t xml:space="preserve"> </w:t>
      </w:r>
      <w:r w:rsidR="00E54B0B">
        <w:rPr>
          <w:b/>
          <w:kern w:val="32"/>
          <w:sz w:val="20"/>
          <w:szCs w:val="20"/>
        </w:rPr>
        <w:t xml:space="preserve">реагентов для гематологического анализатора </w:t>
      </w:r>
      <w:proofErr w:type="spellStart"/>
      <w:r w:rsidR="00E54B0B">
        <w:rPr>
          <w:b/>
          <w:kern w:val="32"/>
          <w:sz w:val="20"/>
          <w:szCs w:val="20"/>
        </w:rPr>
        <w:t>DxH</w:t>
      </w:r>
      <w:proofErr w:type="spellEnd"/>
      <w:r w:rsidR="00E54B0B">
        <w:rPr>
          <w:b/>
          <w:kern w:val="32"/>
          <w:sz w:val="20"/>
          <w:szCs w:val="20"/>
        </w:rPr>
        <w:t xml:space="preserve"> 500</w:t>
      </w:r>
      <w:r w:rsidR="00255691" w:rsidRPr="00290F79">
        <w:rPr>
          <w:b/>
          <w:kern w:val="32"/>
          <w:sz w:val="20"/>
          <w:szCs w:val="20"/>
        </w:rPr>
        <w:t xml:space="preserve"> </w:t>
      </w:r>
      <w:r w:rsidR="004D379B" w:rsidRPr="00290F79">
        <w:rPr>
          <w:b/>
          <w:kern w:val="32"/>
          <w:sz w:val="20"/>
          <w:szCs w:val="20"/>
        </w:rPr>
        <w:t xml:space="preserve"> </w:t>
      </w:r>
      <w:r w:rsidR="00E906F0" w:rsidRPr="00290F79">
        <w:rPr>
          <w:b/>
          <w:kern w:val="32"/>
          <w:sz w:val="20"/>
          <w:szCs w:val="20"/>
        </w:rPr>
        <w:t>путем запроса котировок</w:t>
      </w:r>
      <w:r w:rsidR="004D379B" w:rsidRPr="00290F79">
        <w:rPr>
          <w:b/>
          <w:kern w:val="32"/>
          <w:sz w:val="20"/>
          <w:szCs w:val="20"/>
        </w:rPr>
        <w:t xml:space="preserve"> </w:t>
      </w:r>
      <w:r w:rsidR="00E906F0" w:rsidRPr="00290F79">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Pr="00290F79" w:rsidRDefault="0080452E" w:rsidP="0080452E">
      <w:pPr>
        <w:tabs>
          <w:tab w:val="left" w:pos="7789"/>
          <w:tab w:val="right" w:pos="10205"/>
        </w:tabs>
        <w:outlineLvl w:val="1"/>
        <w:rPr>
          <w:b/>
          <w:kern w:val="32"/>
          <w:sz w:val="20"/>
          <w:szCs w:val="20"/>
        </w:rPr>
      </w:pPr>
      <w:r w:rsidRPr="00290F79">
        <w:rPr>
          <w:b/>
          <w:kern w:val="32"/>
          <w:sz w:val="20"/>
          <w:szCs w:val="20"/>
        </w:rPr>
        <w:tab/>
      </w:r>
      <w:r w:rsidRPr="00290F79">
        <w:rPr>
          <w:b/>
          <w:kern w:val="32"/>
          <w:sz w:val="20"/>
          <w:szCs w:val="20"/>
        </w:rPr>
        <w:tab/>
      </w:r>
      <w:r w:rsidR="00694F14" w:rsidRPr="00290F79">
        <w:rPr>
          <w:b/>
          <w:kern w:val="32"/>
          <w:sz w:val="20"/>
          <w:szCs w:val="20"/>
        </w:rPr>
        <w:t xml:space="preserve">№ </w:t>
      </w:r>
      <w:r w:rsidR="00E54B0B">
        <w:rPr>
          <w:b/>
          <w:kern w:val="32"/>
          <w:sz w:val="20"/>
          <w:szCs w:val="20"/>
        </w:rPr>
        <w:t>139-23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w:t>
      </w:r>
      <w:r w:rsidR="00E54B0B">
        <w:rPr>
          <w:b/>
          <w:kern w:val="32"/>
          <w:sz w:val="20"/>
        </w:rPr>
        <w:t xml:space="preserve">реагентов для гематологического анализатора </w:t>
      </w:r>
      <w:proofErr w:type="spellStart"/>
      <w:r w:rsidR="00E54B0B">
        <w:rPr>
          <w:b/>
          <w:kern w:val="32"/>
          <w:sz w:val="20"/>
        </w:rPr>
        <w:t>DxH</w:t>
      </w:r>
      <w:proofErr w:type="spellEnd"/>
      <w:r w:rsidR="00E54B0B">
        <w:rPr>
          <w:b/>
          <w:kern w:val="32"/>
          <w:sz w:val="20"/>
        </w:rPr>
        <w:t xml:space="preserve"> 500</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312"/>
        <w:gridCol w:w="4310"/>
        <w:gridCol w:w="913"/>
        <w:gridCol w:w="611"/>
        <w:gridCol w:w="1785"/>
      </w:tblGrid>
      <w:tr w:rsidR="006B14A9" w:rsidRPr="006B14A9" w:rsidTr="0029472A">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 xml:space="preserve">№ </w:t>
            </w:r>
            <w:proofErr w:type="gramStart"/>
            <w:r w:rsidRPr="006B14A9">
              <w:rPr>
                <w:b/>
                <w:sz w:val="18"/>
                <w:szCs w:val="18"/>
              </w:rPr>
              <w:t>п</w:t>
            </w:r>
            <w:proofErr w:type="gramEnd"/>
            <w:r w:rsidRPr="006B14A9">
              <w:rPr>
                <w:b/>
                <w:sz w:val="18"/>
                <w:szCs w:val="18"/>
              </w:rPr>
              <w:t>/п</w:t>
            </w:r>
          </w:p>
        </w:tc>
        <w:tc>
          <w:tcPr>
            <w:tcW w:w="2312" w:type="dxa"/>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Наименование товара</w:t>
            </w:r>
          </w:p>
        </w:tc>
        <w:tc>
          <w:tcPr>
            <w:tcW w:w="4310" w:type="dxa"/>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B14A9" w:rsidRDefault="000224E8" w:rsidP="006B14A9">
            <w:pPr>
              <w:jc w:val="center"/>
              <w:rPr>
                <w:b/>
                <w:sz w:val="18"/>
                <w:szCs w:val="18"/>
              </w:rPr>
            </w:pPr>
            <w:r w:rsidRPr="006B14A9">
              <w:rPr>
                <w:b/>
                <w:sz w:val="18"/>
                <w:szCs w:val="18"/>
              </w:rPr>
              <w:t>Начальная (максимальная)* цена за ед., руб.</w:t>
            </w:r>
          </w:p>
        </w:tc>
      </w:tr>
      <w:tr w:rsidR="00BB0CE9" w:rsidRPr="006B14A9" w:rsidTr="00BB0CE9">
        <w:tc>
          <w:tcPr>
            <w:tcW w:w="0" w:type="auto"/>
            <w:tcBorders>
              <w:top w:val="single" w:sz="4" w:space="0" w:color="auto"/>
              <w:left w:val="single" w:sz="4" w:space="0" w:color="auto"/>
              <w:bottom w:val="single" w:sz="4" w:space="0" w:color="auto"/>
              <w:right w:val="single" w:sz="4" w:space="0" w:color="auto"/>
            </w:tcBorders>
          </w:tcPr>
          <w:p w:rsidR="00BB0CE9" w:rsidRPr="003C5872" w:rsidRDefault="00BB0CE9" w:rsidP="003C5872">
            <w:pPr>
              <w:rPr>
                <w:sz w:val="18"/>
                <w:szCs w:val="18"/>
                <w:lang w:eastAsia="en-US"/>
              </w:rPr>
            </w:pPr>
            <w:bookmarkStart w:id="2" w:name="_GoBack" w:colFirst="5" w:colLast="5"/>
            <w:r w:rsidRPr="003C5872">
              <w:rPr>
                <w:sz w:val="18"/>
                <w:szCs w:val="18"/>
                <w:lang w:eastAsia="en-US"/>
              </w:rPr>
              <w:t>1</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BB0CE9" w:rsidRPr="003C5872" w:rsidRDefault="00BB0CE9" w:rsidP="00674E96">
            <w:pPr>
              <w:rPr>
                <w:sz w:val="18"/>
                <w:szCs w:val="18"/>
                <w:lang w:eastAsia="en-US"/>
              </w:rPr>
            </w:pPr>
            <w:r w:rsidRPr="003C5872">
              <w:rPr>
                <w:sz w:val="18"/>
                <w:szCs w:val="18"/>
                <w:lang w:eastAsia="en-US"/>
              </w:rPr>
              <w:t>Изотонический разбавитель  (</w:t>
            </w:r>
            <w:proofErr w:type="spellStart"/>
            <w:r w:rsidRPr="003C5872">
              <w:rPr>
                <w:sz w:val="18"/>
                <w:szCs w:val="18"/>
                <w:lang w:eastAsia="en-US"/>
              </w:rPr>
              <w:t>дилюент</w:t>
            </w:r>
            <w:proofErr w:type="spellEnd"/>
            <w:r w:rsidRPr="003C5872">
              <w:rPr>
                <w:sz w:val="18"/>
                <w:szCs w:val="18"/>
                <w:lang w:eastAsia="en-US"/>
              </w:rPr>
              <w:t>) для гематологического анализатора</w:t>
            </w:r>
            <w:r w:rsidRPr="003C5872">
              <w:rPr>
                <w:color w:val="000000"/>
                <w:sz w:val="18"/>
                <w:szCs w:val="18"/>
                <w:lang w:eastAsia="en-US"/>
              </w:rPr>
              <w:t xml:space="preserve"> </w:t>
            </w:r>
            <w:proofErr w:type="spellStart"/>
            <w:r w:rsidRPr="003C5872">
              <w:rPr>
                <w:color w:val="000000"/>
                <w:sz w:val="18"/>
                <w:szCs w:val="18"/>
                <w:lang w:eastAsia="en-US"/>
              </w:rPr>
              <w:t>DxH</w:t>
            </w:r>
            <w:proofErr w:type="spellEnd"/>
            <w:r w:rsidRPr="003C5872">
              <w:rPr>
                <w:color w:val="000000"/>
                <w:sz w:val="18"/>
                <w:szCs w:val="18"/>
                <w:lang w:eastAsia="en-US"/>
              </w:rPr>
              <w:t xml:space="preserve"> 500, </w:t>
            </w:r>
            <w:proofErr w:type="spellStart"/>
            <w:r w:rsidRPr="003C5872">
              <w:rPr>
                <w:color w:val="000000"/>
                <w:sz w:val="18"/>
                <w:szCs w:val="18"/>
                <w:lang w:eastAsia="en-US"/>
              </w:rPr>
              <w:t>Beckman</w:t>
            </w:r>
            <w:proofErr w:type="spellEnd"/>
            <w:r w:rsidRPr="003C5872">
              <w:rPr>
                <w:color w:val="000000"/>
                <w:sz w:val="18"/>
                <w:szCs w:val="18"/>
                <w:lang w:eastAsia="en-US"/>
              </w:rPr>
              <w:t xml:space="preserve"> </w:t>
            </w:r>
            <w:proofErr w:type="spellStart"/>
            <w:r w:rsidRPr="003C5872">
              <w:rPr>
                <w:color w:val="000000"/>
                <w:sz w:val="18"/>
                <w:szCs w:val="18"/>
                <w:lang w:eastAsia="en-US"/>
              </w:rPr>
              <w:t>Coulter</w:t>
            </w:r>
            <w:proofErr w:type="spellEnd"/>
            <w:r w:rsidRPr="003C5872">
              <w:rPr>
                <w:color w:val="000000"/>
                <w:sz w:val="18"/>
                <w:szCs w:val="18"/>
                <w:lang w:eastAsia="en-US"/>
              </w:rPr>
              <w:t xml:space="preserve"> </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BB0CE9" w:rsidRPr="003C5872" w:rsidRDefault="00BB0CE9" w:rsidP="003C5872">
            <w:pPr>
              <w:ind w:firstLine="170"/>
              <w:jc w:val="both"/>
              <w:rPr>
                <w:sz w:val="18"/>
                <w:szCs w:val="18"/>
                <w:lang w:eastAsia="en-US"/>
              </w:rPr>
            </w:pPr>
            <w:r w:rsidRPr="003C5872">
              <w:rPr>
                <w:color w:val="000000"/>
                <w:sz w:val="18"/>
                <w:szCs w:val="18"/>
                <w:lang w:eastAsia="en-US"/>
              </w:rPr>
              <w:t xml:space="preserve">Изотонический раствор для гематологического анализатора, </w:t>
            </w:r>
            <w:r w:rsidRPr="003C5872">
              <w:rPr>
                <w:color w:val="000000"/>
                <w:sz w:val="18"/>
                <w:szCs w:val="18"/>
                <w:lang w:eastAsia="en-US"/>
              </w:rPr>
              <w:t>используется</w:t>
            </w:r>
            <w:r w:rsidRPr="003C5872">
              <w:rPr>
                <w:color w:val="000000"/>
                <w:sz w:val="18"/>
                <w:szCs w:val="18"/>
                <w:lang w:eastAsia="en-US"/>
              </w:rPr>
              <w:t xml:space="preserve"> в качестве изотонического буферного разбавителя совместно с </w:t>
            </w:r>
            <w:proofErr w:type="spellStart"/>
            <w:r w:rsidRPr="003C5872">
              <w:rPr>
                <w:color w:val="000000"/>
                <w:sz w:val="18"/>
                <w:szCs w:val="18"/>
                <w:lang w:eastAsia="en-US"/>
              </w:rPr>
              <w:t>лизирующим</w:t>
            </w:r>
            <w:proofErr w:type="spellEnd"/>
            <w:r w:rsidRPr="003C5872">
              <w:rPr>
                <w:color w:val="000000"/>
                <w:sz w:val="18"/>
                <w:szCs w:val="18"/>
                <w:lang w:eastAsia="en-US"/>
              </w:rPr>
              <w:t xml:space="preserve"> агентом для подсчета и оценки размера клеток крови, не содержит цианида.  Должен быть совместим с гематологическим анализатором </w:t>
            </w:r>
            <w:proofErr w:type="spellStart"/>
            <w:r w:rsidRPr="003C5872">
              <w:rPr>
                <w:color w:val="000000"/>
                <w:sz w:val="18"/>
                <w:szCs w:val="18"/>
                <w:lang w:eastAsia="en-US"/>
              </w:rPr>
              <w:t>DxH</w:t>
            </w:r>
            <w:proofErr w:type="spellEnd"/>
            <w:r w:rsidRPr="003C5872">
              <w:rPr>
                <w:color w:val="000000"/>
                <w:sz w:val="18"/>
                <w:szCs w:val="18"/>
                <w:lang w:eastAsia="en-US"/>
              </w:rPr>
              <w:t xml:space="preserve"> 500, </w:t>
            </w:r>
            <w:proofErr w:type="spellStart"/>
            <w:r w:rsidRPr="003C5872">
              <w:rPr>
                <w:color w:val="000000"/>
                <w:sz w:val="18"/>
                <w:szCs w:val="18"/>
                <w:lang w:eastAsia="en-US"/>
              </w:rPr>
              <w:t>Beckman</w:t>
            </w:r>
            <w:proofErr w:type="spellEnd"/>
            <w:r w:rsidRPr="003C5872">
              <w:rPr>
                <w:color w:val="000000"/>
                <w:sz w:val="18"/>
                <w:szCs w:val="18"/>
                <w:lang w:eastAsia="en-US"/>
              </w:rPr>
              <w:t xml:space="preserve"> </w:t>
            </w:r>
            <w:proofErr w:type="spellStart"/>
            <w:r w:rsidRPr="003C5872">
              <w:rPr>
                <w:color w:val="000000"/>
                <w:sz w:val="18"/>
                <w:szCs w:val="18"/>
                <w:lang w:eastAsia="en-US"/>
              </w:rPr>
              <w:t>Coulter</w:t>
            </w:r>
            <w:proofErr w:type="spellEnd"/>
            <w:r w:rsidRPr="003C5872">
              <w:rPr>
                <w:color w:val="000000"/>
                <w:sz w:val="18"/>
                <w:szCs w:val="18"/>
                <w:lang w:eastAsia="en-US"/>
              </w:rPr>
              <w:t xml:space="preserve"> </w:t>
            </w:r>
            <w:proofErr w:type="spellStart"/>
            <w:r w:rsidRPr="003C5872">
              <w:rPr>
                <w:color w:val="000000"/>
                <w:sz w:val="18"/>
                <w:szCs w:val="18"/>
                <w:lang w:eastAsia="en-US"/>
              </w:rPr>
              <w:t>Inc</w:t>
            </w:r>
            <w:proofErr w:type="spellEnd"/>
            <w:r w:rsidRPr="003C5872">
              <w:rPr>
                <w:color w:val="000000"/>
                <w:sz w:val="18"/>
                <w:szCs w:val="18"/>
                <w:lang w:eastAsia="en-US"/>
              </w:rPr>
              <w:t>.,США, имеющимся в наличии у Заказчика</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Состав:</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соли натрия   не более 15г/л;</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стабилизаторы   не более 1г/л.</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 xml:space="preserve">Стабильность реагента после вскрытия  упаковки </w:t>
            </w:r>
            <w:proofErr w:type="gramStart"/>
            <w:r w:rsidRPr="003C5872">
              <w:rPr>
                <w:color w:val="000000"/>
                <w:sz w:val="18"/>
                <w:szCs w:val="18"/>
                <w:lang w:eastAsia="en-US"/>
              </w:rPr>
              <w:t>–н</w:t>
            </w:r>
            <w:proofErr w:type="gramEnd"/>
            <w:r w:rsidRPr="003C5872">
              <w:rPr>
                <w:color w:val="000000"/>
                <w:sz w:val="18"/>
                <w:szCs w:val="18"/>
                <w:lang w:eastAsia="en-US"/>
              </w:rPr>
              <w:t>е менее 60 дней.</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Упаковка:</w:t>
            </w:r>
            <w:r>
              <w:rPr>
                <w:color w:val="000000"/>
                <w:sz w:val="18"/>
                <w:szCs w:val="18"/>
                <w:lang w:eastAsia="en-US"/>
              </w:rPr>
              <w:t xml:space="preserve"> </w:t>
            </w:r>
            <w:r w:rsidRPr="003C5872">
              <w:rPr>
                <w:color w:val="000000"/>
                <w:sz w:val="18"/>
                <w:szCs w:val="18"/>
                <w:lang w:eastAsia="en-US"/>
              </w:rPr>
              <w:t>не менее 10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0CE9" w:rsidRPr="003C5872" w:rsidRDefault="00BB0CE9" w:rsidP="003C5872">
            <w:pPr>
              <w:jc w:val="center"/>
              <w:rPr>
                <w:sz w:val="18"/>
                <w:szCs w:val="18"/>
                <w:lang w:eastAsia="en-US"/>
              </w:rPr>
            </w:pPr>
            <w:r w:rsidRPr="003C5872">
              <w:rPr>
                <w:sz w:val="18"/>
                <w:szCs w:val="18"/>
                <w:lang w:eastAsia="en-US"/>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B0CE9" w:rsidRPr="003C5872" w:rsidRDefault="00BB0CE9" w:rsidP="003C5872">
            <w:pPr>
              <w:jc w:val="center"/>
              <w:rPr>
                <w:sz w:val="18"/>
                <w:szCs w:val="18"/>
                <w:lang w:eastAsia="en-US"/>
              </w:rPr>
            </w:pPr>
            <w:r w:rsidRPr="003C5872">
              <w:rPr>
                <w:sz w:val="18"/>
                <w:szCs w:val="18"/>
                <w:lang w:eastAsia="en-US"/>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0CE9" w:rsidRPr="00BB0CE9" w:rsidRDefault="00BB0CE9" w:rsidP="00BB0CE9">
            <w:pPr>
              <w:jc w:val="center"/>
              <w:rPr>
                <w:color w:val="000000"/>
                <w:sz w:val="18"/>
                <w:szCs w:val="22"/>
              </w:rPr>
            </w:pPr>
            <w:r w:rsidRPr="00BB0CE9">
              <w:rPr>
                <w:color w:val="000000"/>
                <w:sz w:val="18"/>
                <w:szCs w:val="22"/>
              </w:rPr>
              <w:t>7 102,04</w:t>
            </w:r>
          </w:p>
        </w:tc>
      </w:tr>
      <w:tr w:rsidR="00BB0CE9" w:rsidRPr="006B14A9" w:rsidTr="00BB0CE9">
        <w:tc>
          <w:tcPr>
            <w:tcW w:w="0" w:type="auto"/>
            <w:tcBorders>
              <w:top w:val="single" w:sz="4" w:space="0" w:color="auto"/>
              <w:left w:val="single" w:sz="4" w:space="0" w:color="auto"/>
              <w:bottom w:val="single" w:sz="4" w:space="0" w:color="auto"/>
              <w:right w:val="single" w:sz="4" w:space="0" w:color="auto"/>
            </w:tcBorders>
          </w:tcPr>
          <w:p w:rsidR="00BB0CE9" w:rsidRPr="003C5872" w:rsidRDefault="00BB0CE9" w:rsidP="003C5872">
            <w:pPr>
              <w:rPr>
                <w:sz w:val="18"/>
                <w:szCs w:val="18"/>
                <w:lang w:eastAsia="en-US"/>
              </w:rPr>
            </w:pPr>
            <w:r w:rsidRPr="003C5872">
              <w:rPr>
                <w:sz w:val="18"/>
                <w:szCs w:val="18"/>
                <w:lang w:eastAsia="en-US"/>
              </w:rPr>
              <w:t>2</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BB0CE9" w:rsidRPr="003C5872" w:rsidRDefault="00BB0CE9" w:rsidP="00674E96">
            <w:pPr>
              <w:rPr>
                <w:sz w:val="18"/>
                <w:szCs w:val="18"/>
                <w:lang w:eastAsia="en-US"/>
              </w:rPr>
            </w:pPr>
            <w:proofErr w:type="spellStart"/>
            <w:r w:rsidRPr="003C5872">
              <w:rPr>
                <w:sz w:val="18"/>
                <w:szCs w:val="18"/>
                <w:lang w:eastAsia="en-US"/>
              </w:rPr>
              <w:t>Лизирующий</w:t>
            </w:r>
            <w:proofErr w:type="spellEnd"/>
            <w:r w:rsidRPr="003C5872">
              <w:rPr>
                <w:sz w:val="18"/>
                <w:szCs w:val="18"/>
                <w:lang w:eastAsia="en-US"/>
              </w:rPr>
              <w:t xml:space="preserve"> реагент для гематологического анализатора</w:t>
            </w:r>
            <w:r w:rsidRPr="003C5872">
              <w:rPr>
                <w:color w:val="000000"/>
                <w:sz w:val="18"/>
                <w:szCs w:val="18"/>
                <w:lang w:eastAsia="en-US"/>
              </w:rPr>
              <w:t xml:space="preserve"> </w:t>
            </w:r>
            <w:proofErr w:type="spellStart"/>
            <w:r w:rsidRPr="003C5872">
              <w:rPr>
                <w:color w:val="000000"/>
                <w:sz w:val="18"/>
                <w:szCs w:val="18"/>
                <w:lang w:eastAsia="en-US"/>
              </w:rPr>
              <w:t>DxH</w:t>
            </w:r>
            <w:proofErr w:type="spellEnd"/>
            <w:r w:rsidRPr="003C5872">
              <w:rPr>
                <w:color w:val="000000"/>
                <w:sz w:val="18"/>
                <w:szCs w:val="18"/>
                <w:lang w:eastAsia="en-US"/>
              </w:rPr>
              <w:t xml:space="preserve"> 500, </w:t>
            </w:r>
            <w:proofErr w:type="spellStart"/>
            <w:r w:rsidRPr="003C5872">
              <w:rPr>
                <w:color w:val="000000"/>
                <w:sz w:val="18"/>
                <w:szCs w:val="18"/>
                <w:lang w:eastAsia="en-US"/>
              </w:rPr>
              <w:t>Beckman</w:t>
            </w:r>
            <w:proofErr w:type="spellEnd"/>
            <w:r w:rsidRPr="003C5872">
              <w:rPr>
                <w:color w:val="000000"/>
                <w:sz w:val="18"/>
                <w:szCs w:val="18"/>
                <w:lang w:eastAsia="en-US"/>
              </w:rPr>
              <w:t xml:space="preserve"> </w:t>
            </w:r>
            <w:proofErr w:type="spellStart"/>
            <w:r w:rsidRPr="003C5872">
              <w:rPr>
                <w:color w:val="000000"/>
                <w:sz w:val="18"/>
                <w:szCs w:val="18"/>
                <w:lang w:eastAsia="en-US"/>
              </w:rPr>
              <w:t>Coulter</w:t>
            </w:r>
            <w:proofErr w:type="spellEnd"/>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BB0CE9" w:rsidRPr="003C5872" w:rsidRDefault="00BB0CE9" w:rsidP="003C5872">
            <w:pPr>
              <w:ind w:firstLine="170"/>
              <w:jc w:val="both"/>
              <w:rPr>
                <w:color w:val="000000"/>
                <w:sz w:val="18"/>
                <w:szCs w:val="18"/>
                <w:lang w:eastAsia="en-US"/>
              </w:rPr>
            </w:pPr>
            <w:proofErr w:type="spellStart"/>
            <w:r w:rsidRPr="003C5872">
              <w:rPr>
                <w:color w:val="000000"/>
                <w:sz w:val="18"/>
                <w:szCs w:val="18"/>
                <w:lang w:eastAsia="en-US"/>
              </w:rPr>
              <w:t>Лизирующий</w:t>
            </w:r>
            <w:proofErr w:type="spellEnd"/>
            <w:r w:rsidRPr="003C5872">
              <w:rPr>
                <w:color w:val="000000"/>
                <w:sz w:val="18"/>
                <w:szCs w:val="18"/>
                <w:lang w:eastAsia="en-US"/>
              </w:rPr>
              <w:t xml:space="preserve"> раствор для гематологического анализатора, </w:t>
            </w:r>
            <w:r w:rsidRPr="003C5872">
              <w:rPr>
                <w:sz w:val="18"/>
                <w:szCs w:val="18"/>
                <w:lang w:eastAsia="en-US"/>
              </w:rPr>
              <w:t xml:space="preserve"> </w:t>
            </w:r>
            <w:r w:rsidRPr="003C5872">
              <w:rPr>
                <w:color w:val="000000"/>
                <w:sz w:val="18"/>
                <w:szCs w:val="18"/>
                <w:lang w:eastAsia="en-US"/>
              </w:rPr>
              <w:t>используется</w:t>
            </w:r>
            <w:r w:rsidRPr="003C5872">
              <w:rPr>
                <w:color w:val="000000"/>
                <w:sz w:val="18"/>
                <w:szCs w:val="18"/>
                <w:lang w:eastAsia="en-US"/>
              </w:rPr>
              <w:t xml:space="preserve"> для лизиса эритроцитов  для  количественного определения гемоглобина,  подсчета, определения размера  и оптического измерения лейкоцитов. </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 xml:space="preserve">Должен быть совместим с гематологическим анализатором </w:t>
            </w:r>
            <w:proofErr w:type="spellStart"/>
            <w:r w:rsidRPr="003C5872">
              <w:rPr>
                <w:color w:val="000000"/>
                <w:sz w:val="18"/>
                <w:szCs w:val="18"/>
                <w:lang w:eastAsia="en-US"/>
              </w:rPr>
              <w:t>DxH</w:t>
            </w:r>
            <w:proofErr w:type="spellEnd"/>
            <w:r w:rsidRPr="003C5872">
              <w:rPr>
                <w:color w:val="000000"/>
                <w:sz w:val="18"/>
                <w:szCs w:val="18"/>
                <w:lang w:eastAsia="en-US"/>
              </w:rPr>
              <w:t xml:space="preserve"> 500, </w:t>
            </w:r>
            <w:proofErr w:type="spellStart"/>
            <w:r w:rsidRPr="003C5872">
              <w:rPr>
                <w:color w:val="000000"/>
                <w:sz w:val="18"/>
                <w:szCs w:val="18"/>
                <w:lang w:eastAsia="en-US"/>
              </w:rPr>
              <w:t>Beckman</w:t>
            </w:r>
            <w:proofErr w:type="spellEnd"/>
            <w:r w:rsidRPr="003C5872">
              <w:rPr>
                <w:color w:val="000000"/>
                <w:sz w:val="18"/>
                <w:szCs w:val="18"/>
                <w:lang w:eastAsia="en-US"/>
              </w:rPr>
              <w:t xml:space="preserve"> </w:t>
            </w:r>
            <w:proofErr w:type="spellStart"/>
            <w:r w:rsidRPr="003C5872">
              <w:rPr>
                <w:color w:val="000000"/>
                <w:sz w:val="18"/>
                <w:szCs w:val="18"/>
                <w:lang w:eastAsia="en-US"/>
              </w:rPr>
              <w:t>Coulter</w:t>
            </w:r>
            <w:proofErr w:type="spellEnd"/>
            <w:r w:rsidRPr="003C5872">
              <w:rPr>
                <w:color w:val="000000"/>
                <w:sz w:val="18"/>
                <w:szCs w:val="18"/>
                <w:lang w:eastAsia="en-US"/>
              </w:rPr>
              <w:t xml:space="preserve"> </w:t>
            </w:r>
            <w:proofErr w:type="spellStart"/>
            <w:r w:rsidRPr="003C5872">
              <w:rPr>
                <w:color w:val="000000"/>
                <w:sz w:val="18"/>
                <w:szCs w:val="18"/>
                <w:lang w:eastAsia="en-US"/>
              </w:rPr>
              <w:t>Inc</w:t>
            </w:r>
            <w:proofErr w:type="spellEnd"/>
            <w:r w:rsidRPr="003C5872">
              <w:rPr>
                <w:color w:val="000000"/>
                <w:sz w:val="18"/>
                <w:szCs w:val="18"/>
                <w:lang w:eastAsia="en-US"/>
              </w:rPr>
              <w:t>.,США, имеющимся в наличии у Заказчика.</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Состав:</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Сапонин:  не менее диапазона значений 0,8-2,0 г/л;</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другие детергенты:  не менее диапазона значений  0,1-2,0 г/л;</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четвертичные соли аммония:  не менее диапазона значений 0,05-0,2.</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Стабильность реагента на борту  после вскрытия  упаковки –</w:t>
            </w:r>
            <w:r>
              <w:rPr>
                <w:color w:val="000000"/>
                <w:sz w:val="18"/>
                <w:szCs w:val="18"/>
                <w:lang w:eastAsia="en-US"/>
              </w:rPr>
              <w:t xml:space="preserve"> </w:t>
            </w:r>
            <w:r w:rsidRPr="003C5872">
              <w:rPr>
                <w:color w:val="000000"/>
                <w:sz w:val="18"/>
                <w:szCs w:val="18"/>
                <w:lang w:eastAsia="en-US"/>
              </w:rPr>
              <w:t>не менее 60 дней.</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 xml:space="preserve">Упаковка: не менее 500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0CE9" w:rsidRPr="003C5872" w:rsidRDefault="00BB0CE9" w:rsidP="003C5872">
            <w:pPr>
              <w:jc w:val="center"/>
              <w:rPr>
                <w:sz w:val="18"/>
                <w:szCs w:val="18"/>
                <w:lang w:eastAsia="en-US"/>
              </w:rPr>
            </w:pPr>
            <w:r w:rsidRPr="003C5872">
              <w:rPr>
                <w:sz w:val="18"/>
                <w:szCs w:val="18"/>
                <w:lang w:eastAsia="en-US"/>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B0CE9" w:rsidRPr="003C5872" w:rsidRDefault="00BB0CE9" w:rsidP="003C5872">
            <w:pPr>
              <w:jc w:val="center"/>
              <w:rPr>
                <w:sz w:val="18"/>
                <w:szCs w:val="18"/>
                <w:lang w:eastAsia="en-US"/>
              </w:rPr>
            </w:pPr>
            <w:r w:rsidRPr="003C5872">
              <w:rPr>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0CE9" w:rsidRPr="00BB0CE9" w:rsidRDefault="00BB0CE9" w:rsidP="00BB0CE9">
            <w:pPr>
              <w:jc w:val="center"/>
              <w:rPr>
                <w:color w:val="000000"/>
                <w:sz w:val="18"/>
                <w:szCs w:val="22"/>
              </w:rPr>
            </w:pPr>
            <w:r w:rsidRPr="00BB0CE9">
              <w:rPr>
                <w:color w:val="000000"/>
                <w:sz w:val="18"/>
                <w:szCs w:val="22"/>
              </w:rPr>
              <w:t>18 434,79</w:t>
            </w:r>
          </w:p>
        </w:tc>
      </w:tr>
      <w:tr w:rsidR="00BB0CE9" w:rsidRPr="006B14A9" w:rsidTr="00BB0CE9">
        <w:tc>
          <w:tcPr>
            <w:tcW w:w="0" w:type="auto"/>
            <w:tcBorders>
              <w:top w:val="single" w:sz="4" w:space="0" w:color="auto"/>
              <w:left w:val="single" w:sz="4" w:space="0" w:color="auto"/>
              <w:bottom w:val="single" w:sz="4" w:space="0" w:color="auto"/>
              <w:right w:val="single" w:sz="4" w:space="0" w:color="auto"/>
            </w:tcBorders>
          </w:tcPr>
          <w:p w:rsidR="00BB0CE9" w:rsidRPr="003C5872" w:rsidRDefault="00BB0CE9" w:rsidP="003C5872">
            <w:pPr>
              <w:rPr>
                <w:sz w:val="18"/>
                <w:szCs w:val="18"/>
                <w:lang w:eastAsia="en-US"/>
              </w:rPr>
            </w:pPr>
            <w:r w:rsidRPr="003C5872">
              <w:rPr>
                <w:sz w:val="18"/>
                <w:szCs w:val="18"/>
                <w:lang w:eastAsia="en-US"/>
              </w:rPr>
              <w:t>3</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BB0CE9" w:rsidRPr="003C5872" w:rsidRDefault="00BB0CE9" w:rsidP="00674E96">
            <w:pPr>
              <w:rPr>
                <w:sz w:val="18"/>
                <w:szCs w:val="18"/>
                <w:lang w:eastAsia="en-US"/>
              </w:rPr>
            </w:pPr>
            <w:r w:rsidRPr="003C5872">
              <w:rPr>
                <w:sz w:val="18"/>
                <w:szCs w:val="18"/>
                <w:lang w:eastAsia="en-US"/>
              </w:rPr>
              <w:t>Очищающий реагент (чистящий агент) для гематологического анализатора</w:t>
            </w:r>
            <w:r w:rsidRPr="003C5872">
              <w:rPr>
                <w:color w:val="000000"/>
                <w:sz w:val="18"/>
                <w:szCs w:val="18"/>
                <w:lang w:eastAsia="en-US"/>
              </w:rPr>
              <w:t xml:space="preserve"> </w:t>
            </w:r>
            <w:proofErr w:type="spellStart"/>
            <w:r w:rsidRPr="003C5872">
              <w:rPr>
                <w:color w:val="000000"/>
                <w:sz w:val="18"/>
                <w:szCs w:val="18"/>
                <w:lang w:eastAsia="en-US"/>
              </w:rPr>
              <w:t>DxH</w:t>
            </w:r>
            <w:proofErr w:type="spellEnd"/>
            <w:r w:rsidRPr="003C5872">
              <w:rPr>
                <w:color w:val="000000"/>
                <w:sz w:val="18"/>
                <w:szCs w:val="18"/>
                <w:lang w:eastAsia="en-US"/>
              </w:rPr>
              <w:t xml:space="preserve"> 500, </w:t>
            </w:r>
            <w:proofErr w:type="spellStart"/>
            <w:r w:rsidRPr="003C5872">
              <w:rPr>
                <w:color w:val="000000"/>
                <w:sz w:val="18"/>
                <w:szCs w:val="18"/>
                <w:lang w:eastAsia="en-US"/>
              </w:rPr>
              <w:t>Beckman</w:t>
            </w:r>
            <w:proofErr w:type="spellEnd"/>
            <w:r w:rsidRPr="003C5872">
              <w:rPr>
                <w:color w:val="000000"/>
                <w:sz w:val="18"/>
                <w:szCs w:val="18"/>
                <w:lang w:eastAsia="en-US"/>
              </w:rPr>
              <w:t xml:space="preserve"> </w:t>
            </w:r>
            <w:proofErr w:type="spellStart"/>
            <w:r w:rsidRPr="003C5872">
              <w:rPr>
                <w:color w:val="000000"/>
                <w:sz w:val="18"/>
                <w:szCs w:val="18"/>
                <w:lang w:eastAsia="en-US"/>
              </w:rPr>
              <w:t>Coulter</w:t>
            </w:r>
            <w:proofErr w:type="spellEnd"/>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BB0CE9" w:rsidRPr="003C5872" w:rsidRDefault="00BB0CE9" w:rsidP="003C5872">
            <w:pPr>
              <w:ind w:firstLine="170"/>
              <w:jc w:val="both"/>
              <w:rPr>
                <w:color w:val="000000"/>
                <w:sz w:val="18"/>
                <w:szCs w:val="18"/>
                <w:lang w:eastAsia="en-US"/>
              </w:rPr>
            </w:pPr>
            <w:r w:rsidRPr="003C5872">
              <w:rPr>
                <w:sz w:val="18"/>
                <w:szCs w:val="18"/>
                <w:lang w:eastAsia="en-US"/>
              </w:rPr>
              <w:t>Очищающий реагент (чистящий агент)  предназначен для использования с компонентами систем серии</w:t>
            </w:r>
            <w:r w:rsidRPr="003C5872">
              <w:rPr>
                <w:color w:val="000000"/>
                <w:sz w:val="18"/>
                <w:szCs w:val="18"/>
                <w:lang w:eastAsia="en-US"/>
              </w:rPr>
              <w:t xml:space="preserve"> </w:t>
            </w:r>
            <w:proofErr w:type="spellStart"/>
            <w:r w:rsidRPr="003C5872">
              <w:rPr>
                <w:color w:val="000000"/>
                <w:sz w:val="18"/>
                <w:szCs w:val="18"/>
                <w:lang w:eastAsia="en-US"/>
              </w:rPr>
              <w:t>DxH</w:t>
            </w:r>
            <w:proofErr w:type="spellEnd"/>
            <w:r w:rsidRPr="003C5872">
              <w:rPr>
                <w:color w:val="000000"/>
                <w:sz w:val="18"/>
                <w:szCs w:val="18"/>
                <w:lang w:eastAsia="en-US"/>
              </w:rPr>
              <w:t xml:space="preserve"> 500, которые контактируют с пробами крови, </w:t>
            </w:r>
            <w:proofErr w:type="spellStart"/>
            <w:r w:rsidRPr="003C5872">
              <w:rPr>
                <w:color w:val="000000"/>
                <w:sz w:val="18"/>
                <w:szCs w:val="18"/>
                <w:lang w:eastAsia="en-US"/>
              </w:rPr>
              <w:t>биоразлагаемый</w:t>
            </w:r>
            <w:proofErr w:type="spellEnd"/>
            <w:r w:rsidRPr="003C5872">
              <w:rPr>
                <w:color w:val="000000"/>
                <w:sz w:val="18"/>
                <w:szCs w:val="18"/>
                <w:lang w:eastAsia="en-US"/>
              </w:rPr>
              <w:t xml:space="preserve"> </w:t>
            </w:r>
            <w:proofErr w:type="spellStart"/>
            <w:proofErr w:type="gramStart"/>
            <w:r w:rsidRPr="003C5872">
              <w:rPr>
                <w:color w:val="000000"/>
                <w:sz w:val="18"/>
                <w:szCs w:val="18"/>
                <w:lang w:eastAsia="en-US"/>
              </w:rPr>
              <w:t>очистител</w:t>
            </w:r>
            <w:proofErr w:type="spellEnd"/>
            <w:r w:rsidRPr="003C5872">
              <w:rPr>
                <w:color w:val="000000"/>
                <w:sz w:val="18"/>
                <w:szCs w:val="18"/>
                <w:lang w:eastAsia="en-US"/>
              </w:rPr>
              <w:t xml:space="preserve"> ь</w:t>
            </w:r>
            <w:proofErr w:type="gramEnd"/>
            <w:r w:rsidRPr="003C5872">
              <w:rPr>
                <w:color w:val="000000"/>
                <w:sz w:val="18"/>
                <w:szCs w:val="18"/>
                <w:lang w:eastAsia="en-US"/>
              </w:rPr>
              <w:t xml:space="preserve"> содержит протеолитический фермент, способствующий удалению накоплений белка. Должен быть совместим с гематологическим анализатором </w:t>
            </w:r>
            <w:proofErr w:type="spellStart"/>
            <w:r w:rsidRPr="003C5872">
              <w:rPr>
                <w:color w:val="000000"/>
                <w:sz w:val="18"/>
                <w:szCs w:val="18"/>
                <w:lang w:eastAsia="en-US"/>
              </w:rPr>
              <w:t>DxH</w:t>
            </w:r>
            <w:proofErr w:type="spellEnd"/>
            <w:r w:rsidRPr="003C5872">
              <w:rPr>
                <w:color w:val="000000"/>
                <w:sz w:val="18"/>
                <w:szCs w:val="18"/>
                <w:lang w:eastAsia="en-US"/>
              </w:rPr>
              <w:t xml:space="preserve"> 500, </w:t>
            </w:r>
            <w:proofErr w:type="spellStart"/>
            <w:r w:rsidRPr="003C5872">
              <w:rPr>
                <w:color w:val="000000"/>
                <w:sz w:val="18"/>
                <w:szCs w:val="18"/>
                <w:lang w:eastAsia="en-US"/>
              </w:rPr>
              <w:t>Beckman</w:t>
            </w:r>
            <w:proofErr w:type="spellEnd"/>
            <w:r w:rsidRPr="003C5872">
              <w:rPr>
                <w:color w:val="000000"/>
                <w:sz w:val="18"/>
                <w:szCs w:val="18"/>
                <w:lang w:eastAsia="en-US"/>
              </w:rPr>
              <w:t xml:space="preserve"> </w:t>
            </w:r>
            <w:proofErr w:type="spellStart"/>
            <w:r w:rsidRPr="003C5872">
              <w:rPr>
                <w:color w:val="000000"/>
                <w:sz w:val="18"/>
                <w:szCs w:val="18"/>
                <w:lang w:eastAsia="en-US"/>
              </w:rPr>
              <w:t>Coulter</w:t>
            </w:r>
            <w:proofErr w:type="spellEnd"/>
            <w:r w:rsidRPr="003C5872">
              <w:rPr>
                <w:color w:val="000000"/>
                <w:sz w:val="18"/>
                <w:szCs w:val="18"/>
                <w:lang w:eastAsia="en-US"/>
              </w:rPr>
              <w:t xml:space="preserve"> </w:t>
            </w:r>
            <w:proofErr w:type="spellStart"/>
            <w:r w:rsidRPr="003C5872">
              <w:rPr>
                <w:color w:val="000000"/>
                <w:sz w:val="18"/>
                <w:szCs w:val="18"/>
                <w:lang w:eastAsia="en-US"/>
              </w:rPr>
              <w:t>Inc</w:t>
            </w:r>
            <w:proofErr w:type="spellEnd"/>
            <w:r w:rsidRPr="003C5872">
              <w:rPr>
                <w:color w:val="000000"/>
                <w:sz w:val="18"/>
                <w:szCs w:val="18"/>
                <w:lang w:eastAsia="en-US"/>
              </w:rPr>
              <w:t>.,США, имеющимся в наличии у Заказчика. В составе чистящего агента  азид и формальдегид отсутствуют.</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Стабильность реагента на борту  после вскрытия  упаковки –</w:t>
            </w:r>
            <w:r>
              <w:rPr>
                <w:color w:val="000000"/>
                <w:sz w:val="18"/>
                <w:szCs w:val="18"/>
                <w:lang w:eastAsia="en-US"/>
              </w:rPr>
              <w:t xml:space="preserve"> </w:t>
            </w:r>
            <w:r w:rsidRPr="003C5872">
              <w:rPr>
                <w:color w:val="000000"/>
                <w:sz w:val="18"/>
                <w:szCs w:val="18"/>
                <w:lang w:eastAsia="en-US"/>
              </w:rPr>
              <w:t>не менее 3 месяцев.</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Упаковка: не менее 500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0CE9" w:rsidRPr="003C5872" w:rsidRDefault="00BB0CE9" w:rsidP="003C5872">
            <w:pPr>
              <w:jc w:val="center"/>
              <w:rPr>
                <w:sz w:val="18"/>
                <w:szCs w:val="18"/>
                <w:lang w:eastAsia="en-US"/>
              </w:rPr>
            </w:pPr>
            <w:r w:rsidRPr="003C5872">
              <w:rPr>
                <w:sz w:val="18"/>
                <w:szCs w:val="18"/>
                <w:lang w:eastAsia="en-US"/>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B0CE9" w:rsidRPr="003C5872" w:rsidRDefault="00BB0CE9" w:rsidP="003C5872">
            <w:pPr>
              <w:jc w:val="center"/>
              <w:rPr>
                <w:sz w:val="18"/>
                <w:szCs w:val="18"/>
                <w:lang w:eastAsia="en-US"/>
              </w:rPr>
            </w:pPr>
            <w:r w:rsidRPr="003C5872">
              <w:rPr>
                <w:sz w:val="18"/>
                <w:szCs w:val="18"/>
                <w:lang w:eastAsia="en-US"/>
              </w:rPr>
              <w:t>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0CE9" w:rsidRPr="00BB0CE9" w:rsidRDefault="00BB0CE9" w:rsidP="00BB0CE9">
            <w:pPr>
              <w:jc w:val="center"/>
              <w:rPr>
                <w:color w:val="000000"/>
                <w:sz w:val="18"/>
                <w:szCs w:val="22"/>
              </w:rPr>
            </w:pPr>
            <w:r w:rsidRPr="00BB0CE9">
              <w:rPr>
                <w:color w:val="000000"/>
                <w:sz w:val="18"/>
                <w:szCs w:val="22"/>
              </w:rPr>
              <w:t>9 419,63</w:t>
            </w:r>
          </w:p>
        </w:tc>
      </w:tr>
      <w:tr w:rsidR="00BB0CE9" w:rsidRPr="006B14A9" w:rsidTr="00BB0CE9">
        <w:tc>
          <w:tcPr>
            <w:tcW w:w="0" w:type="auto"/>
            <w:tcBorders>
              <w:top w:val="single" w:sz="4" w:space="0" w:color="auto"/>
              <w:left w:val="single" w:sz="4" w:space="0" w:color="auto"/>
              <w:bottom w:val="single" w:sz="4" w:space="0" w:color="auto"/>
              <w:right w:val="single" w:sz="4" w:space="0" w:color="auto"/>
            </w:tcBorders>
          </w:tcPr>
          <w:p w:rsidR="00BB0CE9" w:rsidRPr="003C5872" w:rsidRDefault="00BB0CE9" w:rsidP="003C5872">
            <w:pPr>
              <w:rPr>
                <w:sz w:val="18"/>
                <w:szCs w:val="18"/>
                <w:lang w:eastAsia="en-US"/>
              </w:rPr>
            </w:pPr>
            <w:r w:rsidRPr="003C5872">
              <w:rPr>
                <w:sz w:val="18"/>
                <w:szCs w:val="18"/>
                <w:lang w:eastAsia="en-US"/>
              </w:rPr>
              <w:t>4</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BB0CE9" w:rsidRPr="003C5872" w:rsidRDefault="00BB0CE9" w:rsidP="00674E96">
            <w:pPr>
              <w:rPr>
                <w:sz w:val="18"/>
                <w:szCs w:val="18"/>
                <w:lang w:eastAsia="en-US"/>
              </w:rPr>
            </w:pPr>
            <w:r w:rsidRPr="003C5872">
              <w:rPr>
                <w:sz w:val="18"/>
                <w:szCs w:val="18"/>
                <w:lang w:eastAsia="en-US"/>
              </w:rPr>
              <w:t>Контрольная кровь 3-х уровневая</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 xml:space="preserve">Гематологический контрольный материал - </w:t>
            </w:r>
            <w:r w:rsidRPr="003C5872">
              <w:rPr>
                <w:sz w:val="18"/>
                <w:szCs w:val="18"/>
                <w:lang w:eastAsia="en-US"/>
              </w:rPr>
              <w:t xml:space="preserve"> контрольная кровь </w:t>
            </w:r>
            <w:r w:rsidRPr="003C5872">
              <w:rPr>
                <w:color w:val="000000"/>
                <w:sz w:val="18"/>
                <w:szCs w:val="18"/>
                <w:lang w:eastAsia="en-US"/>
              </w:rPr>
              <w:t xml:space="preserve">(низкий, нормальный и высокий уровни), используется для мониторинга значений многопараметрических гематологических анализаторов серии </w:t>
            </w:r>
            <w:proofErr w:type="spellStart"/>
            <w:r w:rsidRPr="003C5872">
              <w:rPr>
                <w:color w:val="000000"/>
                <w:sz w:val="18"/>
                <w:szCs w:val="18"/>
                <w:lang w:eastAsia="en-US"/>
              </w:rPr>
              <w:t>DxH</w:t>
            </w:r>
            <w:proofErr w:type="spellEnd"/>
            <w:r w:rsidRPr="003C5872">
              <w:rPr>
                <w:color w:val="000000"/>
                <w:sz w:val="18"/>
                <w:szCs w:val="18"/>
                <w:lang w:eastAsia="en-US"/>
              </w:rPr>
              <w:t xml:space="preserve"> 500 в </w:t>
            </w:r>
            <w:proofErr w:type="spellStart"/>
            <w:r w:rsidRPr="003C5872">
              <w:rPr>
                <w:color w:val="000000"/>
                <w:sz w:val="18"/>
                <w:szCs w:val="18"/>
                <w:lang w:eastAsia="en-US"/>
              </w:rPr>
              <w:t>in</w:t>
            </w:r>
            <w:proofErr w:type="spellEnd"/>
            <w:r w:rsidRPr="003C5872">
              <w:rPr>
                <w:color w:val="000000"/>
                <w:sz w:val="18"/>
                <w:szCs w:val="18"/>
                <w:lang w:eastAsia="en-US"/>
              </w:rPr>
              <w:t xml:space="preserve"> </w:t>
            </w:r>
            <w:proofErr w:type="spellStart"/>
            <w:r w:rsidRPr="003C5872">
              <w:rPr>
                <w:color w:val="000000"/>
                <w:sz w:val="18"/>
                <w:szCs w:val="18"/>
                <w:lang w:eastAsia="en-US"/>
              </w:rPr>
              <w:t>vitro</w:t>
            </w:r>
            <w:proofErr w:type="spellEnd"/>
            <w:r w:rsidRPr="003C5872">
              <w:rPr>
                <w:color w:val="000000"/>
                <w:sz w:val="18"/>
                <w:szCs w:val="18"/>
                <w:lang w:eastAsia="en-US"/>
              </w:rPr>
              <w:t xml:space="preserve"> диагностике. Должен быть совместим </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 xml:space="preserve">с гематологическим анализатором </w:t>
            </w:r>
            <w:proofErr w:type="spellStart"/>
            <w:r w:rsidRPr="003C5872">
              <w:rPr>
                <w:color w:val="000000"/>
                <w:sz w:val="18"/>
                <w:szCs w:val="18"/>
                <w:lang w:eastAsia="en-US"/>
              </w:rPr>
              <w:t>DxH</w:t>
            </w:r>
            <w:proofErr w:type="spellEnd"/>
            <w:r w:rsidRPr="003C5872">
              <w:rPr>
                <w:color w:val="000000"/>
                <w:sz w:val="18"/>
                <w:szCs w:val="18"/>
                <w:lang w:eastAsia="en-US"/>
              </w:rPr>
              <w:t xml:space="preserve"> 500, </w:t>
            </w:r>
            <w:proofErr w:type="spellStart"/>
            <w:r w:rsidRPr="003C5872">
              <w:rPr>
                <w:color w:val="000000"/>
                <w:sz w:val="18"/>
                <w:szCs w:val="18"/>
                <w:lang w:eastAsia="en-US"/>
              </w:rPr>
              <w:t>Beckman</w:t>
            </w:r>
            <w:proofErr w:type="spellEnd"/>
            <w:r w:rsidRPr="003C5872">
              <w:rPr>
                <w:color w:val="000000"/>
                <w:sz w:val="18"/>
                <w:szCs w:val="18"/>
                <w:lang w:eastAsia="en-US"/>
              </w:rPr>
              <w:t xml:space="preserve"> </w:t>
            </w:r>
            <w:proofErr w:type="spellStart"/>
            <w:r w:rsidRPr="003C5872">
              <w:rPr>
                <w:color w:val="000000"/>
                <w:sz w:val="18"/>
                <w:szCs w:val="18"/>
                <w:lang w:eastAsia="en-US"/>
              </w:rPr>
              <w:t>Coulter</w:t>
            </w:r>
            <w:proofErr w:type="spellEnd"/>
            <w:r w:rsidRPr="003C5872">
              <w:rPr>
                <w:color w:val="000000"/>
                <w:sz w:val="18"/>
                <w:szCs w:val="18"/>
                <w:lang w:eastAsia="en-US"/>
              </w:rPr>
              <w:t xml:space="preserve"> </w:t>
            </w:r>
            <w:proofErr w:type="spellStart"/>
            <w:r w:rsidRPr="003C5872">
              <w:rPr>
                <w:color w:val="000000"/>
                <w:sz w:val="18"/>
                <w:szCs w:val="18"/>
                <w:lang w:eastAsia="en-US"/>
              </w:rPr>
              <w:t>Inc</w:t>
            </w:r>
            <w:proofErr w:type="spellEnd"/>
            <w:r w:rsidRPr="003C5872">
              <w:rPr>
                <w:color w:val="000000"/>
                <w:sz w:val="18"/>
                <w:szCs w:val="18"/>
                <w:lang w:eastAsia="en-US"/>
              </w:rPr>
              <w:t>.,США, имеющимся в наличии у Заказчика.</w:t>
            </w:r>
          </w:p>
          <w:p w:rsidR="00BB0CE9" w:rsidRPr="003C5872" w:rsidRDefault="00BB0CE9" w:rsidP="003C5872">
            <w:pPr>
              <w:ind w:firstLine="170"/>
              <w:jc w:val="both"/>
              <w:rPr>
                <w:color w:val="000000"/>
                <w:sz w:val="18"/>
                <w:szCs w:val="18"/>
                <w:lang w:eastAsia="en-US"/>
              </w:rPr>
            </w:pPr>
            <w:proofErr w:type="spellStart"/>
            <w:r w:rsidRPr="003C5872">
              <w:rPr>
                <w:color w:val="000000"/>
                <w:sz w:val="18"/>
                <w:szCs w:val="18"/>
                <w:lang w:eastAsia="en-US"/>
              </w:rPr>
              <w:t>Состав</w:t>
            </w:r>
            <w:proofErr w:type="gramStart"/>
            <w:r w:rsidRPr="003C5872">
              <w:rPr>
                <w:color w:val="000000"/>
                <w:sz w:val="18"/>
                <w:szCs w:val="18"/>
                <w:lang w:eastAsia="en-US"/>
              </w:rPr>
              <w:t>:в</w:t>
            </w:r>
            <w:proofErr w:type="gramEnd"/>
            <w:r w:rsidRPr="003C5872">
              <w:rPr>
                <w:color w:val="000000"/>
                <w:sz w:val="18"/>
                <w:szCs w:val="18"/>
                <w:lang w:eastAsia="en-US"/>
              </w:rPr>
              <w:t>звесь</w:t>
            </w:r>
            <w:proofErr w:type="spellEnd"/>
            <w:r w:rsidRPr="003C5872">
              <w:rPr>
                <w:color w:val="000000"/>
                <w:sz w:val="18"/>
                <w:szCs w:val="18"/>
                <w:lang w:eastAsia="en-US"/>
              </w:rPr>
              <w:t xml:space="preserve"> эритроцитов  человека, </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 xml:space="preserve">лейкоцитов  и тромбоцитов млекопитающих, суспендированных в </w:t>
            </w:r>
            <w:proofErr w:type="spellStart"/>
            <w:r w:rsidRPr="003C5872">
              <w:rPr>
                <w:color w:val="000000"/>
                <w:sz w:val="18"/>
                <w:szCs w:val="18"/>
                <w:lang w:eastAsia="en-US"/>
              </w:rPr>
              <w:t>плазмаподобной</w:t>
            </w:r>
            <w:proofErr w:type="spellEnd"/>
            <w:r w:rsidRPr="003C5872">
              <w:rPr>
                <w:color w:val="000000"/>
                <w:sz w:val="18"/>
                <w:szCs w:val="18"/>
                <w:lang w:eastAsia="en-US"/>
              </w:rPr>
              <w:t xml:space="preserve"> жидкости с консервантами.</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 xml:space="preserve">Количество флаконов с аномально низким контролем не менее 2шт. </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 xml:space="preserve">Объём флакона с аномально низким контролем не менее 2,3 мл. </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 xml:space="preserve">Количество флаконов с нормальным контролем не менее 2 шт. </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 xml:space="preserve">Объём флакона с нормальным контролем не менее 2,3 мл. </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 xml:space="preserve">Количество флаконов с аномально высоким контролем не менее 2шт. </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Объём флакона с аномально высоким контролем не менее 2,3 мл. Наличие таблицы ожидаемых результатов обязательно.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0CE9" w:rsidRPr="003C5872" w:rsidRDefault="00BB0CE9" w:rsidP="003C5872">
            <w:pPr>
              <w:jc w:val="center"/>
              <w:rPr>
                <w:sz w:val="18"/>
                <w:szCs w:val="18"/>
                <w:lang w:eastAsia="en-US"/>
              </w:rPr>
            </w:pPr>
            <w:r w:rsidRPr="003C5872">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B0CE9" w:rsidRPr="003C5872" w:rsidRDefault="00BB0CE9" w:rsidP="003C5872">
            <w:pPr>
              <w:jc w:val="center"/>
              <w:rPr>
                <w:sz w:val="18"/>
                <w:szCs w:val="18"/>
                <w:lang w:eastAsia="en-US"/>
              </w:rPr>
            </w:pPr>
            <w:r w:rsidRPr="003C5872">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0CE9" w:rsidRPr="00BB0CE9" w:rsidRDefault="00BB0CE9" w:rsidP="00BB0CE9">
            <w:pPr>
              <w:jc w:val="center"/>
              <w:rPr>
                <w:color w:val="000000"/>
                <w:sz w:val="18"/>
                <w:szCs w:val="22"/>
              </w:rPr>
            </w:pPr>
            <w:r w:rsidRPr="00BB0CE9">
              <w:rPr>
                <w:color w:val="000000"/>
                <w:sz w:val="18"/>
                <w:szCs w:val="22"/>
              </w:rPr>
              <w:t>23 868,68</w:t>
            </w:r>
          </w:p>
        </w:tc>
      </w:tr>
      <w:tr w:rsidR="00BB0CE9" w:rsidRPr="006B14A9" w:rsidTr="00BB0CE9">
        <w:trPr>
          <w:trHeight w:val="60"/>
        </w:trPr>
        <w:tc>
          <w:tcPr>
            <w:tcW w:w="0" w:type="auto"/>
            <w:tcBorders>
              <w:top w:val="single" w:sz="4" w:space="0" w:color="auto"/>
              <w:left w:val="single" w:sz="4" w:space="0" w:color="auto"/>
              <w:bottom w:val="single" w:sz="4" w:space="0" w:color="auto"/>
              <w:right w:val="single" w:sz="4" w:space="0" w:color="auto"/>
            </w:tcBorders>
          </w:tcPr>
          <w:p w:rsidR="00BB0CE9" w:rsidRPr="003C5872" w:rsidRDefault="00BB0CE9" w:rsidP="003C5872">
            <w:pPr>
              <w:rPr>
                <w:sz w:val="18"/>
                <w:szCs w:val="18"/>
                <w:lang w:eastAsia="en-US"/>
              </w:rPr>
            </w:pPr>
            <w:r w:rsidRPr="003C5872">
              <w:rPr>
                <w:sz w:val="18"/>
                <w:szCs w:val="18"/>
                <w:lang w:eastAsia="en-US"/>
              </w:rPr>
              <w:t>5</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BB0CE9" w:rsidRPr="003C5872" w:rsidRDefault="00BB0CE9" w:rsidP="003C5872">
            <w:pPr>
              <w:rPr>
                <w:sz w:val="18"/>
                <w:szCs w:val="18"/>
                <w:lang w:eastAsia="en-US"/>
              </w:rPr>
            </w:pPr>
            <w:r w:rsidRPr="003C5872">
              <w:rPr>
                <w:sz w:val="18"/>
                <w:szCs w:val="18"/>
                <w:lang w:eastAsia="en-US"/>
              </w:rPr>
              <w:t>Калибратор</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 xml:space="preserve">Стабилизированная кровь с аттестованными значениями, используется для определения коэффициентов калибровки многопараметрических гематологических анализаторов серии </w:t>
            </w:r>
            <w:proofErr w:type="spellStart"/>
            <w:r w:rsidRPr="003C5872">
              <w:rPr>
                <w:color w:val="000000"/>
                <w:sz w:val="18"/>
                <w:szCs w:val="18"/>
                <w:lang w:eastAsia="en-US"/>
              </w:rPr>
              <w:t>DxH</w:t>
            </w:r>
            <w:proofErr w:type="spellEnd"/>
            <w:r w:rsidRPr="003C5872">
              <w:rPr>
                <w:color w:val="000000"/>
                <w:sz w:val="18"/>
                <w:szCs w:val="18"/>
                <w:lang w:eastAsia="en-US"/>
              </w:rPr>
              <w:t xml:space="preserve"> 500 в </w:t>
            </w:r>
            <w:proofErr w:type="spellStart"/>
            <w:r w:rsidRPr="003C5872">
              <w:rPr>
                <w:color w:val="000000"/>
                <w:sz w:val="18"/>
                <w:szCs w:val="18"/>
                <w:lang w:eastAsia="en-US"/>
              </w:rPr>
              <w:t>in</w:t>
            </w:r>
            <w:proofErr w:type="spellEnd"/>
            <w:r w:rsidRPr="003C5872">
              <w:rPr>
                <w:color w:val="000000"/>
                <w:sz w:val="18"/>
                <w:szCs w:val="18"/>
                <w:lang w:eastAsia="en-US"/>
              </w:rPr>
              <w:t xml:space="preserve"> </w:t>
            </w:r>
            <w:proofErr w:type="spellStart"/>
            <w:r w:rsidRPr="003C5872">
              <w:rPr>
                <w:color w:val="000000"/>
                <w:sz w:val="18"/>
                <w:szCs w:val="18"/>
                <w:lang w:eastAsia="en-US"/>
              </w:rPr>
              <w:t>vitro</w:t>
            </w:r>
            <w:proofErr w:type="spellEnd"/>
            <w:r w:rsidRPr="003C5872">
              <w:rPr>
                <w:color w:val="000000"/>
                <w:sz w:val="18"/>
                <w:szCs w:val="18"/>
                <w:lang w:eastAsia="en-US"/>
              </w:rPr>
              <w:t xml:space="preserve"> диагностике.  Должен быть совместим с гематологическим анализатором </w:t>
            </w:r>
            <w:proofErr w:type="spellStart"/>
            <w:r w:rsidRPr="003C5872">
              <w:rPr>
                <w:color w:val="000000"/>
                <w:sz w:val="18"/>
                <w:szCs w:val="18"/>
                <w:lang w:eastAsia="en-US"/>
              </w:rPr>
              <w:t>DxH</w:t>
            </w:r>
            <w:proofErr w:type="spellEnd"/>
            <w:r w:rsidRPr="003C5872">
              <w:rPr>
                <w:color w:val="000000"/>
                <w:sz w:val="18"/>
                <w:szCs w:val="18"/>
                <w:lang w:eastAsia="en-US"/>
              </w:rPr>
              <w:t xml:space="preserve"> 500, </w:t>
            </w:r>
            <w:proofErr w:type="spellStart"/>
            <w:r w:rsidRPr="003C5872">
              <w:rPr>
                <w:color w:val="000000"/>
                <w:sz w:val="18"/>
                <w:szCs w:val="18"/>
                <w:lang w:eastAsia="en-US"/>
              </w:rPr>
              <w:t>Beckman</w:t>
            </w:r>
            <w:proofErr w:type="spellEnd"/>
            <w:r w:rsidRPr="003C5872">
              <w:rPr>
                <w:color w:val="000000"/>
                <w:sz w:val="18"/>
                <w:szCs w:val="18"/>
                <w:lang w:eastAsia="en-US"/>
              </w:rPr>
              <w:t xml:space="preserve"> </w:t>
            </w:r>
            <w:proofErr w:type="spellStart"/>
            <w:r w:rsidRPr="003C5872">
              <w:rPr>
                <w:color w:val="000000"/>
                <w:sz w:val="18"/>
                <w:szCs w:val="18"/>
                <w:lang w:eastAsia="en-US"/>
              </w:rPr>
              <w:t>Coulter</w:t>
            </w:r>
            <w:proofErr w:type="spellEnd"/>
            <w:r w:rsidRPr="003C5872">
              <w:rPr>
                <w:color w:val="000000"/>
                <w:sz w:val="18"/>
                <w:szCs w:val="18"/>
                <w:lang w:eastAsia="en-US"/>
              </w:rPr>
              <w:t xml:space="preserve"> </w:t>
            </w:r>
            <w:proofErr w:type="spellStart"/>
            <w:r w:rsidRPr="003C5872">
              <w:rPr>
                <w:color w:val="000000"/>
                <w:sz w:val="18"/>
                <w:szCs w:val="18"/>
                <w:lang w:eastAsia="en-US"/>
              </w:rPr>
              <w:t>Inc</w:t>
            </w:r>
            <w:proofErr w:type="spellEnd"/>
            <w:r w:rsidRPr="003C5872">
              <w:rPr>
                <w:color w:val="000000"/>
                <w:sz w:val="18"/>
                <w:szCs w:val="18"/>
                <w:lang w:eastAsia="en-US"/>
              </w:rPr>
              <w:t>.,США, имеющимся в наличии у Заказчика.</w:t>
            </w:r>
          </w:p>
          <w:p w:rsidR="00BB0CE9" w:rsidRPr="003C5872" w:rsidRDefault="00BB0CE9" w:rsidP="003C5872">
            <w:pPr>
              <w:ind w:firstLine="170"/>
              <w:jc w:val="both"/>
              <w:rPr>
                <w:color w:val="000000"/>
                <w:sz w:val="18"/>
                <w:szCs w:val="18"/>
                <w:lang w:eastAsia="en-US"/>
              </w:rPr>
            </w:pPr>
            <w:proofErr w:type="spellStart"/>
            <w:r w:rsidRPr="003C5872">
              <w:rPr>
                <w:color w:val="000000"/>
                <w:sz w:val="18"/>
                <w:szCs w:val="18"/>
                <w:lang w:eastAsia="en-US"/>
              </w:rPr>
              <w:t>Состав</w:t>
            </w:r>
            <w:proofErr w:type="gramStart"/>
            <w:r w:rsidRPr="003C5872">
              <w:rPr>
                <w:color w:val="000000"/>
                <w:sz w:val="18"/>
                <w:szCs w:val="18"/>
                <w:lang w:eastAsia="en-US"/>
              </w:rPr>
              <w:t>:в</w:t>
            </w:r>
            <w:proofErr w:type="gramEnd"/>
            <w:r w:rsidRPr="003C5872">
              <w:rPr>
                <w:color w:val="000000"/>
                <w:sz w:val="18"/>
                <w:szCs w:val="18"/>
                <w:lang w:eastAsia="en-US"/>
              </w:rPr>
              <w:t>звесь</w:t>
            </w:r>
            <w:proofErr w:type="spellEnd"/>
            <w:r w:rsidRPr="003C5872">
              <w:rPr>
                <w:color w:val="000000"/>
                <w:sz w:val="18"/>
                <w:szCs w:val="18"/>
                <w:lang w:eastAsia="en-US"/>
              </w:rPr>
              <w:t xml:space="preserve"> лейкоцитов человека, </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 xml:space="preserve">лейкоцитов млекопитающих и тромбоцитов млекопитающих, </w:t>
            </w:r>
            <w:proofErr w:type="spellStart"/>
            <w:r w:rsidRPr="003C5872">
              <w:rPr>
                <w:color w:val="000000"/>
                <w:sz w:val="18"/>
                <w:szCs w:val="18"/>
                <w:lang w:eastAsia="en-US"/>
              </w:rPr>
              <w:t>суспензированные</w:t>
            </w:r>
            <w:proofErr w:type="spellEnd"/>
            <w:r w:rsidRPr="003C5872">
              <w:rPr>
                <w:color w:val="000000"/>
                <w:sz w:val="18"/>
                <w:szCs w:val="18"/>
                <w:lang w:eastAsia="en-US"/>
              </w:rPr>
              <w:t xml:space="preserve"> в </w:t>
            </w:r>
            <w:proofErr w:type="spellStart"/>
            <w:r w:rsidRPr="003C5872">
              <w:rPr>
                <w:color w:val="000000"/>
                <w:sz w:val="18"/>
                <w:szCs w:val="18"/>
                <w:lang w:eastAsia="en-US"/>
              </w:rPr>
              <w:t>плазмоподобной</w:t>
            </w:r>
            <w:proofErr w:type="spellEnd"/>
            <w:r w:rsidRPr="003C5872">
              <w:rPr>
                <w:color w:val="000000"/>
                <w:sz w:val="18"/>
                <w:szCs w:val="18"/>
                <w:lang w:eastAsia="en-US"/>
              </w:rPr>
              <w:t xml:space="preserve"> жидкости с консервантами. Наличие таблицы ожидаемых результатов обязательно.</w:t>
            </w:r>
          </w:p>
          <w:p w:rsidR="00BB0CE9" w:rsidRPr="003C5872" w:rsidRDefault="00BB0CE9" w:rsidP="003C5872">
            <w:pPr>
              <w:ind w:firstLine="170"/>
              <w:jc w:val="both"/>
              <w:rPr>
                <w:color w:val="000000"/>
                <w:sz w:val="18"/>
                <w:szCs w:val="18"/>
                <w:lang w:eastAsia="en-US"/>
              </w:rPr>
            </w:pPr>
            <w:r w:rsidRPr="003C5872">
              <w:rPr>
                <w:color w:val="000000"/>
                <w:sz w:val="18"/>
                <w:szCs w:val="18"/>
                <w:lang w:eastAsia="en-US"/>
              </w:rPr>
              <w:t>Набор: не менее 2 флаконов, объёмом  не менее 2 мл</w:t>
            </w:r>
            <w:proofErr w:type="gramStart"/>
            <w:r w:rsidRPr="003C5872">
              <w:rPr>
                <w:color w:val="000000"/>
                <w:sz w:val="18"/>
                <w:szCs w:val="18"/>
                <w:lang w:eastAsia="en-US"/>
              </w:rPr>
              <w:t>.</w:t>
            </w:r>
            <w:proofErr w:type="gramEnd"/>
            <w:r>
              <w:rPr>
                <w:color w:val="000000"/>
                <w:sz w:val="18"/>
                <w:szCs w:val="18"/>
                <w:lang w:eastAsia="en-US"/>
              </w:rPr>
              <w:t xml:space="preserve"> </w:t>
            </w:r>
            <w:proofErr w:type="gramStart"/>
            <w:r w:rsidRPr="003C5872">
              <w:rPr>
                <w:color w:val="000000"/>
                <w:sz w:val="18"/>
                <w:szCs w:val="18"/>
                <w:lang w:eastAsia="en-US"/>
              </w:rPr>
              <w:t>к</w:t>
            </w:r>
            <w:proofErr w:type="gramEnd"/>
            <w:r w:rsidRPr="003C5872">
              <w:rPr>
                <w:color w:val="000000"/>
                <w:sz w:val="18"/>
                <w:szCs w:val="18"/>
                <w:lang w:eastAsia="en-US"/>
              </w:rPr>
              <w:t>аждый.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0CE9" w:rsidRPr="003C5872" w:rsidRDefault="00BB0CE9" w:rsidP="003C5872">
            <w:pPr>
              <w:jc w:val="center"/>
              <w:rPr>
                <w:sz w:val="18"/>
                <w:szCs w:val="18"/>
                <w:lang w:eastAsia="en-US"/>
              </w:rPr>
            </w:pPr>
            <w:r w:rsidRPr="003C5872">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B0CE9" w:rsidRPr="003C5872" w:rsidRDefault="00BB0CE9" w:rsidP="003C5872">
            <w:pPr>
              <w:jc w:val="center"/>
              <w:rPr>
                <w:sz w:val="18"/>
                <w:szCs w:val="18"/>
                <w:lang w:eastAsia="en-US"/>
              </w:rPr>
            </w:pPr>
            <w:r w:rsidRPr="003C5872">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0CE9" w:rsidRPr="00BB0CE9" w:rsidRDefault="00BB0CE9" w:rsidP="00BB0CE9">
            <w:pPr>
              <w:jc w:val="center"/>
              <w:rPr>
                <w:color w:val="000000"/>
                <w:sz w:val="18"/>
                <w:szCs w:val="22"/>
              </w:rPr>
            </w:pPr>
            <w:r w:rsidRPr="00BB0CE9">
              <w:rPr>
                <w:color w:val="000000"/>
                <w:sz w:val="18"/>
                <w:szCs w:val="22"/>
              </w:rPr>
              <w:t>33 836,00</w:t>
            </w:r>
          </w:p>
        </w:tc>
      </w:tr>
    </w:tbl>
    <w:bookmarkEnd w:id="2"/>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17"/>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193E9C" w:rsidP="00193E9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w:t>
      </w:r>
      <w:r w:rsidR="00AA38BC"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00AA38BC"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7F1435" w:rsidRPr="007F1435" w:rsidRDefault="00AA38BC"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Pr="007F1435" w:rsidRDefault="00BB60B0"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BB60B0" w:rsidRPr="007F1435"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8F1A3B" w:rsidRDefault="008F1A3B" w:rsidP="00B8322C">
      <w:pPr>
        <w:jc w:val="right"/>
        <w:rPr>
          <w:b/>
          <w:bCs/>
          <w:sz w:val="20"/>
          <w:szCs w:val="20"/>
        </w:rPr>
      </w:pPr>
    </w:p>
    <w:p w:rsidR="00193E9C" w:rsidRPr="007F1435" w:rsidRDefault="00193E9C" w:rsidP="00B8322C">
      <w:pPr>
        <w:jc w:val="right"/>
        <w:rPr>
          <w:b/>
          <w:bCs/>
          <w:sz w:val="20"/>
          <w:szCs w:val="20"/>
        </w:rPr>
      </w:pPr>
    </w:p>
    <w:p w:rsidR="00193E9C" w:rsidRDefault="00193E9C" w:rsidP="00B8322C">
      <w:pPr>
        <w:jc w:val="right"/>
        <w:rPr>
          <w:b/>
          <w:bCs/>
          <w:sz w:val="20"/>
          <w:szCs w:val="20"/>
        </w:rPr>
      </w:pPr>
    </w:p>
    <w:p w:rsidR="00193E9C" w:rsidRPr="007F1435" w:rsidRDefault="00193E9C" w:rsidP="00B8322C">
      <w:pPr>
        <w:jc w:val="right"/>
        <w:rPr>
          <w:b/>
          <w:bCs/>
          <w:sz w:val="20"/>
          <w:szCs w:val="20"/>
        </w:rPr>
      </w:pPr>
    </w:p>
    <w:p w:rsidR="00BB60B0" w:rsidRDefault="00BB60B0"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BB60B0" w:rsidRDefault="00BB60B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E54B0B">
        <w:rPr>
          <w:b/>
          <w:kern w:val="32"/>
          <w:sz w:val="20"/>
          <w:szCs w:val="20"/>
        </w:rPr>
        <w:t xml:space="preserve">реагентов для гематологического анализатора </w:t>
      </w:r>
      <w:proofErr w:type="spellStart"/>
      <w:r w:rsidR="00E54B0B">
        <w:rPr>
          <w:b/>
          <w:kern w:val="32"/>
          <w:sz w:val="20"/>
          <w:szCs w:val="20"/>
        </w:rPr>
        <w:t>DxH</w:t>
      </w:r>
      <w:proofErr w:type="spellEnd"/>
      <w:r w:rsidR="00E54B0B">
        <w:rPr>
          <w:b/>
          <w:kern w:val="32"/>
          <w:sz w:val="20"/>
          <w:szCs w:val="20"/>
        </w:rPr>
        <w:t xml:space="preserve"> 500</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E54B0B">
        <w:rPr>
          <w:b/>
          <w:kern w:val="32"/>
          <w:sz w:val="20"/>
          <w:szCs w:val="20"/>
        </w:rPr>
        <w:t>139-23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54B0B">
        <w:rPr>
          <w:sz w:val="19"/>
          <w:szCs w:val="19"/>
        </w:rPr>
        <w:t>139-23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w:t>
      </w:r>
      <w:r w:rsidR="00E54B0B">
        <w:rPr>
          <w:b/>
          <w:kern w:val="32"/>
          <w:sz w:val="19"/>
          <w:szCs w:val="19"/>
        </w:rPr>
        <w:t xml:space="preserve">реагентов для гематологического анализатора </w:t>
      </w:r>
      <w:proofErr w:type="spellStart"/>
      <w:r w:rsidR="00E54B0B">
        <w:rPr>
          <w:b/>
          <w:kern w:val="32"/>
          <w:sz w:val="19"/>
          <w:szCs w:val="19"/>
        </w:rPr>
        <w:t>DxH</w:t>
      </w:r>
      <w:proofErr w:type="spellEnd"/>
      <w:r w:rsidR="00E54B0B">
        <w:rPr>
          <w:b/>
          <w:kern w:val="32"/>
          <w:sz w:val="19"/>
          <w:szCs w:val="19"/>
        </w:rPr>
        <w:t xml:space="preserve"> 500</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E54B0B">
        <w:rPr>
          <w:rFonts w:ascii="Times New Roman" w:hAnsi="Times New Roman" w:cs="Times New Roman"/>
          <w:sz w:val="19"/>
          <w:szCs w:val="19"/>
        </w:rPr>
        <w:t xml:space="preserve">реагентов для гематологического анализатора </w:t>
      </w:r>
      <w:proofErr w:type="spellStart"/>
      <w:r w:rsidR="00E54B0B">
        <w:rPr>
          <w:rFonts w:ascii="Times New Roman" w:hAnsi="Times New Roman" w:cs="Times New Roman"/>
          <w:sz w:val="19"/>
          <w:szCs w:val="19"/>
        </w:rPr>
        <w:t>DxH</w:t>
      </w:r>
      <w:proofErr w:type="spellEnd"/>
      <w:r w:rsidR="00E54B0B">
        <w:rPr>
          <w:rFonts w:ascii="Times New Roman" w:hAnsi="Times New Roman" w:cs="Times New Roman"/>
          <w:sz w:val="19"/>
          <w:szCs w:val="19"/>
        </w:rPr>
        <w:t xml:space="preserve"> 500</w:t>
      </w:r>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B14A9">
        <w:rPr>
          <w:sz w:val="19"/>
          <w:szCs w:val="19"/>
        </w:rPr>
        <w:t>30.04.</w:t>
      </w:r>
      <w:r w:rsidR="000D3444">
        <w:rPr>
          <w:sz w:val="19"/>
          <w:szCs w:val="19"/>
        </w:rPr>
        <w:t>2024</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54B0B">
        <w:rPr>
          <w:sz w:val="20"/>
          <w:szCs w:val="20"/>
        </w:rPr>
        <w:t>139-23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477011" w:rsidRPr="00B42F27" w:rsidRDefault="00477011" w:rsidP="00477011">
      <w:pPr>
        <w:spacing w:before="240"/>
        <w:ind w:firstLine="567"/>
        <w:jc w:val="both"/>
        <w:rPr>
          <w:b/>
          <w:bCs/>
          <w:sz w:val="20"/>
          <w:szCs w:val="20"/>
        </w:rPr>
      </w:pPr>
      <w:r w:rsidRPr="00B42F27">
        <w:rPr>
          <w:b/>
          <w:bCs/>
          <w:sz w:val="20"/>
          <w:szCs w:val="20"/>
        </w:rPr>
        <w:t>Прочие условия:</w:t>
      </w:r>
    </w:p>
    <w:p w:rsidR="00193E9C" w:rsidRPr="002B629A" w:rsidRDefault="00193E9C" w:rsidP="00193E9C">
      <w:pPr>
        <w:pStyle w:val="ad"/>
        <w:numPr>
          <w:ilvl w:val="0"/>
          <w:numId w:val="22"/>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193E9C" w:rsidRPr="00AA38B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3E9C" w:rsidRPr="00AA38BC" w:rsidRDefault="00193E9C" w:rsidP="00193E9C">
      <w:pPr>
        <w:pStyle w:val="ad"/>
        <w:numPr>
          <w:ilvl w:val="0"/>
          <w:numId w:val="22"/>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E54B0B">
        <w:rPr>
          <w:b/>
          <w:kern w:val="32"/>
          <w:sz w:val="20"/>
          <w:szCs w:val="20"/>
        </w:rPr>
        <w:t xml:space="preserve">реагентов для гематологического анализатора </w:t>
      </w:r>
      <w:proofErr w:type="spellStart"/>
      <w:r w:rsidR="00E54B0B">
        <w:rPr>
          <w:b/>
          <w:kern w:val="32"/>
          <w:sz w:val="20"/>
          <w:szCs w:val="20"/>
        </w:rPr>
        <w:t>DxH</w:t>
      </w:r>
      <w:proofErr w:type="spellEnd"/>
      <w:r w:rsidR="00E54B0B">
        <w:rPr>
          <w:b/>
          <w:kern w:val="32"/>
          <w:sz w:val="20"/>
          <w:szCs w:val="20"/>
        </w:rPr>
        <w:t xml:space="preserve"> 500</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54B0B">
        <w:rPr>
          <w:b/>
          <w:kern w:val="32"/>
          <w:sz w:val="20"/>
          <w:szCs w:val="20"/>
        </w:rPr>
        <w:t>139-23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w:t>
      </w:r>
      <w:r w:rsidR="00E54B0B">
        <w:rPr>
          <w:bCs/>
          <w:kern w:val="32"/>
          <w:sz w:val="20"/>
          <w:szCs w:val="20"/>
        </w:rPr>
        <w:t xml:space="preserve">реагентов для гематологического анализатора </w:t>
      </w:r>
      <w:proofErr w:type="spellStart"/>
      <w:r w:rsidR="00E54B0B">
        <w:rPr>
          <w:bCs/>
          <w:kern w:val="32"/>
          <w:sz w:val="20"/>
          <w:szCs w:val="20"/>
        </w:rPr>
        <w:t>DxH</w:t>
      </w:r>
      <w:proofErr w:type="spellEnd"/>
      <w:r w:rsidR="00E54B0B">
        <w:rPr>
          <w:bCs/>
          <w:kern w:val="32"/>
          <w:sz w:val="20"/>
          <w:szCs w:val="20"/>
        </w:rPr>
        <w:t xml:space="preserve"> 500</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w:t>
      </w:r>
      <w:r w:rsidR="00E54B0B">
        <w:rPr>
          <w:bCs/>
          <w:kern w:val="32"/>
          <w:sz w:val="20"/>
          <w:szCs w:val="20"/>
        </w:rPr>
        <w:t xml:space="preserve">реагентов для гематологического анализатора </w:t>
      </w:r>
      <w:proofErr w:type="spellStart"/>
      <w:r w:rsidR="00E54B0B">
        <w:rPr>
          <w:bCs/>
          <w:kern w:val="32"/>
          <w:sz w:val="20"/>
          <w:szCs w:val="20"/>
        </w:rPr>
        <w:t>DxH</w:t>
      </w:r>
      <w:proofErr w:type="spellEnd"/>
      <w:r w:rsidR="00E54B0B">
        <w:rPr>
          <w:bCs/>
          <w:kern w:val="32"/>
          <w:sz w:val="20"/>
          <w:szCs w:val="20"/>
        </w:rPr>
        <w:t xml:space="preserve"> 500</w:t>
      </w:r>
      <w:r w:rsidR="00193E9C">
        <w:rPr>
          <w:bCs/>
          <w:kern w:val="32"/>
          <w:sz w:val="20"/>
          <w:szCs w:val="20"/>
        </w:rPr>
        <w:t xml:space="preserve"> </w:t>
      </w:r>
      <w:r w:rsidR="006B14A9">
        <w:rPr>
          <w:bCs/>
          <w:kern w:val="32"/>
          <w:sz w:val="20"/>
          <w:szCs w:val="20"/>
        </w:rPr>
        <w:t>а</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4D379B">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B1005C">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63246D">
        <w:rPr>
          <w:rFonts w:ascii="Times New Roman" w:hAnsi="Times New Roman" w:cs="Times New Roman"/>
          <w:color w:val="auto"/>
          <w:sz w:val="20"/>
          <w:szCs w:val="20"/>
        </w:rPr>
        <w:t xml:space="preserve">между </w:t>
      </w:r>
      <w:r w:rsidRPr="0063246D">
        <w:rPr>
          <w:rFonts w:ascii="Times New Roman" w:hAnsi="Times New Roman" w:cs="Times New Roman"/>
          <w:i/>
          <w:color w:val="auto"/>
          <w:sz w:val="20"/>
          <w:szCs w:val="20"/>
          <w:u w:val="single"/>
        </w:rPr>
        <w:t>(наименование организации или Ф.И.О. участника закупки)</w:t>
      </w:r>
      <w:r w:rsidRPr="0063246D">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63246D">
        <w:rPr>
          <w:rFonts w:ascii="Times New Roman" w:hAnsi="Times New Roman" w:cs="Times New Roman"/>
          <w:color w:val="auto"/>
          <w:sz w:val="20"/>
          <w:szCs w:val="20"/>
        </w:rPr>
        <w:t xml:space="preserve"> </w:t>
      </w:r>
      <w:proofErr w:type="gramStart"/>
      <w:r w:rsidRPr="0063246D">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246D">
        <w:rPr>
          <w:rFonts w:ascii="Times New Roman" w:hAnsi="Times New Roman" w:cs="Times New Roman"/>
          <w:color w:val="auto"/>
          <w:sz w:val="20"/>
          <w:szCs w:val="20"/>
        </w:rPr>
        <w:t>неполнородными</w:t>
      </w:r>
      <w:proofErr w:type="spellEnd"/>
      <w:r w:rsidRPr="0063246D">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63246D">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F6796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B0B" w:rsidRDefault="00E54B0B" w:rsidP="00ED57EB">
      <w:r>
        <w:separator/>
      </w:r>
    </w:p>
  </w:endnote>
  <w:endnote w:type="continuationSeparator" w:id="0">
    <w:p w:rsidR="00E54B0B" w:rsidRDefault="00E54B0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54B0B" w:rsidRDefault="00E54B0B">
        <w:pPr>
          <w:pStyle w:val="af7"/>
          <w:jc w:val="right"/>
        </w:pPr>
        <w:r>
          <w:fldChar w:fldCharType="begin"/>
        </w:r>
        <w:r>
          <w:instrText xml:space="preserve"> PAGE   \* MERGEFORMAT </w:instrText>
        </w:r>
        <w:r>
          <w:fldChar w:fldCharType="separate"/>
        </w:r>
        <w:r w:rsidR="00BB0CE9">
          <w:rPr>
            <w:noProof/>
          </w:rPr>
          <w:t>18</w:t>
        </w:r>
        <w:r>
          <w:rPr>
            <w:noProof/>
          </w:rPr>
          <w:fldChar w:fldCharType="end"/>
        </w:r>
      </w:p>
    </w:sdtContent>
  </w:sdt>
  <w:p w:rsidR="00E54B0B" w:rsidRDefault="00E54B0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B0B" w:rsidRDefault="00E54B0B" w:rsidP="00ED57EB">
      <w:r>
        <w:separator/>
      </w:r>
    </w:p>
  </w:footnote>
  <w:footnote w:type="continuationSeparator" w:id="0">
    <w:p w:rsidR="00E54B0B" w:rsidRDefault="00E54B0B" w:rsidP="00ED57EB">
      <w:r>
        <w:continuationSeparator/>
      </w:r>
    </w:p>
  </w:footnote>
  <w:footnote w:id="1">
    <w:p w:rsidR="00E54B0B" w:rsidRPr="000966CA" w:rsidRDefault="00E54B0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5">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9"/>
  </w:num>
  <w:num w:numId="5">
    <w:abstractNumId w:val="17"/>
  </w:num>
  <w:num w:numId="6">
    <w:abstractNumId w:val="11"/>
  </w:num>
  <w:num w:numId="7">
    <w:abstractNumId w:val="13"/>
  </w:num>
  <w:num w:numId="8">
    <w:abstractNumId w:val="18"/>
  </w:num>
  <w:num w:numId="9">
    <w:abstractNumId w:val="0"/>
  </w:num>
  <w:num w:numId="10">
    <w:abstractNumId w:val="19"/>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4"/>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8"/>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0F79"/>
    <w:rsid w:val="002922AB"/>
    <w:rsid w:val="00292AB4"/>
    <w:rsid w:val="0029472A"/>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552"/>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5872"/>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4E96"/>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0CE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B0B"/>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55D99-FD85-49A0-89A9-FF65FEE3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26</Pages>
  <Words>14572</Words>
  <Characters>83064</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97442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127</cp:revision>
  <cp:lastPrinted>2023-05-30T03:03:00Z</cp:lastPrinted>
  <dcterms:created xsi:type="dcterms:W3CDTF">2022-11-17T07:10:00Z</dcterms:created>
  <dcterms:modified xsi:type="dcterms:W3CDTF">2023-05-30T03:24:00Z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