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C440F">
        <w:rPr>
          <w:b/>
          <w:sz w:val="28"/>
          <w:szCs w:val="28"/>
        </w:rPr>
        <w:t xml:space="preserve">лекарственных препаратов для лечения костно-мышечной системы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C440F">
        <w:rPr>
          <w:b/>
          <w:kern w:val="32"/>
          <w:sz w:val="28"/>
          <w:szCs w:val="28"/>
        </w:rPr>
        <w:t>136-23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C440F"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2450E" w:rsidRPr="0032450E">
              <w:rPr>
                <w:bCs/>
                <w:sz w:val="20"/>
                <w:szCs w:val="20"/>
              </w:rPr>
              <w:t>лекарственных препаратов для лечения костно-мышечной системы</w:t>
            </w:r>
            <w:bookmarkStart w:id="0" w:name="_GoBack"/>
            <w:bookmarkEnd w:id="0"/>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EC440F" w:rsidP="00F43414">
            <w:pPr>
              <w:ind w:firstLine="170"/>
              <w:jc w:val="both"/>
              <w:rPr>
                <w:sz w:val="20"/>
                <w:szCs w:val="20"/>
              </w:rPr>
            </w:pPr>
            <w:r w:rsidRPr="00EC440F">
              <w:rPr>
                <w:sz w:val="20"/>
                <w:szCs w:val="20"/>
              </w:rPr>
              <w:t>21.20.10.220</w:t>
            </w:r>
            <w:r w:rsidR="00B348EA" w:rsidRPr="00B348EA">
              <w:rPr>
                <w:sz w:val="20"/>
                <w:szCs w:val="20"/>
              </w:rPr>
              <w:tab/>
            </w:r>
            <w:r w:rsidR="00B348EA" w:rsidRPr="00B348EA">
              <w:rPr>
                <w:sz w:val="20"/>
                <w:szCs w:val="20"/>
              </w:rPr>
              <w:tab/>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E705D" w:rsidP="00EC440F">
            <w:pPr>
              <w:autoSpaceDE w:val="0"/>
              <w:autoSpaceDN w:val="0"/>
              <w:adjustRightInd w:val="0"/>
              <w:ind w:firstLine="170"/>
              <w:jc w:val="both"/>
              <w:rPr>
                <w:sz w:val="20"/>
                <w:szCs w:val="20"/>
              </w:rPr>
            </w:pPr>
            <w:r>
              <w:rPr>
                <w:sz w:val="20"/>
                <w:szCs w:val="20"/>
              </w:rPr>
              <w:t>5</w:t>
            </w:r>
            <w:r w:rsidR="003144A3">
              <w:rPr>
                <w:sz w:val="20"/>
                <w:szCs w:val="20"/>
              </w:rPr>
              <w:t>7</w:t>
            </w:r>
            <w:r w:rsidR="00EC440F">
              <w:rPr>
                <w:sz w:val="20"/>
                <w:szCs w:val="20"/>
              </w:rPr>
              <w:t>2</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3144A3">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F5023">
              <w:rPr>
                <w:sz w:val="20"/>
                <w:szCs w:val="20"/>
              </w:rPr>
              <w:t>31.12.2023</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C440F" w:rsidP="00EC440F">
            <w:pPr>
              <w:tabs>
                <w:tab w:val="left" w:pos="6022"/>
              </w:tabs>
              <w:ind w:right="72" w:firstLine="170"/>
              <w:jc w:val="both"/>
              <w:rPr>
                <w:sz w:val="20"/>
                <w:szCs w:val="20"/>
              </w:rPr>
            </w:pPr>
            <w:r w:rsidRPr="00EC440F">
              <w:rPr>
                <w:sz w:val="20"/>
                <w:szCs w:val="20"/>
              </w:rPr>
              <w:t>165</w:t>
            </w:r>
            <w:r>
              <w:rPr>
                <w:sz w:val="20"/>
                <w:szCs w:val="20"/>
              </w:rPr>
              <w:t> </w:t>
            </w:r>
            <w:r w:rsidRPr="00EC440F">
              <w:rPr>
                <w:sz w:val="20"/>
                <w:szCs w:val="20"/>
              </w:rPr>
              <w:t>799</w:t>
            </w:r>
            <w:r>
              <w:rPr>
                <w:sz w:val="20"/>
                <w:szCs w:val="20"/>
              </w:rPr>
              <w:t>,</w:t>
            </w:r>
            <w:r w:rsidRPr="00EC440F">
              <w:rPr>
                <w:sz w:val="20"/>
                <w:szCs w:val="20"/>
              </w:rPr>
              <w:t>83 руб. (сто шестьдесят пять тысяч семьсот девяносто девять рублей восемьдесят три копейки)</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144A3">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144A3">
              <w:rPr>
                <w:b/>
                <w:sz w:val="20"/>
                <w:szCs w:val="20"/>
              </w:rPr>
              <w:t>29</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144A3">
              <w:rPr>
                <w:b/>
                <w:sz w:val="20"/>
                <w:szCs w:val="20"/>
              </w:rPr>
              <w:t>06</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144A3">
              <w:rPr>
                <w:sz w:val="20"/>
                <w:szCs w:val="20"/>
              </w:rPr>
              <w:t>29</w:t>
            </w:r>
            <w:r w:rsidR="00543ADA">
              <w:rPr>
                <w:sz w:val="20"/>
                <w:szCs w:val="20"/>
              </w:rPr>
              <w:t>»</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144A3">
            <w:pPr>
              <w:ind w:firstLine="170"/>
              <w:jc w:val="both"/>
              <w:rPr>
                <w:sz w:val="20"/>
                <w:szCs w:val="20"/>
              </w:rPr>
            </w:pPr>
            <w:r w:rsidRPr="008024A7">
              <w:rPr>
                <w:bCs/>
                <w:sz w:val="20"/>
                <w:szCs w:val="20"/>
              </w:rPr>
              <w:t>«</w:t>
            </w:r>
            <w:r w:rsidR="003144A3">
              <w:rPr>
                <w:bCs/>
                <w:sz w:val="20"/>
                <w:szCs w:val="20"/>
              </w:rPr>
              <w:t>06</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EC440F" w:rsidP="00C164C1">
            <w:pPr>
              <w:shd w:val="clear" w:color="auto" w:fill="FFFFFF"/>
              <w:tabs>
                <w:tab w:val="left" w:pos="1701"/>
                <w:tab w:val="left" w:pos="2127"/>
              </w:tabs>
              <w:ind w:firstLine="170"/>
              <w:jc w:val="both"/>
              <w:rPr>
                <w:b/>
                <w:sz w:val="20"/>
                <w:szCs w:val="20"/>
              </w:rPr>
            </w:pPr>
            <w:r w:rsidRPr="00EC440F">
              <w:rPr>
                <w:b/>
                <w:sz w:val="20"/>
                <w:szCs w:val="20"/>
              </w:rPr>
              <w:t>4973</w:t>
            </w:r>
            <w:r>
              <w:rPr>
                <w:b/>
                <w:sz w:val="20"/>
                <w:szCs w:val="20"/>
              </w:rPr>
              <w:t>,</w:t>
            </w:r>
            <w:r w:rsidRPr="00EC440F">
              <w:rPr>
                <w:b/>
                <w:sz w:val="20"/>
                <w:szCs w:val="20"/>
              </w:rPr>
              <w:t>99 руб. (четыре тысячи девятьсот семьдесят три рубля девяносто девять копеек)</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C25B1">
            <w:pPr>
              <w:ind w:firstLine="170"/>
              <w:jc w:val="both"/>
              <w:rPr>
                <w:sz w:val="20"/>
                <w:szCs w:val="20"/>
              </w:rPr>
            </w:pPr>
            <w:r w:rsidRPr="008024A7">
              <w:rPr>
                <w:sz w:val="20"/>
                <w:szCs w:val="20"/>
              </w:rPr>
              <w:t>«</w:t>
            </w:r>
            <w:r w:rsidR="005C25B1">
              <w:rPr>
                <w:sz w:val="20"/>
                <w:szCs w:val="20"/>
              </w:rPr>
              <w:t>05</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C25B1">
            <w:pPr>
              <w:ind w:firstLine="170"/>
              <w:rPr>
                <w:b/>
                <w:sz w:val="20"/>
                <w:szCs w:val="20"/>
              </w:rPr>
            </w:pPr>
            <w:r w:rsidRPr="00180675">
              <w:rPr>
                <w:b/>
                <w:sz w:val="20"/>
                <w:szCs w:val="20"/>
              </w:rPr>
              <w:t>«</w:t>
            </w:r>
            <w:r w:rsidR="005C25B1">
              <w:rPr>
                <w:b/>
                <w:sz w:val="20"/>
                <w:szCs w:val="20"/>
              </w:rPr>
              <w:t>06</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C440F">
        <w:rPr>
          <w:b/>
          <w:bCs/>
          <w:sz w:val="20"/>
        </w:rPr>
        <w:t xml:space="preserve">лекарственных препаратов для лечения костно-мышечной системы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C440F">
        <w:rPr>
          <w:b/>
          <w:kern w:val="32"/>
          <w:sz w:val="20"/>
          <w:szCs w:val="20"/>
        </w:rPr>
        <w:t>136-23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C440F">
        <w:rPr>
          <w:b/>
          <w:bCs/>
          <w:sz w:val="20"/>
        </w:rPr>
        <w:t>лекарственных препаратов для лечения костно-мышечной системы</w:t>
      </w:r>
    </w:p>
    <w:tbl>
      <w:tblPr>
        <w:tblW w:w="0" w:type="auto"/>
        <w:tblLayout w:type="fixed"/>
        <w:tblLook w:val="04A0" w:firstRow="1" w:lastRow="0" w:firstColumn="1" w:lastColumn="0" w:noHBand="0" w:noVBand="1"/>
      </w:tblPr>
      <w:tblGrid>
        <w:gridCol w:w="553"/>
        <w:gridCol w:w="1823"/>
        <w:gridCol w:w="4962"/>
        <w:gridCol w:w="567"/>
        <w:gridCol w:w="708"/>
        <w:gridCol w:w="1808"/>
      </w:tblGrid>
      <w:tr w:rsidR="00444526" w:rsidRPr="00543ADA" w:rsidTr="005C25B1">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sidRPr="00543ADA">
              <w:rPr>
                <w:sz w:val="18"/>
                <w:szCs w:val="1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color w:val="000000"/>
                <w:sz w:val="18"/>
                <w:szCs w:val="18"/>
              </w:rPr>
            </w:pPr>
            <w:proofErr w:type="spellStart"/>
            <w:r w:rsidRPr="00EC440F">
              <w:rPr>
                <w:color w:val="000000"/>
                <w:sz w:val="18"/>
                <w:szCs w:val="18"/>
              </w:rPr>
              <w:t>Кетопрофен</w:t>
            </w:r>
            <w:proofErr w:type="spellEnd"/>
            <w:r w:rsidRPr="00EC440F">
              <w:rPr>
                <w:color w:val="000000"/>
                <w:sz w:val="18"/>
                <w:szCs w:val="18"/>
              </w:rPr>
              <w:t xml:space="preserve"> </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color w:val="000000"/>
                <w:sz w:val="18"/>
                <w:szCs w:val="18"/>
              </w:rPr>
            </w:pPr>
            <w:r w:rsidRPr="00EC440F">
              <w:rPr>
                <w:color w:val="000000"/>
                <w:sz w:val="18"/>
                <w:szCs w:val="18"/>
              </w:rPr>
              <w:t>р-р для в/в и в/м введения 50 мг/мл, 2 мл</w:t>
            </w:r>
            <w:r>
              <w:rPr>
                <w:color w:val="000000"/>
                <w:sz w:val="18"/>
                <w:szCs w:val="18"/>
              </w:rPr>
              <w:t xml:space="preserve"> </w:t>
            </w:r>
            <w:r w:rsidRPr="00EC440F">
              <w:rPr>
                <w:color w:val="000000"/>
                <w:sz w:val="18"/>
                <w:szCs w:val="18"/>
              </w:rPr>
              <w:t>- ампулы №</w:t>
            </w:r>
            <w:r>
              <w:rPr>
                <w:color w:val="000000"/>
                <w:sz w:val="18"/>
                <w:szCs w:val="18"/>
              </w:rPr>
              <w:t xml:space="preserve"> </w:t>
            </w:r>
            <w:r w:rsidRPr="00EC440F">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200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166,76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2</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color w:val="000000"/>
                <w:sz w:val="18"/>
                <w:szCs w:val="18"/>
              </w:rPr>
            </w:pPr>
            <w:proofErr w:type="spellStart"/>
            <w:r w:rsidRPr="00EC440F">
              <w:rPr>
                <w:color w:val="000000"/>
                <w:sz w:val="18"/>
                <w:szCs w:val="18"/>
              </w:rPr>
              <w:t>Кетопрофен</w:t>
            </w:r>
            <w:proofErr w:type="spellEnd"/>
            <w:r w:rsidRPr="00EC440F">
              <w:rPr>
                <w:color w:val="000000"/>
                <w:sz w:val="18"/>
                <w:szCs w:val="18"/>
              </w:rPr>
              <w:t xml:space="preserve"> </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sz w:val="18"/>
                <w:szCs w:val="18"/>
              </w:rPr>
            </w:pPr>
            <w:r w:rsidRPr="00EC440F">
              <w:rPr>
                <w:color w:val="000000"/>
                <w:sz w:val="18"/>
                <w:szCs w:val="18"/>
              </w:rPr>
              <w:t>таблетки 100 мг №</w:t>
            </w:r>
            <w:r>
              <w:rPr>
                <w:color w:val="000000"/>
                <w:sz w:val="18"/>
                <w:szCs w:val="18"/>
              </w:rPr>
              <w:t xml:space="preserve"> </w:t>
            </w:r>
            <w:r w:rsidRPr="00EC440F">
              <w:rPr>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10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105,87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3</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proofErr w:type="spellStart"/>
            <w:r w:rsidRPr="00EC440F">
              <w:rPr>
                <w:color w:val="000000"/>
                <w:sz w:val="18"/>
                <w:szCs w:val="18"/>
              </w:rPr>
              <w:t>Тизанидин</w:t>
            </w:r>
            <w:proofErr w:type="spellEnd"/>
            <w:r w:rsidRPr="00EC440F">
              <w:rPr>
                <w:color w:val="000000"/>
                <w:sz w:val="18"/>
                <w:szCs w:val="18"/>
              </w:rPr>
              <w:t xml:space="preserve"> </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sz w:val="18"/>
                <w:szCs w:val="18"/>
              </w:rPr>
            </w:pPr>
            <w:r w:rsidRPr="00EC440F">
              <w:rPr>
                <w:color w:val="000000"/>
                <w:sz w:val="18"/>
                <w:szCs w:val="18"/>
              </w:rPr>
              <w:t>таблетки 2 мг №</w:t>
            </w:r>
            <w:r>
              <w:rPr>
                <w:color w:val="000000"/>
                <w:sz w:val="18"/>
                <w:szCs w:val="18"/>
              </w:rPr>
              <w:t xml:space="preserve"> </w:t>
            </w:r>
            <w:r w:rsidRPr="00EC440F">
              <w:rPr>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130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129,83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4</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color w:val="000000"/>
                <w:sz w:val="18"/>
                <w:szCs w:val="18"/>
              </w:rPr>
            </w:pPr>
            <w:r w:rsidRPr="00EC440F">
              <w:rPr>
                <w:color w:val="000000"/>
                <w:sz w:val="18"/>
                <w:szCs w:val="18"/>
              </w:rPr>
              <w:t xml:space="preserve">Ибупрофен </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color w:val="000000"/>
                <w:sz w:val="18"/>
                <w:szCs w:val="18"/>
              </w:rPr>
            </w:pPr>
            <w:r w:rsidRPr="00EC440F">
              <w:rPr>
                <w:color w:val="000000"/>
                <w:sz w:val="18"/>
                <w:szCs w:val="18"/>
              </w:rPr>
              <w:t>таблетки п/о 400 мг №</w:t>
            </w:r>
            <w:r>
              <w:rPr>
                <w:color w:val="000000"/>
                <w:sz w:val="18"/>
                <w:szCs w:val="18"/>
              </w:rPr>
              <w:t xml:space="preserve"> </w:t>
            </w:r>
            <w:r w:rsidRPr="00EC440F">
              <w:rPr>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25</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113,27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5</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proofErr w:type="spellStart"/>
            <w:r w:rsidRPr="00EC440F">
              <w:rPr>
                <w:color w:val="000000"/>
                <w:sz w:val="18"/>
                <w:szCs w:val="18"/>
              </w:rPr>
              <w:t>Диклофенак</w:t>
            </w:r>
            <w:proofErr w:type="spellEnd"/>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sz w:val="18"/>
                <w:szCs w:val="18"/>
              </w:rPr>
            </w:pPr>
            <w:r w:rsidRPr="00EC440F">
              <w:rPr>
                <w:color w:val="000000"/>
                <w:sz w:val="18"/>
                <w:szCs w:val="18"/>
              </w:rPr>
              <w:t>р-р для в/м введения 25 мг/мл, 3 мл</w:t>
            </w:r>
            <w:r>
              <w:rPr>
                <w:color w:val="000000"/>
                <w:sz w:val="18"/>
                <w:szCs w:val="18"/>
              </w:rPr>
              <w:t xml:space="preserve"> </w:t>
            </w:r>
            <w:r w:rsidRPr="00EC440F">
              <w:rPr>
                <w:color w:val="000000"/>
                <w:sz w:val="18"/>
                <w:szCs w:val="18"/>
              </w:rPr>
              <w:t>- ампулы №</w:t>
            </w:r>
            <w:r>
              <w:rPr>
                <w:color w:val="000000"/>
                <w:sz w:val="18"/>
                <w:szCs w:val="18"/>
              </w:rPr>
              <w:t xml:space="preserve"> </w:t>
            </w:r>
            <w:r w:rsidRPr="00EC440F">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2500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20,53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6</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proofErr w:type="spellStart"/>
            <w:r w:rsidRPr="00EC440F">
              <w:rPr>
                <w:color w:val="000000"/>
                <w:sz w:val="18"/>
                <w:szCs w:val="18"/>
              </w:rPr>
              <w:t>Метамизол</w:t>
            </w:r>
            <w:proofErr w:type="spellEnd"/>
            <w:r w:rsidRPr="00EC440F">
              <w:rPr>
                <w:color w:val="000000"/>
                <w:sz w:val="18"/>
                <w:szCs w:val="18"/>
              </w:rPr>
              <w:t xml:space="preserve"> </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color w:val="000000"/>
                <w:sz w:val="18"/>
                <w:szCs w:val="18"/>
              </w:rPr>
            </w:pPr>
            <w:r w:rsidRPr="00EC440F">
              <w:rPr>
                <w:color w:val="000000"/>
                <w:sz w:val="18"/>
                <w:szCs w:val="18"/>
              </w:rPr>
              <w:t>р-р для в/в и в/м введения 500 мг/мл, 2 мл</w:t>
            </w:r>
            <w:r>
              <w:rPr>
                <w:color w:val="000000"/>
                <w:sz w:val="18"/>
                <w:szCs w:val="18"/>
              </w:rPr>
              <w:t xml:space="preserve"> </w:t>
            </w:r>
            <w:r w:rsidRPr="00EC440F">
              <w:rPr>
                <w:color w:val="000000"/>
                <w:sz w:val="18"/>
                <w:szCs w:val="18"/>
              </w:rPr>
              <w:t>- ампулы №</w:t>
            </w:r>
            <w:r>
              <w:rPr>
                <w:color w:val="000000"/>
                <w:sz w:val="18"/>
                <w:szCs w:val="18"/>
              </w:rPr>
              <w:t xml:space="preserve"> </w:t>
            </w:r>
            <w:r w:rsidRPr="00EC440F">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120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111,65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7</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r w:rsidRPr="00EC440F">
              <w:rPr>
                <w:sz w:val="18"/>
                <w:szCs w:val="18"/>
              </w:rPr>
              <w:t>Ацетилсалициловая кислота</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color w:val="000000"/>
                <w:sz w:val="18"/>
                <w:szCs w:val="18"/>
              </w:rPr>
            </w:pPr>
            <w:r w:rsidRPr="00EC440F">
              <w:rPr>
                <w:color w:val="000000"/>
                <w:sz w:val="18"/>
                <w:szCs w:val="18"/>
              </w:rPr>
              <w:t>таблетки п/о 100 мг №</w:t>
            </w:r>
            <w:r>
              <w:rPr>
                <w:color w:val="000000"/>
                <w:sz w:val="18"/>
                <w:szCs w:val="18"/>
              </w:rPr>
              <w:t xml:space="preserve"> </w:t>
            </w:r>
            <w:r w:rsidRPr="00EC440F">
              <w:rPr>
                <w:color w:val="000000"/>
                <w:sz w:val="18"/>
                <w:szCs w:val="18"/>
              </w:rPr>
              <w:t>1</w:t>
            </w:r>
          </w:p>
          <w:p w:rsidR="0032450E" w:rsidRPr="00EC440F" w:rsidRDefault="0032450E" w:rsidP="00EC440F">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10500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1,41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Pr="00543ADA" w:rsidRDefault="0032450E" w:rsidP="0032450E">
            <w:pPr>
              <w:jc w:val="center"/>
              <w:rPr>
                <w:sz w:val="18"/>
                <w:szCs w:val="18"/>
              </w:rPr>
            </w:pPr>
            <w:r>
              <w:rPr>
                <w:sz w:val="18"/>
                <w:szCs w:val="18"/>
              </w:rPr>
              <w:t>8</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proofErr w:type="spellStart"/>
            <w:r w:rsidRPr="00EC440F">
              <w:rPr>
                <w:color w:val="000000"/>
                <w:sz w:val="18"/>
                <w:szCs w:val="18"/>
              </w:rPr>
              <w:t>Пипекурония</w:t>
            </w:r>
            <w:proofErr w:type="spellEnd"/>
            <w:r w:rsidRPr="00EC440F">
              <w:rPr>
                <w:color w:val="000000"/>
                <w:sz w:val="18"/>
                <w:szCs w:val="18"/>
              </w:rPr>
              <w:t xml:space="preserve"> бромид </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sz w:val="18"/>
                <w:szCs w:val="18"/>
              </w:rPr>
            </w:pPr>
            <w:proofErr w:type="spellStart"/>
            <w:r w:rsidRPr="00EC440F">
              <w:rPr>
                <w:color w:val="000000"/>
                <w:sz w:val="18"/>
                <w:szCs w:val="18"/>
              </w:rPr>
              <w:t>лиоф</w:t>
            </w:r>
            <w:proofErr w:type="spellEnd"/>
            <w:r w:rsidRPr="00EC440F">
              <w:rPr>
                <w:color w:val="000000"/>
                <w:sz w:val="18"/>
                <w:szCs w:val="18"/>
              </w:rPr>
              <w:t>. для приготовления р-</w:t>
            </w:r>
            <w:proofErr w:type="spellStart"/>
            <w:r w:rsidRPr="00EC440F">
              <w:rPr>
                <w:color w:val="000000"/>
                <w:sz w:val="18"/>
                <w:szCs w:val="18"/>
              </w:rPr>
              <w:t>ра</w:t>
            </w:r>
            <w:proofErr w:type="spellEnd"/>
            <w:r w:rsidRPr="00EC440F">
              <w:rPr>
                <w:color w:val="000000"/>
                <w:sz w:val="18"/>
                <w:szCs w:val="18"/>
              </w:rPr>
              <w:t xml:space="preserve">  для в/в введения, 4 мг, флаконы №</w:t>
            </w:r>
            <w:r>
              <w:rPr>
                <w:color w:val="000000"/>
                <w:sz w:val="18"/>
                <w:szCs w:val="18"/>
              </w:rPr>
              <w:t xml:space="preserve"> </w:t>
            </w:r>
            <w:r w:rsidRPr="00EC440F">
              <w:rPr>
                <w:color w:val="000000"/>
                <w:sz w:val="18"/>
                <w:szCs w:val="18"/>
              </w:rPr>
              <w:t xml:space="preserve">25 </w:t>
            </w:r>
            <w:r>
              <w:rPr>
                <w:color w:val="000000"/>
                <w:sz w:val="18"/>
                <w:szCs w:val="18"/>
              </w:rPr>
              <w:t xml:space="preserve">/ в комплекте с растворителем: </w:t>
            </w:r>
            <w:r w:rsidRPr="00EC440F">
              <w:rPr>
                <w:color w:val="000000"/>
                <w:sz w:val="18"/>
                <w:szCs w:val="18"/>
              </w:rPr>
              <w:t>натрия хлорида  р-р 0,9% 2 мл ампулы №</w:t>
            </w:r>
            <w:r>
              <w:rPr>
                <w:color w:val="000000"/>
                <w:sz w:val="18"/>
                <w:szCs w:val="18"/>
              </w:rPr>
              <w:t xml:space="preserve"> </w:t>
            </w:r>
            <w:r w:rsidRPr="00EC440F">
              <w:rPr>
                <w:color w:val="000000"/>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3</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4 204,37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Default="0032450E" w:rsidP="0032450E">
            <w:pPr>
              <w:jc w:val="center"/>
              <w:rPr>
                <w:sz w:val="18"/>
                <w:szCs w:val="18"/>
              </w:rPr>
            </w:pPr>
            <w:r>
              <w:rPr>
                <w:sz w:val="18"/>
                <w:szCs w:val="18"/>
              </w:rPr>
              <w:t>9</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proofErr w:type="spellStart"/>
            <w:r w:rsidRPr="00EC440F">
              <w:rPr>
                <w:sz w:val="18"/>
                <w:szCs w:val="18"/>
              </w:rPr>
              <w:t>Кеторолак</w:t>
            </w:r>
            <w:proofErr w:type="spellEnd"/>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sz w:val="18"/>
                <w:szCs w:val="18"/>
              </w:rPr>
            </w:pPr>
            <w:r w:rsidRPr="00EC440F">
              <w:rPr>
                <w:color w:val="000000"/>
                <w:sz w:val="18"/>
                <w:szCs w:val="18"/>
              </w:rPr>
              <w:t>р-р для в/в и в/м введения 30 мг/мл, 1 мл- ампулы №</w:t>
            </w:r>
            <w:r>
              <w:rPr>
                <w:color w:val="000000"/>
                <w:sz w:val="18"/>
                <w:szCs w:val="18"/>
              </w:rPr>
              <w:t xml:space="preserve"> </w:t>
            </w:r>
            <w:r w:rsidRPr="00EC440F">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250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72,69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Default="0032450E" w:rsidP="0032450E">
            <w:pPr>
              <w:jc w:val="center"/>
              <w:rPr>
                <w:sz w:val="18"/>
                <w:szCs w:val="18"/>
              </w:rPr>
            </w:pPr>
            <w:r>
              <w:rPr>
                <w:sz w:val="18"/>
                <w:szCs w:val="18"/>
              </w:rPr>
              <w:t>10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proofErr w:type="spellStart"/>
            <w:r w:rsidRPr="00EC440F">
              <w:rPr>
                <w:sz w:val="18"/>
                <w:szCs w:val="18"/>
              </w:rPr>
              <w:t>Кеторолак</w:t>
            </w:r>
            <w:proofErr w:type="spellEnd"/>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color w:val="000000"/>
                <w:sz w:val="18"/>
                <w:szCs w:val="18"/>
              </w:rPr>
            </w:pPr>
            <w:r w:rsidRPr="00EC440F">
              <w:rPr>
                <w:color w:val="000000"/>
                <w:sz w:val="18"/>
                <w:szCs w:val="18"/>
              </w:rPr>
              <w:t>таблетки п/о 10 мг №</w:t>
            </w:r>
            <w:r>
              <w:rPr>
                <w:color w:val="000000"/>
                <w:sz w:val="18"/>
                <w:szCs w:val="18"/>
              </w:rPr>
              <w:t xml:space="preserve"> </w:t>
            </w:r>
            <w:r w:rsidRPr="00EC440F">
              <w:rPr>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proofErr w:type="spellStart"/>
            <w:r w:rsidRPr="00EC440F">
              <w:rPr>
                <w:sz w:val="18"/>
                <w:szCs w:val="18"/>
              </w:rPr>
              <w:t>Уп</w:t>
            </w:r>
            <w:proofErr w:type="spellEnd"/>
            <w:r w:rsidRPr="00EC440F">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30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31,68  </w:t>
            </w:r>
          </w:p>
        </w:tc>
      </w:tr>
      <w:tr w:rsidR="0032450E" w:rsidRPr="00543ADA" w:rsidTr="0032450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32450E" w:rsidRDefault="0032450E" w:rsidP="0032450E">
            <w:pPr>
              <w:jc w:val="center"/>
              <w:rPr>
                <w:sz w:val="18"/>
                <w:szCs w:val="18"/>
              </w:rPr>
            </w:pPr>
            <w:r>
              <w:rPr>
                <w:sz w:val="18"/>
                <w:szCs w:val="18"/>
              </w:rPr>
              <w:t>11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32450E" w:rsidRPr="00EC440F" w:rsidRDefault="0032450E" w:rsidP="00EC440F">
            <w:pPr>
              <w:rPr>
                <w:sz w:val="18"/>
                <w:szCs w:val="18"/>
              </w:rPr>
            </w:pPr>
            <w:r w:rsidRPr="00EC440F">
              <w:rPr>
                <w:sz w:val="18"/>
                <w:szCs w:val="18"/>
              </w:rPr>
              <w:t>Ацетилсалициловая кислота</w:t>
            </w:r>
          </w:p>
        </w:tc>
        <w:tc>
          <w:tcPr>
            <w:tcW w:w="4962" w:type="dxa"/>
            <w:tcBorders>
              <w:top w:val="single" w:sz="4" w:space="0" w:color="auto"/>
              <w:left w:val="nil"/>
              <w:bottom w:val="single" w:sz="4" w:space="0" w:color="auto"/>
              <w:right w:val="single" w:sz="4" w:space="0" w:color="auto"/>
            </w:tcBorders>
          </w:tcPr>
          <w:p w:rsidR="0032450E" w:rsidRPr="00EC440F" w:rsidRDefault="0032450E" w:rsidP="00EC440F">
            <w:pPr>
              <w:rPr>
                <w:sz w:val="18"/>
                <w:szCs w:val="18"/>
              </w:rPr>
            </w:pPr>
            <w:r w:rsidRPr="00EC440F">
              <w:rPr>
                <w:sz w:val="18"/>
                <w:szCs w:val="18"/>
              </w:rPr>
              <w:t>таблетки 500 мг №</w:t>
            </w:r>
            <w:r>
              <w:rPr>
                <w:sz w:val="18"/>
                <w:szCs w:val="18"/>
              </w:rPr>
              <w:t xml:space="preserve"> </w:t>
            </w:r>
            <w:r w:rsidRPr="00EC440F">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32450E" w:rsidRPr="00EC440F" w:rsidRDefault="0032450E" w:rsidP="0032450E">
            <w:pPr>
              <w:jc w:val="center"/>
              <w:rPr>
                <w:sz w:val="18"/>
                <w:szCs w:val="18"/>
              </w:rPr>
            </w:pPr>
            <w:r w:rsidRPr="00EC440F">
              <w:rPr>
                <w:sz w:val="18"/>
                <w:szCs w:val="18"/>
              </w:rPr>
              <w:t>400</w:t>
            </w:r>
          </w:p>
        </w:tc>
        <w:tc>
          <w:tcPr>
            <w:tcW w:w="1808" w:type="dxa"/>
            <w:tcBorders>
              <w:top w:val="single" w:sz="4" w:space="0" w:color="auto"/>
              <w:left w:val="nil"/>
              <w:bottom w:val="single" w:sz="4" w:space="0" w:color="auto"/>
              <w:right w:val="single" w:sz="4" w:space="0" w:color="auto"/>
            </w:tcBorders>
            <w:vAlign w:val="center"/>
          </w:tcPr>
          <w:p w:rsidR="0032450E" w:rsidRPr="0032450E" w:rsidRDefault="0032450E">
            <w:pPr>
              <w:jc w:val="center"/>
              <w:rPr>
                <w:color w:val="000000"/>
                <w:sz w:val="18"/>
                <w:szCs w:val="22"/>
              </w:rPr>
            </w:pPr>
            <w:r w:rsidRPr="0032450E">
              <w:rPr>
                <w:color w:val="000000"/>
                <w:sz w:val="18"/>
                <w:szCs w:val="22"/>
              </w:rPr>
              <w:t xml:space="preserve">1,11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74D2C" w:rsidRDefault="00774D2C"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EC440F">
        <w:rPr>
          <w:b/>
          <w:bCs/>
          <w:sz w:val="20"/>
        </w:rPr>
        <w:t xml:space="preserve">лекарственных препаратов для лечения костно-мышечной системы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EC440F">
        <w:rPr>
          <w:b/>
          <w:kern w:val="32"/>
          <w:sz w:val="20"/>
          <w:szCs w:val="20"/>
        </w:rPr>
        <w:t>136-23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C440F">
        <w:rPr>
          <w:sz w:val="19"/>
          <w:szCs w:val="19"/>
        </w:rPr>
        <w:t>136-23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C440F">
        <w:rPr>
          <w:b/>
          <w:bCs/>
          <w:sz w:val="20"/>
        </w:rPr>
        <w:t>лекарственных препаратов для лечения костно-мышечной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C440F">
        <w:rPr>
          <w:rFonts w:ascii="Times New Roman" w:hAnsi="Times New Roman" w:cs="Times New Roman"/>
          <w:bCs/>
          <w:sz w:val="19"/>
          <w:szCs w:val="19"/>
        </w:rPr>
        <w:t xml:space="preserve">лекарственных препаратов для лечения костно-мышечной </w:t>
      </w:r>
      <w:proofErr w:type="spellStart"/>
      <w:r w:rsidR="00EC440F">
        <w:rPr>
          <w:rFonts w:ascii="Times New Roman" w:hAnsi="Times New Roman" w:cs="Times New Roman"/>
          <w:bCs/>
          <w:sz w:val="19"/>
          <w:szCs w:val="19"/>
        </w:rPr>
        <w:t>системы</w:t>
      </w:r>
      <w:r w:rsidRPr="003050B2">
        <w:rPr>
          <w:rFonts w:ascii="Times New Roman" w:hAnsi="Times New Roman" w:cs="Times New Roman"/>
          <w:sz w:val="19"/>
          <w:szCs w:val="19"/>
        </w:rPr>
        <w:t>в</w:t>
      </w:r>
      <w:proofErr w:type="spellEnd"/>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1F5023">
        <w:rPr>
          <w:sz w:val="19"/>
          <w:szCs w:val="19"/>
        </w:rPr>
        <w:t>31.12.2023</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C440F">
        <w:rPr>
          <w:sz w:val="20"/>
          <w:szCs w:val="20"/>
        </w:rPr>
        <w:t>136-23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EC440F">
        <w:rPr>
          <w:b/>
          <w:bCs/>
          <w:sz w:val="20"/>
        </w:rPr>
        <w:t xml:space="preserve">лекарственных препаратов для лечения костно-мышечной системы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EC440F">
        <w:rPr>
          <w:b/>
          <w:kern w:val="32"/>
          <w:sz w:val="20"/>
          <w:szCs w:val="20"/>
        </w:rPr>
        <w:t>136-23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C440F" w:rsidRPr="00EC440F">
        <w:rPr>
          <w:bCs/>
          <w:sz w:val="20"/>
        </w:rPr>
        <w:t>лекарственных препаратов для лечения костно-мышечной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C440F">
        <w:rPr>
          <w:b/>
          <w:bCs/>
          <w:sz w:val="20"/>
        </w:rPr>
        <w:t>лекарственных препаратов для лечения костно-мышечной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C440F" w:rsidRDefault="00EC440F">
        <w:pPr>
          <w:pStyle w:val="af7"/>
          <w:jc w:val="right"/>
        </w:pPr>
        <w:r>
          <w:fldChar w:fldCharType="begin"/>
        </w:r>
        <w:r>
          <w:instrText xml:space="preserve"> PAGE   \* MERGEFORMAT </w:instrText>
        </w:r>
        <w:r>
          <w:fldChar w:fldCharType="separate"/>
        </w:r>
        <w:r w:rsidR="0032450E">
          <w:rPr>
            <w:noProof/>
          </w:rPr>
          <w:t>24</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030A9-3C77-4294-AFDE-ADBE89A1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24</Pages>
  <Words>14278</Words>
  <Characters>81387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46</cp:revision>
  <cp:lastPrinted>2023-05-29T07:04:00Z</cp:lastPrinted>
  <dcterms:created xsi:type="dcterms:W3CDTF">2022-12-02T12:40:00Z</dcterms:created>
  <dcterms:modified xsi:type="dcterms:W3CDTF">2023-05-29T07:04:00Z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