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6A530D">
        <w:rPr>
          <w:b/>
          <w:kern w:val="32"/>
          <w:sz w:val="28"/>
          <w:szCs w:val="28"/>
        </w:rPr>
        <w:t>по транспортированию и обезвреживанию (термическое уничтожение) централизованным способом медицинских отходов класса Б и В</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6A530D">
        <w:rPr>
          <w:b/>
          <w:kern w:val="32"/>
          <w:sz w:val="28"/>
          <w:szCs w:val="28"/>
        </w:rPr>
        <w:t>307-23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A5256D"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6A530D">
              <w:rPr>
                <w:sz w:val="20"/>
                <w:szCs w:val="20"/>
              </w:rPr>
              <w:t>по транспортированию и обезвреживанию (термическое уничтожение) централизованным способом медицинских отходов класса Б и В</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6A530D" w:rsidP="00A3204E">
            <w:pPr>
              <w:autoSpaceDE w:val="0"/>
              <w:autoSpaceDN w:val="0"/>
              <w:adjustRightInd w:val="0"/>
              <w:ind w:firstLine="170"/>
              <w:rPr>
                <w:sz w:val="20"/>
                <w:szCs w:val="20"/>
              </w:rPr>
            </w:pPr>
            <w:r w:rsidRPr="006A530D">
              <w:rPr>
                <w:sz w:val="20"/>
                <w:szCs w:val="20"/>
              </w:rPr>
              <w:t>38.12.11.000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6A530D">
            <w:pPr>
              <w:autoSpaceDE w:val="0"/>
              <w:autoSpaceDN w:val="0"/>
              <w:adjustRightInd w:val="0"/>
              <w:ind w:firstLine="170"/>
              <w:rPr>
                <w:sz w:val="20"/>
                <w:szCs w:val="20"/>
              </w:rPr>
            </w:pPr>
            <w:r>
              <w:rPr>
                <w:sz w:val="20"/>
                <w:szCs w:val="20"/>
              </w:rPr>
              <w:t>7</w:t>
            </w:r>
            <w:r w:rsidR="006A530D">
              <w:rPr>
                <w:sz w:val="20"/>
                <w:szCs w:val="20"/>
              </w:rPr>
              <w:t>97</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1D0E47" w:rsidRPr="00885F06" w:rsidRDefault="003B2E2D" w:rsidP="001D0E47">
            <w:pPr>
              <w:autoSpaceDE w:val="0"/>
              <w:autoSpaceDN w:val="0"/>
              <w:adjustRightInd w:val="0"/>
              <w:ind w:firstLine="170"/>
              <w:rPr>
                <w:sz w:val="20"/>
                <w:szCs w:val="20"/>
              </w:rPr>
            </w:pPr>
            <w:r w:rsidRPr="00885F06">
              <w:rPr>
                <w:sz w:val="20"/>
                <w:szCs w:val="20"/>
              </w:rPr>
              <w:t>Средства территориального фонда ОМС</w:t>
            </w:r>
          </w:p>
          <w:p w:rsidR="007D5F3A" w:rsidRPr="00885F06" w:rsidRDefault="007D5F3A" w:rsidP="00FF1F4C">
            <w:pPr>
              <w:autoSpaceDE w:val="0"/>
              <w:autoSpaceDN w:val="0"/>
              <w:adjustRightInd w:val="0"/>
              <w:ind w:firstLine="170"/>
              <w:rPr>
                <w:sz w:val="20"/>
                <w:szCs w:val="20"/>
              </w:rPr>
            </w:pP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DE2208" w:rsidRPr="0041461A" w:rsidRDefault="00E62CF9" w:rsidP="002156F9">
            <w:pPr>
              <w:ind w:firstLine="170"/>
              <w:jc w:val="both"/>
              <w:rPr>
                <w:sz w:val="19"/>
                <w:szCs w:val="19"/>
              </w:rPr>
            </w:pPr>
            <w:r w:rsidRPr="00E62CF9">
              <w:rPr>
                <w:sz w:val="19"/>
                <w:szCs w:val="19"/>
              </w:rPr>
              <w:t>г.</w:t>
            </w:r>
            <w:r>
              <w:rPr>
                <w:sz w:val="19"/>
                <w:szCs w:val="19"/>
              </w:rPr>
              <w:t xml:space="preserve"> </w:t>
            </w:r>
            <w:r w:rsidRPr="00E62CF9">
              <w:rPr>
                <w:sz w:val="19"/>
                <w:szCs w:val="19"/>
              </w:rPr>
              <w:t xml:space="preserve">Иркутск: ул. Ярославского д.300, ул. Баумана д.214А, </w:t>
            </w:r>
            <w:r w:rsidR="002156F9" w:rsidRPr="00E62CF9">
              <w:rPr>
                <w:sz w:val="19"/>
                <w:szCs w:val="19"/>
              </w:rPr>
              <w:t>Баумана д.</w:t>
            </w:r>
            <w:r w:rsidR="00EC6001">
              <w:rPr>
                <w:sz w:val="19"/>
                <w:szCs w:val="19"/>
              </w:rPr>
              <w:t xml:space="preserve"> </w:t>
            </w:r>
            <w:r w:rsidR="002156F9" w:rsidRPr="00E62CF9">
              <w:rPr>
                <w:sz w:val="19"/>
                <w:szCs w:val="19"/>
              </w:rPr>
              <w:t>214</w:t>
            </w:r>
            <w:r w:rsidR="002156F9">
              <w:rPr>
                <w:sz w:val="19"/>
                <w:szCs w:val="19"/>
              </w:rPr>
              <w:t xml:space="preserve"> а/1,</w:t>
            </w:r>
            <w:r w:rsidR="002156F9" w:rsidRPr="00E62CF9">
              <w:rPr>
                <w:sz w:val="19"/>
                <w:szCs w:val="19"/>
              </w:rPr>
              <w:t xml:space="preserve"> </w:t>
            </w:r>
            <w:r w:rsidRPr="00E62CF9">
              <w:rPr>
                <w:sz w:val="19"/>
                <w:szCs w:val="19"/>
              </w:rPr>
              <w:t>ул. Образцова д.27Ш, ул. Партизанская д.74Ж.</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E62CF9" w:rsidP="00905134">
            <w:pPr>
              <w:tabs>
                <w:tab w:val="left" w:pos="6022"/>
              </w:tabs>
              <w:ind w:firstLine="170"/>
              <w:jc w:val="both"/>
              <w:rPr>
                <w:b/>
                <w:sz w:val="20"/>
                <w:szCs w:val="20"/>
                <w:highlight w:val="yellow"/>
              </w:rPr>
            </w:pPr>
            <w:r w:rsidRPr="00E62CF9">
              <w:rPr>
                <w:b/>
                <w:sz w:val="20"/>
                <w:szCs w:val="20"/>
              </w:rPr>
              <w:t>3153000 руб. (три миллиона сто пятьдесят три тысячи рублей 00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E62CF9">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1461A">
              <w:rPr>
                <w:b/>
                <w:sz w:val="20"/>
                <w:szCs w:val="20"/>
              </w:rPr>
              <w:t>0</w:t>
            </w:r>
            <w:r w:rsidR="00E62CF9">
              <w:rPr>
                <w:b/>
                <w:sz w:val="20"/>
                <w:szCs w:val="20"/>
              </w:rPr>
              <w:t>7</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1D0E47">
              <w:rPr>
                <w:b/>
                <w:sz w:val="20"/>
                <w:szCs w:val="20"/>
              </w:rPr>
              <w:t>1</w:t>
            </w:r>
            <w:r w:rsidR="00E62CF9">
              <w:rPr>
                <w:b/>
                <w:sz w:val="20"/>
                <w:szCs w:val="20"/>
              </w:rPr>
              <w:t>4</w:t>
            </w:r>
            <w:r w:rsidRPr="00212659">
              <w:rPr>
                <w:b/>
                <w:sz w:val="20"/>
                <w:szCs w:val="20"/>
              </w:rPr>
              <w:t xml:space="preserve">» </w:t>
            </w:r>
            <w:r w:rsidR="0041461A">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lastRenderedPageBreak/>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1461A">
              <w:rPr>
                <w:sz w:val="20"/>
                <w:szCs w:val="20"/>
              </w:rPr>
              <w:t>0</w:t>
            </w:r>
            <w:r w:rsidR="00E62CF9">
              <w:rPr>
                <w:sz w:val="20"/>
                <w:szCs w:val="20"/>
              </w:rPr>
              <w:t>7</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E62CF9">
            <w:pPr>
              <w:ind w:firstLine="170"/>
              <w:jc w:val="both"/>
              <w:rPr>
                <w:sz w:val="20"/>
                <w:szCs w:val="20"/>
              </w:rPr>
            </w:pPr>
            <w:r w:rsidRPr="00212659">
              <w:rPr>
                <w:bCs/>
                <w:sz w:val="20"/>
                <w:szCs w:val="20"/>
              </w:rPr>
              <w:t>«</w:t>
            </w:r>
            <w:r w:rsidR="00E62CF9">
              <w:rPr>
                <w:bCs/>
                <w:sz w:val="20"/>
                <w:szCs w:val="20"/>
              </w:rPr>
              <w:t>14</w:t>
            </w:r>
            <w:r w:rsidRPr="00212659">
              <w:rPr>
                <w:bCs/>
                <w:sz w:val="20"/>
                <w:szCs w:val="20"/>
              </w:rPr>
              <w:t xml:space="preserve">» </w:t>
            </w:r>
            <w:r w:rsidR="0041461A">
              <w:rPr>
                <w:bCs/>
                <w:sz w:val="20"/>
                <w:szCs w:val="20"/>
              </w:rPr>
              <w:t>декабря</w:t>
            </w:r>
            <w:r w:rsidR="000358F7">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E62CF9" w:rsidP="00A3204E">
            <w:pPr>
              <w:shd w:val="clear" w:color="auto" w:fill="FFFFFF"/>
              <w:tabs>
                <w:tab w:val="left" w:pos="1701"/>
                <w:tab w:val="left" w:pos="2127"/>
              </w:tabs>
              <w:ind w:firstLine="170"/>
              <w:jc w:val="both"/>
              <w:rPr>
                <w:b/>
                <w:sz w:val="20"/>
                <w:szCs w:val="20"/>
              </w:rPr>
            </w:pPr>
            <w:r w:rsidRPr="00E62CF9">
              <w:rPr>
                <w:b/>
                <w:sz w:val="20"/>
                <w:szCs w:val="20"/>
              </w:rPr>
              <w:t>94590 руб. (девяносто четыре тысячи пятьсот девяносто рублей 00 копеек)</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6A530D">
              <w:rPr>
                <w:sz w:val="20"/>
                <w:szCs w:val="20"/>
                <w:u w:val="single"/>
              </w:rPr>
              <w:t>307-23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1D0E47" w:rsidRPr="00EC6001" w:rsidRDefault="00E344AF" w:rsidP="002156F9">
            <w:pPr>
              <w:pStyle w:val="ad"/>
              <w:shd w:val="clear" w:color="auto" w:fill="FFFFFF"/>
              <w:tabs>
                <w:tab w:val="left" w:pos="34"/>
                <w:tab w:val="left" w:pos="1026"/>
              </w:tabs>
              <w:spacing w:after="0" w:line="240" w:lineRule="auto"/>
              <w:ind w:firstLine="170"/>
              <w:jc w:val="both"/>
              <w:rPr>
                <w:rFonts w:ascii="Times New Roman" w:hAnsi="Times New Roman" w:cs="Times New Roman"/>
                <w:sz w:val="20"/>
                <w:szCs w:val="20"/>
              </w:rPr>
            </w:pPr>
            <w:r w:rsidRPr="00EC6001">
              <w:rPr>
                <w:rFonts w:ascii="Times New Roman" w:hAnsi="Times New Roman" w:cs="Times New Roman"/>
                <w:sz w:val="20"/>
                <w:szCs w:val="20"/>
              </w:rPr>
              <w:t>10</w:t>
            </w:r>
            <w:r w:rsidR="002E181F" w:rsidRPr="00EC6001">
              <w:rPr>
                <w:rFonts w:ascii="Times New Roman" w:hAnsi="Times New Roman" w:cs="Times New Roman"/>
                <w:sz w:val="20"/>
                <w:szCs w:val="20"/>
              </w:rPr>
              <w:t xml:space="preserve">) </w:t>
            </w:r>
            <w:r w:rsidR="00157249" w:rsidRPr="00EC6001">
              <w:rPr>
                <w:rFonts w:ascii="Times New Roman" w:hAnsi="Times New Roman" w:cs="Times New Roman"/>
                <w:sz w:val="20"/>
                <w:szCs w:val="20"/>
              </w:rPr>
              <w:t>копии документов, подтверждающих соответствие участника закупки</w:t>
            </w:r>
            <w:r w:rsidR="00901CD9" w:rsidRPr="00EC6001">
              <w:rPr>
                <w:rFonts w:ascii="Times New Roman" w:hAnsi="Times New Roman" w:cs="Times New Roman"/>
                <w:sz w:val="20"/>
                <w:szCs w:val="20"/>
              </w:rPr>
              <w:t xml:space="preserve"> с участием субъектов малого и среднего предпринимательства</w:t>
            </w:r>
            <w:r w:rsidR="00157249" w:rsidRPr="00EC6001">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C6001">
              <w:rPr>
                <w:rFonts w:ascii="Times New Roman" w:hAnsi="Times New Roman" w:cs="Times New Roman"/>
                <w:sz w:val="20"/>
                <w:szCs w:val="20"/>
              </w:rPr>
              <w:t xml:space="preserve">установленным Заказчиком в пункте 1 Раздела 30, </w:t>
            </w:r>
            <w:r w:rsidR="00157249" w:rsidRPr="00EC6001">
              <w:rPr>
                <w:rFonts w:ascii="Times New Roman" w:hAnsi="Times New Roman" w:cs="Times New Roman"/>
                <w:sz w:val="20"/>
                <w:szCs w:val="20"/>
              </w:rPr>
              <w:t xml:space="preserve">за исключением случая, предусмотренного пунктом </w:t>
            </w:r>
            <w:r w:rsidR="00E865E0" w:rsidRPr="00EC6001">
              <w:rPr>
                <w:rFonts w:ascii="Times New Roman" w:hAnsi="Times New Roman" w:cs="Times New Roman"/>
                <w:sz w:val="20"/>
                <w:szCs w:val="20"/>
              </w:rPr>
              <w:t>7</w:t>
            </w:r>
            <w:r w:rsidR="002A3E34" w:rsidRPr="00EC6001">
              <w:rPr>
                <w:rFonts w:ascii="Times New Roman" w:hAnsi="Times New Roman" w:cs="Times New Roman"/>
                <w:sz w:val="20"/>
                <w:szCs w:val="20"/>
              </w:rPr>
              <w:t xml:space="preserve"> </w:t>
            </w:r>
            <w:r w:rsidR="00E865E0" w:rsidRPr="00EC6001">
              <w:rPr>
                <w:rFonts w:ascii="Times New Roman" w:hAnsi="Times New Roman" w:cs="Times New Roman"/>
                <w:sz w:val="20"/>
                <w:szCs w:val="20"/>
              </w:rPr>
              <w:t>раздела 30</w:t>
            </w:r>
            <w:r w:rsidR="002A3E34" w:rsidRPr="00EC6001">
              <w:rPr>
                <w:rFonts w:ascii="Times New Roman" w:hAnsi="Times New Roman" w:cs="Times New Roman"/>
                <w:sz w:val="20"/>
                <w:szCs w:val="20"/>
              </w:rPr>
              <w:t xml:space="preserve"> </w:t>
            </w:r>
            <w:r w:rsidR="00E865E0" w:rsidRPr="00EC6001">
              <w:rPr>
                <w:rFonts w:ascii="Times New Roman" w:hAnsi="Times New Roman" w:cs="Times New Roman"/>
                <w:sz w:val="20"/>
                <w:szCs w:val="20"/>
              </w:rPr>
              <w:t>Извещения о закупке</w:t>
            </w:r>
            <w:r w:rsidR="002156F9" w:rsidRPr="00EC6001">
              <w:rPr>
                <w:rFonts w:ascii="Times New Roman" w:hAnsi="Times New Roman" w:cs="Times New Roman"/>
                <w:sz w:val="20"/>
                <w:szCs w:val="20"/>
              </w:rPr>
              <w:t xml:space="preserve"> (требование не установлено)</w:t>
            </w:r>
            <w:r w:rsidR="00EC6001">
              <w:rPr>
                <w:rFonts w:ascii="Times New Roman" w:hAnsi="Times New Roman" w:cs="Times New Roman"/>
                <w:sz w:val="20"/>
                <w:szCs w:val="20"/>
              </w:rPr>
              <w:t>;</w:t>
            </w:r>
          </w:p>
          <w:p w:rsidR="002E181F" w:rsidRPr="008024A7" w:rsidRDefault="005A097D" w:rsidP="00A3204E">
            <w:pPr>
              <w:autoSpaceDE w:val="0"/>
              <w:autoSpaceDN w:val="0"/>
              <w:adjustRightInd w:val="0"/>
              <w:ind w:firstLine="170"/>
              <w:jc w:val="both"/>
              <w:rPr>
                <w:sz w:val="20"/>
                <w:szCs w:val="20"/>
              </w:rPr>
            </w:pPr>
            <w:r w:rsidRPr="00EC6001">
              <w:rPr>
                <w:sz w:val="20"/>
                <w:szCs w:val="20"/>
              </w:rPr>
              <w:t>1</w:t>
            </w:r>
            <w:r w:rsidR="00E344AF" w:rsidRPr="00EC6001">
              <w:rPr>
                <w:sz w:val="20"/>
                <w:szCs w:val="20"/>
              </w:rPr>
              <w:t>1</w:t>
            </w:r>
            <w:r w:rsidR="002E181F" w:rsidRPr="00EC6001">
              <w:rPr>
                <w:sz w:val="20"/>
                <w:szCs w:val="20"/>
              </w:rPr>
              <w:t xml:space="preserve">) </w:t>
            </w:r>
            <w:r w:rsidRPr="00EC6001">
              <w:rPr>
                <w:sz w:val="20"/>
                <w:szCs w:val="20"/>
              </w:rPr>
              <w:t>копи</w:t>
            </w:r>
            <w:r w:rsidR="001E2CB4" w:rsidRPr="00EC6001">
              <w:rPr>
                <w:sz w:val="20"/>
                <w:szCs w:val="20"/>
              </w:rPr>
              <w:t>ю</w:t>
            </w:r>
            <w:r w:rsidRPr="00EC6001">
              <w:rPr>
                <w:sz w:val="20"/>
                <w:szCs w:val="20"/>
              </w:rPr>
              <w:t xml:space="preserve"> решения о согласии</w:t>
            </w:r>
            <w:r w:rsidRPr="008024A7">
              <w:rPr>
                <w:sz w:val="20"/>
                <w:szCs w:val="20"/>
              </w:rPr>
              <w:t xml:space="preserve">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1D0E47" w:rsidRPr="00EC6001" w:rsidRDefault="00487F7E" w:rsidP="00EC6001">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C6001">
              <w:rPr>
                <w:rFonts w:ascii="Times New Roman" w:hAnsi="Times New Roman" w:cs="Times New Roman"/>
                <w:sz w:val="20"/>
                <w:szCs w:val="20"/>
              </w:rPr>
              <w:t xml:space="preserve">1) соответствие участника закупки </w:t>
            </w:r>
            <w:r w:rsidR="00E865E0" w:rsidRPr="00EC6001">
              <w:rPr>
                <w:rFonts w:ascii="Times New Roman" w:hAnsi="Times New Roman" w:cs="Times New Roman"/>
                <w:sz w:val="20"/>
                <w:szCs w:val="20"/>
              </w:rPr>
              <w:t xml:space="preserve">с участием субъектов малого и среднего предпринимательства </w:t>
            </w:r>
            <w:r w:rsidRPr="00EC6001">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C6001" w:rsidRPr="00EC6001">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EC6001">
              <w:rPr>
                <w:sz w:val="20"/>
                <w:szCs w:val="20"/>
              </w:rPr>
              <w:t xml:space="preserve">2) </w:t>
            </w:r>
            <w:proofErr w:type="spellStart"/>
            <w:r w:rsidR="00AC2E5A" w:rsidRPr="00EC6001">
              <w:rPr>
                <w:sz w:val="20"/>
                <w:szCs w:val="20"/>
              </w:rPr>
              <w:t>непроведение</w:t>
            </w:r>
            <w:proofErr w:type="spellEnd"/>
            <w:r w:rsidR="00AC2E5A" w:rsidRPr="00EC6001">
              <w:rPr>
                <w:sz w:val="20"/>
                <w:szCs w:val="20"/>
              </w:rPr>
              <w:t xml:space="preserve"> ликвидации участника закупки </w:t>
            </w:r>
            <w:r w:rsidR="00E865E0" w:rsidRPr="00EC6001">
              <w:rPr>
                <w:sz w:val="20"/>
                <w:szCs w:val="20"/>
              </w:rPr>
              <w:t>с участием субъектов малого и среднего предпринимательства</w:t>
            </w:r>
            <w:r w:rsidR="00016500" w:rsidRPr="00EC6001">
              <w:rPr>
                <w:sz w:val="20"/>
                <w:szCs w:val="20"/>
              </w:rPr>
              <w:t xml:space="preserve"> </w:t>
            </w:r>
            <w:r w:rsidR="00AC2E5A" w:rsidRPr="00EC6001">
              <w:rPr>
                <w:sz w:val="20"/>
                <w:szCs w:val="20"/>
              </w:rPr>
              <w:t>- юридического лица и отсутствие решения</w:t>
            </w:r>
            <w:r w:rsidR="00AC2E5A" w:rsidRPr="008024A7">
              <w:rPr>
                <w:sz w:val="20"/>
                <w:szCs w:val="20"/>
              </w:rPr>
              <w:t xml:space="preserve">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62CF9">
            <w:pPr>
              <w:ind w:firstLine="170"/>
              <w:jc w:val="both"/>
              <w:rPr>
                <w:sz w:val="20"/>
                <w:szCs w:val="20"/>
              </w:rPr>
            </w:pPr>
            <w:r w:rsidRPr="008024A7">
              <w:rPr>
                <w:sz w:val="20"/>
                <w:szCs w:val="20"/>
              </w:rPr>
              <w:t>«</w:t>
            </w:r>
            <w:r w:rsidR="0041461A">
              <w:rPr>
                <w:sz w:val="20"/>
                <w:szCs w:val="20"/>
              </w:rPr>
              <w:t>1</w:t>
            </w:r>
            <w:r w:rsidR="00E62CF9">
              <w:rPr>
                <w:sz w:val="20"/>
                <w:szCs w:val="20"/>
              </w:rPr>
              <w:t>3</w:t>
            </w:r>
            <w:r w:rsidR="00487F7E" w:rsidRPr="008024A7">
              <w:rPr>
                <w:sz w:val="20"/>
                <w:szCs w:val="20"/>
              </w:rPr>
              <w:t xml:space="preserve">» </w:t>
            </w:r>
            <w:r w:rsidR="0041461A">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62CF9">
            <w:pPr>
              <w:ind w:firstLine="170"/>
              <w:rPr>
                <w:b/>
                <w:sz w:val="20"/>
                <w:szCs w:val="20"/>
              </w:rPr>
            </w:pPr>
            <w:r w:rsidRPr="00180675">
              <w:rPr>
                <w:b/>
                <w:sz w:val="20"/>
                <w:szCs w:val="20"/>
              </w:rPr>
              <w:t>«</w:t>
            </w:r>
            <w:r w:rsidR="0041461A">
              <w:rPr>
                <w:b/>
                <w:sz w:val="20"/>
                <w:szCs w:val="20"/>
              </w:rPr>
              <w:t>1</w:t>
            </w:r>
            <w:r w:rsidR="00E62CF9">
              <w:rPr>
                <w:b/>
                <w:sz w:val="20"/>
                <w:szCs w:val="20"/>
              </w:rPr>
              <w:t>4</w:t>
            </w:r>
            <w:r w:rsidR="0072377E">
              <w:rPr>
                <w:b/>
                <w:sz w:val="20"/>
                <w:szCs w:val="20"/>
              </w:rPr>
              <w:t>»</w:t>
            </w:r>
            <w:r w:rsidR="00016500">
              <w:rPr>
                <w:b/>
                <w:sz w:val="20"/>
                <w:szCs w:val="20"/>
              </w:rPr>
              <w:t xml:space="preserve"> </w:t>
            </w:r>
            <w:r w:rsidR="0041461A">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E62CF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EC6001" w:rsidRDefault="00EC6001" w:rsidP="00B8322C">
      <w:pPr>
        <w:jc w:val="right"/>
        <w:rPr>
          <w:b/>
          <w:bCs/>
          <w:sz w:val="20"/>
          <w:szCs w:val="20"/>
        </w:rPr>
      </w:pPr>
    </w:p>
    <w:p w:rsidR="00EC6001" w:rsidRDefault="00EC6001" w:rsidP="00B8322C">
      <w:pPr>
        <w:jc w:val="right"/>
        <w:rPr>
          <w:b/>
          <w:bCs/>
          <w:sz w:val="20"/>
          <w:szCs w:val="20"/>
        </w:rPr>
      </w:pPr>
    </w:p>
    <w:p w:rsidR="00EC6001" w:rsidRDefault="00EC6001" w:rsidP="00B8322C">
      <w:pPr>
        <w:jc w:val="right"/>
        <w:rPr>
          <w:b/>
          <w:bCs/>
          <w:sz w:val="20"/>
          <w:szCs w:val="20"/>
        </w:rPr>
      </w:pPr>
    </w:p>
    <w:p w:rsidR="00EC6001" w:rsidRDefault="00EC600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6A530D">
        <w:rPr>
          <w:b/>
          <w:kern w:val="32"/>
          <w:sz w:val="20"/>
          <w:szCs w:val="20"/>
        </w:rPr>
        <w:t>по транспортированию и обезвреживанию (термическое уничтожение) централизованным способом медицинских отходов класса Б и 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A530D">
        <w:rPr>
          <w:b/>
          <w:kern w:val="32"/>
          <w:sz w:val="22"/>
          <w:szCs w:val="22"/>
        </w:rPr>
        <w:t>307-23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6A530D">
        <w:rPr>
          <w:b/>
          <w:bCs/>
          <w:sz w:val="20"/>
        </w:rPr>
        <w:t>по транспортированию и обезвреживанию (термическое уничтожение) централизованным способом медицинских отходов класса Б и В</w:t>
      </w:r>
      <w:r w:rsidR="00C945A7">
        <w:rPr>
          <w:b/>
          <w:bCs/>
          <w:sz w:val="20"/>
        </w:rPr>
        <w:t xml:space="preserve"> </w:t>
      </w:r>
      <w:bookmarkEnd w:id="2"/>
    </w:p>
    <w:tbl>
      <w:tblPr>
        <w:tblW w:w="0" w:type="auto"/>
        <w:tblLook w:val="04A0" w:firstRow="1" w:lastRow="0" w:firstColumn="1" w:lastColumn="0" w:noHBand="0" w:noVBand="1"/>
      </w:tblPr>
      <w:tblGrid>
        <w:gridCol w:w="488"/>
        <w:gridCol w:w="2367"/>
        <w:gridCol w:w="3847"/>
        <w:gridCol w:w="1275"/>
        <w:gridCol w:w="674"/>
        <w:gridCol w:w="1771"/>
      </w:tblGrid>
      <w:tr w:rsidR="001D0E47" w:rsidRPr="008817C1" w:rsidTr="00E62C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E62CF9">
            <w:pPr>
              <w:jc w:val="center"/>
              <w:rPr>
                <w:b/>
                <w:color w:val="000000"/>
                <w:sz w:val="18"/>
                <w:szCs w:val="18"/>
              </w:rPr>
            </w:pPr>
            <w:r w:rsidRPr="008817C1">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E62CF9">
            <w:pPr>
              <w:jc w:val="center"/>
              <w:rPr>
                <w:b/>
                <w:color w:val="000000"/>
                <w:sz w:val="18"/>
                <w:szCs w:val="18"/>
              </w:rPr>
            </w:pPr>
            <w:r w:rsidRPr="008817C1">
              <w:rPr>
                <w:b/>
                <w:sz w:val="18"/>
                <w:szCs w:val="18"/>
              </w:rPr>
              <w:t>Наименование поставляемого товара, выполняемых работ, оказываемых услуг</w:t>
            </w:r>
          </w:p>
        </w:tc>
        <w:tc>
          <w:tcPr>
            <w:tcW w:w="3847"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E62CF9">
            <w:pPr>
              <w:jc w:val="center"/>
              <w:rPr>
                <w:b/>
                <w:color w:val="000000"/>
                <w:sz w:val="18"/>
                <w:szCs w:val="18"/>
              </w:rPr>
            </w:pPr>
            <w:r w:rsidRPr="008817C1">
              <w:rPr>
                <w:b/>
                <w:color w:val="000000"/>
                <w:sz w:val="18"/>
                <w:szCs w:val="18"/>
              </w:rPr>
              <w:t xml:space="preserve">Характеристика </w:t>
            </w:r>
            <w:r w:rsidRPr="008817C1">
              <w:rPr>
                <w:b/>
                <w:sz w:val="18"/>
                <w:szCs w:val="18"/>
              </w:rPr>
              <w:t>поставляемого товара, выполняемых работ, оказываемых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E62CF9">
            <w:pPr>
              <w:jc w:val="center"/>
              <w:rPr>
                <w:b/>
                <w:color w:val="000000"/>
                <w:sz w:val="18"/>
                <w:szCs w:val="18"/>
              </w:rPr>
            </w:pPr>
            <w:r w:rsidRPr="008817C1">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D0E47" w:rsidRPr="008817C1" w:rsidRDefault="001D0E47" w:rsidP="00E62CF9">
            <w:pPr>
              <w:jc w:val="center"/>
              <w:rPr>
                <w:b/>
                <w:color w:val="000000"/>
                <w:sz w:val="18"/>
                <w:szCs w:val="18"/>
              </w:rPr>
            </w:pPr>
            <w:r w:rsidRPr="008817C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D0E47" w:rsidRPr="008817C1" w:rsidRDefault="001D0E47" w:rsidP="00E62CF9">
            <w:pPr>
              <w:jc w:val="center"/>
              <w:rPr>
                <w:b/>
                <w:color w:val="000000"/>
                <w:sz w:val="18"/>
                <w:szCs w:val="18"/>
              </w:rPr>
            </w:pPr>
            <w:r w:rsidRPr="008817C1">
              <w:rPr>
                <w:b/>
                <w:color w:val="000000"/>
                <w:sz w:val="18"/>
                <w:szCs w:val="18"/>
              </w:rPr>
              <w:t>Начальная (максимальная)* цена за ед., руб.</w:t>
            </w:r>
          </w:p>
        </w:tc>
      </w:tr>
      <w:tr w:rsidR="00E62CF9" w:rsidRPr="008817C1" w:rsidTr="00E62CF9">
        <w:trPr>
          <w:trHeight w:val="20"/>
        </w:trPr>
        <w:tc>
          <w:tcPr>
            <w:tcW w:w="0" w:type="auto"/>
            <w:tcBorders>
              <w:top w:val="single" w:sz="4" w:space="0" w:color="auto"/>
              <w:left w:val="single" w:sz="4" w:space="0" w:color="auto"/>
              <w:bottom w:val="single" w:sz="4" w:space="0" w:color="auto"/>
              <w:right w:val="nil"/>
            </w:tcBorders>
            <w:shd w:val="clear" w:color="auto" w:fill="auto"/>
          </w:tcPr>
          <w:p w:rsidR="00E62CF9" w:rsidRPr="008817C1" w:rsidRDefault="00E62CF9" w:rsidP="00E62CF9">
            <w:pPr>
              <w:rPr>
                <w:sz w:val="18"/>
                <w:szCs w:val="18"/>
              </w:rPr>
            </w:pPr>
            <w:r w:rsidRPr="008817C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«Б»</w:t>
            </w:r>
          </w:p>
        </w:tc>
        <w:tc>
          <w:tcPr>
            <w:tcW w:w="3847" w:type="dxa"/>
            <w:tcBorders>
              <w:top w:val="single" w:sz="4" w:space="0" w:color="auto"/>
              <w:left w:val="single" w:sz="4" w:space="0" w:color="auto"/>
              <w:bottom w:val="single" w:sz="4" w:space="0" w:color="auto"/>
              <w:right w:val="single" w:sz="4" w:space="0" w:color="auto"/>
            </w:tcBorders>
          </w:tcPr>
          <w:p w:rsidR="00E62CF9" w:rsidRPr="00E62CF9" w:rsidRDefault="00E62CF9" w:rsidP="00E62CF9">
            <w:pPr>
              <w:jc w:val="both"/>
              <w:textAlignment w:val="baseline"/>
              <w:rPr>
                <w:sz w:val="18"/>
                <w:szCs w:val="18"/>
              </w:rPr>
            </w:pPr>
            <w:r w:rsidRPr="00E62CF9">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E62CF9" w:rsidRPr="00E62CF9" w:rsidRDefault="00E62CF9" w:rsidP="00E62CF9">
            <w:pPr>
              <w:jc w:val="both"/>
              <w:textAlignment w:val="baseline"/>
              <w:rPr>
                <w:sz w:val="18"/>
                <w:szCs w:val="18"/>
              </w:rPr>
            </w:pPr>
            <w:r w:rsidRPr="00E62CF9">
              <w:rPr>
                <w:sz w:val="18"/>
                <w:szCs w:val="18"/>
              </w:rPr>
              <w:t xml:space="preserve">В целях обезвреживания необеззараженных медицинских отходов класса "Б"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 в соответствии с п.203 главы Х СанПиН 2.1.3684-21.  </w:t>
            </w:r>
          </w:p>
          <w:p w:rsidR="00E62CF9" w:rsidRPr="00E62CF9" w:rsidRDefault="00E62CF9" w:rsidP="00E62CF9">
            <w:pPr>
              <w:jc w:val="both"/>
              <w:textAlignment w:val="baseline"/>
              <w:rPr>
                <w:kern w:val="2"/>
                <w:sz w:val="18"/>
                <w:szCs w:val="18"/>
              </w:rPr>
            </w:pPr>
            <w:r w:rsidRPr="00E62CF9">
              <w:rPr>
                <w:kern w:val="2"/>
                <w:sz w:val="18"/>
                <w:szCs w:val="18"/>
              </w:rPr>
              <w:t>Под медицинскими отходами класса "Б"  понимаются следующие эпидемиологические опасные отходы:</w:t>
            </w:r>
          </w:p>
          <w:p w:rsidR="00E62CF9" w:rsidRPr="00E62CF9" w:rsidRDefault="00E62CF9" w:rsidP="00E62CF9">
            <w:pPr>
              <w:jc w:val="both"/>
              <w:textAlignment w:val="baseline"/>
              <w:rPr>
                <w:kern w:val="2"/>
                <w:sz w:val="18"/>
                <w:szCs w:val="18"/>
              </w:rPr>
            </w:pPr>
            <w:r w:rsidRPr="00E62CF9">
              <w:rPr>
                <w:kern w:val="2"/>
                <w:sz w:val="18"/>
                <w:szCs w:val="18"/>
              </w:rPr>
              <w:t>- Инфицированные и потенциально инфицированные микроорганизмами 3-4 групп патогенности (</w:t>
            </w:r>
            <w:proofErr w:type="spellStart"/>
            <w:r w:rsidRPr="00E62CF9">
              <w:rPr>
                <w:kern w:val="2"/>
                <w:sz w:val="18"/>
                <w:szCs w:val="18"/>
              </w:rPr>
              <w:t>эпидемиологически</w:t>
            </w:r>
            <w:proofErr w:type="spellEnd"/>
            <w:r w:rsidRPr="00E62CF9">
              <w:rPr>
                <w:kern w:val="2"/>
                <w:sz w:val="18"/>
                <w:szCs w:val="18"/>
              </w:rPr>
              <w:t xml:space="preserve"> опасные) отходы. Материалы и инструменты, предметы, загрязненные кровью и/или другими биологическими жидкостями, органические операционные отходы (органы, ткани).</w:t>
            </w:r>
          </w:p>
          <w:p w:rsidR="00E62CF9" w:rsidRPr="00E62CF9" w:rsidRDefault="00E62CF9" w:rsidP="00E62CF9">
            <w:pPr>
              <w:jc w:val="both"/>
              <w:textAlignment w:val="baseline"/>
              <w:rPr>
                <w:kern w:val="2"/>
                <w:sz w:val="18"/>
                <w:szCs w:val="18"/>
              </w:rPr>
            </w:pPr>
            <w:r w:rsidRPr="00E62CF9">
              <w:rPr>
                <w:kern w:val="2"/>
                <w:sz w:val="18"/>
                <w:szCs w:val="18"/>
              </w:rPr>
              <w:t>- Пищевые отходы и материалы, контактировавшие с больными инфекционными болезнями, вызванными микроорганизмами 3-4 групп патогенности.</w:t>
            </w:r>
          </w:p>
          <w:p w:rsidR="00E62CF9" w:rsidRPr="00E62CF9" w:rsidRDefault="00E62CF9" w:rsidP="00E62CF9">
            <w:pPr>
              <w:jc w:val="both"/>
              <w:textAlignment w:val="baseline"/>
              <w:rPr>
                <w:kern w:val="2"/>
                <w:sz w:val="18"/>
                <w:szCs w:val="18"/>
              </w:rPr>
            </w:pPr>
            <w:r w:rsidRPr="00E62CF9">
              <w:rPr>
                <w:kern w:val="2"/>
                <w:sz w:val="18"/>
                <w:szCs w:val="18"/>
              </w:rPr>
              <w:t>- Отходы клинико-диагностических лабораторий, работающих с микроорганизмами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rsidR="00E62CF9" w:rsidRPr="00E62CF9" w:rsidRDefault="00E62CF9" w:rsidP="00E62CF9">
            <w:pPr>
              <w:jc w:val="both"/>
              <w:textAlignment w:val="baseline"/>
              <w:rPr>
                <w:kern w:val="2"/>
                <w:sz w:val="18"/>
                <w:szCs w:val="18"/>
              </w:rPr>
            </w:pPr>
            <w:r w:rsidRPr="00E62CF9">
              <w:rPr>
                <w:kern w:val="2"/>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w:t>
            </w:r>
          </w:p>
          <w:p w:rsidR="00E62CF9" w:rsidRPr="00E62CF9" w:rsidRDefault="00E62CF9" w:rsidP="00E62CF9">
            <w:pPr>
              <w:widowControl w:val="0"/>
              <w:suppressAutoHyphens/>
              <w:jc w:val="both"/>
              <w:textAlignment w:val="baseline"/>
              <w:rPr>
                <w:sz w:val="18"/>
                <w:szCs w:val="18"/>
              </w:rPr>
            </w:pPr>
            <w:r w:rsidRPr="00E62CF9">
              <w:rPr>
                <w:sz w:val="18"/>
                <w:szCs w:val="18"/>
              </w:rPr>
              <w:t xml:space="preserve">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E62CF9" w:rsidRPr="00E62CF9" w:rsidRDefault="00E62CF9" w:rsidP="00E62CF9">
            <w:pPr>
              <w:widowControl w:val="0"/>
              <w:suppressAutoHyphens/>
              <w:jc w:val="both"/>
              <w:textAlignment w:val="baseline"/>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E62CF9" w:rsidRPr="00E62CF9" w:rsidRDefault="00E62CF9" w:rsidP="00E62CF9">
            <w:pPr>
              <w:widowControl w:val="0"/>
              <w:suppressAutoHyphens/>
              <w:jc w:val="both"/>
              <w:textAlignment w:val="baseline"/>
              <w:rPr>
                <w:sz w:val="18"/>
                <w:szCs w:val="18"/>
              </w:rPr>
            </w:pPr>
            <w:r w:rsidRPr="00E62CF9">
              <w:rPr>
                <w:sz w:val="18"/>
                <w:szCs w:val="18"/>
              </w:rPr>
              <w:t xml:space="preserve">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 </w:t>
            </w:r>
          </w:p>
          <w:p w:rsidR="00E62CF9" w:rsidRPr="00E62CF9" w:rsidRDefault="00E62CF9" w:rsidP="00E62CF9">
            <w:pPr>
              <w:widowControl w:val="0"/>
              <w:suppressAutoHyphens/>
              <w:jc w:val="both"/>
              <w:textAlignment w:val="baseline"/>
              <w:rPr>
                <w:kern w:val="2"/>
                <w:sz w:val="18"/>
                <w:szCs w:val="18"/>
                <w:lang w:eastAsia="zh-CN"/>
              </w:rPr>
            </w:pPr>
            <w:r w:rsidRPr="00E62CF9">
              <w:rPr>
                <w:bCs/>
                <w:kern w:val="2"/>
                <w:sz w:val="18"/>
                <w:szCs w:val="18"/>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санитарно-эпидемиологическими требованиями.</w:t>
            </w:r>
          </w:p>
          <w:p w:rsidR="00E62CF9" w:rsidRPr="00E62CF9" w:rsidRDefault="00E62CF9" w:rsidP="00E62CF9">
            <w:pPr>
              <w:jc w:val="both"/>
              <w:rPr>
                <w:sz w:val="18"/>
                <w:szCs w:val="18"/>
              </w:rPr>
            </w:pPr>
            <w:r w:rsidRPr="00E62CF9">
              <w:rPr>
                <w:sz w:val="18"/>
                <w:szCs w:val="18"/>
              </w:rPr>
              <w:t xml:space="preserve">Процесс обезвреживания необеззараженных медицинских отходов класса "Б" должен контролироваться при помощи контрольно-регистрационного оборудования, позволяющего </w:t>
            </w:r>
            <w:r w:rsidRPr="00E62CF9">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35000</w:t>
            </w:r>
          </w:p>
        </w:tc>
        <w:tc>
          <w:tcPr>
            <w:tcW w:w="0" w:type="auto"/>
            <w:tcBorders>
              <w:top w:val="single" w:sz="4" w:space="0" w:color="auto"/>
              <w:left w:val="nil"/>
              <w:bottom w:val="single" w:sz="4" w:space="0" w:color="auto"/>
              <w:right w:val="single" w:sz="4" w:space="0" w:color="auto"/>
            </w:tcBorders>
          </w:tcPr>
          <w:p w:rsidR="00E62CF9" w:rsidRPr="00E62CF9" w:rsidRDefault="00A80289" w:rsidP="00E62CF9">
            <w:pPr>
              <w:jc w:val="center"/>
              <w:rPr>
                <w:sz w:val="18"/>
                <w:szCs w:val="18"/>
              </w:rPr>
            </w:pPr>
            <w:r>
              <w:rPr>
                <w:sz w:val="18"/>
                <w:szCs w:val="18"/>
              </w:rPr>
              <w:t>67,80</w:t>
            </w:r>
          </w:p>
        </w:tc>
      </w:tr>
      <w:tr w:rsidR="00E62CF9" w:rsidRPr="008817C1" w:rsidTr="00E62CF9">
        <w:trPr>
          <w:trHeight w:val="20"/>
        </w:trPr>
        <w:tc>
          <w:tcPr>
            <w:tcW w:w="0" w:type="auto"/>
            <w:tcBorders>
              <w:top w:val="single" w:sz="4" w:space="0" w:color="auto"/>
              <w:left w:val="single" w:sz="4" w:space="0" w:color="auto"/>
              <w:bottom w:val="single" w:sz="4" w:space="0" w:color="auto"/>
              <w:right w:val="nil"/>
            </w:tcBorders>
            <w:shd w:val="clear" w:color="auto" w:fill="auto"/>
          </w:tcPr>
          <w:p w:rsidR="00E62CF9" w:rsidRPr="008817C1" w:rsidRDefault="00E62CF9" w:rsidP="00E62CF9">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«В»</w:t>
            </w:r>
          </w:p>
        </w:tc>
        <w:tc>
          <w:tcPr>
            <w:tcW w:w="3847" w:type="dxa"/>
            <w:tcBorders>
              <w:top w:val="single" w:sz="4" w:space="0" w:color="auto"/>
              <w:left w:val="single" w:sz="4" w:space="0" w:color="auto"/>
              <w:bottom w:val="single" w:sz="4" w:space="0" w:color="auto"/>
              <w:right w:val="single" w:sz="4" w:space="0" w:color="auto"/>
            </w:tcBorders>
          </w:tcPr>
          <w:p w:rsidR="00E62CF9" w:rsidRPr="00E62CF9" w:rsidRDefault="00E62CF9" w:rsidP="00E62CF9">
            <w:pPr>
              <w:jc w:val="both"/>
              <w:rPr>
                <w:color w:val="000000"/>
                <w:sz w:val="18"/>
                <w:szCs w:val="18"/>
              </w:rPr>
            </w:pPr>
            <w:r w:rsidRPr="00E62CF9">
              <w:rPr>
                <w:color w:val="000000"/>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E62CF9" w:rsidRPr="00E62CF9" w:rsidRDefault="00E62CF9" w:rsidP="00E62CF9">
            <w:pPr>
              <w:jc w:val="both"/>
              <w:rPr>
                <w:color w:val="000000"/>
                <w:sz w:val="18"/>
                <w:szCs w:val="18"/>
              </w:rPr>
            </w:pPr>
            <w:r w:rsidRPr="00E62CF9">
              <w:rPr>
                <w:color w:val="000000"/>
                <w:sz w:val="18"/>
                <w:szCs w:val="18"/>
              </w:rPr>
              <w:t>Медицинские отходы класса «В» подлежат обязательному обеззараживанию (обезвреживанию), дезинфекции физическими методами силами Исполнителя на территории Заказчика. Вывоз необеззараженных медицинских отходов класса «В» за пределы территории медицинский организации не допускается. Транспортировка обеззараженных медицинских отходов класса «В»  с территории Заказчика осуществляется по заявке Заказчика, с периодичностью, обеспечивающей соблюдение требований СанПиН 2.1.3684-21 по соответствующим адресам.</w:t>
            </w:r>
          </w:p>
          <w:p w:rsidR="00E62CF9" w:rsidRPr="00E62CF9" w:rsidRDefault="00E62CF9" w:rsidP="00E62CF9">
            <w:pPr>
              <w:jc w:val="both"/>
              <w:rPr>
                <w:color w:val="000000"/>
                <w:sz w:val="18"/>
                <w:szCs w:val="18"/>
              </w:rPr>
            </w:pPr>
            <w:r w:rsidRPr="00E62CF9">
              <w:rPr>
                <w:color w:val="000000"/>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с наличием оборудования для обеззараживания медицинских отходов класса «В» физическим методом (далее по тексту – Спецтранспорт). Использование Спецтранспорта для других целей не допускается. </w:t>
            </w:r>
          </w:p>
          <w:p w:rsidR="00E62CF9" w:rsidRPr="00E62CF9" w:rsidRDefault="00E62CF9" w:rsidP="00E62CF9">
            <w:pPr>
              <w:jc w:val="both"/>
              <w:rPr>
                <w:color w:val="000000"/>
                <w:sz w:val="18"/>
                <w:szCs w:val="18"/>
              </w:rPr>
            </w:pPr>
            <w:r w:rsidRPr="00E62CF9">
              <w:rPr>
                <w:color w:val="000000"/>
                <w:sz w:val="18"/>
                <w:szCs w:val="18"/>
              </w:rPr>
              <w:t>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10000</w:t>
            </w:r>
          </w:p>
        </w:tc>
        <w:tc>
          <w:tcPr>
            <w:tcW w:w="0" w:type="auto"/>
            <w:tcBorders>
              <w:top w:val="single" w:sz="4" w:space="0" w:color="auto"/>
              <w:left w:val="nil"/>
              <w:bottom w:val="single" w:sz="4" w:space="0" w:color="auto"/>
              <w:right w:val="single" w:sz="4" w:space="0" w:color="auto"/>
            </w:tcBorders>
          </w:tcPr>
          <w:p w:rsidR="00E62CF9" w:rsidRPr="00E62CF9" w:rsidRDefault="00A80289" w:rsidP="00E62CF9">
            <w:pPr>
              <w:jc w:val="center"/>
              <w:rPr>
                <w:sz w:val="18"/>
                <w:szCs w:val="18"/>
              </w:rPr>
            </w:pPr>
            <w:r>
              <w:rPr>
                <w:sz w:val="18"/>
                <w:szCs w:val="18"/>
              </w:rPr>
              <w:t>78,00</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62CF9" w:rsidRPr="00E62CF9" w:rsidRDefault="00E62CF9" w:rsidP="00E62CF9">
      <w:pPr>
        <w:ind w:firstLine="284"/>
        <w:jc w:val="both"/>
        <w:rPr>
          <w:b/>
          <w:sz w:val="18"/>
          <w:szCs w:val="18"/>
        </w:rPr>
      </w:pPr>
    </w:p>
    <w:p w:rsidR="00E62CF9" w:rsidRPr="00E62CF9" w:rsidRDefault="00E62CF9" w:rsidP="00E62CF9">
      <w:pPr>
        <w:ind w:firstLine="284"/>
        <w:jc w:val="both"/>
        <w:rPr>
          <w:sz w:val="18"/>
          <w:szCs w:val="18"/>
        </w:rPr>
      </w:pPr>
      <w:r w:rsidRPr="00E62CF9">
        <w:rPr>
          <w:sz w:val="18"/>
          <w:szCs w:val="18"/>
        </w:rPr>
        <w:t>Услуги должны быть оказаны в соответствии с требованиями действующих нормативов, принятых в установленном порядке.</w:t>
      </w:r>
    </w:p>
    <w:p w:rsidR="00E62CF9" w:rsidRPr="00E62CF9" w:rsidRDefault="00E62CF9" w:rsidP="00E62CF9">
      <w:pPr>
        <w:ind w:firstLine="284"/>
        <w:jc w:val="both"/>
        <w:rPr>
          <w:sz w:val="18"/>
          <w:szCs w:val="18"/>
        </w:rPr>
      </w:pPr>
      <w:r w:rsidRPr="00E62CF9">
        <w:rPr>
          <w:sz w:val="18"/>
          <w:szCs w:val="18"/>
        </w:rPr>
        <w:t>Исполнитель должен соответствовать всем требованиям, установленным в настоящем Техническом задании по транспортированию и обезвреживанию централизованным способом необеззараженных медицинских отходов класса «Б» и «В».</w:t>
      </w:r>
    </w:p>
    <w:p w:rsidR="00E62CF9" w:rsidRPr="00E62CF9" w:rsidRDefault="00E62CF9" w:rsidP="00E62CF9">
      <w:pPr>
        <w:ind w:firstLine="284"/>
        <w:jc w:val="both"/>
        <w:rPr>
          <w:sz w:val="18"/>
          <w:szCs w:val="18"/>
        </w:rPr>
      </w:pPr>
      <w:r w:rsidRPr="00E62CF9">
        <w:rPr>
          <w:sz w:val="18"/>
          <w:szCs w:val="18"/>
        </w:rPr>
        <w:t>Исполнитель обязан в течении 5 (пяти) рабочих дней с момента начало оказания услуг предоставить Заказчику заверенные копии документов, подтверждающих соответствия требованиям законодательства РФ, а именно:</w:t>
      </w:r>
    </w:p>
    <w:p w:rsidR="00E62CF9" w:rsidRPr="00E62CF9" w:rsidRDefault="00E62CF9" w:rsidP="00E62CF9">
      <w:pPr>
        <w:ind w:firstLine="284"/>
        <w:jc w:val="both"/>
        <w:rPr>
          <w:sz w:val="18"/>
          <w:szCs w:val="18"/>
        </w:rPr>
      </w:pPr>
      <w:r w:rsidRPr="00E62CF9">
        <w:rPr>
          <w:sz w:val="18"/>
          <w:szCs w:val="18"/>
        </w:rPr>
        <w:t>-  Паспорт на оборудование (установку) применяемую Исполнителем для обезвреживания медицинских отходов класса «Б» в соответствии с требованием Санитарного законодательства</w:t>
      </w:r>
    </w:p>
    <w:p w:rsidR="00E62CF9" w:rsidRPr="00E62CF9" w:rsidRDefault="00E62CF9" w:rsidP="00E62CF9">
      <w:pPr>
        <w:ind w:firstLine="284"/>
        <w:jc w:val="both"/>
        <w:rPr>
          <w:sz w:val="18"/>
          <w:szCs w:val="18"/>
        </w:rPr>
      </w:pPr>
      <w:r w:rsidRPr="00E62CF9">
        <w:rPr>
          <w:sz w:val="18"/>
          <w:szCs w:val="18"/>
        </w:rPr>
        <w:t>- «Экспертное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E62CF9" w:rsidRPr="00E62CF9" w:rsidRDefault="00E62CF9" w:rsidP="00E62CF9">
      <w:pPr>
        <w:ind w:firstLine="284"/>
        <w:jc w:val="both"/>
        <w:rPr>
          <w:sz w:val="18"/>
          <w:szCs w:val="18"/>
        </w:rPr>
      </w:pPr>
      <w:r w:rsidRPr="00E62CF9">
        <w:rPr>
          <w:sz w:val="18"/>
          <w:szCs w:val="18"/>
        </w:rPr>
        <w:t xml:space="preserve">- Санитарно – эпидемиологическое заключение на санитарно - защитную зону», выданную территориальным Управлением </w:t>
      </w:r>
      <w:proofErr w:type="spellStart"/>
      <w:r w:rsidRPr="00E62CF9">
        <w:rPr>
          <w:sz w:val="18"/>
          <w:szCs w:val="18"/>
        </w:rPr>
        <w:t>Роспотребнадзора</w:t>
      </w:r>
      <w:proofErr w:type="spellEnd"/>
      <w:r w:rsidRPr="00E62CF9">
        <w:rPr>
          <w:sz w:val="18"/>
          <w:szCs w:val="18"/>
        </w:rPr>
        <w:t xml:space="preserve"> РФ.</w:t>
      </w:r>
    </w:p>
    <w:p w:rsidR="00E62CF9" w:rsidRPr="00E62CF9" w:rsidRDefault="00E62CF9" w:rsidP="00E62CF9">
      <w:pPr>
        <w:ind w:firstLine="284"/>
        <w:jc w:val="both"/>
        <w:rPr>
          <w:sz w:val="18"/>
          <w:szCs w:val="18"/>
        </w:rPr>
      </w:pPr>
      <w:r w:rsidRPr="00E62CF9">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E62CF9">
        <w:rPr>
          <w:sz w:val="18"/>
          <w:szCs w:val="18"/>
        </w:rPr>
        <w:t>Росприроднадзора</w:t>
      </w:r>
      <w:proofErr w:type="spellEnd"/>
      <w:r w:rsidRPr="00E62CF9">
        <w:rPr>
          <w:sz w:val="18"/>
          <w:szCs w:val="18"/>
        </w:rPr>
        <w:t xml:space="preserve"> РФ. </w:t>
      </w:r>
    </w:p>
    <w:p w:rsidR="00E62CF9" w:rsidRPr="00E62CF9" w:rsidRDefault="00E62CF9" w:rsidP="00E62CF9">
      <w:pPr>
        <w:ind w:firstLine="284"/>
        <w:jc w:val="both"/>
        <w:rPr>
          <w:sz w:val="18"/>
          <w:szCs w:val="18"/>
        </w:rPr>
      </w:pPr>
      <w:r w:rsidRPr="00E62CF9">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E62CF9" w:rsidRPr="00E62CF9" w:rsidRDefault="00E62CF9" w:rsidP="00E62CF9">
      <w:pPr>
        <w:ind w:firstLine="284"/>
        <w:jc w:val="both"/>
        <w:rPr>
          <w:sz w:val="18"/>
          <w:szCs w:val="18"/>
        </w:rPr>
      </w:pPr>
      <w:r w:rsidRPr="00E62CF9">
        <w:rPr>
          <w:sz w:val="18"/>
          <w:szCs w:val="18"/>
        </w:rPr>
        <w:t>- Заключение, подтверждающую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E62CF9" w:rsidRPr="00E62CF9" w:rsidRDefault="00E62CF9" w:rsidP="00E62CF9">
      <w:pPr>
        <w:ind w:firstLine="284"/>
        <w:jc w:val="both"/>
        <w:rPr>
          <w:sz w:val="18"/>
          <w:szCs w:val="18"/>
        </w:rPr>
      </w:pPr>
      <w:r w:rsidRPr="00E62CF9">
        <w:rPr>
          <w:sz w:val="18"/>
          <w:szCs w:val="18"/>
        </w:rPr>
        <w:t>- Скан – копию договора на установку системы «ГЛОНАСС» на спецтранспорт Исполнителя. В договоре и/или в Приложении к договору должны быть прописаны гос.</w:t>
      </w:r>
      <w:r>
        <w:rPr>
          <w:sz w:val="18"/>
          <w:szCs w:val="18"/>
        </w:rPr>
        <w:t xml:space="preserve"> ре</w:t>
      </w:r>
      <w:r w:rsidRPr="00E62CF9">
        <w:rPr>
          <w:sz w:val="18"/>
          <w:szCs w:val="18"/>
        </w:rPr>
        <w:t xml:space="preserve">гистрационные номера используемого Исполнителем спецтранспорта. </w:t>
      </w:r>
    </w:p>
    <w:p w:rsidR="00E62CF9" w:rsidRPr="00E62CF9" w:rsidRDefault="00E62CF9" w:rsidP="00E62CF9">
      <w:pPr>
        <w:ind w:firstLine="284"/>
        <w:jc w:val="both"/>
        <w:rPr>
          <w:sz w:val="18"/>
          <w:szCs w:val="18"/>
        </w:rPr>
      </w:pPr>
      <w:r w:rsidRPr="00E62CF9">
        <w:rPr>
          <w:sz w:val="18"/>
          <w:szCs w:val="18"/>
        </w:rPr>
        <w:t>- Паспорт отхода I-IV класса опасности (зола после обезвреживания медицинских отходов)</w:t>
      </w:r>
    </w:p>
    <w:p w:rsidR="00E62CF9" w:rsidRPr="00E62CF9" w:rsidRDefault="00E62CF9" w:rsidP="00E62CF9">
      <w:pPr>
        <w:ind w:firstLine="284"/>
        <w:jc w:val="center"/>
        <w:rPr>
          <w:b/>
          <w:sz w:val="18"/>
          <w:szCs w:val="18"/>
        </w:rPr>
      </w:pPr>
      <w:r w:rsidRPr="00E62CF9">
        <w:rPr>
          <w:b/>
          <w:sz w:val="18"/>
          <w:szCs w:val="18"/>
        </w:rPr>
        <w:t>Требование к контейнерам для накопления и временного хранения медицинских отходов класса «Б» и «В»:</w:t>
      </w:r>
    </w:p>
    <w:p w:rsidR="00E62CF9" w:rsidRPr="00E62CF9" w:rsidRDefault="00E62CF9" w:rsidP="00E62CF9">
      <w:pPr>
        <w:ind w:firstLine="284"/>
        <w:jc w:val="both"/>
        <w:rPr>
          <w:sz w:val="18"/>
          <w:szCs w:val="18"/>
        </w:rPr>
      </w:pPr>
      <w:r w:rsidRPr="00E62CF9">
        <w:rPr>
          <w:sz w:val="18"/>
          <w:szCs w:val="18"/>
        </w:rPr>
        <w:t xml:space="preserve">- Исполнитель обязан предоставить Заказчику контейнера желтого цвета и/или имеющие желтую маркировку класса «Б». Заказчик использует предоставленные Исполнителем контейнера для накопления и временного хранения медицинских отходов класса «Б». </w:t>
      </w:r>
    </w:p>
    <w:p w:rsidR="00E62CF9" w:rsidRPr="00E62CF9" w:rsidRDefault="00E62CF9" w:rsidP="00E62CF9">
      <w:pPr>
        <w:ind w:firstLine="284"/>
        <w:jc w:val="both"/>
        <w:rPr>
          <w:sz w:val="18"/>
          <w:szCs w:val="18"/>
        </w:rPr>
      </w:pPr>
      <w:r w:rsidRPr="00E62CF9">
        <w:rPr>
          <w:sz w:val="18"/>
          <w:szCs w:val="18"/>
        </w:rPr>
        <w:t xml:space="preserve">- Исполнитель обязан предоставить Заказчику контейнера красного цвета и/или имеющие красную маркировку класса «В». Заказчик использует предоставленные Исполнителем контейнера для накопления и временного хранения медицинских отходов класса «В». </w:t>
      </w:r>
    </w:p>
    <w:p w:rsidR="00E62CF9" w:rsidRPr="00E62CF9" w:rsidRDefault="00E62CF9" w:rsidP="00E62CF9">
      <w:pPr>
        <w:ind w:firstLine="284"/>
        <w:jc w:val="both"/>
        <w:rPr>
          <w:sz w:val="18"/>
          <w:szCs w:val="18"/>
        </w:rPr>
      </w:pPr>
      <w:r w:rsidRPr="00E62CF9">
        <w:rPr>
          <w:sz w:val="18"/>
          <w:szCs w:val="18"/>
        </w:rPr>
        <w:t>- Исполнитель обязан в соответствии с требованием СанПиН 2.1.3684-21 ежедневно проводить дезинфекцию многоразовых емкостей для сбора отходов класса «Б» и «В».</w:t>
      </w:r>
    </w:p>
    <w:p w:rsidR="00E62CF9" w:rsidRPr="00E62CF9" w:rsidRDefault="00E62CF9" w:rsidP="00E62CF9">
      <w:pPr>
        <w:widowControl w:val="0"/>
        <w:suppressAutoHyphens/>
        <w:ind w:firstLine="284"/>
        <w:jc w:val="both"/>
        <w:rPr>
          <w:sz w:val="18"/>
          <w:szCs w:val="18"/>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87"/>
        <w:gridCol w:w="1620"/>
      </w:tblGrid>
      <w:tr w:rsidR="00E62CF9" w:rsidRPr="00E62CF9" w:rsidTr="00E62CF9">
        <w:trPr>
          <w:trHeight w:val="181"/>
        </w:trPr>
        <w:tc>
          <w:tcPr>
            <w:tcW w:w="3510" w:type="dxa"/>
            <w:noWrap/>
            <w:vAlign w:val="center"/>
          </w:tcPr>
          <w:p w:rsidR="00E62CF9" w:rsidRPr="00E62CF9" w:rsidRDefault="00E62CF9" w:rsidP="00E62CF9">
            <w:pPr>
              <w:autoSpaceDE w:val="0"/>
              <w:autoSpaceDN w:val="0"/>
              <w:adjustRightInd w:val="0"/>
              <w:jc w:val="center"/>
              <w:rPr>
                <w:bCs/>
                <w:sz w:val="18"/>
                <w:szCs w:val="18"/>
              </w:rPr>
            </w:pPr>
            <w:r w:rsidRPr="00E62CF9">
              <w:rPr>
                <w:bCs/>
                <w:sz w:val="18"/>
                <w:szCs w:val="18"/>
              </w:rPr>
              <w:t>Назначение контейнеров</w:t>
            </w:r>
          </w:p>
        </w:tc>
        <w:tc>
          <w:tcPr>
            <w:tcW w:w="5387" w:type="dxa"/>
            <w:noWrap/>
            <w:vAlign w:val="center"/>
          </w:tcPr>
          <w:p w:rsidR="00E62CF9" w:rsidRPr="00E62CF9" w:rsidRDefault="00E62CF9" w:rsidP="00E62CF9">
            <w:pPr>
              <w:autoSpaceDE w:val="0"/>
              <w:autoSpaceDN w:val="0"/>
              <w:adjustRightInd w:val="0"/>
              <w:jc w:val="center"/>
              <w:rPr>
                <w:bCs/>
                <w:sz w:val="18"/>
                <w:szCs w:val="18"/>
              </w:rPr>
            </w:pPr>
            <w:r w:rsidRPr="00E62CF9">
              <w:rPr>
                <w:bCs/>
                <w:sz w:val="18"/>
                <w:szCs w:val="18"/>
              </w:rPr>
              <w:t>Требование</w:t>
            </w:r>
          </w:p>
        </w:tc>
        <w:tc>
          <w:tcPr>
            <w:tcW w:w="1620" w:type="dxa"/>
            <w:vAlign w:val="center"/>
          </w:tcPr>
          <w:p w:rsidR="00E62CF9" w:rsidRPr="00E62CF9" w:rsidRDefault="00E62CF9" w:rsidP="00E62CF9">
            <w:pPr>
              <w:autoSpaceDE w:val="0"/>
              <w:autoSpaceDN w:val="0"/>
              <w:adjustRightInd w:val="0"/>
              <w:jc w:val="center"/>
              <w:rPr>
                <w:bCs/>
                <w:sz w:val="18"/>
                <w:szCs w:val="18"/>
              </w:rPr>
            </w:pPr>
            <w:r w:rsidRPr="00E62CF9">
              <w:rPr>
                <w:bCs/>
                <w:sz w:val="18"/>
                <w:szCs w:val="18"/>
              </w:rPr>
              <w:t>Количество, шт.</w:t>
            </w:r>
          </w:p>
        </w:tc>
      </w:tr>
      <w:tr w:rsidR="00E62CF9" w:rsidRPr="00E62CF9" w:rsidTr="002156F9">
        <w:trPr>
          <w:trHeight w:val="227"/>
        </w:trPr>
        <w:tc>
          <w:tcPr>
            <w:tcW w:w="3510"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«Б»</w:t>
            </w:r>
          </w:p>
        </w:tc>
        <w:tc>
          <w:tcPr>
            <w:tcW w:w="5387"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E62CF9" w:rsidRPr="00E62CF9" w:rsidRDefault="00E62CF9" w:rsidP="00E62CF9">
            <w:pPr>
              <w:autoSpaceDE w:val="0"/>
              <w:autoSpaceDN w:val="0"/>
              <w:adjustRightInd w:val="0"/>
              <w:jc w:val="both"/>
              <w:rPr>
                <w:sz w:val="18"/>
                <w:szCs w:val="18"/>
              </w:rPr>
            </w:pPr>
            <w:r w:rsidRPr="00E62CF9">
              <w:rPr>
                <w:sz w:val="18"/>
                <w:szCs w:val="18"/>
              </w:rPr>
              <w:t xml:space="preserve">Желтого цвета и/или имеющие желтую маркировку медицинские отходы класса «Б» </w:t>
            </w:r>
          </w:p>
          <w:p w:rsidR="00E62CF9" w:rsidRPr="00E62CF9" w:rsidRDefault="00E62CF9" w:rsidP="00E62CF9">
            <w:pPr>
              <w:autoSpaceDE w:val="0"/>
              <w:autoSpaceDN w:val="0"/>
              <w:adjustRightInd w:val="0"/>
              <w:jc w:val="both"/>
              <w:rPr>
                <w:sz w:val="18"/>
                <w:szCs w:val="18"/>
              </w:rPr>
            </w:pPr>
            <w:r w:rsidRPr="00E62CF9">
              <w:rPr>
                <w:sz w:val="18"/>
                <w:szCs w:val="18"/>
              </w:rPr>
              <w:t xml:space="preserve">Требование </w:t>
            </w:r>
            <w:r w:rsidRPr="00E62CF9">
              <w:rPr>
                <w:i/>
                <w:sz w:val="18"/>
                <w:szCs w:val="18"/>
              </w:rPr>
              <w:t>СанПиН 2.1.3684-21</w:t>
            </w:r>
          </w:p>
        </w:tc>
        <w:tc>
          <w:tcPr>
            <w:tcW w:w="1620" w:type="dxa"/>
            <w:vAlign w:val="center"/>
          </w:tcPr>
          <w:p w:rsidR="00E62CF9" w:rsidRPr="00E62CF9" w:rsidRDefault="002156F9" w:rsidP="002156F9">
            <w:pPr>
              <w:autoSpaceDE w:val="0"/>
              <w:autoSpaceDN w:val="0"/>
              <w:adjustRightInd w:val="0"/>
              <w:jc w:val="center"/>
              <w:rPr>
                <w:sz w:val="18"/>
                <w:szCs w:val="18"/>
              </w:rPr>
            </w:pPr>
            <w:r>
              <w:rPr>
                <w:sz w:val="18"/>
                <w:szCs w:val="18"/>
              </w:rPr>
              <w:t>10</w:t>
            </w:r>
          </w:p>
        </w:tc>
      </w:tr>
      <w:tr w:rsidR="00E62CF9" w:rsidRPr="00E62CF9" w:rsidTr="002156F9">
        <w:trPr>
          <w:trHeight w:val="227"/>
        </w:trPr>
        <w:tc>
          <w:tcPr>
            <w:tcW w:w="3510"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«В»</w:t>
            </w:r>
          </w:p>
        </w:tc>
        <w:tc>
          <w:tcPr>
            <w:tcW w:w="5387"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E62CF9" w:rsidRPr="00E62CF9" w:rsidRDefault="00E62CF9" w:rsidP="00E62CF9">
            <w:pPr>
              <w:autoSpaceDE w:val="0"/>
              <w:autoSpaceDN w:val="0"/>
              <w:adjustRightInd w:val="0"/>
              <w:jc w:val="both"/>
              <w:rPr>
                <w:sz w:val="18"/>
                <w:szCs w:val="18"/>
              </w:rPr>
            </w:pPr>
            <w:r w:rsidRPr="00E62CF9">
              <w:rPr>
                <w:sz w:val="18"/>
                <w:szCs w:val="18"/>
              </w:rPr>
              <w:t xml:space="preserve">Красного цвета и/или имеющие красную маркировку медицинские отходы класса «В» Требование </w:t>
            </w:r>
            <w:r w:rsidRPr="00E62CF9">
              <w:rPr>
                <w:i/>
                <w:sz w:val="18"/>
                <w:szCs w:val="18"/>
              </w:rPr>
              <w:t>СанПиН 2.1.3684-21</w:t>
            </w:r>
          </w:p>
        </w:tc>
        <w:tc>
          <w:tcPr>
            <w:tcW w:w="1620" w:type="dxa"/>
            <w:vAlign w:val="center"/>
          </w:tcPr>
          <w:p w:rsidR="00E62CF9" w:rsidRPr="00E62CF9" w:rsidRDefault="002156F9" w:rsidP="002156F9">
            <w:pPr>
              <w:autoSpaceDE w:val="0"/>
              <w:autoSpaceDN w:val="0"/>
              <w:adjustRightInd w:val="0"/>
              <w:jc w:val="center"/>
              <w:rPr>
                <w:sz w:val="18"/>
                <w:szCs w:val="18"/>
              </w:rPr>
            </w:pPr>
            <w:r>
              <w:rPr>
                <w:sz w:val="18"/>
                <w:szCs w:val="18"/>
              </w:rPr>
              <w:t>5</w:t>
            </w:r>
          </w:p>
        </w:tc>
      </w:tr>
      <w:tr w:rsidR="00E62CF9" w:rsidRPr="00E62CF9" w:rsidTr="00E62CF9">
        <w:trPr>
          <w:trHeight w:val="227"/>
        </w:trPr>
        <w:tc>
          <w:tcPr>
            <w:tcW w:w="10517" w:type="dxa"/>
            <w:gridSpan w:val="3"/>
            <w:vAlign w:val="center"/>
          </w:tcPr>
          <w:p w:rsidR="00E62CF9" w:rsidRPr="00E62CF9" w:rsidRDefault="00E62CF9" w:rsidP="00E62CF9">
            <w:pPr>
              <w:autoSpaceDE w:val="0"/>
              <w:autoSpaceDN w:val="0"/>
              <w:adjustRightInd w:val="0"/>
              <w:jc w:val="both"/>
              <w:rPr>
                <w:sz w:val="18"/>
                <w:szCs w:val="18"/>
              </w:rPr>
            </w:pPr>
            <w:r w:rsidRPr="00E62CF9">
              <w:rPr>
                <w:sz w:val="18"/>
                <w:szCs w:val="18"/>
              </w:rPr>
              <w:t xml:space="preserve">Многоразовый передвижной контейнер (емкость) для временного хранения необеззараженных медицинских отходов класса «Б» и отходов класса «В» и транспортировке их с территории Заказчика. Контейнер должен быть сменным (обработка - мойка и дезинфекция контейнеров осуществляется Исполнителем). Предоставляется единовременно на весь период исполнения </w:t>
            </w:r>
            <w:r>
              <w:rPr>
                <w:sz w:val="18"/>
                <w:szCs w:val="18"/>
              </w:rPr>
              <w:t>договора.</w:t>
            </w:r>
          </w:p>
        </w:tc>
      </w:tr>
    </w:tbl>
    <w:p w:rsidR="00E62CF9" w:rsidRPr="00E62CF9" w:rsidRDefault="00E62CF9" w:rsidP="00E62CF9">
      <w:pPr>
        <w:autoSpaceDE w:val="0"/>
        <w:autoSpaceDN w:val="0"/>
        <w:adjustRightInd w:val="0"/>
        <w:ind w:firstLine="284"/>
        <w:jc w:val="center"/>
        <w:rPr>
          <w:sz w:val="18"/>
          <w:szCs w:val="18"/>
        </w:rPr>
      </w:pPr>
      <w:r w:rsidRPr="00E62CF9">
        <w:rPr>
          <w:b/>
          <w:sz w:val="18"/>
          <w:szCs w:val="18"/>
        </w:rPr>
        <w:t>Требование к транспортированию медицинских отходов класса «Б» и «В»:</w:t>
      </w:r>
    </w:p>
    <w:p w:rsidR="00E62CF9" w:rsidRPr="00E62CF9" w:rsidRDefault="00E62CF9" w:rsidP="00E62CF9">
      <w:pPr>
        <w:autoSpaceDE w:val="0"/>
        <w:autoSpaceDN w:val="0"/>
        <w:adjustRightInd w:val="0"/>
        <w:ind w:firstLine="284"/>
        <w:jc w:val="both"/>
        <w:rPr>
          <w:sz w:val="18"/>
          <w:szCs w:val="18"/>
        </w:rPr>
      </w:pPr>
      <w:r w:rsidRPr="00E62CF9">
        <w:rPr>
          <w:sz w:val="18"/>
          <w:szCs w:val="18"/>
        </w:rPr>
        <w:t xml:space="preserve">Транспортирование необеззараженных медицинских отходов класса «Б» и  обеззараженных медицинских отходов «В» с территории организаций, осуществляющих медицинскую и/или фармацевтическую деятельность, производится транспортом специализированных организаций к месту последующего обезвреживания. Для перевозки необеззараженных медицинских отходов класса «Б» и обеззараженных медицинских отходов «В», используются специализированные транспортные средства, использование их для других целей </w:t>
      </w:r>
      <w:r w:rsidRPr="00E62CF9">
        <w:rPr>
          <w:sz w:val="18"/>
          <w:szCs w:val="18"/>
          <w:u w:val="single"/>
        </w:rPr>
        <w:t>не допускается</w:t>
      </w:r>
      <w:r w:rsidRPr="00E62CF9">
        <w:rPr>
          <w:sz w:val="18"/>
          <w:szCs w:val="18"/>
        </w:rPr>
        <w:t>.</w:t>
      </w:r>
    </w:p>
    <w:p w:rsidR="00E62CF9" w:rsidRPr="00E62CF9" w:rsidRDefault="00E62CF9" w:rsidP="00E62CF9">
      <w:pPr>
        <w:autoSpaceDE w:val="0"/>
        <w:autoSpaceDN w:val="0"/>
        <w:adjustRightInd w:val="0"/>
        <w:ind w:firstLine="284"/>
        <w:jc w:val="both"/>
        <w:rPr>
          <w:sz w:val="18"/>
          <w:szCs w:val="18"/>
        </w:rPr>
      </w:pPr>
      <w:r w:rsidRPr="00E62CF9">
        <w:rPr>
          <w:sz w:val="18"/>
          <w:szCs w:val="18"/>
        </w:rPr>
        <w:t>Санитарно-эпидемиологические требования (СанПиН 2.1.3684-21) к транспортным средствам, предназначенным для перевозки медицинских отходов класса «Б» и «В»:</w:t>
      </w:r>
    </w:p>
    <w:p w:rsidR="00E62CF9" w:rsidRPr="00E62CF9" w:rsidRDefault="00E62CF9" w:rsidP="00E62CF9">
      <w:pPr>
        <w:autoSpaceDE w:val="0"/>
        <w:autoSpaceDN w:val="0"/>
        <w:adjustRightInd w:val="0"/>
        <w:ind w:firstLine="284"/>
        <w:jc w:val="both"/>
        <w:rPr>
          <w:sz w:val="18"/>
          <w:szCs w:val="18"/>
        </w:rPr>
      </w:pPr>
      <w:r w:rsidRPr="00E62CF9">
        <w:rPr>
          <w:sz w:val="18"/>
          <w:szCs w:val="18"/>
        </w:rPr>
        <w:t>- кабина водителя должна быть отделена от кузова автомобиля;</w:t>
      </w:r>
    </w:p>
    <w:p w:rsidR="00E62CF9" w:rsidRPr="00E62CF9" w:rsidRDefault="00E62CF9" w:rsidP="00E62CF9">
      <w:pPr>
        <w:autoSpaceDE w:val="0"/>
        <w:autoSpaceDN w:val="0"/>
        <w:adjustRightInd w:val="0"/>
        <w:ind w:firstLine="284"/>
        <w:jc w:val="both"/>
        <w:rPr>
          <w:sz w:val="18"/>
          <w:szCs w:val="18"/>
        </w:rPr>
      </w:pPr>
      <w:r w:rsidRPr="00E62CF9">
        <w:rPr>
          <w:sz w:val="18"/>
          <w:szCs w:val="18"/>
        </w:rPr>
        <w:t>- 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E62CF9" w:rsidRPr="00E62CF9" w:rsidRDefault="00E62CF9" w:rsidP="00E62CF9">
      <w:pPr>
        <w:autoSpaceDE w:val="0"/>
        <w:autoSpaceDN w:val="0"/>
        <w:adjustRightInd w:val="0"/>
        <w:ind w:firstLine="284"/>
        <w:jc w:val="both"/>
        <w:rPr>
          <w:sz w:val="18"/>
          <w:szCs w:val="18"/>
        </w:rPr>
      </w:pPr>
      <w:r w:rsidRPr="00E62CF9">
        <w:rPr>
          <w:sz w:val="18"/>
          <w:szCs w:val="18"/>
        </w:rPr>
        <w:t>- при продолжительности более 4-х часов транспортировки отходов, хранившихся в морозильных камерах, предусматривается охлаждаемый транспорт;</w:t>
      </w:r>
    </w:p>
    <w:p w:rsidR="00E62CF9" w:rsidRPr="00E62CF9" w:rsidRDefault="00E62CF9" w:rsidP="00E62CF9">
      <w:pPr>
        <w:autoSpaceDE w:val="0"/>
        <w:autoSpaceDN w:val="0"/>
        <w:adjustRightInd w:val="0"/>
        <w:ind w:firstLine="284"/>
        <w:jc w:val="both"/>
        <w:rPr>
          <w:sz w:val="18"/>
          <w:szCs w:val="18"/>
        </w:rPr>
      </w:pPr>
      <w:r w:rsidRPr="00E62CF9">
        <w:rPr>
          <w:sz w:val="18"/>
          <w:szCs w:val="18"/>
        </w:rPr>
        <w:t>- в кузове должны быть предусмотрены приспособления для фиксации контейнеров, а также устройство для их погрузки и выгрузки;</w:t>
      </w:r>
    </w:p>
    <w:p w:rsidR="00E62CF9" w:rsidRPr="00E62CF9" w:rsidRDefault="00E62CF9" w:rsidP="00E62CF9">
      <w:pPr>
        <w:autoSpaceDE w:val="0"/>
        <w:autoSpaceDN w:val="0"/>
        <w:adjustRightInd w:val="0"/>
        <w:ind w:firstLine="284"/>
        <w:jc w:val="both"/>
        <w:rPr>
          <w:sz w:val="18"/>
          <w:szCs w:val="18"/>
        </w:rPr>
      </w:pPr>
      <w:r w:rsidRPr="00E62CF9">
        <w:rPr>
          <w:sz w:val="18"/>
          <w:szCs w:val="18"/>
        </w:rPr>
        <w:t>- 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 (пакеты, перчатки, вода, дезинфицирующие средства, ветошь и другое);</w:t>
      </w:r>
    </w:p>
    <w:p w:rsidR="00E62CF9" w:rsidRPr="00E62CF9" w:rsidRDefault="00E62CF9" w:rsidP="00E62CF9">
      <w:pPr>
        <w:autoSpaceDE w:val="0"/>
        <w:autoSpaceDN w:val="0"/>
        <w:adjustRightInd w:val="0"/>
        <w:ind w:firstLine="284"/>
        <w:jc w:val="both"/>
        <w:rPr>
          <w:sz w:val="18"/>
          <w:szCs w:val="18"/>
        </w:rPr>
      </w:pPr>
      <w:r w:rsidRPr="00E62CF9">
        <w:rPr>
          <w:sz w:val="18"/>
          <w:szCs w:val="18"/>
        </w:rPr>
        <w:t>- 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необходимо соблюдать меры предосторожности, предусмотренные инструкцией/методическими указаниями по применению конкретного дезинфицирующего средства (защитная одежда, респираторы, защитные очки, резиновые перчатки);</w:t>
      </w:r>
    </w:p>
    <w:p w:rsidR="00E62CF9" w:rsidRPr="00E62CF9" w:rsidRDefault="00E62CF9" w:rsidP="00E62CF9">
      <w:pPr>
        <w:autoSpaceDE w:val="0"/>
        <w:autoSpaceDN w:val="0"/>
        <w:adjustRightInd w:val="0"/>
        <w:ind w:firstLine="284"/>
        <w:jc w:val="both"/>
        <w:rPr>
          <w:sz w:val="18"/>
          <w:szCs w:val="18"/>
        </w:rPr>
      </w:pPr>
      <w:r w:rsidRPr="00E62CF9">
        <w:rPr>
          <w:sz w:val="18"/>
          <w:szCs w:val="18"/>
        </w:rPr>
        <w:t>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 специальная обувь, фартуки).</w:t>
      </w:r>
    </w:p>
    <w:p w:rsidR="00E62CF9" w:rsidRPr="00E62CF9" w:rsidRDefault="00E62CF9" w:rsidP="00E62CF9">
      <w:pPr>
        <w:autoSpaceDE w:val="0"/>
        <w:autoSpaceDN w:val="0"/>
        <w:adjustRightInd w:val="0"/>
        <w:ind w:firstLine="284"/>
        <w:jc w:val="both"/>
        <w:rPr>
          <w:sz w:val="18"/>
          <w:szCs w:val="18"/>
        </w:rPr>
      </w:pPr>
      <w:r w:rsidRPr="00E62CF9">
        <w:rPr>
          <w:sz w:val="18"/>
          <w:szCs w:val="18"/>
        </w:rPr>
        <w:t xml:space="preserve">Транспортирование предусматривает изъятие упакованных в </w:t>
      </w:r>
      <w:proofErr w:type="spellStart"/>
      <w:r w:rsidRPr="00E62CF9">
        <w:rPr>
          <w:sz w:val="18"/>
          <w:szCs w:val="18"/>
        </w:rPr>
        <w:t>спецупаковку</w:t>
      </w:r>
      <w:proofErr w:type="spellEnd"/>
      <w:r w:rsidRPr="00E62CF9">
        <w:rPr>
          <w:sz w:val="18"/>
          <w:szCs w:val="18"/>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 </w:t>
      </w:r>
    </w:p>
    <w:p w:rsidR="00E62CF9" w:rsidRPr="00E62CF9" w:rsidRDefault="00E62CF9" w:rsidP="00E62CF9">
      <w:pPr>
        <w:autoSpaceDE w:val="0"/>
        <w:autoSpaceDN w:val="0"/>
        <w:adjustRightInd w:val="0"/>
        <w:ind w:firstLine="284"/>
        <w:jc w:val="both"/>
        <w:rPr>
          <w:sz w:val="18"/>
          <w:szCs w:val="18"/>
        </w:rPr>
      </w:pPr>
      <w:r w:rsidRPr="00E62CF9">
        <w:rPr>
          <w:sz w:val="18"/>
          <w:szCs w:val="18"/>
        </w:rPr>
        <w:t>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связи с тем, что Заказчик в процессе оказание услуг по транспортированию, обеззараживанию и обезвреживанию централизованным способом медицинских отходов класса «</w:t>
      </w:r>
      <w:proofErr w:type="spellStart"/>
      <w:r w:rsidRPr="00E62CF9">
        <w:rPr>
          <w:sz w:val="18"/>
          <w:szCs w:val="18"/>
        </w:rPr>
        <w:t>Б»и</w:t>
      </w:r>
      <w:proofErr w:type="spellEnd"/>
      <w:r w:rsidRPr="00E62CF9">
        <w:rPr>
          <w:sz w:val="18"/>
          <w:szCs w:val="18"/>
        </w:rPr>
        <w:t xml:space="preserve"> «В» продолжает оставаться собственником медицинских отходов до момента их обезвреживания Исполнителем на «Участке по обращению с медицинскими отходами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w:t>
      </w:r>
    </w:p>
    <w:p w:rsidR="00E62CF9" w:rsidRPr="00E62CF9" w:rsidRDefault="00E62CF9" w:rsidP="00E62CF9">
      <w:pPr>
        <w:autoSpaceDE w:val="0"/>
        <w:autoSpaceDN w:val="0"/>
        <w:adjustRightInd w:val="0"/>
        <w:ind w:firstLine="284"/>
        <w:jc w:val="both"/>
        <w:rPr>
          <w:sz w:val="18"/>
          <w:szCs w:val="18"/>
        </w:rPr>
      </w:pPr>
      <w:r w:rsidRPr="00E62CF9">
        <w:rPr>
          <w:sz w:val="18"/>
          <w:szCs w:val="18"/>
        </w:rPr>
        <w:t>Нижеперечисленное оборудование является сопутствующим при оказании услуг, не требуется к поставке и должно соответствовать следующим требованиям:</w:t>
      </w:r>
    </w:p>
    <w:p w:rsidR="00E62CF9" w:rsidRPr="00E62CF9" w:rsidRDefault="00E62CF9" w:rsidP="00E62CF9">
      <w:pPr>
        <w:ind w:firstLine="284"/>
        <w:rPr>
          <w:b/>
          <w:sz w:val="18"/>
          <w:szCs w:val="18"/>
        </w:rPr>
      </w:pPr>
      <w:r w:rsidRPr="00E62CF9">
        <w:rPr>
          <w:b/>
          <w:sz w:val="18"/>
          <w:szCs w:val="18"/>
        </w:rPr>
        <w:t>- Система видеонаблюдения на участке по обращению с медицинскими отходами.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7951"/>
      </w:tblGrid>
      <w:tr w:rsidR="00E62CF9" w:rsidRPr="00E62CF9" w:rsidTr="00E62CF9">
        <w:trPr>
          <w:trHeight w:val="20"/>
        </w:trPr>
        <w:tc>
          <w:tcPr>
            <w:tcW w:w="0" w:type="auto"/>
            <w:noWrap/>
            <w:vAlign w:val="center"/>
          </w:tcPr>
          <w:p w:rsidR="00E62CF9" w:rsidRPr="00E62CF9" w:rsidRDefault="00E62CF9" w:rsidP="00E62CF9">
            <w:pPr>
              <w:rPr>
                <w:b/>
                <w:bCs/>
                <w:sz w:val="18"/>
                <w:szCs w:val="18"/>
              </w:rPr>
            </w:pPr>
            <w:r w:rsidRPr="00E62CF9">
              <w:rPr>
                <w:b/>
                <w:bCs/>
                <w:sz w:val="18"/>
                <w:szCs w:val="18"/>
              </w:rPr>
              <w:t>Параметры</w:t>
            </w:r>
          </w:p>
        </w:tc>
        <w:tc>
          <w:tcPr>
            <w:tcW w:w="0" w:type="auto"/>
            <w:noWrap/>
            <w:vAlign w:val="center"/>
          </w:tcPr>
          <w:p w:rsidR="00E62CF9" w:rsidRPr="00E62CF9" w:rsidRDefault="00E62CF9" w:rsidP="00E62CF9">
            <w:pPr>
              <w:rPr>
                <w:b/>
                <w:bCs/>
                <w:sz w:val="18"/>
                <w:szCs w:val="18"/>
              </w:rPr>
            </w:pPr>
            <w:r w:rsidRPr="00E62CF9">
              <w:rPr>
                <w:b/>
                <w:bCs/>
                <w:sz w:val="18"/>
                <w:szCs w:val="18"/>
              </w:rPr>
              <w:t>Характеристики</w:t>
            </w:r>
          </w:p>
        </w:tc>
      </w:tr>
      <w:tr w:rsidR="00E62CF9" w:rsidRPr="00E62CF9" w:rsidTr="00E62CF9">
        <w:trPr>
          <w:trHeight w:val="20"/>
        </w:trPr>
        <w:tc>
          <w:tcPr>
            <w:tcW w:w="0" w:type="auto"/>
            <w:vAlign w:val="center"/>
          </w:tcPr>
          <w:p w:rsidR="00E62CF9" w:rsidRPr="00E62CF9" w:rsidRDefault="00E62CF9" w:rsidP="00E62CF9">
            <w:pPr>
              <w:rPr>
                <w:sz w:val="18"/>
                <w:szCs w:val="18"/>
              </w:rPr>
            </w:pPr>
            <w:r w:rsidRPr="00E62CF9">
              <w:rPr>
                <w:sz w:val="18"/>
                <w:szCs w:val="18"/>
              </w:rPr>
              <w:t>Разрешение</w:t>
            </w:r>
          </w:p>
        </w:tc>
        <w:tc>
          <w:tcPr>
            <w:tcW w:w="0" w:type="auto"/>
            <w:vAlign w:val="center"/>
          </w:tcPr>
          <w:p w:rsidR="00E62CF9" w:rsidRPr="00E62CF9" w:rsidRDefault="00E62CF9" w:rsidP="00E62CF9">
            <w:pPr>
              <w:rPr>
                <w:sz w:val="18"/>
                <w:szCs w:val="18"/>
              </w:rPr>
            </w:pPr>
            <w:r w:rsidRPr="00E62CF9">
              <w:rPr>
                <w:sz w:val="18"/>
                <w:szCs w:val="18"/>
              </w:rPr>
              <w:t>Не менее 1080 р</w:t>
            </w:r>
          </w:p>
        </w:tc>
      </w:tr>
      <w:tr w:rsidR="00E62CF9" w:rsidRPr="00E62CF9" w:rsidTr="00E62CF9">
        <w:trPr>
          <w:trHeight w:val="20"/>
        </w:trPr>
        <w:tc>
          <w:tcPr>
            <w:tcW w:w="0" w:type="auto"/>
            <w:vAlign w:val="center"/>
          </w:tcPr>
          <w:p w:rsidR="00E62CF9" w:rsidRPr="00E62CF9" w:rsidRDefault="00E62CF9" w:rsidP="00E62CF9">
            <w:pPr>
              <w:rPr>
                <w:sz w:val="18"/>
                <w:szCs w:val="18"/>
              </w:rPr>
            </w:pPr>
            <w:r w:rsidRPr="00E62CF9">
              <w:rPr>
                <w:sz w:val="18"/>
                <w:szCs w:val="18"/>
              </w:rPr>
              <w:t>Количество видеокамер на объекте</w:t>
            </w:r>
          </w:p>
        </w:tc>
        <w:tc>
          <w:tcPr>
            <w:tcW w:w="0" w:type="auto"/>
            <w:vAlign w:val="center"/>
          </w:tcPr>
          <w:p w:rsidR="00E62CF9" w:rsidRPr="00E62CF9" w:rsidRDefault="00E62CF9" w:rsidP="00EC6001">
            <w:pPr>
              <w:jc w:val="both"/>
              <w:rPr>
                <w:sz w:val="18"/>
                <w:szCs w:val="18"/>
              </w:rPr>
            </w:pPr>
            <w:r w:rsidRPr="00E62CF9">
              <w:rPr>
                <w:sz w:val="18"/>
                <w:szCs w:val="18"/>
              </w:rPr>
              <w:t>Не менее 5 штук, с возможностью контроля процесса приемки транспортных контейнеров и наблюдением за «грязной» и «чистой» зонами</w:t>
            </w:r>
          </w:p>
        </w:tc>
      </w:tr>
      <w:tr w:rsidR="00E62CF9" w:rsidRPr="00E62CF9" w:rsidTr="00E62CF9">
        <w:trPr>
          <w:trHeight w:val="20"/>
        </w:trPr>
        <w:tc>
          <w:tcPr>
            <w:tcW w:w="0" w:type="auto"/>
            <w:gridSpan w:val="2"/>
            <w:vAlign w:val="center"/>
          </w:tcPr>
          <w:p w:rsidR="00E62CF9" w:rsidRPr="00E62CF9" w:rsidRDefault="00E62CF9" w:rsidP="00E62CF9">
            <w:pPr>
              <w:rPr>
                <w:sz w:val="18"/>
                <w:szCs w:val="18"/>
              </w:rPr>
            </w:pPr>
            <w:r w:rsidRPr="00E62CF9">
              <w:rPr>
                <w:sz w:val="18"/>
                <w:szCs w:val="18"/>
              </w:rPr>
              <w:t>Система видеонаблюдения должна осуществлять хранение архива видеозаписей в течение не менее 30 дней с даты подписания акта оказания услуг по вывозу.</w:t>
            </w:r>
          </w:p>
          <w:p w:rsidR="00E62CF9" w:rsidRPr="00E62CF9" w:rsidRDefault="00E62CF9" w:rsidP="00E62CF9">
            <w:pPr>
              <w:rPr>
                <w:sz w:val="18"/>
                <w:szCs w:val="18"/>
              </w:rPr>
            </w:pPr>
          </w:p>
        </w:tc>
      </w:tr>
    </w:tbl>
    <w:p w:rsidR="00E62CF9" w:rsidRPr="00E62CF9" w:rsidRDefault="00E62CF9" w:rsidP="00E62CF9">
      <w:pPr>
        <w:ind w:firstLine="284"/>
        <w:rPr>
          <w:sz w:val="18"/>
          <w:szCs w:val="18"/>
        </w:rPr>
      </w:pPr>
    </w:p>
    <w:p w:rsidR="00E62CF9" w:rsidRPr="00E62CF9" w:rsidRDefault="00E62CF9" w:rsidP="00E62CF9">
      <w:pPr>
        <w:ind w:firstLine="284"/>
        <w:jc w:val="both"/>
        <w:rPr>
          <w:b/>
          <w:sz w:val="18"/>
          <w:szCs w:val="18"/>
        </w:rPr>
      </w:pPr>
      <w:r w:rsidRPr="00E62CF9">
        <w:rPr>
          <w:b/>
          <w:sz w:val="18"/>
          <w:szCs w:val="18"/>
        </w:rPr>
        <w:t xml:space="preserve">- Система «ГЛОНАСС» </w:t>
      </w:r>
    </w:p>
    <w:p w:rsidR="00E62CF9" w:rsidRPr="00E62CF9" w:rsidRDefault="00E62CF9" w:rsidP="00E62CF9">
      <w:pPr>
        <w:ind w:firstLine="284"/>
        <w:jc w:val="both"/>
        <w:rPr>
          <w:sz w:val="18"/>
          <w:szCs w:val="18"/>
        </w:rPr>
      </w:pPr>
      <w:r w:rsidRPr="00E62CF9">
        <w:rPr>
          <w:sz w:val="18"/>
          <w:szCs w:val="18"/>
        </w:rPr>
        <w:t>Весь Спецтранспорт Исполнителя, задействованный при оказании услуг, должен быть оснащен оборудованием автоматизированной системы навигационного контроля на основе спутниковой навигации ГЛОНАСС/GPS.</w:t>
      </w:r>
    </w:p>
    <w:p w:rsidR="00E62CF9" w:rsidRPr="00E62CF9" w:rsidRDefault="00E62CF9" w:rsidP="00E62CF9">
      <w:pPr>
        <w:ind w:firstLine="284"/>
        <w:jc w:val="both"/>
        <w:rPr>
          <w:sz w:val="18"/>
          <w:szCs w:val="18"/>
        </w:rPr>
      </w:pPr>
      <w:r w:rsidRPr="00E62CF9">
        <w:rPr>
          <w:sz w:val="18"/>
          <w:szCs w:val="18"/>
        </w:rPr>
        <w:t>Автоматизированная система навигационного контроля должна обеспечивать возможность получения информации о перемещениях спецтранспорта в режиме реального времени и за определенный период времени в виде отчета об истории передвижения транспортных средств, включая подробную информацию о перемещениях и их остановках за указанный период времени на электронной карте местности;</w:t>
      </w:r>
    </w:p>
    <w:p w:rsidR="00E62CF9" w:rsidRPr="00E62CF9" w:rsidRDefault="00E62CF9" w:rsidP="00E62CF9">
      <w:pPr>
        <w:ind w:firstLine="284"/>
        <w:jc w:val="both"/>
        <w:rPr>
          <w:sz w:val="18"/>
          <w:szCs w:val="18"/>
        </w:rPr>
      </w:pPr>
      <w:r w:rsidRPr="00E62CF9">
        <w:rPr>
          <w:sz w:val="18"/>
          <w:szCs w:val="18"/>
        </w:rPr>
        <w:t>Программное обеспечение автоматизированной системы навигационного контроля должно иметь возможность сохранения информации о передвижении всего задействованного Спецтранспорта Исполнителя в течение 30 дней. При необходимости, по запросу, Заказчик вправе получить доступ к информации о перемещениях специализированного транспорта в течение 30 дней после оказания услуги</w:t>
      </w:r>
    </w:p>
    <w:p w:rsidR="00E62CF9" w:rsidRPr="00E62CF9" w:rsidRDefault="00E62CF9" w:rsidP="00E62CF9">
      <w:pPr>
        <w:ind w:firstLine="284"/>
        <w:jc w:val="both"/>
        <w:rPr>
          <w:sz w:val="18"/>
          <w:szCs w:val="18"/>
        </w:rPr>
      </w:pPr>
      <w:r w:rsidRPr="00E62CF9">
        <w:rPr>
          <w:sz w:val="18"/>
          <w:szCs w:val="18"/>
        </w:rPr>
        <w:t>Исполнитель обязан в течении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отходов класса «В» с выгрузкой из системы «ГЛОНАСС» с территории Заказчика до «Участке по обращению с медицинскими отходами классов «Б» и «В» Исполнителя.</w:t>
      </w:r>
    </w:p>
    <w:p w:rsidR="00E62CF9" w:rsidRPr="00E62CF9" w:rsidRDefault="00E62CF9" w:rsidP="00E62CF9">
      <w:pPr>
        <w:ind w:firstLine="284"/>
        <w:jc w:val="both"/>
        <w:rPr>
          <w:b/>
          <w:sz w:val="18"/>
          <w:szCs w:val="18"/>
        </w:rPr>
      </w:pPr>
      <w:r w:rsidRPr="00E62CF9">
        <w:rPr>
          <w:sz w:val="18"/>
          <w:szCs w:val="18"/>
        </w:rPr>
        <w:t xml:space="preserve"> </w:t>
      </w:r>
      <w:r w:rsidRPr="00E62CF9">
        <w:rPr>
          <w:b/>
          <w:sz w:val="18"/>
          <w:szCs w:val="18"/>
        </w:rPr>
        <w:t>- Весы</w:t>
      </w:r>
    </w:p>
    <w:p w:rsidR="00E62CF9" w:rsidRPr="00E62CF9" w:rsidRDefault="00E62CF9" w:rsidP="00E62CF9">
      <w:pPr>
        <w:ind w:firstLine="284"/>
        <w:jc w:val="both"/>
        <w:rPr>
          <w:sz w:val="18"/>
          <w:szCs w:val="18"/>
        </w:rPr>
      </w:pPr>
      <w:r w:rsidRPr="00E62CF9">
        <w:rPr>
          <w:sz w:val="18"/>
          <w:szCs w:val="18"/>
        </w:rPr>
        <w:t>В целях приема-передачи медицинских отходов Спецтранспорт должен быть укомплектован весами.</w:t>
      </w:r>
    </w:p>
    <w:p w:rsidR="00E62CF9" w:rsidRPr="00E62CF9" w:rsidRDefault="00E62CF9" w:rsidP="00E62CF9">
      <w:pPr>
        <w:ind w:firstLine="284"/>
        <w:jc w:val="both"/>
        <w:rPr>
          <w:sz w:val="18"/>
          <w:szCs w:val="18"/>
        </w:rPr>
      </w:pPr>
      <w:r w:rsidRPr="00E62CF9">
        <w:rPr>
          <w:sz w:val="18"/>
          <w:szCs w:val="18"/>
        </w:rPr>
        <w:t>Участок по обращению с медицинскими отходами Исполнителя должен быть оборудован камерами видеонаблюдения, позволяющими осуществлять контроль за процессами приемки и обезвреживания отходов на объекте размещения.</w:t>
      </w:r>
    </w:p>
    <w:p w:rsidR="00E62CF9" w:rsidRPr="00E62CF9" w:rsidRDefault="00E62CF9" w:rsidP="00E62CF9">
      <w:pPr>
        <w:ind w:firstLine="284"/>
        <w:jc w:val="both"/>
        <w:rPr>
          <w:sz w:val="18"/>
          <w:szCs w:val="18"/>
        </w:rPr>
      </w:pPr>
      <w:r w:rsidRPr="00E62CF9">
        <w:rPr>
          <w:sz w:val="18"/>
          <w:szCs w:val="18"/>
        </w:rPr>
        <w:t>Данное оборудование не подлежит поставке Заказчику. Оборудование является сопутствующим при оказании услуг.</w:t>
      </w:r>
    </w:p>
    <w:p w:rsidR="00E62CF9" w:rsidRPr="00E62CF9" w:rsidRDefault="00E62CF9" w:rsidP="00E62CF9">
      <w:pPr>
        <w:ind w:firstLine="284"/>
        <w:jc w:val="both"/>
        <w:rPr>
          <w:sz w:val="18"/>
          <w:szCs w:val="18"/>
        </w:rPr>
      </w:pPr>
      <w:r w:rsidRPr="00E62CF9">
        <w:rPr>
          <w:b/>
          <w:sz w:val="18"/>
          <w:szCs w:val="18"/>
        </w:rPr>
        <w:t>Требования к обезвреживанию медицинских отходов класса «Б» и «В»:</w:t>
      </w:r>
    </w:p>
    <w:p w:rsidR="00E62CF9" w:rsidRPr="00E62CF9" w:rsidRDefault="00E62CF9" w:rsidP="00E62CF9">
      <w:pPr>
        <w:ind w:firstLine="284"/>
        <w:jc w:val="both"/>
        <w:rPr>
          <w:sz w:val="18"/>
          <w:szCs w:val="18"/>
        </w:rPr>
      </w:pPr>
      <w:r w:rsidRPr="00E62CF9">
        <w:rPr>
          <w:sz w:val="18"/>
          <w:szCs w:val="18"/>
        </w:rPr>
        <w:t xml:space="preserve">Исполнитель осведомлен, что предметом закупки является обезвреживание необеззараженных медицинских отходов класса «Б» и обеззараженных медицинских отходов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соответствие с требование СанПиН 2.1.3684-21. </w:t>
      </w:r>
    </w:p>
    <w:p w:rsidR="00E62CF9" w:rsidRPr="00E62CF9" w:rsidRDefault="00E62CF9" w:rsidP="00E62CF9">
      <w:pPr>
        <w:ind w:firstLine="284"/>
        <w:jc w:val="both"/>
        <w:rPr>
          <w:sz w:val="18"/>
          <w:szCs w:val="18"/>
        </w:rPr>
      </w:pPr>
      <w:r w:rsidRPr="00E62CF9">
        <w:rPr>
          <w:sz w:val="18"/>
          <w:szCs w:val="18"/>
        </w:rPr>
        <w:t xml:space="preserve">Процесс обезвреживания необеззараженных медицинских отходов класса «Б» и обеззараженных медицинских отходов «В» должен контролироваться при помощи контрольно-регистрационного оборудования, позволяющего регистрировать процесса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  </w:t>
      </w:r>
    </w:p>
    <w:p w:rsidR="00E62CF9" w:rsidRPr="00E62CF9" w:rsidRDefault="00E62CF9" w:rsidP="00E62CF9">
      <w:pPr>
        <w:ind w:firstLine="284"/>
        <w:jc w:val="both"/>
        <w:rPr>
          <w:b/>
          <w:sz w:val="18"/>
          <w:szCs w:val="18"/>
        </w:rPr>
      </w:pPr>
      <w:r w:rsidRPr="00E62CF9">
        <w:rPr>
          <w:b/>
          <w:sz w:val="18"/>
          <w:szCs w:val="18"/>
        </w:rPr>
        <w:t>Требования к персоналу по работе с медицинскими отходами.</w:t>
      </w:r>
    </w:p>
    <w:p w:rsidR="00E62CF9" w:rsidRPr="00E62CF9" w:rsidRDefault="00E62CF9" w:rsidP="00E62CF9">
      <w:pPr>
        <w:ind w:firstLine="284"/>
        <w:jc w:val="both"/>
        <w:rPr>
          <w:sz w:val="18"/>
          <w:szCs w:val="18"/>
        </w:rPr>
      </w:pPr>
      <w:r w:rsidRPr="00E62CF9">
        <w:rPr>
          <w:sz w:val="18"/>
          <w:szCs w:val="18"/>
        </w:rPr>
        <w:t>К работе с медицинскими отходами не допускаются лица моложе 18 лет. Персонал участка обезвреживания и обеззараживания (далее - Персонал) проходит предварительные (при приеме на работу) и периодические медицинские осмотры в соответствии с требованиями законодательства Российской Федерации.</w:t>
      </w:r>
    </w:p>
    <w:p w:rsidR="00E62CF9" w:rsidRPr="00E62CF9" w:rsidRDefault="00E62CF9" w:rsidP="00E62CF9">
      <w:pPr>
        <w:ind w:firstLine="284"/>
        <w:jc w:val="both"/>
        <w:rPr>
          <w:sz w:val="18"/>
          <w:szCs w:val="18"/>
        </w:rPr>
      </w:pPr>
      <w:r w:rsidRPr="00E62CF9">
        <w:rPr>
          <w:sz w:val="18"/>
          <w:szCs w:val="18"/>
        </w:rPr>
        <w:t>Персонал должен быть привит в соответствии с национальным и региональным календарем профилактических прививок. Персонал, не иммунизированный против гепатита B, не допускается к работам по обращению с медицинскими отходами классов «Б» и «В».</w:t>
      </w:r>
    </w:p>
    <w:p w:rsidR="00E62CF9" w:rsidRPr="00E62CF9" w:rsidRDefault="00E62CF9" w:rsidP="00E62CF9">
      <w:pPr>
        <w:ind w:firstLine="284"/>
        <w:jc w:val="both"/>
        <w:rPr>
          <w:sz w:val="18"/>
          <w:szCs w:val="18"/>
        </w:rPr>
      </w:pPr>
      <w:r w:rsidRPr="00E62CF9">
        <w:rPr>
          <w:sz w:val="18"/>
          <w:szCs w:val="18"/>
        </w:rPr>
        <w:t>При приеме на работу и затем ежегодно персонал проходит обязательный инструктаж по правилам безопасного обращения с отходами.</w:t>
      </w:r>
    </w:p>
    <w:p w:rsidR="00E62CF9" w:rsidRPr="00E62CF9" w:rsidRDefault="00E62CF9" w:rsidP="00E62CF9">
      <w:pPr>
        <w:ind w:firstLine="284"/>
        <w:jc w:val="both"/>
        <w:rPr>
          <w:sz w:val="18"/>
          <w:szCs w:val="18"/>
        </w:rPr>
      </w:pPr>
      <w:r w:rsidRPr="00E62CF9">
        <w:rPr>
          <w:sz w:val="18"/>
          <w:szCs w:val="18"/>
        </w:rPr>
        <w:t xml:space="preserve"> Персонал должен работать в спецодежде и сменной обуви, в которых не допускается выходить за пределы рабочего помещения. Личную одежду и спецодежду необходимо хранить в разных шкафах.</w:t>
      </w:r>
    </w:p>
    <w:p w:rsidR="00E62CF9" w:rsidRPr="00E62CF9" w:rsidRDefault="00E62CF9" w:rsidP="00E62CF9">
      <w:pPr>
        <w:ind w:firstLine="284"/>
        <w:jc w:val="both"/>
        <w:rPr>
          <w:sz w:val="18"/>
          <w:szCs w:val="18"/>
        </w:rPr>
      </w:pPr>
      <w:r w:rsidRPr="00E62CF9">
        <w:rPr>
          <w:sz w:val="18"/>
          <w:szCs w:val="18"/>
        </w:rPr>
        <w:t>Персонал обеспечивается комплектами спецодежды и средствами индивидуальной защиты (халаты/комбинезоны, перчатки, маски/респираторы/защитные щитки, специальная обувь, фартуки, нарукавники и другое).</w:t>
      </w:r>
    </w:p>
    <w:p w:rsidR="00E62CF9" w:rsidRPr="00E62CF9" w:rsidRDefault="00E62CF9" w:rsidP="00E62CF9">
      <w:pPr>
        <w:ind w:firstLine="284"/>
        <w:jc w:val="both"/>
        <w:rPr>
          <w:sz w:val="18"/>
          <w:szCs w:val="18"/>
        </w:rPr>
      </w:pPr>
      <w:r w:rsidRPr="00E62CF9">
        <w:rPr>
          <w:sz w:val="18"/>
          <w:szCs w:val="18"/>
        </w:rPr>
        <w:t>Стирка спецодежды осуществляется централизованно. Запрещается стирка спецодежды на дому.</w:t>
      </w:r>
    </w:p>
    <w:p w:rsidR="00E62CF9" w:rsidRPr="00E62CF9" w:rsidRDefault="00E62CF9" w:rsidP="00E62CF9">
      <w:pPr>
        <w:ind w:firstLine="284"/>
        <w:jc w:val="center"/>
        <w:rPr>
          <w:b/>
          <w:sz w:val="18"/>
          <w:szCs w:val="18"/>
        </w:rPr>
      </w:pPr>
      <w:r w:rsidRPr="00E62CF9">
        <w:rPr>
          <w:b/>
          <w:sz w:val="18"/>
          <w:szCs w:val="18"/>
        </w:rPr>
        <w:t>Требования к организации участка по обращению с медицинскими отходами.</w:t>
      </w:r>
    </w:p>
    <w:p w:rsidR="00E62CF9" w:rsidRPr="00E62CF9" w:rsidRDefault="00E62CF9" w:rsidP="00E62CF9">
      <w:pPr>
        <w:ind w:firstLine="284"/>
        <w:jc w:val="both"/>
        <w:rPr>
          <w:b/>
          <w:sz w:val="18"/>
          <w:szCs w:val="18"/>
        </w:rPr>
      </w:pPr>
      <w:r w:rsidRPr="00E62CF9">
        <w:rPr>
          <w:b/>
          <w:sz w:val="18"/>
          <w:szCs w:val="18"/>
        </w:rPr>
        <w:t xml:space="preserve">Общие требования к участку: </w:t>
      </w:r>
      <w:r w:rsidRPr="00E62CF9">
        <w:rPr>
          <w:sz w:val="18"/>
          <w:szCs w:val="18"/>
        </w:rPr>
        <w:t>Участок должен быть обеспечен канализацией, водопроводом, электричеством, отоплением и автономной вентиляцией. Объемно-планировочные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"чистую" и "грязную" зоны.</w:t>
      </w:r>
    </w:p>
    <w:p w:rsidR="00E62CF9" w:rsidRPr="00E62CF9" w:rsidRDefault="00E62CF9" w:rsidP="00E62CF9">
      <w:pPr>
        <w:ind w:firstLine="284"/>
        <w:jc w:val="both"/>
        <w:rPr>
          <w:sz w:val="18"/>
          <w:szCs w:val="18"/>
        </w:rPr>
      </w:pPr>
      <w:r w:rsidRPr="00E62CF9">
        <w:rPr>
          <w:sz w:val="18"/>
          <w:szCs w:val="18"/>
        </w:rPr>
        <w:t>На территории участка осуществляется прием, обработка (обезвреживание или обеззараживание), временное хранение (накопление) отходов, мойка и дезинфекция стоек-тележек, контейнеров и другого оборудования, применяемого для перемещения отходов.</w:t>
      </w:r>
    </w:p>
    <w:p w:rsidR="00E62CF9" w:rsidRPr="00E62CF9" w:rsidRDefault="00E62CF9" w:rsidP="00E62CF9">
      <w:pPr>
        <w:ind w:firstLine="284"/>
        <w:jc w:val="both"/>
        <w:rPr>
          <w:b/>
          <w:sz w:val="18"/>
          <w:szCs w:val="18"/>
        </w:rPr>
      </w:pPr>
      <w:r w:rsidRPr="00E62CF9">
        <w:rPr>
          <w:b/>
          <w:sz w:val="18"/>
          <w:szCs w:val="18"/>
        </w:rPr>
        <w:t>Требования к помещениям участка:</w:t>
      </w:r>
    </w:p>
    <w:p w:rsidR="00E62CF9" w:rsidRPr="00E62CF9" w:rsidRDefault="00E62CF9" w:rsidP="00E62CF9">
      <w:pPr>
        <w:ind w:firstLine="284"/>
        <w:jc w:val="both"/>
        <w:rPr>
          <w:sz w:val="18"/>
          <w:szCs w:val="18"/>
        </w:rPr>
      </w:pPr>
      <w:r w:rsidRPr="00E62CF9">
        <w:rPr>
          <w:sz w:val="18"/>
          <w:szCs w:val="18"/>
        </w:rPr>
        <w:t>Помещения участка предусматривают условное разделение на зоны:</w:t>
      </w:r>
    </w:p>
    <w:p w:rsidR="00E62CF9" w:rsidRPr="00E62CF9" w:rsidRDefault="00E62CF9" w:rsidP="00E62CF9">
      <w:pPr>
        <w:ind w:firstLine="284"/>
        <w:jc w:val="both"/>
        <w:rPr>
          <w:sz w:val="18"/>
          <w:szCs w:val="18"/>
        </w:rPr>
      </w:pPr>
      <w:r w:rsidRPr="00E62CF9">
        <w:rPr>
          <w:sz w:val="18"/>
          <w:szCs w:val="18"/>
        </w:rPr>
        <w:t>- "грязную",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обеззараживанию/обезвреживанию отходов класса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класса «Б» и «В» более 24-х часов предусматривается холодильное оборудование.</w:t>
      </w:r>
    </w:p>
    <w:p w:rsidR="00E62CF9" w:rsidRPr="00E62CF9" w:rsidRDefault="00E62CF9" w:rsidP="00E62CF9">
      <w:pPr>
        <w:ind w:firstLine="284"/>
        <w:jc w:val="both"/>
        <w:rPr>
          <w:sz w:val="18"/>
          <w:szCs w:val="18"/>
        </w:rPr>
      </w:pPr>
      <w:r w:rsidRPr="00E62CF9">
        <w:rPr>
          <w:sz w:val="18"/>
          <w:szCs w:val="18"/>
        </w:rPr>
        <w:t>- "чистую", к которой относятся помещения хранения обеззараженных/обезвреженных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E62CF9" w:rsidRPr="00E62CF9" w:rsidRDefault="00E62CF9" w:rsidP="00E62CF9">
      <w:pPr>
        <w:ind w:firstLine="284"/>
        <w:jc w:val="both"/>
        <w:rPr>
          <w:sz w:val="18"/>
          <w:szCs w:val="18"/>
        </w:rPr>
      </w:pPr>
      <w:r w:rsidRPr="00E62CF9">
        <w:rPr>
          <w:sz w:val="18"/>
          <w:szCs w:val="18"/>
        </w:rPr>
        <w:t>Высота помещений принимается в соответствии с габаритами устанавливаемого оборудования, но не менее 2,6 м.</w:t>
      </w:r>
    </w:p>
    <w:p w:rsidR="00E62CF9" w:rsidRPr="00E62CF9" w:rsidRDefault="00E62CF9" w:rsidP="00E62CF9">
      <w:pPr>
        <w:ind w:firstLine="284"/>
        <w:jc w:val="both"/>
        <w:rPr>
          <w:sz w:val="18"/>
          <w:szCs w:val="18"/>
        </w:rPr>
      </w:pPr>
      <w:r w:rsidRPr="00E62CF9">
        <w:rPr>
          <w:sz w:val="18"/>
          <w:szCs w:val="18"/>
        </w:rPr>
        <w:t>Поверхность стен, пола и потолков должна быть гладкой, устойчивой к воздействию влаги, моющих и дезинфицирующих средств. Полы покрываются влагостойким материалом, не скользящим и устойчивым к механическому воздействию.</w:t>
      </w:r>
    </w:p>
    <w:p w:rsidR="00E62CF9" w:rsidRPr="00E62CF9" w:rsidRDefault="00E62CF9" w:rsidP="00E62CF9">
      <w:pPr>
        <w:ind w:firstLine="284"/>
        <w:jc w:val="both"/>
        <w:rPr>
          <w:sz w:val="18"/>
          <w:szCs w:val="18"/>
        </w:rPr>
      </w:pPr>
      <w:r w:rsidRPr="00E62CF9">
        <w:rPr>
          <w:sz w:val="18"/>
          <w:szCs w:val="18"/>
        </w:rPr>
        <w:t>Наружная и внутренняя поверхность мебели и оборудования должна быть гладкой, выполненной из материалов, устойчивых к воздействию влаги, моющих и дезинфицирующих средств.</w:t>
      </w:r>
    </w:p>
    <w:p w:rsidR="00E62CF9" w:rsidRPr="00E62CF9" w:rsidRDefault="00E62CF9" w:rsidP="00E62CF9">
      <w:pPr>
        <w:ind w:firstLine="284"/>
        <w:jc w:val="both"/>
        <w:rPr>
          <w:b/>
          <w:sz w:val="18"/>
          <w:szCs w:val="18"/>
        </w:rPr>
      </w:pPr>
      <w:r w:rsidRPr="00E62CF9">
        <w:rPr>
          <w:b/>
          <w:sz w:val="18"/>
          <w:szCs w:val="18"/>
        </w:rPr>
        <w:t>Требования к освещению:</w:t>
      </w:r>
    </w:p>
    <w:p w:rsidR="00E62CF9" w:rsidRPr="00E62CF9" w:rsidRDefault="00E62CF9" w:rsidP="00E62CF9">
      <w:pPr>
        <w:ind w:firstLine="284"/>
        <w:jc w:val="both"/>
        <w:rPr>
          <w:sz w:val="18"/>
          <w:szCs w:val="18"/>
        </w:rPr>
      </w:pPr>
      <w:r w:rsidRPr="00E62CF9">
        <w:rPr>
          <w:sz w:val="18"/>
          <w:szCs w:val="18"/>
        </w:rPr>
        <w:t xml:space="preserve">Во всех помещениях предусматривается совмещенное или искусственное освещение в соответствии с гигиеническими требованиями к естественному, искусственному и совмещенному освещению жилых и общественных зданий. В производственных помещениях уровень искусственной освещенности должен быть не менее 200 </w:t>
      </w:r>
      <w:proofErr w:type="spellStart"/>
      <w:r w:rsidRPr="00E62CF9">
        <w:rPr>
          <w:sz w:val="18"/>
          <w:szCs w:val="18"/>
        </w:rPr>
        <w:t>лк</w:t>
      </w:r>
      <w:proofErr w:type="spellEnd"/>
      <w:r w:rsidRPr="00E62CF9">
        <w:rPr>
          <w:sz w:val="18"/>
          <w:szCs w:val="18"/>
        </w:rPr>
        <w:t>.</w:t>
      </w:r>
    </w:p>
    <w:p w:rsidR="00E62CF9" w:rsidRPr="00E62CF9" w:rsidRDefault="00E62CF9" w:rsidP="00E62CF9">
      <w:pPr>
        <w:ind w:firstLine="284"/>
        <w:jc w:val="both"/>
        <w:rPr>
          <w:sz w:val="18"/>
          <w:szCs w:val="18"/>
        </w:rPr>
      </w:pPr>
      <w:r w:rsidRPr="00E62CF9">
        <w:rPr>
          <w:sz w:val="18"/>
          <w:szCs w:val="18"/>
        </w:rPr>
        <w:t xml:space="preserve">Светильники должны иметь закрытые </w:t>
      </w:r>
      <w:proofErr w:type="spellStart"/>
      <w:r w:rsidRPr="00E62CF9">
        <w:rPr>
          <w:sz w:val="18"/>
          <w:szCs w:val="18"/>
        </w:rPr>
        <w:t>рассеиватели</w:t>
      </w:r>
      <w:proofErr w:type="spellEnd"/>
      <w:r w:rsidRPr="00E62CF9">
        <w:rPr>
          <w:sz w:val="18"/>
          <w:szCs w:val="18"/>
        </w:rPr>
        <w:t>. Очистка светильников должна производиться не реже 2 раз в год.</w:t>
      </w:r>
    </w:p>
    <w:p w:rsidR="00E62CF9" w:rsidRPr="00E62CF9" w:rsidRDefault="00E62CF9" w:rsidP="00E62CF9">
      <w:pPr>
        <w:ind w:firstLine="284"/>
        <w:jc w:val="both"/>
        <w:rPr>
          <w:b/>
          <w:sz w:val="18"/>
          <w:szCs w:val="18"/>
        </w:rPr>
      </w:pPr>
      <w:r w:rsidRPr="00E62CF9">
        <w:rPr>
          <w:b/>
          <w:sz w:val="18"/>
          <w:szCs w:val="18"/>
        </w:rPr>
        <w:t>Требования к организации воздухообмена:</w:t>
      </w:r>
    </w:p>
    <w:p w:rsidR="00E62CF9" w:rsidRPr="00E62CF9" w:rsidRDefault="00E62CF9" w:rsidP="00E62CF9">
      <w:pPr>
        <w:ind w:firstLine="284"/>
        <w:jc w:val="both"/>
        <w:rPr>
          <w:sz w:val="18"/>
          <w:szCs w:val="18"/>
        </w:rPr>
      </w:pPr>
      <w:r w:rsidRPr="00E62CF9">
        <w:rPr>
          <w:sz w:val="18"/>
          <w:szCs w:val="18"/>
        </w:rPr>
        <w:t>Воздухообмен помещений участка должен обеспечивать поддержание допустимых параметров микроклимата, соблюдение гигиенических нормативов содержания загрязняющих веществ в воздухе рабочей зоны и соответствовать требованиям, представленным СанПиН 2.1.3684-21.</w:t>
      </w:r>
    </w:p>
    <w:p w:rsidR="00E62CF9" w:rsidRPr="00E62CF9" w:rsidRDefault="00E62CF9" w:rsidP="00E62CF9">
      <w:pPr>
        <w:ind w:firstLine="284"/>
        <w:jc w:val="both"/>
        <w:rPr>
          <w:sz w:val="18"/>
          <w:szCs w:val="18"/>
        </w:rPr>
      </w:pPr>
      <w:r w:rsidRPr="00E62CF9">
        <w:rPr>
          <w:sz w:val="18"/>
          <w:szCs w:val="18"/>
        </w:rPr>
        <w:t>Устройство вентиляции должно исключать перетекание воздушных масс из "грязных" зон (помещений) в "чистые".</w:t>
      </w:r>
    </w:p>
    <w:p w:rsidR="00E62CF9" w:rsidRPr="00E62CF9" w:rsidRDefault="00E62CF9" w:rsidP="00E62CF9">
      <w:pPr>
        <w:ind w:firstLine="284"/>
        <w:jc w:val="both"/>
        <w:rPr>
          <w:sz w:val="18"/>
          <w:szCs w:val="18"/>
        </w:rPr>
      </w:pPr>
      <w:r w:rsidRPr="00E62CF9">
        <w:rPr>
          <w:sz w:val="18"/>
          <w:szCs w:val="18"/>
        </w:rPr>
        <w:t>В помещениях участка предусматривается автономная приточно-вытяжная вентиляция с механическим побуждением. Схема воздухообмена определяется технологическим заданием. Кратность воздухообмена по вытяжке и необходимость установки местных отсосов определяется по расчету в зависимости от вида, количества и мощности технологического оборудования.</w:t>
      </w:r>
    </w:p>
    <w:p w:rsidR="00E62CF9" w:rsidRPr="00E62CF9" w:rsidRDefault="00E62CF9" w:rsidP="00E62CF9">
      <w:pPr>
        <w:ind w:firstLine="284"/>
        <w:jc w:val="both"/>
        <w:rPr>
          <w:sz w:val="18"/>
          <w:szCs w:val="18"/>
        </w:rPr>
      </w:pPr>
      <w:r w:rsidRPr="00E62CF9">
        <w:rPr>
          <w:sz w:val="18"/>
          <w:szCs w:val="18"/>
        </w:rPr>
        <w:t>Вытяжная вентиляция с механическим побуждением без устройства организованного притока предусматривается из помещений "грязной" зоны.</w:t>
      </w:r>
    </w:p>
    <w:p w:rsidR="00E62CF9" w:rsidRPr="00E62CF9" w:rsidRDefault="00E62CF9" w:rsidP="00E62CF9">
      <w:pPr>
        <w:ind w:firstLine="284"/>
        <w:jc w:val="both"/>
        <w:rPr>
          <w:b/>
          <w:sz w:val="18"/>
          <w:szCs w:val="18"/>
        </w:rPr>
      </w:pPr>
      <w:r w:rsidRPr="00E62CF9">
        <w:rPr>
          <w:b/>
          <w:sz w:val="18"/>
          <w:szCs w:val="18"/>
        </w:rPr>
        <w:t>Требования к микроклимату помещений:</w:t>
      </w:r>
    </w:p>
    <w:p w:rsidR="00E62CF9" w:rsidRPr="00E62CF9" w:rsidRDefault="00E62CF9" w:rsidP="00E62CF9">
      <w:pPr>
        <w:ind w:firstLine="284"/>
        <w:jc w:val="both"/>
        <w:rPr>
          <w:sz w:val="18"/>
          <w:szCs w:val="18"/>
        </w:rPr>
      </w:pPr>
      <w:r w:rsidRPr="00E62CF9">
        <w:rPr>
          <w:sz w:val="18"/>
          <w:szCs w:val="18"/>
        </w:rPr>
        <w:t>Температура воздуха в производственных помещениях должна быть в пределах 18 - 25 °C, относительная влажность не выше 75%.</w:t>
      </w:r>
    </w:p>
    <w:p w:rsidR="00E62CF9" w:rsidRPr="00E62CF9" w:rsidRDefault="00E62CF9" w:rsidP="00E62CF9">
      <w:pPr>
        <w:ind w:firstLine="284"/>
        <w:jc w:val="both"/>
        <w:rPr>
          <w:b/>
          <w:sz w:val="18"/>
          <w:szCs w:val="18"/>
        </w:rPr>
      </w:pPr>
      <w:r w:rsidRPr="00E62CF9">
        <w:rPr>
          <w:b/>
          <w:sz w:val="18"/>
          <w:szCs w:val="18"/>
        </w:rPr>
        <w:t>Требования к водоснабжению и канализации.</w:t>
      </w:r>
    </w:p>
    <w:p w:rsidR="00E62CF9" w:rsidRPr="00E62CF9" w:rsidRDefault="00E62CF9" w:rsidP="00E62CF9">
      <w:pPr>
        <w:ind w:firstLine="284"/>
        <w:jc w:val="both"/>
        <w:rPr>
          <w:sz w:val="18"/>
          <w:szCs w:val="18"/>
        </w:rPr>
      </w:pPr>
      <w:r w:rsidRPr="00E62CF9">
        <w:rPr>
          <w:sz w:val="18"/>
          <w:szCs w:val="18"/>
        </w:rPr>
        <w:t>Основные производственные помещения (для приема и временного хранения отходов, обеззараживания, мойки и дезинфекции инвентаря и оборудования) должны оснащаться поливочным краном, трапами в полу (поддонами). В помещении обеззараживания/обезвреживания отходов предусматривается раковина для мытья рук.</w:t>
      </w:r>
    </w:p>
    <w:p w:rsidR="00E62CF9" w:rsidRPr="00E62CF9" w:rsidRDefault="00E62CF9" w:rsidP="00E62CF9">
      <w:pPr>
        <w:ind w:firstLine="284"/>
        <w:jc w:val="both"/>
        <w:rPr>
          <w:sz w:val="18"/>
          <w:szCs w:val="18"/>
        </w:rPr>
      </w:pPr>
      <w:r w:rsidRPr="00E62CF9">
        <w:rPr>
          <w:b/>
          <w:sz w:val="18"/>
          <w:szCs w:val="18"/>
        </w:rPr>
        <w:t>Требования к оснащению участка:</w:t>
      </w:r>
    </w:p>
    <w:p w:rsidR="00E62CF9" w:rsidRPr="00E62CF9" w:rsidRDefault="00E62CF9" w:rsidP="00E62CF9">
      <w:pPr>
        <w:ind w:firstLine="284"/>
        <w:jc w:val="both"/>
        <w:rPr>
          <w:sz w:val="18"/>
          <w:szCs w:val="18"/>
        </w:rPr>
      </w:pPr>
      <w:r w:rsidRPr="00E62CF9">
        <w:rPr>
          <w:sz w:val="18"/>
          <w:szCs w:val="18"/>
        </w:rPr>
        <w:t>Расстановка оборудования должна производиться с учетом обеспечения свободного доступа ко всему оборудованию. Расстояние от стен до оборудования должно составлять - не менее 0,6 м, а со стороны зоны обслуживания - не менее 1,0 м. Минимальные размеры проходов должны быть не менее 0,6 м.</w:t>
      </w:r>
    </w:p>
    <w:p w:rsidR="00E62CF9" w:rsidRPr="00E62CF9" w:rsidRDefault="00E62CF9" w:rsidP="00E62CF9">
      <w:pPr>
        <w:ind w:firstLine="284"/>
        <w:jc w:val="both"/>
        <w:rPr>
          <w:sz w:val="18"/>
          <w:szCs w:val="18"/>
        </w:rPr>
      </w:pPr>
      <w:r w:rsidRPr="00E62CF9">
        <w:rPr>
          <w:sz w:val="18"/>
          <w:szCs w:val="18"/>
        </w:rPr>
        <w:t>Помещения приема и временного хранения отходов оснащаются весами.</w:t>
      </w:r>
    </w:p>
    <w:p w:rsidR="00E62CF9" w:rsidRPr="00E62CF9" w:rsidRDefault="00E62CF9" w:rsidP="00E62CF9">
      <w:pPr>
        <w:ind w:firstLine="284"/>
        <w:jc w:val="both"/>
        <w:rPr>
          <w:sz w:val="18"/>
          <w:szCs w:val="18"/>
        </w:rPr>
      </w:pPr>
      <w:r w:rsidRPr="00E62CF9">
        <w:rPr>
          <w:sz w:val="18"/>
          <w:szCs w:val="18"/>
        </w:rPr>
        <w:t>Помещения временного хранения и обеззараживания/ обезвреживания отходов оснащаются бактерицидными облучателями или другими устройствами обеззараживания воздуха.</w:t>
      </w:r>
    </w:p>
    <w:p w:rsidR="00E62CF9" w:rsidRPr="00E62CF9" w:rsidRDefault="00E62CF9" w:rsidP="00E62CF9">
      <w:pPr>
        <w:ind w:firstLine="284"/>
        <w:jc w:val="both"/>
        <w:rPr>
          <w:b/>
          <w:sz w:val="18"/>
          <w:szCs w:val="18"/>
        </w:rPr>
      </w:pPr>
      <w:r w:rsidRPr="00E62CF9">
        <w:rPr>
          <w:b/>
          <w:sz w:val="18"/>
          <w:szCs w:val="18"/>
        </w:rPr>
        <w:t>Гигиенические требования к содержанию помещений, оборудования и инвентаря:</w:t>
      </w:r>
    </w:p>
    <w:p w:rsidR="00E62CF9" w:rsidRPr="00E62CF9" w:rsidRDefault="00E62CF9" w:rsidP="00E62CF9">
      <w:pPr>
        <w:ind w:firstLine="284"/>
        <w:jc w:val="both"/>
        <w:rPr>
          <w:sz w:val="18"/>
          <w:szCs w:val="18"/>
        </w:rPr>
      </w:pPr>
      <w:r w:rsidRPr="00E62CF9">
        <w:rPr>
          <w:sz w:val="18"/>
          <w:szCs w:val="18"/>
        </w:rPr>
        <w:t>Все помещения, оборудование, инвентарь должны содержаться в чистоте. Текущую уборку проводят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 Ветошью, смоченной дезинфицирующим раствором, протирают оборудование, удаляют видимые загрязнения со стен, затем моют пол.</w:t>
      </w:r>
    </w:p>
    <w:p w:rsidR="00E62CF9" w:rsidRPr="00E62CF9" w:rsidRDefault="00E62CF9" w:rsidP="00E62CF9">
      <w:pPr>
        <w:ind w:firstLine="284"/>
        <w:jc w:val="both"/>
        <w:rPr>
          <w:sz w:val="18"/>
          <w:szCs w:val="18"/>
        </w:rPr>
      </w:pPr>
      <w:r w:rsidRPr="00E62CF9">
        <w:rPr>
          <w:sz w:val="18"/>
          <w:szCs w:val="18"/>
        </w:rPr>
        <w:t>Уборочный инвентарь, раздельный для "чистой" и "грязной" зоны, должен иметь четкую маркировку с указанием видов уборочных работ, использоваться строго по назначению и храниться раздельно в кладовых или шкафчиках основных производственных помещений.</w:t>
      </w:r>
    </w:p>
    <w:p w:rsidR="00E62CF9" w:rsidRPr="00E62CF9" w:rsidRDefault="00E62CF9" w:rsidP="00E62CF9">
      <w:pPr>
        <w:ind w:firstLine="284"/>
        <w:jc w:val="both"/>
        <w:rPr>
          <w:sz w:val="18"/>
          <w:szCs w:val="18"/>
        </w:rPr>
      </w:pPr>
      <w:r w:rsidRPr="00E62CF9">
        <w:rPr>
          <w:sz w:val="18"/>
          <w:szCs w:val="18"/>
        </w:rPr>
        <w:t>Участок по обращению с медицинскими отходами класса «Б» должен быть оснащен камерами видеонаблюдения, с возможностью постоянного удаленного доступа к ним. Камеры видеонаблюдения должны обеспечивать такой обзор, что бы можно было установить, что его медицинские отходы доставлены до участка по обращению с медицинскими отходами, а также обеззаражены и обезврежены.</w:t>
      </w:r>
    </w:p>
    <w:p w:rsidR="00E62CF9" w:rsidRPr="00E62CF9" w:rsidRDefault="00E62CF9" w:rsidP="00E62CF9">
      <w:pPr>
        <w:ind w:firstLine="284"/>
        <w:jc w:val="center"/>
        <w:rPr>
          <w:b/>
          <w:sz w:val="18"/>
          <w:szCs w:val="18"/>
        </w:rPr>
      </w:pPr>
      <w:r w:rsidRPr="00E62CF9">
        <w:rPr>
          <w:b/>
          <w:sz w:val="18"/>
          <w:szCs w:val="18"/>
        </w:rPr>
        <w:t>Общие положение.</w:t>
      </w:r>
    </w:p>
    <w:p w:rsidR="00E62CF9" w:rsidRPr="00E62CF9" w:rsidRDefault="00E62CF9" w:rsidP="00E62CF9">
      <w:pPr>
        <w:ind w:firstLine="284"/>
        <w:jc w:val="both"/>
        <w:rPr>
          <w:b/>
          <w:sz w:val="18"/>
          <w:szCs w:val="18"/>
        </w:rPr>
      </w:pPr>
      <w:r w:rsidRPr="00E62CF9">
        <w:rPr>
          <w:sz w:val="18"/>
          <w:szCs w:val="18"/>
        </w:rPr>
        <w:t>Исполнитель должен осуществлять транспортирование и обезвреживание централизованным способом необеззараженных медицинских отходов класса «Б», кроме анатомических (далее – медицинские отходы) и обеззараженных медицинских отходов «В» на специально предназначенном для этого участке по обращению с медицинскими отходами (далее – участок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 xml:space="preserve">Представитель Исполнителя на участке по обращению с медицинскими отходами осуществляет прием медицинских отходов на основании сопроводительных документов, перечисленных в настоящем Техническом задании и </w:t>
      </w:r>
      <w:r>
        <w:rPr>
          <w:sz w:val="18"/>
          <w:szCs w:val="18"/>
        </w:rPr>
        <w:t>Договоре.</w:t>
      </w:r>
    </w:p>
    <w:p w:rsidR="00E62CF9" w:rsidRPr="00E62CF9" w:rsidRDefault="00E62CF9" w:rsidP="00E62CF9">
      <w:pPr>
        <w:ind w:firstLine="284"/>
        <w:jc w:val="both"/>
        <w:rPr>
          <w:sz w:val="18"/>
          <w:szCs w:val="18"/>
        </w:rPr>
      </w:pPr>
      <w:r w:rsidRPr="00E62CF9">
        <w:rPr>
          <w:sz w:val="18"/>
          <w:szCs w:val="18"/>
        </w:rPr>
        <w:t>Участок по обращению с медицинскими отходами должен быть оборудован камерами видеонаблюдения, позволяющими Заказчику осуществлять контроль за ходом оказания услуг.</w:t>
      </w:r>
    </w:p>
    <w:p w:rsidR="00E62CF9" w:rsidRPr="00E62CF9" w:rsidRDefault="00E62CF9" w:rsidP="00E62CF9">
      <w:pPr>
        <w:ind w:firstLine="284"/>
        <w:jc w:val="both"/>
        <w:rPr>
          <w:sz w:val="18"/>
          <w:szCs w:val="18"/>
        </w:rPr>
      </w:pPr>
      <w:r w:rsidRPr="00E62CF9">
        <w:rPr>
          <w:sz w:val="18"/>
          <w:szCs w:val="18"/>
        </w:rPr>
        <w:t>При оказании услуг право собственности на медицинские отходы не переходит к Исполнителю.</w:t>
      </w:r>
    </w:p>
    <w:p w:rsidR="00E62CF9" w:rsidRPr="00E62CF9" w:rsidRDefault="00E62CF9" w:rsidP="00E62CF9">
      <w:pPr>
        <w:ind w:firstLine="284"/>
        <w:jc w:val="both"/>
        <w:rPr>
          <w:b/>
          <w:sz w:val="18"/>
          <w:szCs w:val="18"/>
        </w:rPr>
      </w:pPr>
      <w:r w:rsidRPr="00E62CF9">
        <w:rPr>
          <w:b/>
          <w:sz w:val="18"/>
          <w:szCs w:val="18"/>
        </w:rPr>
        <w:t>Порядок сбора, накопления и транспортирования медицинских отходов</w:t>
      </w:r>
    </w:p>
    <w:p w:rsidR="00E62CF9" w:rsidRPr="00E62CF9" w:rsidRDefault="00E62CF9" w:rsidP="00E62CF9">
      <w:pPr>
        <w:ind w:firstLine="284"/>
        <w:jc w:val="both"/>
        <w:rPr>
          <w:sz w:val="18"/>
          <w:szCs w:val="18"/>
        </w:rPr>
      </w:pPr>
      <w:r w:rsidRPr="00E62CF9">
        <w:rPr>
          <w:sz w:val="18"/>
          <w:szCs w:val="18"/>
        </w:rPr>
        <w:t>В целях обезвреживания необеззараженных медицинских отходов класса «Б» и отходов класса «В»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w:t>
      </w:r>
    </w:p>
    <w:p w:rsidR="00E62CF9" w:rsidRPr="00E62CF9" w:rsidRDefault="00E62CF9" w:rsidP="00E62CF9">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«В» Исполнитель осуществляет их прием, размещает в Спецтранспорт, с наличием оборудования для обеззараживания медицинских отходов класса «В» физическим методом на территории Заказчика и транспортирование от Заказчика до участка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 xml:space="preserve">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 обеззараженные медицинские отходы класса «В» по заявке Заказчика. 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E62CF9" w:rsidRPr="00E62CF9" w:rsidRDefault="00E62CF9" w:rsidP="00E62CF9">
      <w:pPr>
        <w:ind w:firstLine="284"/>
        <w:jc w:val="both"/>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E62CF9" w:rsidRPr="00E62CF9" w:rsidRDefault="00E62CF9" w:rsidP="00E62CF9">
      <w:pPr>
        <w:ind w:firstLine="284"/>
        <w:jc w:val="both"/>
        <w:rPr>
          <w:sz w:val="18"/>
          <w:szCs w:val="18"/>
        </w:rPr>
      </w:pPr>
      <w:r w:rsidRPr="00E62CF9">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E62CF9" w:rsidRPr="00E62CF9" w:rsidRDefault="00E62CF9" w:rsidP="00E62CF9">
      <w:pPr>
        <w:ind w:firstLine="284"/>
        <w:jc w:val="both"/>
        <w:rPr>
          <w:sz w:val="18"/>
          <w:szCs w:val="18"/>
        </w:rPr>
      </w:pPr>
      <w:r w:rsidRPr="00E62CF9">
        <w:rPr>
          <w:sz w:val="18"/>
          <w:szCs w:val="18"/>
        </w:rPr>
        <w:t>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Деятельность по транспортированию и обезвреживанию централизованным способом необеззараженных медицинских отходов класса «Б» и отходов класса «В» прямо или косвенно регулируется нижеуказанными правовыми актами.</w:t>
      </w:r>
    </w:p>
    <w:p w:rsidR="00E62CF9" w:rsidRPr="00E62CF9" w:rsidRDefault="00E62CF9" w:rsidP="00E62CF9">
      <w:pPr>
        <w:ind w:firstLine="284"/>
        <w:jc w:val="both"/>
        <w:rPr>
          <w:sz w:val="18"/>
          <w:szCs w:val="18"/>
        </w:rPr>
      </w:pPr>
      <w:r w:rsidRPr="00E62CF9">
        <w:rPr>
          <w:sz w:val="18"/>
          <w:szCs w:val="18"/>
        </w:rPr>
        <w:t>1. Федеральный закон от 30.03.1999 № 52-ФЗ «О санитарно-эпидемиологическом благополучии населения» направлен на обеспечение санитарно-эпидемиологического благополучия населения как одного из основных условий реализации конструктивных прав граждан на охрану здоровья и благоприятную окружающую среду и определяет:</w:t>
      </w:r>
    </w:p>
    <w:p w:rsidR="00E62CF9" w:rsidRPr="00E62CF9" w:rsidRDefault="00E62CF9" w:rsidP="00E62CF9">
      <w:pPr>
        <w:ind w:firstLine="284"/>
        <w:jc w:val="both"/>
        <w:rPr>
          <w:sz w:val="18"/>
          <w:szCs w:val="18"/>
        </w:rPr>
      </w:pPr>
      <w:r w:rsidRPr="00E62CF9">
        <w:rPr>
          <w:sz w:val="18"/>
          <w:szCs w:val="18"/>
        </w:rPr>
        <w:t>-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rsidR="00E62CF9" w:rsidRPr="00E62CF9" w:rsidRDefault="00E62CF9" w:rsidP="00E62CF9">
      <w:pPr>
        <w:ind w:firstLine="284"/>
        <w:jc w:val="both"/>
        <w:rPr>
          <w:sz w:val="18"/>
          <w:szCs w:val="18"/>
        </w:rPr>
      </w:pPr>
      <w:r w:rsidRPr="00E62CF9">
        <w:rPr>
          <w:sz w:val="18"/>
          <w:szCs w:val="18"/>
        </w:rPr>
        <w:t>- санитарно-эпидемиологические требования обеспечения безопасности среды обитания для здоровья человека;</w:t>
      </w:r>
    </w:p>
    <w:p w:rsidR="00E62CF9" w:rsidRPr="00E62CF9" w:rsidRDefault="00E62CF9" w:rsidP="00E62CF9">
      <w:pPr>
        <w:ind w:firstLine="284"/>
        <w:jc w:val="both"/>
        <w:rPr>
          <w:sz w:val="18"/>
          <w:szCs w:val="18"/>
        </w:rPr>
      </w:pPr>
      <w:r w:rsidRPr="00E62CF9">
        <w:rPr>
          <w:sz w:val="18"/>
          <w:szCs w:val="18"/>
        </w:rPr>
        <w:t>- санитарно-противоэпидемические (профилактические) мероприятия;</w:t>
      </w:r>
    </w:p>
    <w:p w:rsidR="00E62CF9" w:rsidRPr="00E62CF9" w:rsidRDefault="00E62CF9" w:rsidP="00E62CF9">
      <w:pPr>
        <w:ind w:firstLine="284"/>
        <w:jc w:val="both"/>
        <w:rPr>
          <w:sz w:val="18"/>
          <w:szCs w:val="18"/>
        </w:rPr>
      </w:pPr>
      <w:r w:rsidRPr="00E62CF9">
        <w:rPr>
          <w:sz w:val="18"/>
          <w:szCs w:val="18"/>
        </w:rPr>
        <w:t>- государственное регулирование в области обеспечения санитарно-эпидемиологического благополучия населения;</w:t>
      </w:r>
    </w:p>
    <w:p w:rsidR="00E62CF9" w:rsidRPr="00E62CF9" w:rsidRDefault="00E62CF9" w:rsidP="00E62CF9">
      <w:pPr>
        <w:ind w:firstLine="284"/>
        <w:jc w:val="both"/>
        <w:rPr>
          <w:sz w:val="18"/>
          <w:szCs w:val="18"/>
        </w:rPr>
      </w:pPr>
      <w:r w:rsidRPr="00E62CF9">
        <w:rPr>
          <w:sz w:val="18"/>
          <w:szCs w:val="18"/>
        </w:rPr>
        <w:t>- государственный санитарно-эпидемиологический надзор в сфере обеспечения санитарно-эпидемиологического благополучия населения;</w:t>
      </w:r>
    </w:p>
    <w:p w:rsidR="00E62CF9" w:rsidRPr="00E62CF9" w:rsidRDefault="00E62CF9" w:rsidP="00E62CF9">
      <w:pPr>
        <w:ind w:firstLine="284"/>
        <w:jc w:val="both"/>
        <w:rPr>
          <w:sz w:val="18"/>
          <w:szCs w:val="18"/>
        </w:rPr>
      </w:pPr>
      <w:r w:rsidRPr="00E62CF9">
        <w:rPr>
          <w:sz w:val="18"/>
          <w:szCs w:val="18"/>
        </w:rPr>
        <w:t>- ответственность за нарушение санитарного законодательства.</w:t>
      </w:r>
    </w:p>
    <w:p w:rsidR="00E62CF9" w:rsidRPr="00E62CF9" w:rsidRDefault="00E62CF9" w:rsidP="00E62CF9">
      <w:pPr>
        <w:ind w:firstLine="284"/>
        <w:jc w:val="both"/>
        <w:rPr>
          <w:sz w:val="18"/>
          <w:szCs w:val="18"/>
        </w:rPr>
      </w:pPr>
      <w:r w:rsidRPr="00E62CF9">
        <w:rPr>
          <w:sz w:val="18"/>
          <w:szCs w:val="18"/>
        </w:rPr>
        <w:t>2. Федеральный закон от 21.11.2011 № 323-ФЗ «Об основах охраны здоровья граждан в Российской Федерации» содержит определение медицинских отходов и их классификацию по классам опасности.</w:t>
      </w:r>
    </w:p>
    <w:p w:rsidR="00E62CF9" w:rsidRPr="00E62CF9" w:rsidRDefault="00E62CF9" w:rsidP="00E62CF9">
      <w:pPr>
        <w:ind w:firstLine="284"/>
        <w:jc w:val="both"/>
        <w:rPr>
          <w:sz w:val="18"/>
          <w:szCs w:val="18"/>
        </w:rPr>
      </w:pPr>
      <w:r w:rsidRPr="00E62CF9">
        <w:rPr>
          <w:sz w:val="18"/>
          <w:szCs w:val="18"/>
        </w:rPr>
        <w:t xml:space="preserve">3. </w:t>
      </w:r>
      <w:hyperlink r:id="rId17" w:anchor="7DI0K8" w:history="1">
        <w:r w:rsidRPr="00E62CF9">
          <w:rPr>
            <w:rStyle w:val="a4"/>
            <w:color w:val="auto"/>
            <w:sz w:val="18"/>
            <w:szCs w:val="18"/>
            <w:u w:val="none"/>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rsidR="00E62CF9" w:rsidRPr="00E62CF9" w:rsidRDefault="00E62CF9" w:rsidP="00E62CF9">
      <w:pPr>
        <w:ind w:firstLine="284"/>
        <w:jc w:val="both"/>
        <w:rPr>
          <w:sz w:val="18"/>
          <w:szCs w:val="18"/>
        </w:rPr>
      </w:pPr>
      <w:r w:rsidRPr="00E62CF9">
        <w:rPr>
          <w:sz w:val="18"/>
          <w:szCs w:val="18"/>
        </w:rPr>
        <w:t xml:space="preserve">4. СанПиН 2.1.3.2630-10 "Санитарно-эпидемиологические требования к организациям, осуществляющим медицинскую деятельность" </w:t>
      </w:r>
    </w:p>
    <w:p w:rsidR="00E62CF9" w:rsidRPr="00E62CF9" w:rsidRDefault="00E62CF9" w:rsidP="00E62CF9">
      <w:pPr>
        <w:ind w:firstLine="284"/>
        <w:jc w:val="both"/>
        <w:rPr>
          <w:sz w:val="18"/>
          <w:szCs w:val="18"/>
        </w:rPr>
      </w:pPr>
      <w:r w:rsidRPr="00E62CF9">
        <w:rPr>
          <w:sz w:val="18"/>
          <w:szCs w:val="18"/>
        </w:rPr>
        <w:t>5.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E62CF9" w:rsidRPr="00E62CF9" w:rsidRDefault="00E62CF9" w:rsidP="00E62CF9">
      <w:pPr>
        <w:ind w:firstLine="284"/>
        <w:jc w:val="both"/>
        <w:rPr>
          <w:sz w:val="18"/>
          <w:szCs w:val="18"/>
        </w:rPr>
      </w:pPr>
      <w:r w:rsidRPr="00E62CF9">
        <w:rPr>
          <w:sz w:val="18"/>
          <w:szCs w:val="18"/>
        </w:rPr>
        <w:t>6. СанПиН 2.2.1/2.1.1.1200-03 «Санитарно-защитные зоны и санитарная классификация предприятий, сооружений и иных объектов» устанавливает требования к «мусоросжигательным заводам», относящимся к категориям предприятий I или II класса опасности.</w:t>
      </w:r>
    </w:p>
    <w:p w:rsidR="00E62CF9" w:rsidRPr="00E62CF9" w:rsidRDefault="00E62CF9" w:rsidP="00E62CF9">
      <w:pPr>
        <w:ind w:firstLine="284"/>
        <w:jc w:val="both"/>
        <w:rPr>
          <w:sz w:val="18"/>
          <w:szCs w:val="18"/>
        </w:rPr>
      </w:pPr>
      <w:r w:rsidRPr="00E62CF9">
        <w:rPr>
          <w:sz w:val="18"/>
          <w:szCs w:val="18"/>
        </w:rPr>
        <w:t>7. Постановление Правительства РФ от 28 сентября 2015 г. N 1029 "Об утверждении критериев отнесения объектов, оказывающих негативное воздействие на окружающую среду, к объектам I, II, III и IV категорий" определяет критерий оценки класса опасности предприятий по обезвреживанию/обеззараживанию биологических и медицинских отходов:</w:t>
      </w:r>
    </w:p>
    <w:p w:rsidR="00E62CF9" w:rsidRPr="00E62CF9" w:rsidRDefault="00E62CF9" w:rsidP="00E62CF9">
      <w:pPr>
        <w:ind w:firstLine="284"/>
        <w:jc w:val="both"/>
        <w:rPr>
          <w:sz w:val="18"/>
          <w:szCs w:val="18"/>
        </w:rPr>
      </w:pPr>
      <w:r w:rsidRPr="00E62CF9">
        <w:rPr>
          <w:sz w:val="18"/>
          <w:szCs w:val="18"/>
        </w:rPr>
        <w:t>- Предприятия, осуществляющие деятельность по обработке и утилизации отходов в части, касающейся обеззараживания и (или) обезвреживания биологических и медицинских отходов (с проектной мощностью 10 тонн в сутки и более) – относятся к I категории</w:t>
      </w:r>
    </w:p>
    <w:p w:rsidR="00E62CF9" w:rsidRPr="00E62CF9" w:rsidRDefault="00E62CF9" w:rsidP="00E62CF9">
      <w:pPr>
        <w:ind w:firstLine="284"/>
        <w:jc w:val="both"/>
        <w:rPr>
          <w:sz w:val="18"/>
          <w:szCs w:val="18"/>
        </w:rPr>
      </w:pPr>
      <w:r w:rsidRPr="00E62CF9">
        <w:rPr>
          <w:sz w:val="18"/>
          <w:szCs w:val="18"/>
        </w:rPr>
        <w:t>- Предприятия, осуществляющие деятельность обеззараживания и (или) обезвреживания биологических и медицинских отходов (с проектной мощностью менее 10 тонн в сутки) – относятся ко II категории</w:t>
      </w:r>
    </w:p>
    <w:p w:rsidR="00E62CF9" w:rsidRPr="00E62CF9" w:rsidRDefault="00E62CF9" w:rsidP="00E62CF9">
      <w:pPr>
        <w:ind w:firstLine="284"/>
        <w:jc w:val="both"/>
        <w:rPr>
          <w:sz w:val="18"/>
          <w:szCs w:val="18"/>
        </w:rPr>
      </w:pPr>
      <w:r w:rsidRPr="00E62CF9">
        <w:rPr>
          <w:sz w:val="18"/>
          <w:szCs w:val="18"/>
        </w:rPr>
        <w:t>8. 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определяет порядок  установлении, изменении санитарно-защитной зоны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rsidR="00E62CF9" w:rsidRPr="00E62CF9" w:rsidRDefault="00E62CF9" w:rsidP="00E62CF9">
      <w:pPr>
        <w:ind w:firstLine="284"/>
        <w:jc w:val="both"/>
        <w:rPr>
          <w:sz w:val="18"/>
          <w:szCs w:val="18"/>
        </w:rPr>
      </w:pPr>
      <w:r w:rsidRPr="00E62CF9">
        <w:rPr>
          <w:sz w:val="18"/>
          <w:szCs w:val="18"/>
        </w:rPr>
        <w:t>9. Приказ Минприроды от 11.08.2018 года № 509 определяет порядок декларирования источников негативного воздействии на окружающую среду.</w:t>
      </w:r>
    </w:p>
    <w:p w:rsidR="00E62CF9" w:rsidRPr="00E62CF9" w:rsidRDefault="00E62CF9" w:rsidP="00E62CF9">
      <w:pPr>
        <w:ind w:firstLine="284"/>
        <w:jc w:val="both"/>
        <w:rPr>
          <w:sz w:val="18"/>
          <w:szCs w:val="18"/>
        </w:rPr>
      </w:pPr>
      <w:r w:rsidRPr="00E62CF9">
        <w:rPr>
          <w:sz w:val="18"/>
          <w:szCs w:val="18"/>
        </w:rPr>
        <w:t>10. Федерального закона от 23.11.1995 №174-ФЗ «Об экологической экспертизе»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E62CF9" w:rsidRPr="00E62CF9" w:rsidRDefault="00E62CF9" w:rsidP="00E62CF9">
      <w:pPr>
        <w:ind w:firstLine="284"/>
        <w:jc w:val="both"/>
        <w:rPr>
          <w:sz w:val="18"/>
          <w:szCs w:val="18"/>
        </w:rPr>
      </w:pPr>
      <w:r w:rsidRPr="00E62CF9">
        <w:rPr>
          <w:sz w:val="18"/>
          <w:szCs w:val="18"/>
        </w:rPr>
        <w:t>Все термины, используемые в настоящем техническом задании, устанавливаются в соответствии с действующим законодательством Российской Федерации.</w:t>
      </w:r>
    </w:p>
    <w:p w:rsidR="00D70B85" w:rsidRDefault="00D70B85" w:rsidP="00B8322C">
      <w:pPr>
        <w:jc w:val="right"/>
        <w:rPr>
          <w:b/>
          <w:bCs/>
          <w:sz w:val="20"/>
          <w:szCs w:val="20"/>
        </w:rPr>
      </w:pPr>
    </w:p>
    <w:p w:rsidR="001D0E47" w:rsidRDefault="001D0E47" w:rsidP="001D0E47">
      <w:pPr>
        <w:pStyle w:val="afe"/>
        <w:contextualSpacing/>
        <w:jc w:val="right"/>
        <w:rPr>
          <w:rFonts w:ascii="Times New Roman" w:hAnsi="Times New Roman"/>
          <w:b/>
          <w:sz w:val="20"/>
        </w:rPr>
      </w:pPr>
    </w:p>
    <w:p w:rsidR="001D0E47" w:rsidRDefault="001D0E47" w:rsidP="001D0E47">
      <w:pPr>
        <w:pStyle w:val="afe"/>
        <w:contextualSpacing/>
        <w:jc w:val="right"/>
        <w:rPr>
          <w:rFonts w:ascii="Times New Roman" w:hAnsi="Times New Roman"/>
          <w:b/>
          <w:sz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6A530D">
        <w:rPr>
          <w:b/>
          <w:kern w:val="32"/>
          <w:sz w:val="20"/>
          <w:szCs w:val="20"/>
        </w:rPr>
        <w:t>по транспортированию и обезвреживанию (термическое уничтожение) централизованным способом медицинских отходов класса Б и 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A530D">
        <w:rPr>
          <w:b/>
          <w:kern w:val="32"/>
          <w:sz w:val="20"/>
          <w:szCs w:val="20"/>
        </w:rPr>
        <w:t>307-23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6A530D">
        <w:rPr>
          <w:sz w:val="18"/>
          <w:szCs w:val="18"/>
        </w:rPr>
        <w:t>307-23</w:t>
      </w:r>
    </w:p>
    <w:p w:rsidR="00060FEB" w:rsidRPr="0016112C" w:rsidRDefault="00060FEB" w:rsidP="00060FEB">
      <w:pPr>
        <w:widowControl w:val="0"/>
        <w:jc w:val="center"/>
        <w:rPr>
          <w:b/>
          <w:bCs/>
          <w:sz w:val="18"/>
          <w:szCs w:val="18"/>
        </w:rPr>
      </w:pPr>
      <w:r w:rsidRPr="0016112C">
        <w:rPr>
          <w:b/>
          <w:bCs/>
          <w:sz w:val="18"/>
          <w:szCs w:val="18"/>
        </w:rPr>
        <w:t xml:space="preserve">на </w:t>
      </w:r>
      <w:r w:rsidR="00271BDD" w:rsidRPr="0016112C">
        <w:rPr>
          <w:b/>
          <w:bCs/>
          <w:sz w:val="18"/>
          <w:szCs w:val="18"/>
        </w:rPr>
        <w:t xml:space="preserve">оказание </w:t>
      </w:r>
      <w:r w:rsidR="009D2684" w:rsidRPr="0016112C">
        <w:rPr>
          <w:b/>
          <w:kern w:val="32"/>
          <w:sz w:val="18"/>
          <w:szCs w:val="18"/>
        </w:rPr>
        <w:t xml:space="preserve">услуг </w:t>
      </w:r>
      <w:r w:rsidR="006A530D">
        <w:rPr>
          <w:b/>
          <w:kern w:val="32"/>
          <w:sz w:val="18"/>
          <w:szCs w:val="18"/>
        </w:rPr>
        <w:t>по транспортированию и обезвреживанию (термическое уничтожение) централизованным способом медицинских отходов класса Б и В</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6112C">
        <w:rPr>
          <w:kern w:val="32"/>
          <w:sz w:val="18"/>
          <w:szCs w:val="18"/>
        </w:rPr>
        <w:t>,</w:t>
      </w:r>
      <w:r w:rsidR="00A42576" w:rsidRPr="0016112C">
        <w:rPr>
          <w:kern w:val="32"/>
          <w:sz w:val="18"/>
          <w:szCs w:val="18"/>
        </w:rPr>
        <w:t xml:space="preserve"> </w:t>
      </w:r>
      <w:r w:rsidRPr="0016112C">
        <w:rPr>
          <w:kern w:val="32"/>
          <w:sz w:val="18"/>
          <w:szCs w:val="18"/>
        </w:rPr>
        <w:t>участниками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16112C"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оказание </w:t>
      </w:r>
      <w:r w:rsidR="009D2684" w:rsidRPr="0016112C">
        <w:rPr>
          <w:sz w:val="18"/>
          <w:szCs w:val="18"/>
        </w:rPr>
        <w:t xml:space="preserve">услуг </w:t>
      </w:r>
      <w:r w:rsidR="006A530D">
        <w:rPr>
          <w:sz w:val="18"/>
          <w:szCs w:val="18"/>
        </w:rPr>
        <w:t>по транспортированию и обезвреживанию (термическое уничтожение) централизованным способом медицинских отходов класса Б и В</w:t>
      </w:r>
      <w:r w:rsidR="00DD15C4" w:rsidRPr="0016112C">
        <w:rPr>
          <w:sz w:val="18"/>
          <w:szCs w:val="18"/>
        </w:rPr>
        <w:t xml:space="preserve"> </w:t>
      </w:r>
      <w:proofErr w:type="spellStart"/>
      <w:r w:rsidRPr="0016112C">
        <w:rPr>
          <w:sz w:val="18"/>
          <w:szCs w:val="18"/>
        </w:rPr>
        <w:t>в</w:t>
      </w:r>
      <w:proofErr w:type="spellEnd"/>
      <w:r w:rsidRPr="0016112C">
        <w:rPr>
          <w:sz w:val="18"/>
          <w:szCs w:val="18"/>
        </w:rPr>
        <w:t xml:space="preserve">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16112C" w:rsidRDefault="00C95FEA" w:rsidP="001D0E47">
      <w:pPr>
        <w:jc w:val="both"/>
        <w:rPr>
          <w:sz w:val="18"/>
          <w:szCs w:val="18"/>
        </w:rPr>
      </w:pPr>
      <w:r w:rsidRPr="0016112C">
        <w:rPr>
          <w:color w:val="000000"/>
          <w:sz w:val="18"/>
          <w:szCs w:val="18"/>
        </w:rPr>
        <w:t xml:space="preserve">1.2. </w:t>
      </w:r>
      <w:r w:rsidRPr="0016112C">
        <w:rPr>
          <w:sz w:val="18"/>
          <w:szCs w:val="18"/>
        </w:rPr>
        <w:t>Место оказания Услуг</w:t>
      </w:r>
      <w:r w:rsidR="001A3AE6" w:rsidRPr="0016112C">
        <w:rPr>
          <w:sz w:val="18"/>
          <w:szCs w:val="18"/>
        </w:rPr>
        <w:t xml:space="preserve"> </w:t>
      </w:r>
      <w:r w:rsidR="00EC6001">
        <w:rPr>
          <w:sz w:val="18"/>
          <w:szCs w:val="18"/>
        </w:rPr>
        <w:t xml:space="preserve">г. Иркутск: </w:t>
      </w:r>
      <w:r w:rsidR="00EC6001" w:rsidRPr="00EC6001">
        <w:rPr>
          <w:sz w:val="19"/>
          <w:szCs w:val="19"/>
        </w:rPr>
        <w:t>ул. Ярославского д.300, ул. Баумана д.214А, Баумана д. 214 а/1, ул. Образцова д.27Ш, ул. Партизанская д.74Ж.</w:t>
      </w:r>
    </w:p>
    <w:p w:rsidR="00C95FEA" w:rsidRPr="0016112C" w:rsidRDefault="00C95FEA" w:rsidP="0047783A">
      <w:pPr>
        <w:jc w:val="both"/>
        <w:rPr>
          <w:sz w:val="18"/>
          <w:szCs w:val="18"/>
        </w:rPr>
      </w:pPr>
      <w:r w:rsidRPr="0016112C">
        <w:rPr>
          <w:color w:val="000000"/>
          <w:sz w:val="18"/>
          <w:szCs w:val="18"/>
        </w:rPr>
        <w:t xml:space="preserve">1.3. </w:t>
      </w:r>
      <w:r w:rsidRPr="0016112C">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6112C" w:rsidRDefault="00C95FEA" w:rsidP="00C95FEA">
      <w:pPr>
        <w:suppressAutoHyphens/>
        <w:jc w:val="both"/>
        <w:rPr>
          <w:sz w:val="18"/>
          <w:szCs w:val="18"/>
        </w:rPr>
      </w:pPr>
      <w:r w:rsidRPr="0016112C">
        <w:rPr>
          <w:sz w:val="18"/>
          <w:szCs w:val="18"/>
        </w:rPr>
        <w:t xml:space="preserve">1.4. Срок оказания услуг по настоящему договору: </w:t>
      </w:r>
      <w:r w:rsidR="004A1CB0" w:rsidRPr="0016112C">
        <w:rPr>
          <w:sz w:val="18"/>
          <w:szCs w:val="18"/>
        </w:rPr>
        <w:t>с 01.</w:t>
      </w:r>
      <w:r w:rsidR="001737C1" w:rsidRPr="0016112C">
        <w:rPr>
          <w:sz w:val="18"/>
          <w:szCs w:val="18"/>
        </w:rPr>
        <w:t>01.</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 xml:space="preserve">г. по </w:t>
      </w:r>
      <w:r w:rsidR="00502F47" w:rsidRPr="0016112C">
        <w:rPr>
          <w:sz w:val="18"/>
          <w:szCs w:val="18"/>
        </w:rPr>
        <w:t>31.</w:t>
      </w:r>
      <w:r w:rsidR="00DD15C4" w:rsidRPr="0016112C">
        <w:rPr>
          <w:sz w:val="18"/>
          <w:szCs w:val="18"/>
        </w:rPr>
        <w:t>12</w:t>
      </w:r>
      <w:r w:rsidR="00502F47" w:rsidRPr="0016112C">
        <w:rPr>
          <w:sz w:val="18"/>
          <w:szCs w:val="18"/>
        </w:rPr>
        <w:t>.</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г.</w:t>
      </w:r>
      <w:r w:rsidR="00475C00">
        <w:rPr>
          <w:sz w:val="18"/>
          <w:szCs w:val="18"/>
        </w:rPr>
        <w:t xml:space="preserve"> С</w:t>
      </w:r>
      <w:r w:rsidR="00475C00" w:rsidRPr="00475C00">
        <w:rPr>
          <w:sz w:val="18"/>
          <w:szCs w:val="18"/>
        </w:rPr>
        <w:t>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p>
    <w:p w:rsidR="00C95FEA" w:rsidRPr="0016112C" w:rsidRDefault="00C95FEA" w:rsidP="000D106F">
      <w:pPr>
        <w:jc w:val="center"/>
        <w:rPr>
          <w:sz w:val="18"/>
          <w:szCs w:val="18"/>
        </w:rPr>
      </w:pPr>
      <w:r w:rsidRPr="0016112C">
        <w:rPr>
          <w:b/>
          <w:sz w:val="18"/>
          <w:szCs w:val="18"/>
        </w:rPr>
        <w:t>2. Стоимость работ и порядок расчетов</w:t>
      </w:r>
    </w:p>
    <w:p w:rsidR="00C95FEA" w:rsidRPr="0016112C" w:rsidRDefault="00C95FEA" w:rsidP="00C95FEA">
      <w:pPr>
        <w:suppressAutoHyphens/>
        <w:jc w:val="both"/>
        <w:rPr>
          <w:sz w:val="18"/>
          <w:szCs w:val="18"/>
        </w:rPr>
      </w:pPr>
      <w:r w:rsidRPr="0016112C">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475C00">
        <w:rPr>
          <w:rFonts w:ascii="Times New Roman" w:hAnsi="Times New Roman" w:cs="Times New Roman"/>
          <w:sz w:val="18"/>
          <w:szCs w:val="18"/>
        </w:rPr>
        <w:t>.1.6</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A5256D" w:rsidP="001737C1">
            <w:pPr>
              <w:pStyle w:val="af2"/>
              <w:widowControl w:val="0"/>
              <w:tabs>
                <w:tab w:val="left" w:pos="2268"/>
              </w:tabs>
              <w:rPr>
                <w:sz w:val="18"/>
                <w:szCs w:val="18"/>
              </w:rPr>
            </w:pPr>
            <w:hyperlink r:id="rId18"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р/с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6112C" w:rsidRDefault="0016112C" w:rsidP="000F5B53">
      <w:pPr>
        <w:jc w:val="right"/>
        <w:rPr>
          <w:sz w:val="18"/>
          <w:szCs w:val="18"/>
        </w:rPr>
      </w:pPr>
    </w:p>
    <w:p w:rsidR="00E94A4D" w:rsidRPr="0016112C" w:rsidRDefault="00E94A4D" w:rsidP="000F5B53">
      <w:pPr>
        <w:jc w:val="right"/>
        <w:rPr>
          <w:sz w:val="18"/>
          <w:szCs w:val="18"/>
        </w:rPr>
      </w:pPr>
      <w:bookmarkStart w:id="5" w:name="_GoBack"/>
      <w:bookmarkEnd w:id="5"/>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6A530D">
        <w:rPr>
          <w:sz w:val="18"/>
          <w:szCs w:val="18"/>
        </w:rPr>
        <w:t>307-23</w:t>
      </w:r>
      <w:r w:rsidRPr="0016112C">
        <w:rPr>
          <w:sz w:val="18"/>
          <w:szCs w:val="18"/>
        </w:rPr>
        <w:br/>
        <w:t>от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5000" w:type="pct"/>
        <w:tblLook w:val="04A0" w:firstRow="1" w:lastRow="0" w:firstColumn="1" w:lastColumn="0" w:noHBand="0" w:noVBand="1"/>
      </w:tblPr>
      <w:tblGrid>
        <w:gridCol w:w="485"/>
        <w:gridCol w:w="2165"/>
        <w:gridCol w:w="3810"/>
        <w:gridCol w:w="1365"/>
        <w:gridCol w:w="666"/>
        <w:gridCol w:w="705"/>
        <w:gridCol w:w="1226"/>
      </w:tblGrid>
      <w:tr w:rsidR="001D0E47" w:rsidRPr="001D0E47" w:rsidTr="001D0E4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E62CF9">
            <w:pPr>
              <w:jc w:val="center"/>
              <w:rPr>
                <w:b/>
                <w:color w:val="000000"/>
                <w:sz w:val="18"/>
                <w:szCs w:val="18"/>
              </w:rPr>
            </w:pPr>
            <w:r w:rsidRPr="001D0E47">
              <w:rPr>
                <w:b/>
                <w:color w:val="000000"/>
                <w:sz w:val="18"/>
                <w:szCs w:val="18"/>
              </w:rPr>
              <w:t>№ п/п</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E62CF9">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tcPr>
          <w:p w:rsidR="001D0E47" w:rsidRPr="001D0E47" w:rsidRDefault="001D0E47" w:rsidP="00E62CF9">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E62CF9">
            <w:pPr>
              <w:jc w:val="center"/>
              <w:rPr>
                <w:b/>
                <w:color w:val="000000"/>
                <w:sz w:val="18"/>
                <w:szCs w:val="18"/>
              </w:rPr>
            </w:pPr>
            <w:r w:rsidRPr="001D0E47">
              <w:rPr>
                <w:b/>
                <w:color w:val="000000"/>
                <w:sz w:val="18"/>
                <w:szCs w:val="18"/>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rsidR="001D0E47" w:rsidRPr="001D0E47" w:rsidRDefault="001D0E47" w:rsidP="00E62CF9">
            <w:pPr>
              <w:jc w:val="center"/>
              <w:rPr>
                <w:b/>
                <w:color w:val="000000"/>
                <w:sz w:val="18"/>
                <w:szCs w:val="18"/>
              </w:rPr>
            </w:pPr>
            <w:r w:rsidRPr="001D0E47">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tcPr>
          <w:p w:rsidR="001D0E47" w:rsidRPr="001D0E47" w:rsidRDefault="001D0E47" w:rsidP="00E62CF9">
            <w:pPr>
              <w:jc w:val="center"/>
              <w:rPr>
                <w:b/>
                <w:color w:val="000000"/>
                <w:sz w:val="18"/>
                <w:szCs w:val="18"/>
              </w:rPr>
            </w:pPr>
            <w:r w:rsidRPr="001D0E47">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tcPr>
          <w:p w:rsidR="001D0E47" w:rsidRPr="001D0E47" w:rsidRDefault="001D0E47" w:rsidP="00E62CF9">
            <w:pPr>
              <w:jc w:val="center"/>
              <w:rPr>
                <w:b/>
                <w:color w:val="000000"/>
                <w:sz w:val="18"/>
                <w:szCs w:val="18"/>
              </w:rPr>
            </w:pPr>
            <w:r w:rsidRPr="001D0E47">
              <w:rPr>
                <w:b/>
                <w:color w:val="000000"/>
                <w:sz w:val="18"/>
                <w:szCs w:val="18"/>
              </w:rPr>
              <w:t>Итого стоимость по позиции, руб.</w:t>
            </w:r>
          </w:p>
        </w:tc>
      </w:tr>
      <w:tr w:rsidR="00B022A5"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B022A5" w:rsidRPr="001D0E47" w:rsidRDefault="00B022A5" w:rsidP="00E62CF9">
            <w:pPr>
              <w:rPr>
                <w:sz w:val="18"/>
                <w:szCs w:val="18"/>
              </w:rPr>
            </w:pPr>
            <w:r w:rsidRPr="001D0E47">
              <w:rPr>
                <w:sz w:val="18"/>
                <w:szCs w:val="18"/>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«Б»</w:t>
            </w:r>
          </w:p>
        </w:tc>
        <w:tc>
          <w:tcPr>
            <w:tcW w:w="1832" w:type="pct"/>
            <w:tcBorders>
              <w:top w:val="single" w:sz="4" w:space="0" w:color="auto"/>
              <w:left w:val="single" w:sz="4" w:space="0" w:color="auto"/>
              <w:bottom w:val="single" w:sz="4" w:space="0" w:color="auto"/>
              <w:right w:val="single" w:sz="4" w:space="0" w:color="auto"/>
            </w:tcBorders>
          </w:tcPr>
          <w:p w:rsidR="00B022A5" w:rsidRPr="00E62CF9" w:rsidRDefault="00B022A5" w:rsidP="00740AFC">
            <w:pPr>
              <w:jc w:val="both"/>
              <w:textAlignment w:val="baseline"/>
              <w:rPr>
                <w:sz w:val="18"/>
                <w:szCs w:val="18"/>
              </w:rPr>
            </w:pPr>
            <w:r w:rsidRPr="00E62CF9">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B022A5" w:rsidRPr="00E62CF9" w:rsidRDefault="00B022A5" w:rsidP="00740AFC">
            <w:pPr>
              <w:jc w:val="both"/>
              <w:textAlignment w:val="baseline"/>
              <w:rPr>
                <w:sz w:val="18"/>
                <w:szCs w:val="18"/>
              </w:rPr>
            </w:pPr>
            <w:r w:rsidRPr="00E62CF9">
              <w:rPr>
                <w:sz w:val="18"/>
                <w:szCs w:val="18"/>
              </w:rPr>
              <w:t xml:space="preserve">В целях обезвреживания необеззараженных медицинских отходов класса "Б"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 в соответствии с п.203 главы Х СанПиН 2.1.3684-21.  </w:t>
            </w:r>
          </w:p>
          <w:p w:rsidR="00B022A5" w:rsidRPr="00E62CF9" w:rsidRDefault="00B022A5" w:rsidP="00740AFC">
            <w:pPr>
              <w:jc w:val="both"/>
              <w:textAlignment w:val="baseline"/>
              <w:rPr>
                <w:kern w:val="2"/>
                <w:sz w:val="18"/>
                <w:szCs w:val="18"/>
              </w:rPr>
            </w:pPr>
            <w:r w:rsidRPr="00E62CF9">
              <w:rPr>
                <w:kern w:val="2"/>
                <w:sz w:val="18"/>
                <w:szCs w:val="18"/>
              </w:rPr>
              <w:t>Под медицинскими отходами класса "Б"  понимаются следующие эпидемиологические опасные отходы:</w:t>
            </w:r>
          </w:p>
          <w:p w:rsidR="00B022A5" w:rsidRPr="00E62CF9" w:rsidRDefault="00B022A5" w:rsidP="00740AFC">
            <w:pPr>
              <w:jc w:val="both"/>
              <w:textAlignment w:val="baseline"/>
              <w:rPr>
                <w:kern w:val="2"/>
                <w:sz w:val="18"/>
                <w:szCs w:val="18"/>
              </w:rPr>
            </w:pPr>
            <w:r w:rsidRPr="00E62CF9">
              <w:rPr>
                <w:kern w:val="2"/>
                <w:sz w:val="18"/>
                <w:szCs w:val="18"/>
              </w:rPr>
              <w:t>- Инфицированные и потенциально инфицированные микроорганизмами 3-4 групп патогенности (</w:t>
            </w:r>
            <w:proofErr w:type="spellStart"/>
            <w:r w:rsidRPr="00E62CF9">
              <w:rPr>
                <w:kern w:val="2"/>
                <w:sz w:val="18"/>
                <w:szCs w:val="18"/>
              </w:rPr>
              <w:t>эпидемиологически</w:t>
            </w:r>
            <w:proofErr w:type="spellEnd"/>
            <w:r w:rsidRPr="00E62CF9">
              <w:rPr>
                <w:kern w:val="2"/>
                <w:sz w:val="18"/>
                <w:szCs w:val="18"/>
              </w:rPr>
              <w:t xml:space="preserve"> опасные) отходы. Материалы и инструменты, предметы, загрязненные кровью и/или другими биологическими жидкостями, органические операционные отходы (органы, ткани).</w:t>
            </w:r>
          </w:p>
          <w:p w:rsidR="00B022A5" w:rsidRPr="00E62CF9" w:rsidRDefault="00B022A5" w:rsidP="00740AFC">
            <w:pPr>
              <w:jc w:val="both"/>
              <w:textAlignment w:val="baseline"/>
              <w:rPr>
                <w:kern w:val="2"/>
                <w:sz w:val="18"/>
                <w:szCs w:val="18"/>
              </w:rPr>
            </w:pPr>
            <w:r w:rsidRPr="00E62CF9">
              <w:rPr>
                <w:kern w:val="2"/>
                <w:sz w:val="18"/>
                <w:szCs w:val="18"/>
              </w:rPr>
              <w:t>- Пищевые отходы и материалы, контактировавшие с больными инфекционными болезнями, вызванными микроорганизмами 3-4 групп патогенности.</w:t>
            </w:r>
          </w:p>
          <w:p w:rsidR="00B022A5" w:rsidRPr="00E62CF9" w:rsidRDefault="00B022A5" w:rsidP="00740AFC">
            <w:pPr>
              <w:jc w:val="both"/>
              <w:textAlignment w:val="baseline"/>
              <w:rPr>
                <w:kern w:val="2"/>
                <w:sz w:val="18"/>
                <w:szCs w:val="18"/>
              </w:rPr>
            </w:pPr>
            <w:r w:rsidRPr="00E62CF9">
              <w:rPr>
                <w:kern w:val="2"/>
                <w:sz w:val="18"/>
                <w:szCs w:val="18"/>
              </w:rPr>
              <w:t>- Отходы клинико-диагностических лабораторий, работающих с микроорганизмами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rsidR="00B022A5" w:rsidRPr="00E62CF9" w:rsidRDefault="00B022A5" w:rsidP="00740AFC">
            <w:pPr>
              <w:jc w:val="both"/>
              <w:textAlignment w:val="baseline"/>
              <w:rPr>
                <w:kern w:val="2"/>
                <w:sz w:val="18"/>
                <w:szCs w:val="18"/>
              </w:rPr>
            </w:pPr>
            <w:r w:rsidRPr="00E62CF9">
              <w:rPr>
                <w:kern w:val="2"/>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w:t>
            </w:r>
          </w:p>
          <w:p w:rsidR="00B022A5" w:rsidRPr="00E62CF9" w:rsidRDefault="00B022A5" w:rsidP="00740AFC">
            <w:pPr>
              <w:widowControl w:val="0"/>
              <w:suppressAutoHyphens/>
              <w:jc w:val="both"/>
              <w:textAlignment w:val="baseline"/>
              <w:rPr>
                <w:sz w:val="18"/>
                <w:szCs w:val="18"/>
              </w:rPr>
            </w:pPr>
            <w:r w:rsidRPr="00E62CF9">
              <w:rPr>
                <w:sz w:val="18"/>
                <w:szCs w:val="18"/>
              </w:rPr>
              <w:t xml:space="preserve">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B022A5" w:rsidRPr="00E62CF9" w:rsidRDefault="00B022A5" w:rsidP="00740AFC">
            <w:pPr>
              <w:widowControl w:val="0"/>
              <w:suppressAutoHyphens/>
              <w:jc w:val="both"/>
              <w:textAlignment w:val="baseline"/>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B022A5" w:rsidRPr="00E62CF9" w:rsidRDefault="00B022A5" w:rsidP="00740AFC">
            <w:pPr>
              <w:widowControl w:val="0"/>
              <w:suppressAutoHyphens/>
              <w:jc w:val="both"/>
              <w:textAlignment w:val="baseline"/>
              <w:rPr>
                <w:sz w:val="18"/>
                <w:szCs w:val="18"/>
              </w:rPr>
            </w:pPr>
            <w:r w:rsidRPr="00E62CF9">
              <w:rPr>
                <w:sz w:val="18"/>
                <w:szCs w:val="18"/>
              </w:rPr>
              <w:t xml:space="preserve">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 </w:t>
            </w:r>
          </w:p>
          <w:p w:rsidR="00B022A5" w:rsidRPr="00E62CF9" w:rsidRDefault="00B022A5" w:rsidP="00740AFC">
            <w:pPr>
              <w:widowControl w:val="0"/>
              <w:suppressAutoHyphens/>
              <w:jc w:val="both"/>
              <w:textAlignment w:val="baseline"/>
              <w:rPr>
                <w:kern w:val="2"/>
                <w:sz w:val="18"/>
                <w:szCs w:val="18"/>
                <w:lang w:eastAsia="zh-CN"/>
              </w:rPr>
            </w:pPr>
            <w:r w:rsidRPr="00E62CF9">
              <w:rPr>
                <w:bCs/>
                <w:kern w:val="2"/>
                <w:sz w:val="18"/>
                <w:szCs w:val="18"/>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санитарно-эпидемиологическими требованиями.</w:t>
            </w:r>
          </w:p>
          <w:p w:rsidR="00B022A5" w:rsidRPr="00E62CF9" w:rsidRDefault="00B022A5" w:rsidP="00740AFC">
            <w:pPr>
              <w:jc w:val="both"/>
              <w:rPr>
                <w:sz w:val="18"/>
                <w:szCs w:val="18"/>
              </w:rPr>
            </w:pPr>
            <w:r w:rsidRPr="00E62CF9">
              <w:rPr>
                <w:sz w:val="18"/>
                <w:szCs w:val="18"/>
              </w:rPr>
              <w:t xml:space="preserve">Процесс обезвреживания необеззараженных медицинских отходов класса "Б" должен контролироваться при помощи контрольно-регистрационного оборудования, позволяющего </w:t>
            </w:r>
            <w:r w:rsidRPr="00E62CF9">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center"/>
              <w:rPr>
                <w:sz w:val="18"/>
                <w:szCs w:val="18"/>
              </w:rPr>
            </w:pPr>
            <w:r w:rsidRPr="00E62CF9">
              <w:rPr>
                <w:sz w:val="18"/>
                <w:szCs w:val="18"/>
              </w:rPr>
              <w:t>кг</w:t>
            </w:r>
          </w:p>
        </w:tc>
        <w:tc>
          <w:tcPr>
            <w:tcW w:w="295" w:type="pct"/>
            <w:tcBorders>
              <w:top w:val="single" w:sz="4" w:space="0" w:color="auto"/>
              <w:left w:val="nil"/>
              <w:bottom w:val="single" w:sz="4" w:space="0" w:color="auto"/>
              <w:right w:val="single" w:sz="4" w:space="0" w:color="auto"/>
            </w:tcBorders>
            <w:shd w:val="clear" w:color="auto" w:fill="auto"/>
          </w:tcPr>
          <w:p w:rsidR="00B022A5" w:rsidRPr="00E62CF9" w:rsidRDefault="00B022A5" w:rsidP="00740AFC">
            <w:pPr>
              <w:jc w:val="both"/>
              <w:rPr>
                <w:sz w:val="18"/>
                <w:szCs w:val="18"/>
              </w:rPr>
            </w:pPr>
            <w:r>
              <w:rPr>
                <w:bCs/>
                <w:sz w:val="18"/>
                <w:szCs w:val="18"/>
              </w:rPr>
              <w:t>35000</w:t>
            </w:r>
          </w:p>
        </w:tc>
        <w:tc>
          <w:tcPr>
            <w:tcW w:w="34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rPr>
            </w:pPr>
          </w:p>
        </w:tc>
      </w:tr>
      <w:tr w:rsidR="00B022A5"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B022A5" w:rsidRPr="001D0E47" w:rsidRDefault="00B022A5" w:rsidP="00E62CF9">
            <w:pPr>
              <w:rPr>
                <w:sz w:val="18"/>
                <w:szCs w:val="18"/>
              </w:rPr>
            </w:pPr>
            <w:r>
              <w:rPr>
                <w:sz w:val="18"/>
                <w:szCs w:val="18"/>
              </w:rPr>
              <w:t>2</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«В»</w:t>
            </w:r>
          </w:p>
        </w:tc>
        <w:tc>
          <w:tcPr>
            <w:tcW w:w="1832" w:type="pct"/>
            <w:tcBorders>
              <w:top w:val="single" w:sz="4" w:space="0" w:color="auto"/>
              <w:left w:val="single" w:sz="4" w:space="0" w:color="auto"/>
              <w:bottom w:val="single" w:sz="4" w:space="0" w:color="auto"/>
              <w:right w:val="single" w:sz="4" w:space="0" w:color="auto"/>
            </w:tcBorders>
          </w:tcPr>
          <w:p w:rsidR="00B022A5" w:rsidRPr="00E62CF9" w:rsidRDefault="00B022A5" w:rsidP="00740AFC">
            <w:pPr>
              <w:jc w:val="both"/>
              <w:rPr>
                <w:color w:val="000000"/>
                <w:sz w:val="18"/>
                <w:szCs w:val="18"/>
              </w:rPr>
            </w:pPr>
            <w:r w:rsidRPr="00E62CF9">
              <w:rPr>
                <w:color w:val="000000"/>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B022A5" w:rsidRPr="00E62CF9" w:rsidRDefault="00B022A5" w:rsidP="00740AFC">
            <w:pPr>
              <w:jc w:val="both"/>
              <w:rPr>
                <w:color w:val="000000"/>
                <w:sz w:val="18"/>
                <w:szCs w:val="18"/>
              </w:rPr>
            </w:pPr>
            <w:r w:rsidRPr="00E62CF9">
              <w:rPr>
                <w:color w:val="000000"/>
                <w:sz w:val="18"/>
                <w:szCs w:val="18"/>
              </w:rPr>
              <w:t>Медицинские отходы класса «В» подлежат обязательному обеззараживанию (обезвреживанию), дезинфекции физическими методами силами Исполнителя на территории Заказчика. Вывоз необеззараженных медицинских отходов класса «В» за пределы территории медицинский организации не допускается. Транспортировка обеззараженных медицинских отходов класса «В»  с территории Заказчика осуществляется по заявке Заказчика, с периодичностью, обеспечивающей соблюдение требований СанПиН 2.1.3684-21 по соответствующим адресам.</w:t>
            </w:r>
          </w:p>
          <w:p w:rsidR="00B022A5" w:rsidRPr="00E62CF9" w:rsidRDefault="00B022A5" w:rsidP="00740AFC">
            <w:pPr>
              <w:jc w:val="both"/>
              <w:rPr>
                <w:color w:val="000000"/>
                <w:sz w:val="18"/>
                <w:szCs w:val="18"/>
              </w:rPr>
            </w:pPr>
            <w:r w:rsidRPr="00E62CF9">
              <w:rPr>
                <w:color w:val="000000"/>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с наличием оборудования для обеззараживания медицинских отходов класса «В» физическим методом (далее по тексту – Спецтранспорт). Использование Спецтранспорта для других целей не допускается. </w:t>
            </w:r>
          </w:p>
          <w:p w:rsidR="00B022A5" w:rsidRPr="00E62CF9" w:rsidRDefault="00B022A5" w:rsidP="00740AFC">
            <w:pPr>
              <w:jc w:val="both"/>
              <w:rPr>
                <w:color w:val="000000"/>
                <w:sz w:val="18"/>
                <w:szCs w:val="18"/>
              </w:rPr>
            </w:pPr>
            <w:r w:rsidRPr="00E62CF9">
              <w:rPr>
                <w:color w:val="000000"/>
                <w:sz w:val="18"/>
                <w:szCs w:val="18"/>
              </w:rPr>
              <w:t>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center"/>
              <w:rPr>
                <w:sz w:val="18"/>
                <w:szCs w:val="18"/>
              </w:rPr>
            </w:pPr>
            <w:r w:rsidRPr="00E62CF9">
              <w:rPr>
                <w:sz w:val="18"/>
                <w:szCs w:val="18"/>
              </w:rPr>
              <w:t>кг</w:t>
            </w:r>
          </w:p>
        </w:tc>
        <w:tc>
          <w:tcPr>
            <w:tcW w:w="295" w:type="pct"/>
            <w:tcBorders>
              <w:top w:val="single" w:sz="4" w:space="0" w:color="auto"/>
              <w:left w:val="nil"/>
              <w:bottom w:val="single" w:sz="4" w:space="0" w:color="auto"/>
              <w:right w:val="single" w:sz="4" w:space="0" w:color="auto"/>
            </w:tcBorders>
            <w:shd w:val="clear" w:color="auto" w:fill="auto"/>
          </w:tcPr>
          <w:p w:rsidR="00B022A5" w:rsidRPr="00E62CF9" w:rsidRDefault="00B022A5" w:rsidP="00740AFC">
            <w:pPr>
              <w:jc w:val="both"/>
              <w:rPr>
                <w:sz w:val="18"/>
                <w:szCs w:val="18"/>
              </w:rPr>
            </w:pPr>
            <w:r>
              <w:rPr>
                <w:bCs/>
                <w:sz w:val="18"/>
                <w:szCs w:val="18"/>
              </w:rPr>
              <w:t>10000</w:t>
            </w:r>
          </w:p>
        </w:tc>
        <w:tc>
          <w:tcPr>
            <w:tcW w:w="34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E62CF9">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E62CF9">
            <w:pPr>
              <w:rPr>
                <w:color w:val="000000"/>
                <w:sz w:val="18"/>
                <w:szCs w:val="18"/>
              </w:rPr>
            </w:pPr>
            <w:r w:rsidRPr="001D0E47">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E62CF9">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E62CF9">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E62CF9">
            <w:pPr>
              <w:rPr>
                <w:color w:val="000000"/>
                <w:sz w:val="18"/>
                <w:szCs w:val="18"/>
              </w:rPr>
            </w:pPr>
            <w:r w:rsidRPr="001D0E47">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E62CF9">
            <w:pPr>
              <w:jc w:val="center"/>
              <w:rPr>
                <w:sz w:val="18"/>
                <w:szCs w:val="18"/>
              </w:rPr>
            </w:pPr>
          </w:p>
        </w:tc>
      </w:tr>
    </w:tbl>
    <w:p w:rsidR="00670300"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p w:rsidR="00B022A5" w:rsidRPr="00E62CF9" w:rsidRDefault="00B022A5" w:rsidP="00B022A5">
      <w:pPr>
        <w:ind w:firstLine="284"/>
        <w:jc w:val="both"/>
        <w:rPr>
          <w:sz w:val="18"/>
          <w:szCs w:val="18"/>
        </w:rPr>
      </w:pPr>
      <w:r w:rsidRPr="00E62CF9">
        <w:rPr>
          <w:sz w:val="18"/>
          <w:szCs w:val="18"/>
        </w:rPr>
        <w:t>Услуги должны быть оказаны в соответствии с требованиями действующих нормативов, принятых в установленном порядке.</w:t>
      </w:r>
    </w:p>
    <w:p w:rsidR="00B022A5" w:rsidRPr="00E62CF9" w:rsidRDefault="00B022A5" w:rsidP="00B022A5">
      <w:pPr>
        <w:ind w:firstLine="284"/>
        <w:jc w:val="both"/>
        <w:rPr>
          <w:sz w:val="18"/>
          <w:szCs w:val="18"/>
        </w:rPr>
      </w:pPr>
      <w:r w:rsidRPr="00E62CF9">
        <w:rPr>
          <w:sz w:val="18"/>
          <w:szCs w:val="18"/>
        </w:rPr>
        <w:t>Исполнитель должен соответствовать всем требованиям, установленным в настоящем Техническом задании по транспортированию и обезвреживанию централизованным способом необеззараженных медицинских отходов класса «Б» и «В».</w:t>
      </w:r>
    </w:p>
    <w:p w:rsidR="00B022A5" w:rsidRPr="00E62CF9" w:rsidRDefault="00B022A5" w:rsidP="00B022A5">
      <w:pPr>
        <w:ind w:firstLine="284"/>
        <w:jc w:val="both"/>
        <w:rPr>
          <w:sz w:val="18"/>
          <w:szCs w:val="18"/>
        </w:rPr>
      </w:pPr>
      <w:r w:rsidRPr="00E62CF9">
        <w:rPr>
          <w:sz w:val="18"/>
          <w:szCs w:val="18"/>
        </w:rPr>
        <w:t>Исполнитель обязан в течении 5 (пяти) рабочих дней с момента начало оказания услуг предоставить Заказчику заверенные копии документов, подтверждающих соответствия требованиям законодательства РФ, а именно:</w:t>
      </w:r>
    </w:p>
    <w:p w:rsidR="00B022A5" w:rsidRPr="00E62CF9" w:rsidRDefault="00B022A5" w:rsidP="00B022A5">
      <w:pPr>
        <w:ind w:firstLine="284"/>
        <w:jc w:val="both"/>
        <w:rPr>
          <w:sz w:val="18"/>
          <w:szCs w:val="18"/>
        </w:rPr>
      </w:pPr>
      <w:r w:rsidRPr="00E62CF9">
        <w:rPr>
          <w:sz w:val="18"/>
          <w:szCs w:val="18"/>
        </w:rPr>
        <w:t>-  Паспорт на оборудование (установку) применяемую Исполнителем для обезвреживания медицинских отходов класса «Б» в соответствии с требованием Санитарного законодательства</w:t>
      </w:r>
    </w:p>
    <w:p w:rsidR="00B022A5" w:rsidRPr="00E62CF9" w:rsidRDefault="00B022A5" w:rsidP="00B022A5">
      <w:pPr>
        <w:ind w:firstLine="284"/>
        <w:jc w:val="both"/>
        <w:rPr>
          <w:sz w:val="18"/>
          <w:szCs w:val="18"/>
        </w:rPr>
      </w:pPr>
      <w:r w:rsidRPr="00E62CF9">
        <w:rPr>
          <w:sz w:val="18"/>
          <w:szCs w:val="18"/>
        </w:rPr>
        <w:t>- «Экспертное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B022A5" w:rsidRPr="00E62CF9" w:rsidRDefault="00B022A5" w:rsidP="00B022A5">
      <w:pPr>
        <w:ind w:firstLine="284"/>
        <w:jc w:val="both"/>
        <w:rPr>
          <w:sz w:val="18"/>
          <w:szCs w:val="18"/>
        </w:rPr>
      </w:pPr>
      <w:r w:rsidRPr="00E62CF9">
        <w:rPr>
          <w:sz w:val="18"/>
          <w:szCs w:val="18"/>
        </w:rPr>
        <w:t xml:space="preserve">- Санитарно – эпидемиологическое заключение на санитарно - защитную зону», выданную территориальным Управлением </w:t>
      </w:r>
      <w:proofErr w:type="spellStart"/>
      <w:r w:rsidRPr="00E62CF9">
        <w:rPr>
          <w:sz w:val="18"/>
          <w:szCs w:val="18"/>
        </w:rPr>
        <w:t>Роспотребнадзора</w:t>
      </w:r>
      <w:proofErr w:type="spellEnd"/>
      <w:r w:rsidRPr="00E62CF9">
        <w:rPr>
          <w:sz w:val="18"/>
          <w:szCs w:val="18"/>
        </w:rPr>
        <w:t xml:space="preserve"> РФ.</w:t>
      </w:r>
    </w:p>
    <w:p w:rsidR="00B022A5" w:rsidRPr="00E62CF9" w:rsidRDefault="00B022A5" w:rsidP="00B022A5">
      <w:pPr>
        <w:ind w:firstLine="284"/>
        <w:jc w:val="both"/>
        <w:rPr>
          <w:sz w:val="18"/>
          <w:szCs w:val="18"/>
        </w:rPr>
      </w:pPr>
      <w:r w:rsidRPr="00E62CF9">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E62CF9">
        <w:rPr>
          <w:sz w:val="18"/>
          <w:szCs w:val="18"/>
        </w:rPr>
        <w:t>Росприроднадзора</w:t>
      </w:r>
      <w:proofErr w:type="spellEnd"/>
      <w:r w:rsidRPr="00E62CF9">
        <w:rPr>
          <w:sz w:val="18"/>
          <w:szCs w:val="18"/>
        </w:rPr>
        <w:t xml:space="preserve"> РФ. </w:t>
      </w:r>
    </w:p>
    <w:p w:rsidR="00B022A5" w:rsidRPr="00E62CF9" w:rsidRDefault="00B022A5" w:rsidP="00B022A5">
      <w:pPr>
        <w:ind w:firstLine="284"/>
        <w:jc w:val="both"/>
        <w:rPr>
          <w:sz w:val="18"/>
          <w:szCs w:val="18"/>
        </w:rPr>
      </w:pPr>
      <w:r w:rsidRPr="00E62CF9">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B022A5" w:rsidRPr="00E62CF9" w:rsidRDefault="00B022A5" w:rsidP="00B022A5">
      <w:pPr>
        <w:ind w:firstLine="284"/>
        <w:jc w:val="both"/>
        <w:rPr>
          <w:sz w:val="18"/>
          <w:szCs w:val="18"/>
        </w:rPr>
      </w:pPr>
      <w:r w:rsidRPr="00E62CF9">
        <w:rPr>
          <w:sz w:val="18"/>
          <w:szCs w:val="18"/>
        </w:rPr>
        <w:t>- Заключение, подтверждающую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B022A5" w:rsidRPr="00E62CF9" w:rsidRDefault="00B022A5" w:rsidP="00B022A5">
      <w:pPr>
        <w:ind w:firstLine="284"/>
        <w:jc w:val="both"/>
        <w:rPr>
          <w:sz w:val="18"/>
          <w:szCs w:val="18"/>
        </w:rPr>
      </w:pPr>
      <w:r w:rsidRPr="00E62CF9">
        <w:rPr>
          <w:sz w:val="18"/>
          <w:szCs w:val="18"/>
        </w:rPr>
        <w:t>- Скан – копию договора на установку системы «ГЛОНАСС» на спецтранспорт Исполнителя. В договоре и/или в Приложении к договору должны быть прописаны гос.</w:t>
      </w:r>
      <w:r>
        <w:rPr>
          <w:sz w:val="18"/>
          <w:szCs w:val="18"/>
        </w:rPr>
        <w:t xml:space="preserve"> ре</w:t>
      </w:r>
      <w:r w:rsidRPr="00E62CF9">
        <w:rPr>
          <w:sz w:val="18"/>
          <w:szCs w:val="18"/>
        </w:rPr>
        <w:t xml:space="preserve">гистрационные номера используемого Исполнителем спецтранспорта. </w:t>
      </w:r>
    </w:p>
    <w:p w:rsidR="00B022A5" w:rsidRPr="00E62CF9" w:rsidRDefault="00B022A5" w:rsidP="00B022A5">
      <w:pPr>
        <w:ind w:firstLine="284"/>
        <w:jc w:val="both"/>
        <w:rPr>
          <w:sz w:val="18"/>
          <w:szCs w:val="18"/>
        </w:rPr>
      </w:pPr>
      <w:r w:rsidRPr="00E62CF9">
        <w:rPr>
          <w:sz w:val="18"/>
          <w:szCs w:val="18"/>
        </w:rPr>
        <w:t>- Паспорт отхода I-IV класса опасности (зола после обезвреживания медицинских отходов)</w:t>
      </w:r>
    </w:p>
    <w:p w:rsidR="00B022A5" w:rsidRPr="00E62CF9" w:rsidRDefault="00B022A5" w:rsidP="00B022A5">
      <w:pPr>
        <w:ind w:firstLine="284"/>
        <w:jc w:val="center"/>
        <w:rPr>
          <w:b/>
          <w:sz w:val="18"/>
          <w:szCs w:val="18"/>
        </w:rPr>
      </w:pPr>
      <w:r w:rsidRPr="00E62CF9">
        <w:rPr>
          <w:b/>
          <w:sz w:val="18"/>
          <w:szCs w:val="18"/>
        </w:rPr>
        <w:t>Требование к контейнерам для накопления и временного хранения медицинских отходов класса «Б» и «В»:</w:t>
      </w:r>
    </w:p>
    <w:p w:rsidR="00B022A5" w:rsidRPr="00E62CF9" w:rsidRDefault="00B022A5" w:rsidP="00B022A5">
      <w:pPr>
        <w:ind w:firstLine="284"/>
        <w:jc w:val="both"/>
        <w:rPr>
          <w:sz w:val="18"/>
          <w:szCs w:val="18"/>
        </w:rPr>
      </w:pPr>
      <w:r w:rsidRPr="00E62CF9">
        <w:rPr>
          <w:sz w:val="18"/>
          <w:szCs w:val="18"/>
        </w:rPr>
        <w:t xml:space="preserve">- Исполнитель обязан предоставить Заказчику контейнера желтого цвета и/или имеющие желтую маркировку класса «Б». Заказчик использует предоставленные Исполнителем контейнера для накопления и временного хранения медицинских отходов класса «Б». </w:t>
      </w:r>
    </w:p>
    <w:p w:rsidR="00B022A5" w:rsidRPr="00E62CF9" w:rsidRDefault="00B022A5" w:rsidP="00B022A5">
      <w:pPr>
        <w:ind w:firstLine="284"/>
        <w:jc w:val="both"/>
        <w:rPr>
          <w:sz w:val="18"/>
          <w:szCs w:val="18"/>
        </w:rPr>
      </w:pPr>
      <w:r w:rsidRPr="00E62CF9">
        <w:rPr>
          <w:sz w:val="18"/>
          <w:szCs w:val="18"/>
        </w:rPr>
        <w:t xml:space="preserve">- Исполнитель обязан предоставить Заказчику контейнера красного цвета и/или имеющие красную маркировку класса «В». Заказчик использует предоставленные Исполнителем контейнера для накопления и временного хранения медицинских отходов класса «В». </w:t>
      </w:r>
    </w:p>
    <w:p w:rsidR="00B022A5" w:rsidRPr="00E62CF9" w:rsidRDefault="00B022A5" w:rsidP="00B022A5">
      <w:pPr>
        <w:ind w:firstLine="284"/>
        <w:jc w:val="both"/>
        <w:rPr>
          <w:sz w:val="18"/>
          <w:szCs w:val="18"/>
        </w:rPr>
      </w:pPr>
      <w:r w:rsidRPr="00E62CF9">
        <w:rPr>
          <w:sz w:val="18"/>
          <w:szCs w:val="18"/>
        </w:rPr>
        <w:t>- Исполнитель обязан в соответствии с требованием СанПиН 2.1.3684-21 ежедневно проводить дезинфекцию многоразовых емкостей для сбора отходов класса «Б» и «В».</w:t>
      </w:r>
    </w:p>
    <w:p w:rsidR="00B022A5" w:rsidRPr="00E62CF9" w:rsidRDefault="00B022A5" w:rsidP="00B022A5">
      <w:pPr>
        <w:widowControl w:val="0"/>
        <w:suppressAutoHyphens/>
        <w:ind w:firstLine="284"/>
        <w:jc w:val="both"/>
        <w:rPr>
          <w:sz w:val="18"/>
          <w:szCs w:val="18"/>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87"/>
        <w:gridCol w:w="1620"/>
      </w:tblGrid>
      <w:tr w:rsidR="00B022A5" w:rsidRPr="00E62CF9" w:rsidTr="00740AFC">
        <w:trPr>
          <w:trHeight w:val="181"/>
        </w:trPr>
        <w:tc>
          <w:tcPr>
            <w:tcW w:w="3510" w:type="dxa"/>
            <w:noWrap/>
            <w:vAlign w:val="center"/>
          </w:tcPr>
          <w:p w:rsidR="00B022A5" w:rsidRPr="00E62CF9" w:rsidRDefault="00B022A5" w:rsidP="00740AFC">
            <w:pPr>
              <w:autoSpaceDE w:val="0"/>
              <w:autoSpaceDN w:val="0"/>
              <w:adjustRightInd w:val="0"/>
              <w:jc w:val="center"/>
              <w:rPr>
                <w:bCs/>
                <w:sz w:val="18"/>
                <w:szCs w:val="18"/>
              </w:rPr>
            </w:pPr>
            <w:r w:rsidRPr="00E62CF9">
              <w:rPr>
                <w:bCs/>
                <w:sz w:val="18"/>
                <w:szCs w:val="18"/>
              </w:rPr>
              <w:t>Назначение контейнеров</w:t>
            </w:r>
          </w:p>
        </w:tc>
        <w:tc>
          <w:tcPr>
            <w:tcW w:w="5387" w:type="dxa"/>
            <w:noWrap/>
            <w:vAlign w:val="center"/>
          </w:tcPr>
          <w:p w:rsidR="00B022A5" w:rsidRPr="00E62CF9" w:rsidRDefault="00B022A5" w:rsidP="00740AFC">
            <w:pPr>
              <w:autoSpaceDE w:val="0"/>
              <w:autoSpaceDN w:val="0"/>
              <w:adjustRightInd w:val="0"/>
              <w:jc w:val="center"/>
              <w:rPr>
                <w:bCs/>
                <w:sz w:val="18"/>
                <w:szCs w:val="18"/>
              </w:rPr>
            </w:pPr>
            <w:r w:rsidRPr="00E62CF9">
              <w:rPr>
                <w:bCs/>
                <w:sz w:val="18"/>
                <w:szCs w:val="18"/>
              </w:rPr>
              <w:t>Требование</w:t>
            </w:r>
          </w:p>
        </w:tc>
        <w:tc>
          <w:tcPr>
            <w:tcW w:w="1620" w:type="dxa"/>
            <w:vAlign w:val="center"/>
          </w:tcPr>
          <w:p w:rsidR="00B022A5" w:rsidRPr="00E62CF9" w:rsidRDefault="00B022A5" w:rsidP="00740AFC">
            <w:pPr>
              <w:autoSpaceDE w:val="0"/>
              <w:autoSpaceDN w:val="0"/>
              <w:adjustRightInd w:val="0"/>
              <w:jc w:val="center"/>
              <w:rPr>
                <w:bCs/>
                <w:sz w:val="18"/>
                <w:szCs w:val="18"/>
              </w:rPr>
            </w:pPr>
            <w:r w:rsidRPr="00E62CF9">
              <w:rPr>
                <w:bCs/>
                <w:sz w:val="18"/>
                <w:szCs w:val="18"/>
              </w:rPr>
              <w:t>Количество, шт.</w:t>
            </w:r>
          </w:p>
        </w:tc>
      </w:tr>
      <w:tr w:rsidR="00B022A5" w:rsidRPr="00E62CF9" w:rsidTr="00EC6001">
        <w:trPr>
          <w:trHeight w:val="227"/>
        </w:trPr>
        <w:tc>
          <w:tcPr>
            <w:tcW w:w="3510"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«Б»</w:t>
            </w:r>
          </w:p>
        </w:tc>
        <w:tc>
          <w:tcPr>
            <w:tcW w:w="5387"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B022A5" w:rsidRPr="00E62CF9" w:rsidRDefault="00B022A5" w:rsidP="00740AFC">
            <w:pPr>
              <w:autoSpaceDE w:val="0"/>
              <w:autoSpaceDN w:val="0"/>
              <w:adjustRightInd w:val="0"/>
              <w:jc w:val="both"/>
              <w:rPr>
                <w:sz w:val="18"/>
                <w:szCs w:val="18"/>
              </w:rPr>
            </w:pPr>
            <w:r w:rsidRPr="00E62CF9">
              <w:rPr>
                <w:sz w:val="18"/>
                <w:szCs w:val="18"/>
              </w:rPr>
              <w:t xml:space="preserve">Желтого цвета и/или имеющие желтую маркировку медицинские отходы класса «Б» </w:t>
            </w:r>
          </w:p>
          <w:p w:rsidR="00B022A5" w:rsidRPr="00E62CF9" w:rsidRDefault="00B022A5" w:rsidP="00740AFC">
            <w:pPr>
              <w:autoSpaceDE w:val="0"/>
              <w:autoSpaceDN w:val="0"/>
              <w:adjustRightInd w:val="0"/>
              <w:jc w:val="both"/>
              <w:rPr>
                <w:sz w:val="18"/>
                <w:szCs w:val="18"/>
              </w:rPr>
            </w:pPr>
            <w:r w:rsidRPr="00E62CF9">
              <w:rPr>
                <w:sz w:val="18"/>
                <w:szCs w:val="18"/>
              </w:rPr>
              <w:t xml:space="preserve">Требование </w:t>
            </w:r>
            <w:r w:rsidRPr="00E62CF9">
              <w:rPr>
                <w:i/>
                <w:sz w:val="18"/>
                <w:szCs w:val="18"/>
              </w:rPr>
              <w:t>СанПиН 2.1.3684-21</w:t>
            </w:r>
          </w:p>
        </w:tc>
        <w:tc>
          <w:tcPr>
            <w:tcW w:w="1620" w:type="dxa"/>
            <w:vAlign w:val="center"/>
          </w:tcPr>
          <w:p w:rsidR="00B022A5" w:rsidRPr="00E62CF9" w:rsidRDefault="00EC6001" w:rsidP="00EC6001">
            <w:pPr>
              <w:autoSpaceDE w:val="0"/>
              <w:autoSpaceDN w:val="0"/>
              <w:adjustRightInd w:val="0"/>
              <w:jc w:val="center"/>
              <w:rPr>
                <w:sz w:val="18"/>
                <w:szCs w:val="18"/>
              </w:rPr>
            </w:pPr>
            <w:r>
              <w:rPr>
                <w:sz w:val="18"/>
                <w:szCs w:val="18"/>
              </w:rPr>
              <w:t>10</w:t>
            </w:r>
          </w:p>
        </w:tc>
      </w:tr>
      <w:tr w:rsidR="00B022A5" w:rsidRPr="00E62CF9" w:rsidTr="00EC6001">
        <w:trPr>
          <w:trHeight w:val="227"/>
        </w:trPr>
        <w:tc>
          <w:tcPr>
            <w:tcW w:w="3510"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«В»</w:t>
            </w:r>
          </w:p>
        </w:tc>
        <w:tc>
          <w:tcPr>
            <w:tcW w:w="5387"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B022A5" w:rsidRPr="00E62CF9" w:rsidRDefault="00B022A5" w:rsidP="00740AFC">
            <w:pPr>
              <w:autoSpaceDE w:val="0"/>
              <w:autoSpaceDN w:val="0"/>
              <w:adjustRightInd w:val="0"/>
              <w:jc w:val="both"/>
              <w:rPr>
                <w:sz w:val="18"/>
                <w:szCs w:val="18"/>
              </w:rPr>
            </w:pPr>
            <w:r w:rsidRPr="00E62CF9">
              <w:rPr>
                <w:sz w:val="18"/>
                <w:szCs w:val="18"/>
              </w:rPr>
              <w:t xml:space="preserve">Красного цвета и/или имеющие красную маркировку медицинские отходы класса «В» Требование </w:t>
            </w:r>
            <w:r w:rsidRPr="00E62CF9">
              <w:rPr>
                <w:i/>
                <w:sz w:val="18"/>
                <w:szCs w:val="18"/>
              </w:rPr>
              <w:t>СанПиН 2.1.3684-21</w:t>
            </w:r>
          </w:p>
        </w:tc>
        <w:tc>
          <w:tcPr>
            <w:tcW w:w="1620" w:type="dxa"/>
            <w:vAlign w:val="center"/>
          </w:tcPr>
          <w:p w:rsidR="00B022A5" w:rsidRPr="00E62CF9" w:rsidRDefault="00EC6001" w:rsidP="00EC6001">
            <w:pPr>
              <w:autoSpaceDE w:val="0"/>
              <w:autoSpaceDN w:val="0"/>
              <w:adjustRightInd w:val="0"/>
              <w:jc w:val="center"/>
              <w:rPr>
                <w:sz w:val="18"/>
                <w:szCs w:val="18"/>
              </w:rPr>
            </w:pPr>
            <w:r>
              <w:rPr>
                <w:sz w:val="18"/>
                <w:szCs w:val="18"/>
              </w:rPr>
              <w:t>5</w:t>
            </w:r>
          </w:p>
        </w:tc>
      </w:tr>
      <w:tr w:rsidR="00B022A5" w:rsidRPr="00E62CF9" w:rsidTr="00740AFC">
        <w:trPr>
          <w:trHeight w:val="227"/>
        </w:trPr>
        <w:tc>
          <w:tcPr>
            <w:tcW w:w="10517" w:type="dxa"/>
            <w:gridSpan w:val="3"/>
            <w:vAlign w:val="center"/>
          </w:tcPr>
          <w:p w:rsidR="00B022A5" w:rsidRPr="00E62CF9" w:rsidRDefault="00B022A5" w:rsidP="00740AFC">
            <w:pPr>
              <w:autoSpaceDE w:val="0"/>
              <w:autoSpaceDN w:val="0"/>
              <w:adjustRightInd w:val="0"/>
              <w:jc w:val="both"/>
              <w:rPr>
                <w:sz w:val="18"/>
                <w:szCs w:val="18"/>
              </w:rPr>
            </w:pPr>
            <w:r w:rsidRPr="00E62CF9">
              <w:rPr>
                <w:sz w:val="18"/>
                <w:szCs w:val="18"/>
              </w:rPr>
              <w:t xml:space="preserve">Многоразовый передвижной контейнер (емкость) для временного хранения необеззараженных медицинских отходов класса «Б» и отходов класса «В» и транспортировке их с территории Заказчика. Контейнер должен быть сменным (обработка - мойка и дезинфекция контейнеров осуществляется Исполнителем). Предоставляется единовременно на весь период исполнения </w:t>
            </w:r>
            <w:r>
              <w:rPr>
                <w:sz w:val="18"/>
                <w:szCs w:val="18"/>
              </w:rPr>
              <w:t>договора.</w:t>
            </w:r>
          </w:p>
        </w:tc>
      </w:tr>
    </w:tbl>
    <w:p w:rsidR="00B022A5" w:rsidRPr="00E62CF9" w:rsidRDefault="00B022A5" w:rsidP="00B022A5">
      <w:pPr>
        <w:autoSpaceDE w:val="0"/>
        <w:autoSpaceDN w:val="0"/>
        <w:adjustRightInd w:val="0"/>
        <w:ind w:firstLine="284"/>
        <w:jc w:val="center"/>
        <w:rPr>
          <w:sz w:val="18"/>
          <w:szCs w:val="18"/>
        </w:rPr>
      </w:pPr>
      <w:r w:rsidRPr="00E62CF9">
        <w:rPr>
          <w:b/>
          <w:sz w:val="18"/>
          <w:szCs w:val="18"/>
        </w:rPr>
        <w:t>Требование к транспортированию медицинских отходов класса «Б» и «В»:</w:t>
      </w:r>
    </w:p>
    <w:p w:rsidR="00B022A5" w:rsidRPr="00E62CF9" w:rsidRDefault="00B022A5" w:rsidP="00B022A5">
      <w:pPr>
        <w:autoSpaceDE w:val="0"/>
        <w:autoSpaceDN w:val="0"/>
        <w:adjustRightInd w:val="0"/>
        <w:ind w:firstLine="284"/>
        <w:jc w:val="both"/>
        <w:rPr>
          <w:sz w:val="18"/>
          <w:szCs w:val="18"/>
        </w:rPr>
      </w:pPr>
      <w:r w:rsidRPr="00E62CF9">
        <w:rPr>
          <w:sz w:val="18"/>
          <w:szCs w:val="18"/>
        </w:rPr>
        <w:t xml:space="preserve">Транспортирование необеззараженных медицинских отходов класса «Б» и  обеззараженных медицинских отходов «В» с территории организаций, осуществляющих медицинскую и/или фармацевтическую деятельность, производится транспортом специализированных организаций к месту последующего обезвреживания. Для перевозки необеззараженных медицинских отходов класса «Б» и обеззараженных медицинских отходов «В», используются специализированные транспортные средства, использование их для других целей </w:t>
      </w:r>
      <w:r w:rsidRPr="00E62CF9">
        <w:rPr>
          <w:sz w:val="18"/>
          <w:szCs w:val="18"/>
          <w:u w:val="single"/>
        </w:rPr>
        <w:t>не допускается</w:t>
      </w:r>
      <w:r w:rsidRPr="00E62CF9">
        <w:rPr>
          <w:sz w:val="18"/>
          <w:szCs w:val="18"/>
        </w:rPr>
        <w:t>.</w:t>
      </w:r>
    </w:p>
    <w:p w:rsidR="00B022A5" w:rsidRPr="00E62CF9" w:rsidRDefault="00B022A5" w:rsidP="00B022A5">
      <w:pPr>
        <w:autoSpaceDE w:val="0"/>
        <w:autoSpaceDN w:val="0"/>
        <w:adjustRightInd w:val="0"/>
        <w:ind w:firstLine="284"/>
        <w:jc w:val="both"/>
        <w:rPr>
          <w:sz w:val="18"/>
          <w:szCs w:val="18"/>
        </w:rPr>
      </w:pPr>
      <w:r w:rsidRPr="00E62CF9">
        <w:rPr>
          <w:sz w:val="18"/>
          <w:szCs w:val="18"/>
        </w:rPr>
        <w:t>Санитарно-эпидемиологические требования (СанПиН 2.1.3684-21) к транспортным средствам, предназначенным для перевозки медицинских отходов класса «Б» и «В»:</w:t>
      </w:r>
    </w:p>
    <w:p w:rsidR="00B022A5" w:rsidRPr="00E62CF9" w:rsidRDefault="00B022A5" w:rsidP="00B022A5">
      <w:pPr>
        <w:autoSpaceDE w:val="0"/>
        <w:autoSpaceDN w:val="0"/>
        <w:adjustRightInd w:val="0"/>
        <w:ind w:firstLine="284"/>
        <w:jc w:val="both"/>
        <w:rPr>
          <w:sz w:val="18"/>
          <w:szCs w:val="18"/>
        </w:rPr>
      </w:pPr>
      <w:r w:rsidRPr="00E62CF9">
        <w:rPr>
          <w:sz w:val="18"/>
          <w:szCs w:val="18"/>
        </w:rPr>
        <w:t>- кабина водителя должна быть отделена от кузова автомобиля;</w:t>
      </w:r>
    </w:p>
    <w:p w:rsidR="00B022A5" w:rsidRPr="00E62CF9" w:rsidRDefault="00B022A5" w:rsidP="00B022A5">
      <w:pPr>
        <w:autoSpaceDE w:val="0"/>
        <w:autoSpaceDN w:val="0"/>
        <w:adjustRightInd w:val="0"/>
        <w:ind w:firstLine="284"/>
        <w:jc w:val="both"/>
        <w:rPr>
          <w:sz w:val="18"/>
          <w:szCs w:val="18"/>
        </w:rPr>
      </w:pPr>
      <w:r w:rsidRPr="00E62CF9">
        <w:rPr>
          <w:sz w:val="18"/>
          <w:szCs w:val="18"/>
        </w:rPr>
        <w:t>- 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B022A5" w:rsidRPr="00E62CF9" w:rsidRDefault="00B022A5" w:rsidP="00B022A5">
      <w:pPr>
        <w:autoSpaceDE w:val="0"/>
        <w:autoSpaceDN w:val="0"/>
        <w:adjustRightInd w:val="0"/>
        <w:ind w:firstLine="284"/>
        <w:jc w:val="both"/>
        <w:rPr>
          <w:sz w:val="18"/>
          <w:szCs w:val="18"/>
        </w:rPr>
      </w:pPr>
      <w:r w:rsidRPr="00E62CF9">
        <w:rPr>
          <w:sz w:val="18"/>
          <w:szCs w:val="18"/>
        </w:rPr>
        <w:t>- при продолжительности более 4-х часов транспортировки отходов, хранившихся в морозильных камерах, предусматривается охлаждаемый транспорт;</w:t>
      </w:r>
    </w:p>
    <w:p w:rsidR="00B022A5" w:rsidRPr="00E62CF9" w:rsidRDefault="00B022A5" w:rsidP="00B022A5">
      <w:pPr>
        <w:autoSpaceDE w:val="0"/>
        <w:autoSpaceDN w:val="0"/>
        <w:adjustRightInd w:val="0"/>
        <w:ind w:firstLine="284"/>
        <w:jc w:val="both"/>
        <w:rPr>
          <w:sz w:val="18"/>
          <w:szCs w:val="18"/>
        </w:rPr>
      </w:pPr>
      <w:r w:rsidRPr="00E62CF9">
        <w:rPr>
          <w:sz w:val="18"/>
          <w:szCs w:val="18"/>
        </w:rPr>
        <w:t>- в кузове должны быть предусмотрены приспособления для фиксации контейнеров, а также устройство для их погрузки и выгрузки;</w:t>
      </w:r>
    </w:p>
    <w:p w:rsidR="00B022A5" w:rsidRPr="00E62CF9" w:rsidRDefault="00B022A5" w:rsidP="00B022A5">
      <w:pPr>
        <w:autoSpaceDE w:val="0"/>
        <w:autoSpaceDN w:val="0"/>
        <w:adjustRightInd w:val="0"/>
        <w:ind w:firstLine="284"/>
        <w:jc w:val="both"/>
        <w:rPr>
          <w:sz w:val="18"/>
          <w:szCs w:val="18"/>
        </w:rPr>
      </w:pPr>
      <w:r w:rsidRPr="00E62CF9">
        <w:rPr>
          <w:sz w:val="18"/>
          <w:szCs w:val="18"/>
        </w:rPr>
        <w:t>- 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 (пакеты, перчатки, вода, дезинфицирующие средства, ветошь и другое);</w:t>
      </w:r>
    </w:p>
    <w:p w:rsidR="00B022A5" w:rsidRPr="00E62CF9" w:rsidRDefault="00B022A5" w:rsidP="00B022A5">
      <w:pPr>
        <w:autoSpaceDE w:val="0"/>
        <w:autoSpaceDN w:val="0"/>
        <w:adjustRightInd w:val="0"/>
        <w:ind w:firstLine="284"/>
        <w:jc w:val="both"/>
        <w:rPr>
          <w:sz w:val="18"/>
          <w:szCs w:val="18"/>
        </w:rPr>
      </w:pPr>
      <w:r w:rsidRPr="00E62CF9">
        <w:rPr>
          <w:sz w:val="18"/>
          <w:szCs w:val="18"/>
        </w:rPr>
        <w:t>- 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необходимо соблюдать меры предосторожности, предусмотренные инструкцией/методическими указаниями по применению конкретного дезинфицирующего средства (защитная одежда, респираторы, защитные очки, резиновые перчатки);</w:t>
      </w:r>
    </w:p>
    <w:p w:rsidR="00B022A5" w:rsidRPr="00E62CF9" w:rsidRDefault="00B022A5" w:rsidP="00B022A5">
      <w:pPr>
        <w:autoSpaceDE w:val="0"/>
        <w:autoSpaceDN w:val="0"/>
        <w:adjustRightInd w:val="0"/>
        <w:ind w:firstLine="284"/>
        <w:jc w:val="both"/>
        <w:rPr>
          <w:sz w:val="18"/>
          <w:szCs w:val="18"/>
        </w:rPr>
      </w:pPr>
      <w:r w:rsidRPr="00E62CF9">
        <w:rPr>
          <w:sz w:val="18"/>
          <w:szCs w:val="18"/>
        </w:rPr>
        <w:t>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 специальная обувь, фартуки).</w:t>
      </w:r>
    </w:p>
    <w:p w:rsidR="00B022A5" w:rsidRPr="00E62CF9" w:rsidRDefault="00B022A5" w:rsidP="00B022A5">
      <w:pPr>
        <w:autoSpaceDE w:val="0"/>
        <w:autoSpaceDN w:val="0"/>
        <w:adjustRightInd w:val="0"/>
        <w:ind w:firstLine="284"/>
        <w:jc w:val="both"/>
        <w:rPr>
          <w:sz w:val="18"/>
          <w:szCs w:val="18"/>
        </w:rPr>
      </w:pPr>
      <w:r w:rsidRPr="00E62CF9">
        <w:rPr>
          <w:sz w:val="18"/>
          <w:szCs w:val="18"/>
        </w:rPr>
        <w:t xml:space="preserve">Транспортирование предусматривает изъятие упакованных в </w:t>
      </w:r>
      <w:proofErr w:type="spellStart"/>
      <w:r w:rsidRPr="00E62CF9">
        <w:rPr>
          <w:sz w:val="18"/>
          <w:szCs w:val="18"/>
        </w:rPr>
        <w:t>спецупаковку</w:t>
      </w:r>
      <w:proofErr w:type="spellEnd"/>
      <w:r w:rsidRPr="00E62CF9">
        <w:rPr>
          <w:sz w:val="18"/>
          <w:szCs w:val="18"/>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 </w:t>
      </w:r>
    </w:p>
    <w:p w:rsidR="00B022A5" w:rsidRPr="00E62CF9" w:rsidRDefault="00B022A5" w:rsidP="00B022A5">
      <w:pPr>
        <w:autoSpaceDE w:val="0"/>
        <w:autoSpaceDN w:val="0"/>
        <w:adjustRightInd w:val="0"/>
        <w:ind w:firstLine="284"/>
        <w:jc w:val="both"/>
        <w:rPr>
          <w:sz w:val="18"/>
          <w:szCs w:val="18"/>
        </w:rPr>
      </w:pPr>
      <w:r w:rsidRPr="00E62CF9">
        <w:rPr>
          <w:sz w:val="18"/>
          <w:szCs w:val="18"/>
        </w:rPr>
        <w:t>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связи с тем, что Заказчик в процессе оказание услуг по транспортированию, обеззараживанию и обезвреживанию централизованным способом медицинских отходов класса «Б»</w:t>
      </w:r>
      <w:r w:rsidR="00EC6001">
        <w:rPr>
          <w:sz w:val="18"/>
          <w:szCs w:val="18"/>
        </w:rPr>
        <w:t xml:space="preserve"> </w:t>
      </w:r>
      <w:r w:rsidRPr="00E62CF9">
        <w:rPr>
          <w:sz w:val="18"/>
          <w:szCs w:val="18"/>
        </w:rPr>
        <w:t xml:space="preserve">и «В» продолжает оставаться собственником медицинских отходов до момента их обезвреживания Исполнителем на «Участке по обращению с медицинскими отходами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w:t>
      </w:r>
    </w:p>
    <w:p w:rsidR="00B022A5" w:rsidRPr="00E62CF9" w:rsidRDefault="00B022A5" w:rsidP="00B022A5">
      <w:pPr>
        <w:autoSpaceDE w:val="0"/>
        <w:autoSpaceDN w:val="0"/>
        <w:adjustRightInd w:val="0"/>
        <w:ind w:firstLine="284"/>
        <w:jc w:val="both"/>
        <w:rPr>
          <w:sz w:val="18"/>
          <w:szCs w:val="18"/>
        </w:rPr>
      </w:pPr>
      <w:r w:rsidRPr="00E62CF9">
        <w:rPr>
          <w:sz w:val="18"/>
          <w:szCs w:val="18"/>
        </w:rPr>
        <w:t>Нижеперечисленное оборудование является сопутствующим при оказании услуг, не требуется к поставке и должно соответствовать следующим требованиям:</w:t>
      </w:r>
    </w:p>
    <w:p w:rsidR="00B022A5" w:rsidRPr="00E62CF9" w:rsidRDefault="00B022A5" w:rsidP="00B022A5">
      <w:pPr>
        <w:ind w:firstLine="284"/>
        <w:rPr>
          <w:b/>
          <w:sz w:val="18"/>
          <w:szCs w:val="18"/>
        </w:rPr>
      </w:pPr>
      <w:r w:rsidRPr="00E62CF9">
        <w:rPr>
          <w:b/>
          <w:sz w:val="18"/>
          <w:szCs w:val="18"/>
        </w:rPr>
        <w:t>- Система видеонаблюдения на участке по обращению с медицинскими отходами.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7951"/>
      </w:tblGrid>
      <w:tr w:rsidR="00B022A5" w:rsidRPr="00E62CF9" w:rsidTr="00740AFC">
        <w:trPr>
          <w:trHeight w:val="20"/>
        </w:trPr>
        <w:tc>
          <w:tcPr>
            <w:tcW w:w="0" w:type="auto"/>
            <w:noWrap/>
            <w:vAlign w:val="center"/>
          </w:tcPr>
          <w:p w:rsidR="00B022A5" w:rsidRPr="00E62CF9" w:rsidRDefault="00B022A5" w:rsidP="00740AFC">
            <w:pPr>
              <w:rPr>
                <w:b/>
                <w:bCs/>
                <w:sz w:val="18"/>
                <w:szCs w:val="18"/>
              </w:rPr>
            </w:pPr>
            <w:r w:rsidRPr="00E62CF9">
              <w:rPr>
                <w:b/>
                <w:bCs/>
                <w:sz w:val="18"/>
                <w:szCs w:val="18"/>
              </w:rPr>
              <w:t>Параметры</w:t>
            </w:r>
          </w:p>
        </w:tc>
        <w:tc>
          <w:tcPr>
            <w:tcW w:w="0" w:type="auto"/>
            <w:noWrap/>
            <w:vAlign w:val="center"/>
          </w:tcPr>
          <w:p w:rsidR="00B022A5" w:rsidRPr="00E62CF9" w:rsidRDefault="00B022A5" w:rsidP="00740AFC">
            <w:pPr>
              <w:rPr>
                <w:b/>
                <w:bCs/>
                <w:sz w:val="18"/>
                <w:szCs w:val="18"/>
              </w:rPr>
            </w:pPr>
            <w:r w:rsidRPr="00E62CF9">
              <w:rPr>
                <w:b/>
                <w:bCs/>
                <w:sz w:val="18"/>
                <w:szCs w:val="18"/>
              </w:rPr>
              <w:t>Характеристики</w:t>
            </w:r>
          </w:p>
        </w:tc>
      </w:tr>
      <w:tr w:rsidR="00B022A5" w:rsidRPr="00E62CF9" w:rsidTr="00740AFC">
        <w:trPr>
          <w:trHeight w:val="20"/>
        </w:trPr>
        <w:tc>
          <w:tcPr>
            <w:tcW w:w="0" w:type="auto"/>
            <w:vAlign w:val="center"/>
          </w:tcPr>
          <w:p w:rsidR="00B022A5" w:rsidRPr="00E62CF9" w:rsidRDefault="00B022A5" w:rsidP="00740AFC">
            <w:pPr>
              <w:rPr>
                <w:sz w:val="18"/>
                <w:szCs w:val="18"/>
              </w:rPr>
            </w:pPr>
            <w:r w:rsidRPr="00E62CF9">
              <w:rPr>
                <w:sz w:val="18"/>
                <w:szCs w:val="18"/>
              </w:rPr>
              <w:t>Разрешение</w:t>
            </w:r>
          </w:p>
        </w:tc>
        <w:tc>
          <w:tcPr>
            <w:tcW w:w="0" w:type="auto"/>
            <w:vAlign w:val="center"/>
          </w:tcPr>
          <w:p w:rsidR="00B022A5" w:rsidRPr="00E62CF9" w:rsidRDefault="00B022A5" w:rsidP="00740AFC">
            <w:pPr>
              <w:rPr>
                <w:sz w:val="18"/>
                <w:szCs w:val="18"/>
              </w:rPr>
            </w:pPr>
            <w:r w:rsidRPr="00E62CF9">
              <w:rPr>
                <w:sz w:val="18"/>
                <w:szCs w:val="18"/>
              </w:rPr>
              <w:t>Не менее 1080 р</w:t>
            </w:r>
          </w:p>
        </w:tc>
      </w:tr>
      <w:tr w:rsidR="00B022A5" w:rsidRPr="00E62CF9" w:rsidTr="00740AFC">
        <w:trPr>
          <w:trHeight w:val="20"/>
        </w:trPr>
        <w:tc>
          <w:tcPr>
            <w:tcW w:w="0" w:type="auto"/>
            <w:vAlign w:val="center"/>
          </w:tcPr>
          <w:p w:rsidR="00B022A5" w:rsidRPr="00E62CF9" w:rsidRDefault="00B022A5" w:rsidP="00740AFC">
            <w:pPr>
              <w:rPr>
                <w:sz w:val="18"/>
                <w:szCs w:val="18"/>
              </w:rPr>
            </w:pPr>
            <w:r w:rsidRPr="00E62CF9">
              <w:rPr>
                <w:sz w:val="18"/>
                <w:szCs w:val="18"/>
              </w:rPr>
              <w:t>Количество видеокамер на объекте</w:t>
            </w:r>
          </w:p>
        </w:tc>
        <w:tc>
          <w:tcPr>
            <w:tcW w:w="0" w:type="auto"/>
            <w:vAlign w:val="center"/>
          </w:tcPr>
          <w:p w:rsidR="00B022A5" w:rsidRPr="00E62CF9" w:rsidRDefault="00B022A5" w:rsidP="00EC6001">
            <w:pPr>
              <w:jc w:val="both"/>
              <w:rPr>
                <w:sz w:val="18"/>
                <w:szCs w:val="18"/>
              </w:rPr>
            </w:pPr>
            <w:r w:rsidRPr="00E62CF9">
              <w:rPr>
                <w:sz w:val="18"/>
                <w:szCs w:val="18"/>
              </w:rPr>
              <w:t>Не менее 5 штук, с возможностью контроля процесса приемки транспортных контейнеров и наблюдением за «грязной» и «чистой» зонами</w:t>
            </w:r>
          </w:p>
        </w:tc>
      </w:tr>
      <w:tr w:rsidR="00B022A5" w:rsidRPr="00E62CF9" w:rsidTr="00740AFC">
        <w:trPr>
          <w:trHeight w:val="20"/>
        </w:trPr>
        <w:tc>
          <w:tcPr>
            <w:tcW w:w="0" w:type="auto"/>
            <w:gridSpan w:val="2"/>
            <w:vAlign w:val="center"/>
          </w:tcPr>
          <w:p w:rsidR="00B022A5" w:rsidRPr="00E62CF9" w:rsidRDefault="00B022A5" w:rsidP="00740AFC">
            <w:pPr>
              <w:rPr>
                <w:sz w:val="18"/>
                <w:szCs w:val="18"/>
              </w:rPr>
            </w:pPr>
            <w:r w:rsidRPr="00E62CF9">
              <w:rPr>
                <w:sz w:val="18"/>
                <w:szCs w:val="18"/>
              </w:rPr>
              <w:t>Система видеонаблюдения должна осуществлять хранение архива видеозаписей в течение не менее 30 дней с даты подписания акта оказания услуг по вывозу.</w:t>
            </w:r>
          </w:p>
          <w:p w:rsidR="00B022A5" w:rsidRPr="00E62CF9" w:rsidRDefault="00B022A5" w:rsidP="00740AFC">
            <w:pPr>
              <w:rPr>
                <w:sz w:val="18"/>
                <w:szCs w:val="18"/>
              </w:rPr>
            </w:pPr>
          </w:p>
        </w:tc>
      </w:tr>
    </w:tbl>
    <w:p w:rsidR="00B022A5" w:rsidRPr="00E62CF9" w:rsidRDefault="00B022A5" w:rsidP="00B022A5">
      <w:pPr>
        <w:ind w:firstLine="284"/>
        <w:rPr>
          <w:sz w:val="18"/>
          <w:szCs w:val="18"/>
        </w:rPr>
      </w:pPr>
    </w:p>
    <w:p w:rsidR="00B022A5" w:rsidRPr="00E62CF9" w:rsidRDefault="00B022A5" w:rsidP="00B022A5">
      <w:pPr>
        <w:ind w:firstLine="284"/>
        <w:jc w:val="both"/>
        <w:rPr>
          <w:b/>
          <w:sz w:val="18"/>
          <w:szCs w:val="18"/>
        </w:rPr>
      </w:pPr>
      <w:r w:rsidRPr="00E62CF9">
        <w:rPr>
          <w:b/>
          <w:sz w:val="18"/>
          <w:szCs w:val="18"/>
        </w:rPr>
        <w:t xml:space="preserve">- Система «ГЛОНАСС» </w:t>
      </w:r>
    </w:p>
    <w:p w:rsidR="00B022A5" w:rsidRPr="00E62CF9" w:rsidRDefault="00B022A5" w:rsidP="00B022A5">
      <w:pPr>
        <w:ind w:firstLine="284"/>
        <w:jc w:val="both"/>
        <w:rPr>
          <w:sz w:val="18"/>
          <w:szCs w:val="18"/>
        </w:rPr>
      </w:pPr>
      <w:r w:rsidRPr="00E62CF9">
        <w:rPr>
          <w:sz w:val="18"/>
          <w:szCs w:val="18"/>
        </w:rPr>
        <w:t>Весь Спецтранспорт Исполнителя, задействованный при оказании услуг, должен быть оснащен оборудованием автоматизированной системы навигационного контроля на основе спутниковой навигации ГЛОНАСС/GPS.</w:t>
      </w:r>
    </w:p>
    <w:p w:rsidR="00B022A5" w:rsidRPr="00E62CF9" w:rsidRDefault="00B022A5" w:rsidP="00B022A5">
      <w:pPr>
        <w:ind w:firstLine="284"/>
        <w:jc w:val="both"/>
        <w:rPr>
          <w:sz w:val="18"/>
          <w:szCs w:val="18"/>
        </w:rPr>
      </w:pPr>
      <w:r w:rsidRPr="00E62CF9">
        <w:rPr>
          <w:sz w:val="18"/>
          <w:szCs w:val="18"/>
        </w:rPr>
        <w:t>Автоматизированная система навигационного контроля должна обеспечивать возможность получения информации о перемещениях спецтранспорта в режиме реального времени и за определенный период времени в виде отчета об истории передвижения транспортных средств, включая подробную информацию о перемещениях и их остановках за указанный период времени на электронной карте местности;</w:t>
      </w:r>
    </w:p>
    <w:p w:rsidR="00B022A5" w:rsidRPr="00E62CF9" w:rsidRDefault="00B022A5" w:rsidP="00B022A5">
      <w:pPr>
        <w:ind w:firstLine="284"/>
        <w:jc w:val="both"/>
        <w:rPr>
          <w:sz w:val="18"/>
          <w:szCs w:val="18"/>
        </w:rPr>
      </w:pPr>
      <w:r w:rsidRPr="00E62CF9">
        <w:rPr>
          <w:sz w:val="18"/>
          <w:szCs w:val="18"/>
        </w:rPr>
        <w:t>Программное обеспечение автоматизированной системы навигационного контроля должно иметь возможность сохранения информации о передвижении всего задействованного Спецтранспорта Исполнителя в течение 30 дней. При необходимости, по запросу, Заказчик вправе получить доступ к информации о перемещениях специализированного транспорта в течение 30 дней после оказания услуги</w:t>
      </w:r>
    </w:p>
    <w:p w:rsidR="00B022A5" w:rsidRPr="00E62CF9" w:rsidRDefault="00B022A5" w:rsidP="00B022A5">
      <w:pPr>
        <w:ind w:firstLine="284"/>
        <w:jc w:val="both"/>
        <w:rPr>
          <w:sz w:val="18"/>
          <w:szCs w:val="18"/>
        </w:rPr>
      </w:pPr>
      <w:r w:rsidRPr="00E62CF9">
        <w:rPr>
          <w:sz w:val="18"/>
          <w:szCs w:val="18"/>
        </w:rPr>
        <w:t>Исполнитель обязан в течении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отходов класса «В» с выгрузкой из системы «ГЛОНАСС» с территории Заказчика до «Участке по обращению с медицинскими отходами классов «Б» и «В» Исполнителя.</w:t>
      </w:r>
    </w:p>
    <w:p w:rsidR="00B022A5" w:rsidRPr="00E62CF9" w:rsidRDefault="00B022A5" w:rsidP="00B022A5">
      <w:pPr>
        <w:ind w:firstLine="284"/>
        <w:jc w:val="both"/>
        <w:rPr>
          <w:b/>
          <w:sz w:val="18"/>
          <w:szCs w:val="18"/>
        </w:rPr>
      </w:pPr>
      <w:r w:rsidRPr="00E62CF9">
        <w:rPr>
          <w:sz w:val="18"/>
          <w:szCs w:val="18"/>
        </w:rPr>
        <w:t xml:space="preserve"> </w:t>
      </w:r>
      <w:r w:rsidRPr="00E62CF9">
        <w:rPr>
          <w:b/>
          <w:sz w:val="18"/>
          <w:szCs w:val="18"/>
        </w:rPr>
        <w:t>- Весы</w:t>
      </w:r>
    </w:p>
    <w:p w:rsidR="00B022A5" w:rsidRPr="00E62CF9" w:rsidRDefault="00B022A5" w:rsidP="00B022A5">
      <w:pPr>
        <w:ind w:firstLine="284"/>
        <w:jc w:val="both"/>
        <w:rPr>
          <w:sz w:val="18"/>
          <w:szCs w:val="18"/>
        </w:rPr>
      </w:pPr>
      <w:r w:rsidRPr="00E62CF9">
        <w:rPr>
          <w:sz w:val="18"/>
          <w:szCs w:val="18"/>
        </w:rPr>
        <w:t>В целях приема-передачи медицинских отходов Спецтранспорт должен быть укомплектован весами.</w:t>
      </w:r>
    </w:p>
    <w:p w:rsidR="00B022A5" w:rsidRPr="00E62CF9" w:rsidRDefault="00B022A5" w:rsidP="00B022A5">
      <w:pPr>
        <w:ind w:firstLine="284"/>
        <w:jc w:val="both"/>
        <w:rPr>
          <w:sz w:val="18"/>
          <w:szCs w:val="18"/>
        </w:rPr>
      </w:pPr>
      <w:r w:rsidRPr="00E62CF9">
        <w:rPr>
          <w:sz w:val="18"/>
          <w:szCs w:val="18"/>
        </w:rPr>
        <w:t>Участок по обращению с медицинскими отходами Исполнителя должен быть оборудован камерами видеонаблюдения, позволяющими осуществлять контроль за процессами приемки и обезвреживания отходов на объекте размещения.</w:t>
      </w:r>
    </w:p>
    <w:p w:rsidR="00B022A5" w:rsidRPr="00E62CF9" w:rsidRDefault="00B022A5" w:rsidP="00B022A5">
      <w:pPr>
        <w:ind w:firstLine="284"/>
        <w:jc w:val="both"/>
        <w:rPr>
          <w:sz w:val="18"/>
          <w:szCs w:val="18"/>
        </w:rPr>
      </w:pPr>
      <w:r w:rsidRPr="00E62CF9">
        <w:rPr>
          <w:sz w:val="18"/>
          <w:szCs w:val="18"/>
        </w:rPr>
        <w:t>Данное оборудование не подлежит поставке Заказчику. Оборудование является сопутствующим при оказании услуг.</w:t>
      </w:r>
    </w:p>
    <w:p w:rsidR="00B022A5" w:rsidRPr="00E62CF9" w:rsidRDefault="00B022A5" w:rsidP="00B022A5">
      <w:pPr>
        <w:ind w:firstLine="284"/>
        <w:jc w:val="both"/>
        <w:rPr>
          <w:sz w:val="18"/>
          <w:szCs w:val="18"/>
        </w:rPr>
      </w:pPr>
      <w:r w:rsidRPr="00E62CF9">
        <w:rPr>
          <w:b/>
          <w:sz w:val="18"/>
          <w:szCs w:val="18"/>
        </w:rPr>
        <w:t>Требования к обезвреживанию медицинских отходов класса «Б» и «В»:</w:t>
      </w:r>
    </w:p>
    <w:p w:rsidR="00B022A5" w:rsidRPr="00E62CF9" w:rsidRDefault="00B022A5" w:rsidP="00B022A5">
      <w:pPr>
        <w:ind w:firstLine="284"/>
        <w:jc w:val="both"/>
        <w:rPr>
          <w:sz w:val="18"/>
          <w:szCs w:val="18"/>
        </w:rPr>
      </w:pPr>
      <w:r w:rsidRPr="00E62CF9">
        <w:rPr>
          <w:sz w:val="18"/>
          <w:szCs w:val="18"/>
        </w:rPr>
        <w:t xml:space="preserve">Исполнитель осведомлен, что предметом закупки является обезвреживание необеззараженных медицинских отходов класса «Б» и обеззараженных медицинских отходов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соответствие с требование СанПиН 2.1.3684-21. </w:t>
      </w:r>
    </w:p>
    <w:p w:rsidR="00B022A5" w:rsidRPr="00E62CF9" w:rsidRDefault="00B022A5" w:rsidP="00B022A5">
      <w:pPr>
        <w:ind w:firstLine="284"/>
        <w:jc w:val="both"/>
        <w:rPr>
          <w:sz w:val="18"/>
          <w:szCs w:val="18"/>
        </w:rPr>
      </w:pPr>
      <w:r w:rsidRPr="00E62CF9">
        <w:rPr>
          <w:sz w:val="18"/>
          <w:szCs w:val="18"/>
        </w:rPr>
        <w:t xml:space="preserve">Процесс обезвреживания необеззараженных медицинских отходов класса «Б» и обеззараженных медицинских отходов «В» должен контролироваться при помощи контрольно-регистрационного оборудования, позволяющего регистрировать процесса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  </w:t>
      </w:r>
    </w:p>
    <w:p w:rsidR="00B022A5" w:rsidRPr="00E62CF9" w:rsidRDefault="00B022A5" w:rsidP="00B022A5">
      <w:pPr>
        <w:ind w:firstLine="284"/>
        <w:jc w:val="both"/>
        <w:rPr>
          <w:b/>
          <w:sz w:val="18"/>
          <w:szCs w:val="18"/>
        </w:rPr>
      </w:pPr>
      <w:r w:rsidRPr="00E62CF9">
        <w:rPr>
          <w:b/>
          <w:sz w:val="18"/>
          <w:szCs w:val="18"/>
        </w:rPr>
        <w:t>Требования к персоналу по работе с медицинскими отходами.</w:t>
      </w:r>
    </w:p>
    <w:p w:rsidR="00B022A5" w:rsidRPr="00E62CF9" w:rsidRDefault="00B022A5" w:rsidP="00B022A5">
      <w:pPr>
        <w:ind w:firstLine="284"/>
        <w:jc w:val="both"/>
        <w:rPr>
          <w:sz w:val="18"/>
          <w:szCs w:val="18"/>
        </w:rPr>
      </w:pPr>
      <w:r w:rsidRPr="00E62CF9">
        <w:rPr>
          <w:sz w:val="18"/>
          <w:szCs w:val="18"/>
        </w:rPr>
        <w:t>К работе с медицинскими отходами не допускаются лица моложе 18 лет. Персонал участка обезвреживания и обеззараживания (далее - Персонал) проходит предварительные (при приеме на работу) и периодические медицинские осмотры в соответствии с требованиями законодательства Российской Федерации.</w:t>
      </w:r>
    </w:p>
    <w:p w:rsidR="00B022A5" w:rsidRPr="00E62CF9" w:rsidRDefault="00B022A5" w:rsidP="00B022A5">
      <w:pPr>
        <w:ind w:firstLine="284"/>
        <w:jc w:val="both"/>
        <w:rPr>
          <w:sz w:val="18"/>
          <w:szCs w:val="18"/>
        </w:rPr>
      </w:pPr>
      <w:r w:rsidRPr="00E62CF9">
        <w:rPr>
          <w:sz w:val="18"/>
          <w:szCs w:val="18"/>
        </w:rPr>
        <w:t>Персонал должен быть привит в соответствии с национальным и региональным календарем профилактических прививок. Персонал, не иммунизированный против гепатита B, не допускается к работам по обращению с медицинскими отходами классов «Б» и «В».</w:t>
      </w:r>
    </w:p>
    <w:p w:rsidR="00B022A5" w:rsidRPr="00E62CF9" w:rsidRDefault="00B022A5" w:rsidP="00B022A5">
      <w:pPr>
        <w:ind w:firstLine="284"/>
        <w:jc w:val="both"/>
        <w:rPr>
          <w:sz w:val="18"/>
          <w:szCs w:val="18"/>
        </w:rPr>
      </w:pPr>
      <w:r w:rsidRPr="00E62CF9">
        <w:rPr>
          <w:sz w:val="18"/>
          <w:szCs w:val="18"/>
        </w:rPr>
        <w:t>При приеме на работу и затем ежегодно персонал проходит обязательный инструктаж по правилам безопасного обращения с отходами.</w:t>
      </w:r>
    </w:p>
    <w:p w:rsidR="00B022A5" w:rsidRPr="00E62CF9" w:rsidRDefault="00B022A5" w:rsidP="00B022A5">
      <w:pPr>
        <w:ind w:firstLine="284"/>
        <w:jc w:val="both"/>
        <w:rPr>
          <w:sz w:val="18"/>
          <w:szCs w:val="18"/>
        </w:rPr>
      </w:pPr>
      <w:r w:rsidRPr="00E62CF9">
        <w:rPr>
          <w:sz w:val="18"/>
          <w:szCs w:val="18"/>
        </w:rPr>
        <w:t xml:space="preserve"> Персонал должен работать в спецодежде и сменной обуви, в которых не допускается выходить за пределы рабочего помещения. Личную одежду и спецодежду необходимо хранить в разных шкафах.</w:t>
      </w:r>
    </w:p>
    <w:p w:rsidR="00B022A5" w:rsidRPr="00E62CF9" w:rsidRDefault="00B022A5" w:rsidP="00B022A5">
      <w:pPr>
        <w:ind w:firstLine="284"/>
        <w:jc w:val="both"/>
        <w:rPr>
          <w:sz w:val="18"/>
          <w:szCs w:val="18"/>
        </w:rPr>
      </w:pPr>
      <w:r w:rsidRPr="00E62CF9">
        <w:rPr>
          <w:sz w:val="18"/>
          <w:szCs w:val="18"/>
        </w:rPr>
        <w:t>Персонал обеспечивается комплектами спецодежды и средствами индивидуальной защиты (халаты/комбинезоны, перчатки, маски/респираторы/защитные щитки, специальная обувь, фартуки, нарукавники и другое).</w:t>
      </w:r>
    </w:p>
    <w:p w:rsidR="00B022A5" w:rsidRPr="00E62CF9" w:rsidRDefault="00B022A5" w:rsidP="00B022A5">
      <w:pPr>
        <w:ind w:firstLine="284"/>
        <w:jc w:val="both"/>
        <w:rPr>
          <w:sz w:val="18"/>
          <w:szCs w:val="18"/>
        </w:rPr>
      </w:pPr>
      <w:r w:rsidRPr="00E62CF9">
        <w:rPr>
          <w:sz w:val="18"/>
          <w:szCs w:val="18"/>
        </w:rPr>
        <w:t>Стирка спецодежды осуществляется централизованно. Запрещается стирка спецодежды на дому.</w:t>
      </w:r>
    </w:p>
    <w:p w:rsidR="00B022A5" w:rsidRPr="00E62CF9" w:rsidRDefault="00B022A5" w:rsidP="00B022A5">
      <w:pPr>
        <w:ind w:firstLine="284"/>
        <w:jc w:val="center"/>
        <w:rPr>
          <w:b/>
          <w:sz w:val="18"/>
          <w:szCs w:val="18"/>
        </w:rPr>
      </w:pPr>
      <w:r w:rsidRPr="00E62CF9">
        <w:rPr>
          <w:b/>
          <w:sz w:val="18"/>
          <w:szCs w:val="18"/>
        </w:rPr>
        <w:t>Требования к организации участка по обращению с медицинскими отходами.</w:t>
      </w:r>
    </w:p>
    <w:p w:rsidR="00B022A5" w:rsidRPr="00E62CF9" w:rsidRDefault="00B022A5" w:rsidP="00B022A5">
      <w:pPr>
        <w:ind w:firstLine="284"/>
        <w:jc w:val="both"/>
        <w:rPr>
          <w:b/>
          <w:sz w:val="18"/>
          <w:szCs w:val="18"/>
        </w:rPr>
      </w:pPr>
      <w:r w:rsidRPr="00E62CF9">
        <w:rPr>
          <w:b/>
          <w:sz w:val="18"/>
          <w:szCs w:val="18"/>
        </w:rPr>
        <w:t xml:space="preserve">Общие требования к участку: </w:t>
      </w:r>
      <w:r w:rsidRPr="00E62CF9">
        <w:rPr>
          <w:sz w:val="18"/>
          <w:szCs w:val="18"/>
        </w:rPr>
        <w:t>Участок должен быть обеспечен канализацией, водопроводом, электричеством, отоплением и автономной вентиляцией. Объемно-планировочные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"чистую" и "грязную" зоны.</w:t>
      </w:r>
    </w:p>
    <w:p w:rsidR="00B022A5" w:rsidRPr="00E62CF9" w:rsidRDefault="00B022A5" w:rsidP="00B022A5">
      <w:pPr>
        <w:ind w:firstLine="284"/>
        <w:jc w:val="both"/>
        <w:rPr>
          <w:sz w:val="18"/>
          <w:szCs w:val="18"/>
        </w:rPr>
      </w:pPr>
      <w:r w:rsidRPr="00E62CF9">
        <w:rPr>
          <w:sz w:val="18"/>
          <w:szCs w:val="18"/>
        </w:rPr>
        <w:t>На территории участка осуществляется прием, обработка (обезвреживание или обеззараживание), временное хранение (накопление) отходов, мойка и дезинфекция стоек-тележек, контейнеров и другого оборудования, применяемого для перемещения отходов.</w:t>
      </w:r>
    </w:p>
    <w:p w:rsidR="00B022A5" w:rsidRPr="00E62CF9" w:rsidRDefault="00B022A5" w:rsidP="00B022A5">
      <w:pPr>
        <w:ind w:firstLine="284"/>
        <w:jc w:val="both"/>
        <w:rPr>
          <w:b/>
          <w:sz w:val="18"/>
          <w:szCs w:val="18"/>
        </w:rPr>
      </w:pPr>
      <w:r w:rsidRPr="00E62CF9">
        <w:rPr>
          <w:b/>
          <w:sz w:val="18"/>
          <w:szCs w:val="18"/>
        </w:rPr>
        <w:t>Требования к помещениям участка:</w:t>
      </w:r>
    </w:p>
    <w:p w:rsidR="00B022A5" w:rsidRPr="00E62CF9" w:rsidRDefault="00B022A5" w:rsidP="00B022A5">
      <w:pPr>
        <w:ind w:firstLine="284"/>
        <w:jc w:val="both"/>
        <w:rPr>
          <w:sz w:val="18"/>
          <w:szCs w:val="18"/>
        </w:rPr>
      </w:pPr>
      <w:r w:rsidRPr="00E62CF9">
        <w:rPr>
          <w:sz w:val="18"/>
          <w:szCs w:val="18"/>
        </w:rPr>
        <w:t>Помещения участка предусматривают условное разделение на зоны:</w:t>
      </w:r>
    </w:p>
    <w:p w:rsidR="00B022A5" w:rsidRPr="00E62CF9" w:rsidRDefault="00B022A5" w:rsidP="00B022A5">
      <w:pPr>
        <w:ind w:firstLine="284"/>
        <w:jc w:val="both"/>
        <w:rPr>
          <w:sz w:val="18"/>
          <w:szCs w:val="18"/>
        </w:rPr>
      </w:pPr>
      <w:r w:rsidRPr="00E62CF9">
        <w:rPr>
          <w:sz w:val="18"/>
          <w:szCs w:val="18"/>
        </w:rPr>
        <w:t>- "грязную",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обеззараживанию/обезвреживанию отходов класса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класса «Б» и «В» более 24-х часов предусматривается холодильное оборудование.</w:t>
      </w:r>
    </w:p>
    <w:p w:rsidR="00B022A5" w:rsidRPr="00E62CF9" w:rsidRDefault="00B022A5" w:rsidP="00B022A5">
      <w:pPr>
        <w:ind w:firstLine="284"/>
        <w:jc w:val="both"/>
        <w:rPr>
          <w:sz w:val="18"/>
          <w:szCs w:val="18"/>
        </w:rPr>
      </w:pPr>
      <w:r w:rsidRPr="00E62CF9">
        <w:rPr>
          <w:sz w:val="18"/>
          <w:szCs w:val="18"/>
        </w:rPr>
        <w:t>- "чистую", к которой относятся помещения хранения обеззараженных/обезвреженных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B022A5" w:rsidRPr="00E62CF9" w:rsidRDefault="00B022A5" w:rsidP="00B022A5">
      <w:pPr>
        <w:ind w:firstLine="284"/>
        <w:jc w:val="both"/>
        <w:rPr>
          <w:sz w:val="18"/>
          <w:szCs w:val="18"/>
        </w:rPr>
      </w:pPr>
      <w:r w:rsidRPr="00E62CF9">
        <w:rPr>
          <w:sz w:val="18"/>
          <w:szCs w:val="18"/>
        </w:rPr>
        <w:t>Высота помещений принимается в соответствии с габаритами устанавливаемого оборудования, но не менее 2,6 м.</w:t>
      </w:r>
    </w:p>
    <w:p w:rsidR="00B022A5" w:rsidRPr="00E62CF9" w:rsidRDefault="00B022A5" w:rsidP="00B022A5">
      <w:pPr>
        <w:ind w:firstLine="284"/>
        <w:jc w:val="both"/>
        <w:rPr>
          <w:sz w:val="18"/>
          <w:szCs w:val="18"/>
        </w:rPr>
      </w:pPr>
      <w:r w:rsidRPr="00E62CF9">
        <w:rPr>
          <w:sz w:val="18"/>
          <w:szCs w:val="18"/>
        </w:rPr>
        <w:t>Поверхность стен, пола и потолков должна быть гладкой, устойчивой к воздействию влаги, моющих и дезинфицирующих средств. Полы покрываются влагостойким материалом, не скользящим и устойчивым к механическому воздействию.</w:t>
      </w:r>
    </w:p>
    <w:p w:rsidR="00B022A5" w:rsidRPr="00E62CF9" w:rsidRDefault="00B022A5" w:rsidP="00B022A5">
      <w:pPr>
        <w:ind w:firstLine="284"/>
        <w:jc w:val="both"/>
        <w:rPr>
          <w:sz w:val="18"/>
          <w:szCs w:val="18"/>
        </w:rPr>
      </w:pPr>
      <w:r w:rsidRPr="00E62CF9">
        <w:rPr>
          <w:sz w:val="18"/>
          <w:szCs w:val="18"/>
        </w:rPr>
        <w:t>Наружная и внутренняя поверхность мебели и оборудования должна быть гладкой, выполненной из материалов, устойчивых к воздействию влаги, моющих и дезинфицирующих средств.</w:t>
      </w:r>
    </w:p>
    <w:p w:rsidR="00B022A5" w:rsidRPr="00E62CF9" w:rsidRDefault="00B022A5" w:rsidP="00B022A5">
      <w:pPr>
        <w:ind w:firstLine="284"/>
        <w:jc w:val="both"/>
        <w:rPr>
          <w:b/>
          <w:sz w:val="18"/>
          <w:szCs w:val="18"/>
        </w:rPr>
      </w:pPr>
      <w:r w:rsidRPr="00E62CF9">
        <w:rPr>
          <w:b/>
          <w:sz w:val="18"/>
          <w:szCs w:val="18"/>
        </w:rPr>
        <w:t>Требования к освещению:</w:t>
      </w:r>
    </w:p>
    <w:p w:rsidR="00B022A5" w:rsidRPr="00E62CF9" w:rsidRDefault="00B022A5" w:rsidP="00B022A5">
      <w:pPr>
        <w:ind w:firstLine="284"/>
        <w:jc w:val="both"/>
        <w:rPr>
          <w:sz w:val="18"/>
          <w:szCs w:val="18"/>
        </w:rPr>
      </w:pPr>
      <w:r w:rsidRPr="00E62CF9">
        <w:rPr>
          <w:sz w:val="18"/>
          <w:szCs w:val="18"/>
        </w:rPr>
        <w:t xml:space="preserve">Во всех помещениях предусматривается совмещенное или искусственное освещение в соответствии с гигиеническими требованиями к естественному, искусственному и совмещенному освещению жилых и общественных зданий. В производственных помещениях уровень искусственной освещенности должен быть не менее 200 </w:t>
      </w:r>
      <w:proofErr w:type="spellStart"/>
      <w:r w:rsidRPr="00E62CF9">
        <w:rPr>
          <w:sz w:val="18"/>
          <w:szCs w:val="18"/>
        </w:rPr>
        <w:t>лк</w:t>
      </w:r>
      <w:proofErr w:type="spellEnd"/>
      <w:r w:rsidRPr="00E62CF9">
        <w:rPr>
          <w:sz w:val="18"/>
          <w:szCs w:val="18"/>
        </w:rPr>
        <w:t>.</w:t>
      </w:r>
    </w:p>
    <w:p w:rsidR="00B022A5" w:rsidRPr="00E62CF9" w:rsidRDefault="00B022A5" w:rsidP="00B022A5">
      <w:pPr>
        <w:ind w:firstLine="284"/>
        <w:jc w:val="both"/>
        <w:rPr>
          <w:sz w:val="18"/>
          <w:szCs w:val="18"/>
        </w:rPr>
      </w:pPr>
      <w:r w:rsidRPr="00E62CF9">
        <w:rPr>
          <w:sz w:val="18"/>
          <w:szCs w:val="18"/>
        </w:rPr>
        <w:t xml:space="preserve">Светильники должны иметь закрытые </w:t>
      </w:r>
      <w:proofErr w:type="spellStart"/>
      <w:r w:rsidRPr="00E62CF9">
        <w:rPr>
          <w:sz w:val="18"/>
          <w:szCs w:val="18"/>
        </w:rPr>
        <w:t>рассеиватели</w:t>
      </w:r>
      <w:proofErr w:type="spellEnd"/>
      <w:r w:rsidRPr="00E62CF9">
        <w:rPr>
          <w:sz w:val="18"/>
          <w:szCs w:val="18"/>
        </w:rPr>
        <w:t>. Очистка светильников должна производиться не реже 2 раз в год.</w:t>
      </w:r>
    </w:p>
    <w:p w:rsidR="00B022A5" w:rsidRPr="00E62CF9" w:rsidRDefault="00B022A5" w:rsidP="00B022A5">
      <w:pPr>
        <w:ind w:firstLine="284"/>
        <w:jc w:val="both"/>
        <w:rPr>
          <w:b/>
          <w:sz w:val="18"/>
          <w:szCs w:val="18"/>
        </w:rPr>
      </w:pPr>
      <w:r w:rsidRPr="00E62CF9">
        <w:rPr>
          <w:b/>
          <w:sz w:val="18"/>
          <w:szCs w:val="18"/>
        </w:rPr>
        <w:t>Требования к организации воздухообмена:</w:t>
      </w:r>
    </w:p>
    <w:p w:rsidR="00B022A5" w:rsidRPr="00E62CF9" w:rsidRDefault="00B022A5" w:rsidP="00B022A5">
      <w:pPr>
        <w:ind w:firstLine="284"/>
        <w:jc w:val="both"/>
        <w:rPr>
          <w:sz w:val="18"/>
          <w:szCs w:val="18"/>
        </w:rPr>
      </w:pPr>
      <w:r w:rsidRPr="00E62CF9">
        <w:rPr>
          <w:sz w:val="18"/>
          <w:szCs w:val="18"/>
        </w:rPr>
        <w:t>Воздухообмен помещений участка должен обеспечивать поддержание допустимых параметров микроклимата, соблюдение гигиенических нормативов содержания загрязняющих веществ в воздухе рабочей зоны и соответствовать требованиям, представленным СанПиН 2.1.3684-21.</w:t>
      </w:r>
    </w:p>
    <w:p w:rsidR="00B022A5" w:rsidRPr="00E62CF9" w:rsidRDefault="00B022A5" w:rsidP="00B022A5">
      <w:pPr>
        <w:ind w:firstLine="284"/>
        <w:jc w:val="both"/>
        <w:rPr>
          <w:sz w:val="18"/>
          <w:szCs w:val="18"/>
        </w:rPr>
      </w:pPr>
      <w:r w:rsidRPr="00E62CF9">
        <w:rPr>
          <w:sz w:val="18"/>
          <w:szCs w:val="18"/>
        </w:rPr>
        <w:t>Устройство вентиляции должно исключать перетекание воздушных масс из "грязных" зон (помещений) в "чистые".</w:t>
      </w:r>
    </w:p>
    <w:p w:rsidR="00B022A5" w:rsidRPr="00E62CF9" w:rsidRDefault="00B022A5" w:rsidP="00B022A5">
      <w:pPr>
        <w:ind w:firstLine="284"/>
        <w:jc w:val="both"/>
        <w:rPr>
          <w:sz w:val="18"/>
          <w:szCs w:val="18"/>
        </w:rPr>
      </w:pPr>
      <w:r w:rsidRPr="00E62CF9">
        <w:rPr>
          <w:sz w:val="18"/>
          <w:szCs w:val="18"/>
        </w:rPr>
        <w:t>В помещениях участка предусматривается автономная приточно-вытяжная вентиляция с механическим побуждением. Схема воздухообмена определяется технологическим заданием. Кратность воздухообмена по вытяжке и необходимость установки местных отсосов определяется по расчету в зависимости от вида, количества и мощности технологического оборудования.</w:t>
      </w:r>
    </w:p>
    <w:p w:rsidR="00B022A5" w:rsidRPr="00E62CF9" w:rsidRDefault="00B022A5" w:rsidP="00B022A5">
      <w:pPr>
        <w:ind w:firstLine="284"/>
        <w:jc w:val="both"/>
        <w:rPr>
          <w:sz w:val="18"/>
          <w:szCs w:val="18"/>
        </w:rPr>
      </w:pPr>
      <w:r w:rsidRPr="00E62CF9">
        <w:rPr>
          <w:sz w:val="18"/>
          <w:szCs w:val="18"/>
        </w:rPr>
        <w:t>Вытяжная вентиляция с механическим побуждением без устройства организованного притока предусматривается из помещений "грязной" зоны.</w:t>
      </w:r>
    </w:p>
    <w:p w:rsidR="00B022A5" w:rsidRPr="00E62CF9" w:rsidRDefault="00B022A5" w:rsidP="00B022A5">
      <w:pPr>
        <w:ind w:firstLine="284"/>
        <w:jc w:val="both"/>
        <w:rPr>
          <w:b/>
          <w:sz w:val="18"/>
          <w:szCs w:val="18"/>
        </w:rPr>
      </w:pPr>
      <w:r w:rsidRPr="00E62CF9">
        <w:rPr>
          <w:b/>
          <w:sz w:val="18"/>
          <w:szCs w:val="18"/>
        </w:rPr>
        <w:t>Требования к микроклимату помещений:</w:t>
      </w:r>
    </w:p>
    <w:p w:rsidR="00B022A5" w:rsidRPr="00E62CF9" w:rsidRDefault="00B022A5" w:rsidP="00B022A5">
      <w:pPr>
        <w:ind w:firstLine="284"/>
        <w:jc w:val="both"/>
        <w:rPr>
          <w:sz w:val="18"/>
          <w:szCs w:val="18"/>
        </w:rPr>
      </w:pPr>
      <w:r w:rsidRPr="00E62CF9">
        <w:rPr>
          <w:sz w:val="18"/>
          <w:szCs w:val="18"/>
        </w:rPr>
        <w:t>Температура воздуха в производственных помещениях должна быть в пределах 18 - 25 °C, относительная влажность не выше 75%.</w:t>
      </w:r>
    </w:p>
    <w:p w:rsidR="00B022A5" w:rsidRPr="00E62CF9" w:rsidRDefault="00B022A5" w:rsidP="00B022A5">
      <w:pPr>
        <w:ind w:firstLine="284"/>
        <w:jc w:val="both"/>
        <w:rPr>
          <w:b/>
          <w:sz w:val="18"/>
          <w:szCs w:val="18"/>
        </w:rPr>
      </w:pPr>
      <w:r w:rsidRPr="00E62CF9">
        <w:rPr>
          <w:b/>
          <w:sz w:val="18"/>
          <w:szCs w:val="18"/>
        </w:rPr>
        <w:t>Требования к водоснабжению и канализации.</w:t>
      </w:r>
    </w:p>
    <w:p w:rsidR="00B022A5" w:rsidRPr="00E62CF9" w:rsidRDefault="00B022A5" w:rsidP="00B022A5">
      <w:pPr>
        <w:ind w:firstLine="284"/>
        <w:jc w:val="both"/>
        <w:rPr>
          <w:sz w:val="18"/>
          <w:szCs w:val="18"/>
        </w:rPr>
      </w:pPr>
      <w:r w:rsidRPr="00E62CF9">
        <w:rPr>
          <w:sz w:val="18"/>
          <w:szCs w:val="18"/>
        </w:rPr>
        <w:t>Основные производственные помещения (для приема и временного хранения отходов, обеззараживания, мойки и дезинфекции инвентаря и оборудования) должны оснащаться поливочным краном, трапами в полу (поддонами). В помещении обеззараживания/обезвреживания отходов предусматривается раковина для мытья рук.</w:t>
      </w:r>
    </w:p>
    <w:p w:rsidR="00B022A5" w:rsidRPr="00E62CF9" w:rsidRDefault="00B022A5" w:rsidP="00B022A5">
      <w:pPr>
        <w:ind w:firstLine="284"/>
        <w:jc w:val="both"/>
        <w:rPr>
          <w:sz w:val="18"/>
          <w:szCs w:val="18"/>
        </w:rPr>
      </w:pPr>
      <w:r w:rsidRPr="00E62CF9">
        <w:rPr>
          <w:b/>
          <w:sz w:val="18"/>
          <w:szCs w:val="18"/>
        </w:rPr>
        <w:t>Требования к оснащению участка:</w:t>
      </w:r>
    </w:p>
    <w:p w:rsidR="00B022A5" w:rsidRPr="00E62CF9" w:rsidRDefault="00B022A5" w:rsidP="00B022A5">
      <w:pPr>
        <w:ind w:firstLine="284"/>
        <w:jc w:val="both"/>
        <w:rPr>
          <w:sz w:val="18"/>
          <w:szCs w:val="18"/>
        </w:rPr>
      </w:pPr>
      <w:r w:rsidRPr="00E62CF9">
        <w:rPr>
          <w:sz w:val="18"/>
          <w:szCs w:val="18"/>
        </w:rPr>
        <w:t>Расстановка оборудования должна производиться с учетом обеспечения свободного доступа ко всему оборудованию. Расстояние от стен до оборудования должно составлять - не менее 0,6 м, а со стороны зоны обслуживания - не менее 1,0 м. Минимальные размеры проходов должны быть не менее 0,6 м.</w:t>
      </w:r>
    </w:p>
    <w:p w:rsidR="00B022A5" w:rsidRPr="00E62CF9" w:rsidRDefault="00B022A5" w:rsidP="00B022A5">
      <w:pPr>
        <w:ind w:firstLine="284"/>
        <w:jc w:val="both"/>
        <w:rPr>
          <w:sz w:val="18"/>
          <w:szCs w:val="18"/>
        </w:rPr>
      </w:pPr>
      <w:r w:rsidRPr="00E62CF9">
        <w:rPr>
          <w:sz w:val="18"/>
          <w:szCs w:val="18"/>
        </w:rPr>
        <w:t>Помещения приема и временного хранения отходов оснащаются весами.</w:t>
      </w:r>
    </w:p>
    <w:p w:rsidR="00B022A5" w:rsidRPr="00E62CF9" w:rsidRDefault="00B022A5" w:rsidP="00B022A5">
      <w:pPr>
        <w:ind w:firstLine="284"/>
        <w:jc w:val="both"/>
        <w:rPr>
          <w:sz w:val="18"/>
          <w:szCs w:val="18"/>
        </w:rPr>
      </w:pPr>
      <w:r w:rsidRPr="00E62CF9">
        <w:rPr>
          <w:sz w:val="18"/>
          <w:szCs w:val="18"/>
        </w:rPr>
        <w:t>Помещения временного хранения и обеззараживания/ обезвреживания отходов оснащаются бактерицидными облучателями или другими устройствами обеззараживания воздуха.</w:t>
      </w:r>
    </w:p>
    <w:p w:rsidR="00B022A5" w:rsidRPr="00E62CF9" w:rsidRDefault="00B022A5" w:rsidP="00B022A5">
      <w:pPr>
        <w:ind w:firstLine="284"/>
        <w:jc w:val="both"/>
        <w:rPr>
          <w:b/>
          <w:sz w:val="18"/>
          <w:szCs w:val="18"/>
        </w:rPr>
      </w:pPr>
      <w:r w:rsidRPr="00E62CF9">
        <w:rPr>
          <w:b/>
          <w:sz w:val="18"/>
          <w:szCs w:val="18"/>
        </w:rPr>
        <w:t>Гигиенические требования к содержанию помещений, оборудования и инвентаря:</w:t>
      </w:r>
    </w:p>
    <w:p w:rsidR="00B022A5" w:rsidRPr="00E62CF9" w:rsidRDefault="00B022A5" w:rsidP="00B022A5">
      <w:pPr>
        <w:ind w:firstLine="284"/>
        <w:jc w:val="both"/>
        <w:rPr>
          <w:sz w:val="18"/>
          <w:szCs w:val="18"/>
        </w:rPr>
      </w:pPr>
      <w:r w:rsidRPr="00E62CF9">
        <w:rPr>
          <w:sz w:val="18"/>
          <w:szCs w:val="18"/>
        </w:rPr>
        <w:t>Все помещения, оборудование, инвентарь должны содержаться в чистоте. Текущую уборку проводят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 Ветошью, смоченной дезинфицирующим раствором, протирают оборудование, удаляют видимые загрязнения со стен, затем моют пол.</w:t>
      </w:r>
    </w:p>
    <w:p w:rsidR="00B022A5" w:rsidRPr="00E62CF9" w:rsidRDefault="00B022A5" w:rsidP="00B022A5">
      <w:pPr>
        <w:ind w:firstLine="284"/>
        <w:jc w:val="both"/>
        <w:rPr>
          <w:sz w:val="18"/>
          <w:szCs w:val="18"/>
        </w:rPr>
      </w:pPr>
      <w:r w:rsidRPr="00E62CF9">
        <w:rPr>
          <w:sz w:val="18"/>
          <w:szCs w:val="18"/>
        </w:rPr>
        <w:t>Уборочный инвентарь, раздельный для "чистой" и "грязной" зоны, должен иметь четкую маркировку с указанием видов уборочных работ, использоваться строго по назначению и храниться раздельно в кладовых или шкафчиках основных производственных помещений.</w:t>
      </w:r>
    </w:p>
    <w:p w:rsidR="00B022A5" w:rsidRPr="00E62CF9" w:rsidRDefault="00B022A5" w:rsidP="00B022A5">
      <w:pPr>
        <w:ind w:firstLine="284"/>
        <w:jc w:val="both"/>
        <w:rPr>
          <w:sz w:val="18"/>
          <w:szCs w:val="18"/>
        </w:rPr>
      </w:pPr>
      <w:r w:rsidRPr="00E62CF9">
        <w:rPr>
          <w:sz w:val="18"/>
          <w:szCs w:val="18"/>
        </w:rPr>
        <w:t>Участок по обращению с медицинскими отходами класса «Б» должен быть оснащен камерами видеонаблюдения, с возможностью постоянного удаленного доступа к ним. Камеры видеонаблюдения должны обеспечивать такой обзор, что бы можно было установить, что его медицинские отходы доставлены до участка по обращению с медицинскими отходами, а также обеззаражены и обезврежены.</w:t>
      </w:r>
    </w:p>
    <w:p w:rsidR="00B022A5" w:rsidRPr="00E62CF9" w:rsidRDefault="00B022A5" w:rsidP="00B022A5">
      <w:pPr>
        <w:ind w:firstLine="284"/>
        <w:jc w:val="center"/>
        <w:rPr>
          <w:b/>
          <w:sz w:val="18"/>
          <w:szCs w:val="18"/>
        </w:rPr>
      </w:pPr>
      <w:r w:rsidRPr="00E62CF9">
        <w:rPr>
          <w:b/>
          <w:sz w:val="18"/>
          <w:szCs w:val="18"/>
        </w:rPr>
        <w:t>Общие положение.</w:t>
      </w:r>
    </w:p>
    <w:p w:rsidR="00B022A5" w:rsidRPr="00E62CF9" w:rsidRDefault="00B022A5" w:rsidP="00B022A5">
      <w:pPr>
        <w:ind w:firstLine="284"/>
        <w:jc w:val="both"/>
        <w:rPr>
          <w:b/>
          <w:sz w:val="18"/>
          <w:szCs w:val="18"/>
        </w:rPr>
      </w:pPr>
      <w:r w:rsidRPr="00E62CF9">
        <w:rPr>
          <w:sz w:val="18"/>
          <w:szCs w:val="18"/>
        </w:rPr>
        <w:t>Исполнитель должен осуществлять транспортирование и обезвреживание централизованным способом необеззараженных медицинских отходов класса «Б», кроме анатомических (далее – медицинские отходы) и обеззараженных медицинских отходов «В» на специально предназначенном для этого участке по обращению с медицинскими отходами (далее – участок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 xml:space="preserve">Представитель Исполнителя на участке по обращению с медицинскими отходами осуществляет прием медицинских отходов на основании сопроводительных документов, перечисленных в настоящем Техническом задании и </w:t>
      </w:r>
      <w:r>
        <w:rPr>
          <w:sz w:val="18"/>
          <w:szCs w:val="18"/>
        </w:rPr>
        <w:t>Договоре.</w:t>
      </w:r>
    </w:p>
    <w:p w:rsidR="00B022A5" w:rsidRPr="00E62CF9" w:rsidRDefault="00B022A5" w:rsidP="00B022A5">
      <w:pPr>
        <w:ind w:firstLine="284"/>
        <w:jc w:val="both"/>
        <w:rPr>
          <w:sz w:val="18"/>
          <w:szCs w:val="18"/>
        </w:rPr>
      </w:pPr>
      <w:r w:rsidRPr="00E62CF9">
        <w:rPr>
          <w:sz w:val="18"/>
          <w:szCs w:val="18"/>
        </w:rPr>
        <w:t>Участок по обращению с медицинскими отходами должен быть оборудован камерами видеонаблюдения, позволяющими Заказчику осуществлять контроль за ходом оказания услуг.</w:t>
      </w:r>
    </w:p>
    <w:p w:rsidR="00B022A5" w:rsidRPr="00E62CF9" w:rsidRDefault="00B022A5" w:rsidP="00B022A5">
      <w:pPr>
        <w:ind w:firstLine="284"/>
        <w:jc w:val="both"/>
        <w:rPr>
          <w:sz w:val="18"/>
          <w:szCs w:val="18"/>
        </w:rPr>
      </w:pPr>
      <w:r w:rsidRPr="00E62CF9">
        <w:rPr>
          <w:sz w:val="18"/>
          <w:szCs w:val="18"/>
        </w:rPr>
        <w:t>При оказании услуг право собственности на медицинские отходы не переходит к Исполнителю.</w:t>
      </w:r>
    </w:p>
    <w:p w:rsidR="00B022A5" w:rsidRPr="00E62CF9" w:rsidRDefault="00B022A5" w:rsidP="00B022A5">
      <w:pPr>
        <w:ind w:firstLine="284"/>
        <w:jc w:val="both"/>
        <w:rPr>
          <w:b/>
          <w:sz w:val="18"/>
          <w:szCs w:val="18"/>
        </w:rPr>
      </w:pPr>
      <w:r w:rsidRPr="00E62CF9">
        <w:rPr>
          <w:b/>
          <w:sz w:val="18"/>
          <w:szCs w:val="18"/>
        </w:rPr>
        <w:t>Порядок сбора, накопления и транспортирования медицинских отходов</w:t>
      </w:r>
    </w:p>
    <w:p w:rsidR="00B022A5" w:rsidRPr="00E62CF9" w:rsidRDefault="00B022A5" w:rsidP="00B022A5">
      <w:pPr>
        <w:ind w:firstLine="284"/>
        <w:jc w:val="both"/>
        <w:rPr>
          <w:sz w:val="18"/>
          <w:szCs w:val="18"/>
        </w:rPr>
      </w:pPr>
      <w:r w:rsidRPr="00E62CF9">
        <w:rPr>
          <w:sz w:val="18"/>
          <w:szCs w:val="18"/>
        </w:rPr>
        <w:t>В целях обезвреживания необеззараженных медицинских отходов класса «Б» и отходов класса «В»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w:t>
      </w:r>
    </w:p>
    <w:p w:rsidR="00B022A5" w:rsidRPr="00E62CF9" w:rsidRDefault="00B022A5" w:rsidP="00B022A5">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«В» Исполнитель осуществляет их прием, размещает в Спецтранспорт, с наличием оборудования для обеззараживания медицинских отходов класса «В» физическим методом на территории Заказчика и транспортирование от Заказчика до участка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 xml:space="preserve">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 обеззараженные медицинские отходы класса «В» по заявке Заказчика. 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B022A5" w:rsidRPr="00E62CF9" w:rsidRDefault="00B022A5" w:rsidP="00B022A5">
      <w:pPr>
        <w:ind w:firstLine="284"/>
        <w:jc w:val="both"/>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B022A5" w:rsidRPr="00E62CF9" w:rsidRDefault="00B022A5" w:rsidP="00B022A5">
      <w:pPr>
        <w:ind w:firstLine="284"/>
        <w:jc w:val="both"/>
        <w:rPr>
          <w:sz w:val="18"/>
          <w:szCs w:val="18"/>
        </w:rPr>
      </w:pPr>
      <w:r w:rsidRPr="00E62CF9">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B022A5" w:rsidRPr="00E62CF9" w:rsidRDefault="00B022A5" w:rsidP="00B022A5">
      <w:pPr>
        <w:ind w:firstLine="284"/>
        <w:jc w:val="both"/>
        <w:rPr>
          <w:sz w:val="18"/>
          <w:szCs w:val="18"/>
        </w:rPr>
      </w:pPr>
      <w:r w:rsidRPr="00E62CF9">
        <w:rPr>
          <w:sz w:val="18"/>
          <w:szCs w:val="18"/>
        </w:rPr>
        <w:t>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Деятельность по транспортированию и обезвреживанию централизованным способом необеззараженных медицинских отходов класса «Б» и отходов класса «В» прямо или косвенно регулируется нижеуказанными правовыми актами.</w:t>
      </w:r>
    </w:p>
    <w:p w:rsidR="00B022A5" w:rsidRPr="00E62CF9" w:rsidRDefault="00B022A5" w:rsidP="00B022A5">
      <w:pPr>
        <w:ind w:firstLine="284"/>
        <w:jc w:val="both"/>
        <w:rPr>
          <w:sz w:val="18"/>
          <w:szCs w:val="18"/>
        </w:rPr>
      </w:pPr>
      <w:r w:rsidRPr="00E62CF9">
        <w:rPr>
          <w:sz w:val="18"/>
          <w:szCs w:val="18"/>
        </w:rPr>
        <w:t>1. Федеральный закон от 30.03.1999 № 52-ФЗ «О санитарно-эпидемиологическом благополучии населения» направлен на обеспечение санитарно-эпидемиологического благополучия населения как одного из основных условий реализации конструктивных прав граждан на охрану здоровья и благоприятную окружающую среду и определяет:</w:t>
      </w:r>
    </w:p>
    <w:p w:rsidR="00B022A5" w:rsidRPr="00E62CF9" w:rsidRDefault="00B022A5" w:rsidP="00B022A5">
      <w:pPr>
        <w:ind w:firstLine="284"/>
        <w:jc w:val="both"/>
        <w:rPr>
          <w:sz w:val="18"/>
          <w:szCs w:val="18"/>
        </w:rPr>
      </w:pPr>
      <w:r w:rsidRPr="00E62CF9">
        <w:rPr>
          <w:sz w:val="18"/>
          <w:szCs w:val="18"/>
        </w:rPr>
        <w:t>-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rsidR="00B022A5" w:rsidRPr="00E62CF9" w:rsidRDefault="00B022A5" w:rsidP="00B022A5">
      <w:pPr>
        <w:ind w:firstLine="284"/>
        <w:jc w:val="both"/>
        <w:rPr>
          <w:sz w:val="18"/>
          <w:szCs w:val="18"/>
        </w:rPr>
      </w:pPr>
      <w:r w:rsidRPr="00E62CF9">
        <w:rPr>
          <w:sz w:val="18"/>
          <w:szCs w:val="18"/>
        </w:rPr>
        <w:t>- санитарно-эпидемиологические требования обеспечения безопасности среды обитания для здоровья человека;</w:t>
      </w:r>
    </w:p>
    <w:p w:rsidR="00B022A5" w:rsidRPr="00E62CF9" w:rsidRDefault="00B022A5" w:rsidP="00B022A5">
      <w:pPr>
        <w:ind w:firstLine="284"/>
        <w:jc w:val="both"/>
        <w:rPr>
          <w:sz w:val="18"/>
          <w:szCs w:val="18"/>
        </w:rPr>
      </w:pPr>
      <w:r w:rsidRPr="00E62CF9">
        <w:rPr>
          <w:sz w:val="18"/>
          <w:szCs w:val="18"/>
        </w:rPr>
        <w:t>- санитарно-противоэпидемические (профилактические) мероприятия;</w:t>
      </w:r>
    </w:p>
    <w:p w:rsidR="00B022A5" w:rsidRPr="00E62CF9" w:rsidRDefault="00B022A5" w:rsidP="00B022A5">
      <w:pPr>
        <w:ind w:firstLine="284"/>
        <w:jc w:val="both"/>
        <w:rPr>
          <w:sz w:val="18"/>
          <w:szCs w:val="18"/>
        </w:rPr>
      </w:pPr>
      <w:r w:rsidRPr="00E62CF9">
        <w:rPr>
          <w:sz w:val="18"/>
          <w:szCs w:val="18"/>
        </w:rPr>
        <w:t>- государственное регулирование в области обеспечения санитарно-эпидемиологического благополучия населения;</w:t>
      </w:r>
    </w:p>
    <w:p w:rsidR="00B022A5" w:rsidRPr="00E62CF9" w:rsidRDefault="00B022A5" w:rsidP="00B022A5">
      <w:pPr>
        <w:ind w:firstLine="284"/>
        <w:jc w:val="both"/>
        <w:rPr>
          <w:sz w:val="18"/>
          <w:szCs w:val="18"/>
        </w:rPr>
      </w:pPr>
      <w:r w:rsidRPr="00E62CF9">
        <w:rPr>
          <w:sz w:val="18"/>
          <w:szCs w:val="18"/>
        </w:rPr>
        <w:t>- государственный санитарно-эпидемиологический надзор в сфере обеспечения санитарно-эпидемиологического благополучия населения;</w:t>
      </w:r>
    </w:p>
    <w:p w:rsidR="00B022A5" w:rsidRPr="00E62CF9" w:rsidRDefault="00B022A5" w:rsidP="00B022A5">
      <w:pPr>
        <w:ind w:firstLine="284"/>
        <w:jc w:val="both"/>
        <w:rPr>
          <w:sz w:val="18"/>
          <w:szCs w:val="18"/>
        </w:rPr>
      </w:pPr>
      <w:r w:rsidRPr="00E62CF9">
        <w:rPr>
          <w:sz w:val="18"/>
          <w:szCs w:val="18"/>
        </w:rPr>
        <w:t>- ответственность за нарушение санитарного законодательства.</w:t>
      </w:r>
    </w:p>
    <w:p w:rsidR="00B022A5" w:rsidRPr="00E62CF9" w:rsidRDefault="00B022A5" w:rsidP="00B022A5">
      <w:pPr>
        <w:ind w:firstLine="284"/>
        <w:jc w:val="both"/>
        <w:rPr>
          <w:sz w:val="18"/>
          <w:szCs w:val="18"/>
        </w:rPr>
      </w:pPr>
      <w:r w:rsidRPr="00E62CF9">
        <w:rPr>
          <w:sz w:val="18"/>
          <w:szCs w:val="18"/>
        </w:rPr>
        <w:t>2. Федеральный закон от 21.11.2011 № 323-ФЗ «Об основах охраны здоровья граждан в Российской Федерации» содержит определение медицинских отходов и их классификацию по классам опасности.</w:t>
      </w:r>
    </w:p>
    <w:p w:rsidR="00B022A5" w:rsidRPr="00E62CF9" w:rsidRDefault="00B022A5" w:rsidP="00B022A5">
      <w:pPr>
        <w:ind w:firstLine="284"/>
        <w:jc w:val="both"/>
        <w:rPr>
          <w:sz w:val="18"/>
          <w:szCs w:val="18"/>
        </w:rPr>
      </w:pPr>
      <w:r w:rsidRPr="00E62CF9">
        <w:rPr>
          <w:sz w:val="18"/>
          <w:szCs w:val="18"/>
        </w:rPr>
        <w:t xml:space="preserve">3. </w:t>
      </w:r>
      <w:hyperlink r:id="rId19" w:anchor="7DI0K8" w:history="1">
        <w:r w:rsidRPr="00E62CF9">
          <w:rPr>
            <w:rStyle w:val="a4"/>
            <w:color w:val="auto"/>
            <w:sz w:val="18"/>
            <w:szCs w:val="18"/>
            <w:u w:val="none"/>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rsidR="00B022A5" w:rsidRPr="00E62CF9" w:rsidRDefault="00B022A5" w:rsidP="00B022A5">
      <w:pPr>
        <w:ind w:firstLine="284"/>
        <w:jc w:val="both"/>
        <w:rPr>
          <w:sz w:val="18"/>
          <w:szCs w:val="18"/>
        </w:rPr>
      </w:pPr>
      <w:r w:rsidRPr="00E62CF9">
        <w:rPr>
          <w:sz w:val="18"/>
          <w:szCs w:val="18"/>
        </w:rPr>
        <w:t xml:space="preserve">4. СанПиН 2.1.3.2630-10 "Санитарно-эпидемиологические требования к организациям, осуществляющим медицинскую деятельность" </w:t>
      </w:r>
    </w:p>
    <w:p w:rsidR="00B022A5" w:rsidRPr="00E62CF9" w:rsidRDefault="00B022A5" w:rsidP="00B022A5">
      <w:pPr>
        <w:ind w:firstLine="284"/>
        <w:jc w:val="both"/>
        <w:rPr>
          <w:sz w:val="18"/>
          <w:szCs w:val="18"/>
        </w:rPr>
      </w:pPr>
      <w:r w:rsidRPr="00E62CF9">
        <w:rPr>
          <w:sz w:val="18"/>
          <w:szCs w:val="18"/>
        </w:rPr>
        <w:t>5.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B022A5" w:rsidRPr="00E62CF9" w:rsidRDefault="00B022A5" w:rsidP="00B022A5">
      <w:pPr>
        <w:ind w:firstLine="284"/>
        <w:jc w:val="both"/>
        <w:rPr>
          <w:sz w:val="18"/>
          <w:szCs w:val="18"/>
        </w:rPr>
      </w:pPr>
      <w:r w:rsidRPr="00E62CF9">
        <w:rPr>
          <w:sz w:val="18"/>
          <w:szCs w:val="18"/>
        </w:rPr>
        <w:t>6. СанПиН 2.2.1/2.1.1.1200-03 «Санитарно-защитные зоны и санитарная классификация предприятий, сооружений и иных объектов» устанавливает требования к «мусоросжигательным заводам», относящимся к категориям предприятий I или II класса опасности.</w:t>
      </w:r>
    </w:p>
    <w:p w:rsidR="00B022A5" w:rsidRPr="00E62CF9" w:rsidRDefault="00B022A5" w:rsidP="00B022A5">
      <w:pPr>
        <w:ind w:firstLine="284"/>
        <w:jc w:val="both"/>
        <w:rPr>
          <w:sz w:val="18"/>
          <w:szCs w:val="18"/>
        </w:rPr>
      </w:pPr>
      <w:r w:rsidRPr="00E62CF9">
        <w:rPr>
          <w:sz w:val="18"/>
          <w:szCs w:val="18"/>
        </w:rPr>
        <w:t>7. Постановление Правительства РФ от 28 сентября 2015 г. N 1029 "Об утверждении критериев отнесения объектов, оказывающих негативное воздействие на окружающую среду, к объектам I, II, III и IV категорий" определяет критерий оценки класса опасности предприятий по обезвреживанию/обеззараживанию биологических и медицинских отходов:</w:t>
      </w:r>
    </w:p>
    <w:p w:rsidR="00B022A5" w:rsidRPr="00E62CF9" w:rsidRDefault="00B022A5" w:rsidP="00B022A5">
      <w:pPr>
        <w:ind w:firstLine="284"/>
        <w:jc w:val="both"/>
        <w:rPr>
          <w:sz w:val="18"/>
          <w:szCs w:val="18"/>
        </w:rPr>
      </w:pPr>
      <w:r w:rsidRPr="00E62CF9">
        <w:rPr>
          <w:sz w:val="18"/>
          <w:szCs w:val="18"/>
        </w:rPr>
        <w:t>- Предприятия, осуществляющие деятельность по обработке и утилизации отходов в части, касающейся обеззараживания и (или) обезвреживания биологических и медицинских отходов (с проектной мощностью 10 тонн в сутки и более) – относятся к I категории</w:t>
      </w:r>
    </w:p>
    <w:p w:rsidR="00B022A5" w:rsidRPr="00E62CF9" w:rsidRDefault="00B022A5" w:rsidP="00B022A5">
      <w:pPr>
        <w:ind w:firstLine="284"/>
        <w:jc w:val="both"/>
        <w:rPr>
          <w:sz w:val="18"/>
          <w:szCs w:val="18"/>
        </w:rPr>
      </w:pPr>
      <w:r w:rsidRPr="00E62CF9">
        <w:rPr>
          <w:sz w:val="18"/>
          <w:szCs w:val="18"/>
        </w:rPr>
        <w:t>- Предприятия, осуществляющие деятельность обеззараживания и (или) обезвреживания биологических и медицинских отходов (с проектной мощностью менее 10 тонн в сутки) – относятся ко II категории</w:t>
      </w:r>
    </w:p>
    <w:p w:rsidR="00B022A5" w:rsidRPr="00E62CF9" w:rsidRDefault="00B022A5" w:rsidP="00B022A5">
      <w:pPr>
        <w:ind w:firstLine="284"/>
        <w:jc w:val="both"/>
        <w:rPr>
          <w:sz w:val="18"/>
          <w:szCs w:val="18"/>
        </w:rPr>
      </w:pPr>
      <w:r w:rsidRPr="00E62CF9">
        <w:rPr>
          <w:sz w:val="18"/>
          <w:szCs w:val="18"/>
        </w:rPr>
        <w:t>8. 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определяет порядок  установлении, изменении санитарно-защитной зоны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rsidR="00B022A5" w:rsidRPr="00E62CF9" w:rsidRDefault="00B022A5" w:rsidP="00B022A5">
      <w:pPr>
        <w:ind w:firstLine="284"/>
        <w:jc w:val="both"/>
        <w:rPr>
          <w:sz w:val="18"/>
          <w:szCs w:val="18"/>
        </w:rPr>
      </w:pPr>
      <w:r w:rsidRPr="00E62CF9">
        <w:rPr>
          <w:sz w:val="18"/>
          <w:szCs w:val="18"/>
        </w:rPr>
        <w:t>9. Приказ Минприроды от 11.08.2018 года № 509 определяет порядок декларирования источников негативного воздействии на окружающую среду.</w:t>
      </w:r>
    </w:p>
    <w:p w:rsidR="00B022A5" w:rsidRPr="00E62CF9" w:rsidRDefault="00B022A5" w:rsidP="00B022A5">
      <w:pPr>
        <w:ind w:firstLine="284"/>
        <w:jc w:val="both"/>
        <w:rPr>
          <w:sz w:val="18"/>
          <w:szCs w:val="18"/>
        </w:rPr>
      </w:pPr>
      <w:r w:rsidRPr="00E62CF9">
        <w:rPr>
          <w:sz w:val="18"/>
          <w:szCs w:val="18"/>
        </w:rPr>
        <w:t>10. Федерального закона от 23.11.1995 №174-ФЗ «Об экологической экспертизе»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B022A5" w:rsidRPr="00E62CF9" w:rsidRDefault="00B022A5" w:rsidP="00B022A5">
      <w:pPr>
        <w:ind w:firstLine="284"/>
        <w:jc w:val="both"/>
        <w:rPr>
          <w:sz w:val="18"/>
          <w:szCs w:val="18"/>
        </w:rPr>
      </w:pPr>
      <w:r w:rsidRPr="00E62CF9">
        <w:rPr>
          <w:sz w:val="18"/>
          <w:szCs w:val="18"/>
        </w:rPr>
        <w:t>Все термины, используемые в настоящем техническом задании, устанавливаются в соответствии с действующим законодательством Российской Федерации.</w:t>
      </w:r>
    </w:p>
    <w:p w:rsidR="001D0E47" w:rsidRDefault="001D0E47" w:rsidP="001D0E47">
      <w:pPr>
        <w:pStyle w:val="afe"/>
        <w:contextualSpacing/>
        <w:jc w:val="right"/>
        <w:rPr>
          <w:rFonts w:ascii="Times New Roman" w:hAnsi="Times New Roman"/>
          <w:b/>
          <w:sz w:val="20"/>
        </w:rPr>
      </w:pPr>
    </w:p>
    <w:p w:rsidR="001D0E47" w:rsidRPr="0016112C" w:rsidRDefault="001D0E47"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6A530D">
        <w:rPr>
          <w:b/>
          <w:kern w:val="32"/>
          <w:sz w:val="20"/>
          <w:szCs w:val="20"/>
        </w:rPr>
        <w:t>по транспортированию и обезвреживанию (термическое уничтожение) централизованным способом медицинских отходов класса Б и 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A530D">
        <w:rPr>
          <w:b/>
          <w:kern w:val="32"/>
          <w:sz w:val="20"/>
          <w:szCs w:val="20"/>
        </w:rPr>
        <w:t>307-23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6A530D">
        <w:rPr>
          <w:sz w:val="20"/>
          <w:szCs w:val="20"/>
        </w:rPr>
        <w:t>по транспортированию и обезвреживанию (термическое уничтожение) централизованным способом медицинских отходов класса Б и В</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6A530D">
        <w:rPr>
          <w:sz w:val="20"/>
          <w:szCs w:val="20"/>
        </w:rPr>
        <w:t>по транспортированию и обезвреживанию (термическое уничтожение) централизованным способом медицинских отходов класса Б и В</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00"/>
        <w:gridCol w:w="3847"/>
      </w:tblGrid>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84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3"/>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F9" w:rsidRDefault="00E62CF9" w:rsidP="00ED57EB">
      <w:r>
        <w:separator/>
      </w:r>
    </w:p>
  </w:endnote>
  <w:endnote w:type="continuationSeparator" w:id="0">
    <w:p w:rsidR="00E62CF9" w:rsidRDefault="00E62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62CF9" w:rsidRDefault="00E62CF9">
        <w:pPr>
          <w:pStyle w:val="af8"/>
          <w:jc w:val="right"/>
        </w:pPr>
        <w:r>
          <w:fldChar w:fldCharType="begin"/>
        </w:r>
        <w:r>
          <w:instrText xml:space="preserve"> PAGE   \* MERGEFORMAT </w:instrText>
        </w:r>
        <w:r>
          <w:fldChar w:fldCharType="separate"/>
        </w:r>
        <w:r w:rsidR="00A5256D">
          <w:rPr>
            <w:noProof/>
          </w:rPr>
          <w:t>26</w:t>
        </w:r>
        <w:r>
          <w:rPr>
            <w:noProof/>
          </w:rPr>
          <w:fldChar w:fldCharType="end"/>
        </w:r>
      </w:p>
    </w:sdtContent>
  </w:sdt>
  <w:p w:rsidR="00E62CF9" w:rsidRDefault="00E6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F9" w:rsidRDefault="00E62CF9" w:rsidP="00ED57EB">
      <w:r>
        <w:separator/>
      </w:r>
    </w:p>
  </w:footnote>
  <w:footnote w:type="continuationSeparator" w:id="0">
    <w:p w:rsidR="00E62CF9" w:rsidRDefault="00E62CF9" w:rsidP="00ED57EB">
      <w:r>
        <w:continuationSeparator/>
      </w:r>
    </w:p>
  </w:footnote>
  <w:footnote w:id="1">
    <w:p w:rsidR="00E62CF9" w:rsidRPr="000966CA" w:rsidRDefault="00E62CF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8">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4B5EE7"/>
    <w:multiLevelType w:val="multilevel"/>
    <w:tmpl w:val="05F8419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3"/>
  </w:num>
  <w:num w:numId="2">
    <w:abstractNumId w:val="13"/>
  </w:num>
  <w:num w:numId="3">
    <w:abstractNumId w:val="14"/>
  </w:num>
  <w:num w:numId="4">
    <w:abstractNumId w:val="2"/>
  </w:num>
  <w:num w:numId="5">
    <w:abstractNumId w:val="8"/>
  </w:num>
  <w:num w:numId="6">
    <w:abstractNumId w:val="15"/>
  </w:num>
  <w:num w:numId="7">
    <w:abstractNumId w:val="5"/>
  </w:num>
  <w:num w:numId="8">
    <w:abstractNumId w:val="4"/>
  </w:num>
  <w:num w:numId="9">
    <w:abstractNumId w:val="0"/>
  </w:num>
  <w:num w:numId="10">
    <w:abstractNumId w:val="12"/>
  </w:num>
  <w:num w:numId="11">
    <w:abstractNumId w:val="1"/>
  </w:num>
  <w:num w:numId="12">
    <w:abstractNumId w:val="11"/>
  </w:num>
  <w:num w:numId="13">
    <w:abstractNumId w:val="9"/>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0E47"/>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6F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5C00"/>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530D"/>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56D"/>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289"/>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2A5"/>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049"/>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2CF9"/>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001"/>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18232637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0510662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74901796">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docs.cntd.ru/document/5735361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s://docs.cntd.ru/document/573536177"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7761-96EA-4DCF-BBB5-1CCA6111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33</Pages>
  <Words>17299</Words>
  <Characters>130127</Characters>
  <Application>Microsoft Office Word</Application>
  <DocSecurity>0</DocSecurity>
  <Lines>1084</Lines>
  <Paragraphs>294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147132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47</cp:revision>
  <cp:lastPrinted>2023-12-07T09:10:00Z</cp:lastPrinted>
  <dcterms:created xsi:type="dcterms:W3CDTF">2022-04-07T05:57:00Z</dcterms:created>
  <dcterms:modified xsi:type="dcterms:W3CDTF">2023-12-07T09:10:00Z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