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B5796B" w:rsidRPr="00A53C04" w:rsidRDefault="00B5796B" w:rsidP="00B5796B">
            <w:pPr>
              <w:widowControl w:val="0"/>
              <w:suppressLineNumbers/>
              <w:snapToGrid w:val="0"/>
              <w:jc w:val="center"/>
              <w:rPr>
                <w:b/>
              </w:rPr>
            </w:pPr>
            <w:r w:rsidRPr="00A53C04">
              <w:rPr>
                <w:b/>
              </w:rPr>
              <w:t>«УТВЕРЖДАЮ»</w:t>
            </w:r>
          </w:p>
          <w:p w:rsidR="00B5796B" w:rsidRDefault="00B5796B" w:rsidP="00B5796B">
            <w:pPr>
              <w:widowControl w:val="0"/>
              <w:suppressLineNumbers/>
              <w:snapToGrid w:val="0"/>
              <w:jc w:val="center"/>
              <w:rPr>
                <w:b/>
              </w:rPr>
            </w:pPr>
            <w:r>
              <w:rPr>
                <w:b/>
              </w:rPr>
              <w:t>Главный врач</w:t>
            </w:r>
          </w:p>
          <w:p w:rsidR="00B5796B" w:rsidRPr="008862CF" w:rsidRDefault="00B5796B" w:rsidP="00B5796B">
            <w:pPr>
              <w:widowControl w:val="0"/>
              <w:suppressLineNumbers/>
              <w:snapToGrid w:val="0"/>
              <w:jc w:val="center"/>
              <w:rPr>
                <w:b/>
              </w:rPr>
            </w:pPr>
            <w:r w:rsidRPr="008862CF">
              <w:rPr>
                <w:b/>
              </w:rPr>
              <w:t>ОГАУЗ «Иркутская городская</w:t>
            </w:r>
          </w:p>
          <w:p w:rsidR="00B5796B" w:rsidRPr="008862CF" w:rsidRDefault="00B5796B" w:rsidP="00B5796B">
            <w:pPr>
              <w:widowControl w:val="0"/>
              <w:suppressLineNumbers/>
              <w:snapToGrid w:val="0"/>
              <w:jc w:val="center"/>
              <w:rPr>
                <w:b/>
              </w:rPr>
            </w:pPr>
            <w:r w:rsidRPr="008862CF">
              <w:rPr>
                <w:b/>
              </w:rPr>
              <w:t>клиническая больница № 8»</w:t>
            </w:r>
          </w:p>
          <w:p w:rsidR="00B5796B" w:rsidRPr="008862CF" w:rsidRDefault="00B5796B" w:rsidP="00B5796B">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27698">
        <w:rPr>
          <w:b/>
          <w:sz w:val="28"/>
          <w:szCs w:val="28"/>
        </w:rPr>
        <w:t>оказание услуг связи для нужд ОГАУЗ «ИГКБ № 8»</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5A04D3">
        <w:rPr>
          <w:b/>
          <w:kern w:val="32"/>
          <w:sz w:val="28"/>
          <w:szCs w:val="28"/>
        </w:rPr>
        <w:t>275-23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ED3E9E"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206B08">
            <w:pPr>
              <w:autoSpaceDE w:val="0"/>
              <w:autoSpaceDN w:val="0"/>
              <w:adjustRightInd w:val="0"/>
              <w:ind w:firstLine="170"/>
              <w:rPr>
                <w:sz w:val="20"/>
                <w:szCs w:val="20"/>
              </w:rPr>
            </w:pPr>
            <w:r w:rsidRPr="00C03757">
              <w:rPr>
                <w:sz w:val="20"/>
                <w:szCs w:val="20"/>
              </w:rPr>
              <w:t>(3952) 50</w:t>
            </w:r>
            <w:r w:rsidR="00206B08">
              <w:rPr>
                <w:sz w:val="20"/>
                <w:szCs w:val="20"/>
              </w:rPr>
              <w:t>-05-33</w:t>
            </w:r>
            <w:r w:rsidRPr="00C03757">
              <w:rPr>
                <w:sz w:val="20"/>
                <w:szCs w:val="20"/>
              </w:rPr>
              <w:t>,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127698">
              <w:rPr>
                <w:sz w:val="20"/>
                <w:szCs w:val="20"/>
              </w:rPr>
              <w:t>Оказание услуг связи для нужд ОГАУЗ «ИГКБ № 8»</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ОКПД2:</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127698" w:rsidP="00C03757">
            <w:pPr>
              <w:autoSpaceDE w:val="0"/>
              <w:autoSpaceDN w:val="0"/>
              <w:adjustRightInd w:val="0"/>
              <w:ind w:firstLine="170"/>
              <w:rPr>
                <w:sz w:val="20"/>
                <w:szCs w:val="20"/>
              </w:rPr>
            </w:pPr>
            <w:r w:rsidRPr="00127698">
              <w:rPr>
                <w:sz w:val="20"/>
                <w:szCs w:val="20"/>
              </w:rPr>
              <w:t>61.10.12</w:t>
            </w:r>
            <w:r w:rsidR="00ED3E9E">
              <w:rPr>
                <w:sz w:val="20"/>
                <w:szCs w:val="20"/>
              </w:rPr>
              <w:t>.000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ED3E9E" w:rsidP="00C03757">
            <w:pPr>
              <w:autoSpaceDE w:val="0"/>
              <w:autoSpaceDN w:val="0"/>
              <w:adjustRightInd w:val="0"/>
              <w:ind w:firstLine="170"/>
              <w:rPr>
                <w:sz w:val="20"/>
                <w:szCs w:val="20"/>
              </w:rPr>
            </w:pPr>
            <w:r>
              <w:rPr>
                <w:sz w:val="20"/>
                <w:szCs w:val="20"/>
              </w:rPr>
              <w:t>814</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Default="0035754B" w:rsidP="00C03757">
            <w:pPr>
              <w:autoSpaceDE w:val="0"/>
              <w:autoSpaceDN w:val="0"/>
              <w:adjustRightInd w:val="0"/>
              <w:ind w:firstLine="170"/>
              <w:rPr>
                <w:sz w:val="20"/>
                <w:szCs w:val="20"/>
              </w:rPr>
            </w:pPr>
            <w:r>
              <w:rPr>
                <w:sz w:val="20"/>
                <w:szCs w:val="20"/>
              </w:rPr>
              <w:t>Средства территориального фонда ОМС</w:t>
            </w:r>
          </w:p>
          <w:p w:rsidR="00127698" w:rsidRPr="00C03757" w:rsidRDefault="00127698"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127698">
            <w:pPr>
              <w:ind w:firstLine="170"/>
              <w:jc w:val="both"/>
              <w:rPr>
                <w:sz w:val="20"/>
                <w:szCs w:val="20"/>
              </w:rPr>
            </w:pPr>
            <w:r w:rsidRPr="0035754B">
              <w:rPr>
                <w:sz w:val="20"/>
                <w:szCs w:val="20"/>
              </w:rPr>
              <w:t>С 01.</w:t>
            </w:r>
            <w:r w:rsidR="00127698">
              <w:rPr>
                <w:sz w:val="20"/>
                <w:szCs w:val="20"/>
              </w:rPr>
              <w:t>01.</w:t>
            </w:r>
            <w:r w:rsidRPr="0035754B">
              <w:rPr>
                <w:sz w:val="20"/>
                <w:szCs w:val="20"/>
              </w:rPr>
              <w:t>202</w:t>
            </w:r>
            <w:r w:rsidR="00127698">
              <w:rPr>
                <w:sz w:val="20"/>
                <w:szCs w:val="20"/>
              </w:rPr>
              <w:t>4</w:t>
            </w:r>
            <w:r>
              <w:rPr>
                <w:sz w:val="20"/>
                <w:szCs w:val="20"/>
              </w:rPr>
              <w:t xml:space="preserve"> г.</w:t>
            </w:r>
            <w:r w:rsidRPr="0035754B">
              <w:rPr>
                <w:sz w:val="20"/>
                <w:szCs w:val="20"/>
              </w:rPr>
              <w:t xml:space="preserve"> по 31.12.202</w:t>
            </w:r>
            <w:r w:rsidR="00127698">
              <w:rPr>
                <w:sz w:val="20"/>
                <w:szCs w:val="20"/>
              </w:rPr>
              <w:t xml:space="preserve">4 </w:t>
            </w:r>
            <w:r>
              <w:rPr>
                <w:sz w:val="20"/>
                <w:szCs w:val="20"/>
              </w:rPr>
              <w:t>г.</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127698" w:rsidP="00127698">
            <w:pPr>
              <w:ind w:firstLine="170"/>
              <w:rPr>
                <w:sz w:val="20"/>
                <w:szCs w:val="20"/>
              </w:rPr>
            </w:pPr>
            <w:r>
              <w:rPr>
                <w:sz w:val="20"/>
                <w:szCs w:val="20"/>
              </w:rPr>
              <w:t xml:space="preserve">г. </w:t>
            </w:r>
            <w:r w:rsidRPr="00127698">
              <w:rPr>
                <w:sz w:val="20"/>
                <w:szCs w:val="20"/>
              </w:rPr>
              <w:t>Иркутск, ул. Ярославского 300; ул. Баумана 214а; ул. Баумана 214а</w:t>
            </w:r>
            <w:r>
              <w:rPr>
                <w:sz w:val="20"/>
                <w:szCs w:val="20"/>
              </w:rPr>
              <w:t>/</w:t>
            </w:r>
            <w:r w:rsidRPr="00127698">
              <w:rPr>
                <w:sz w:val="20"/>
                <w:szCs w:val="20"/>
              </w:rPr>
              <w:t>1; ул. Баумана 235/4 ул. Баумана 191;   ул. Академика Образцова 27</w:t>
            </w:r>
            <w:r>
              <w:rPr>
                <w:sz w:val="20"/>
                <w:szCs w:val="20"/>
              </w:rPr>
              <w:t xml:space="preserve"> Ш, </w:t>
            </w:r>
            <w:r w:rsidRPr="00127698">
              <w:rPr>
                <w:sz w:val="20"/>
                <w:szCs w:val="20"/>
              </w:rPr>
              <w:t>ул. Академика Образцова 27</w:t>
            </w:r>
            <w:r>
              <w:rPr>
                <w:sz w:val="20"/>
                <w:szCs w:val="20"/>
              </w:rPr>
              <w:t xml:space="preserve"> Ч</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ED3E9E" w:rsidP="00C03757">
            <w:pPr>
              <w:tabs>
                <w:tab w:val="left" w:pos="6022"/>
              </w:tabs>
              <w:ind w:firstLine="170"/>
              <w:jc w:val="both"/>
              <w:rPr>
                <w:b/>
                <w:sz w:val="20"/>
                <w:szCs w:val="20"/>
                <w:highlight w:val="yellow"/>
              </w:rPr>
            </w:pPr>
            <w:r w:rsidRPr="00ED3E9E">
              <w:rPr>
                <w:b/>
                <w:sz w:val="20"/>
                <w:szCs w:val="20"/>
              </w:rPr>
              <w:t>770613 руб. (семьсот семьдесят тысяч шестьсот тринадцать рублей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 xml:space="preserve">Порядок применения </w:t>
            </w:r>
            <w:r w:rsidRPr="00C0375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lastRenderedPageBreak/>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ED3E9E">
            <w:pPr>
              <w:ind w:firstLine="170"/>
              <w:jc w:val="both"/>
              <w:rPr>
                <w:sz w:val="20"/>
                <w:szCs w:val="20"/>
              </w:rPr>
            </w:pPr>
            <w:r w:rsidRPr="00C03757">
              <w:rPr>
                <w:sz w:val="20"/>
                <w:szCs w:val="20"/>
              </w:rPr>
              <w:t>С даты публикации</w:t>
            </w:r>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ED3E9E">
              <w:rPr>
                <w:b/>
                <w:sz w:val="20"/>
                <w:szCs w:val="20"/>
              </w:rPr>
              <w:t>13</w:t>
            </w:r>
            <w:r w:rsidR="00104D7E" w:rsidRPr="00C03757">
              <w:rPr>
                <w:b/>
                <w:sz w:val="20"/>
                <w:szCs w:val="20"/>
              </w:rPr>
              <w:t>»</w:t>
            </w:r>
            <w:r w:rsidR="003D2537" w:rsidRPr="00C03757">
              <w:rPr>
                <w:b/>
                <w:sz w:val="20"/>
                <w:szCs w:val="20"/>
              </w:rPr>
              <w:t xml:space="preserve"> </w:t>
            </w:r>
            <w:r w:rsidR="00127698">
              <w:rPr>
                <w:b/>
                <w:sz w:val="20"/>
                <w:szCs w:val="20"/>
              </w:rPr>
              <w:t>декабря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ED3E9E">
              <w:rPr>
                <w:b/>
                <w:sz w:val="20"/>
                <w:szCs w:val="20"/>
              </w:rPr>
              <w:t>21</w:t>
            </w:r>
            <w:r w:rsidR="00104D7E" w:rsidRPr="00C03757">
              <w:rPr>
                <w:b/>
                <w:sz w:val="20"/>
                <w:szCs w:val="20"/>
              </w:rPr>
              <w:t xml:space="preserve">» </w:t>
            </w:r>
            <w:r w:rsidR="00127698">
              <w:rPr>
                <w:b/>
                <w:sz w:val="20"/>
                <w:szCs w:val="20"/>
              </w:rPr>
              <w:t>декабря</w:t>
            </w:r>
            <w:r w:rsidR="003D2537" w:rsidRPr="00C03757">
              <w:rPr>
                <w:b/>
                <w:sz w:val="20"/>
                <w:szCs w:val="20"/>
              </w:rPr>
              <w:t xml:space="preserve">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Документация размещена в ЕИС zakupki.gov.ru</w:t>
            </w:r>
            <w:r w:rsidR="00ED3E9E">
              <w:rPr>
                <w:sz w:val="20"/>
                <w:szCs w:val="20"/>
              </w:rPr>
              <w:t xml:space="preserve"> </w:t>
            </w:r>
            <w:r w:rsidRPr="00C03757">
              <w:rPr>
                <w:sz w:val="20"/>
                <w:szCs w:val="20"/>
              </w:rPr>
              <w:t xml:space="preserve">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ED3E9E">
            <w:pPr>
              <w:ind w:firstLine="170"/>
              <w:jc w:val="both"/>
              <w:rPr>
                <w:sz w:val="20"/>
                <w:szCs w:val="20"/>
              </w:rPr>
            </w:pPr>
            <w:r w:rsidRPr="00C03757">
              <w:rPr>
                <w:b/>
                <w:sz w:val="20"/>
                <w:szCs w:val="20"/>
              </w:rPr>
              <w:lastRenderedPageBreak/>
              <w:t>Дата начала подачи заявок:</w:t>
            </w:r>
            <w:r w:rsidR="003D2537" w:rsidRPr="00C03757">
              <w:rPr>
                <w:b/>
                <w:sz w:val="20"/>
                <w:szCs w:val="20"/>
              </w:rPr>
              <w:t xml:space="preserve"> </w:t>
            </w:r>
            <w:r w:rsidR="00104D7E" w:rsidRPr="00C03757">
              <w:rPr>
                <w:sz w:val="20"/>
                <w:szCs w:val="20"/>
              </w:rPr>
              <w:t>«</w:t>
            </w:r>
            <w:r w:rsidR="00ED3E9E">
              <w:rPr>
                <w:sz w:val="20"/>
                <w:szCs w:val="20"/>
              </w:rPr>
              <w:t>13</w:t>
            </w:r>
            <w:r w:rsidR="00104D7E" w:rsidRPr="00C03757">
              <w:rPr>
                <w:sz w:val="20"/>
                <w:szCs w:val="20"/>
              </w:rPr>
              <w:t>»</w:t>
            </w:r>
            <w:r w:rsidR="003D2537" w:rsidRPr="00C03757">
              <w:rPr>
                <w:sz w:val="20"/>
                <w:szCs w:val="20"/>
              </w:rPr>
              <w:t xml:space="preserve"> </w:t>
            </w:r>
            <w:r w:rsidR="00127698">
              <w:rPr>
                <w:sz w:val="20"/>
                <w:szCs w:val="20"/>
              </w:rPr>
              <w:t xml:space="preserve">декабря </w:t>
            </w:r>
            <w:r w:rsidR="00104D7E" w:rsidRPr="00C03757">
              <w:rPr>
                <w:sz w:val="20"/>
                <w:szCs w:val="20"/>
              </w:rPr>
              <w:t>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ED3E9E">
            <w:pPr>
              <w:ind w:firstLine="170"/>
              <w:jc w:val="both"/>
              <w:rPr>
                <w:sz w:val="20"/>
                <w:szCs w:val="20"/>
              </w:rPr>
            </w:pPr>
            <w:r w:rsidRPr="00C03757">
              <w:rPr>
                <w:bCs/>
                <w:sz w:val="20"/>
                <w:szCs w:val="20"/>
              </w:rPr>
              <w:t>«</w:t>
            </w:r>
            <w:r w:rsidR="00ED3E9E">
              <w:rPr>
                <w:bCs/>
                <w:sz w:val="20"/>
                <w:szCs w:val="20"/>
              </w:rPr>
              <w:t>21</w:t>
            </w:r>
            <w:r w:rsidRPr="00C03757">
              <w:rPr>
                <w:bCs/>
                <w:sz w:val="20"/>
                <w:szCs w:val="20"/>
              </w:rPr>
              <w:t>»</w:t>
            </w:r>
            <w:r w:rsidR="00C03757">
              <w:rPr>
                <w:bCs/>
                <w:sz w:val="20"/>
                <w:szCs w:val="20"/>
              </w:rPr>
              <w:t xml:space="preserve"> </w:t>
            </w:r>
            <w:r w:rsidR="00127698">
              <w:rPr>
                <w:bCs/>
                <w:sz w:val="20"/>
                <w:szCs w:val="20"/>
              </w:rPr>
              <w:t>декабря</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127698" w:rsidRDefault="00127698" w:rsidP="00127698">
            <w:pPr>
              <w:ind w:firstLine="170"/>
              <w:rPr>
                <w:sz w:val="20"/>
                <w:szCs w:val="20"/>
              </w:rPr>
            </w:pPr>
            <w:r>
              <w:rPr>
                <w:color w:val="000000"/>
                <w:sz w:val="20"/>
                <w:szCs w:val="20"/>
              </w:rPr>
              <w:t>3 % от начальной (максимальной) цены договора, что составляет:</w:t>
            </w:r>
          </w:p>
          <w:p w:rsidR="00127698" w:rsidRDefault="00127698" w:rsidP="00127698">
            <w:pPr>
              <w:autoSpaceDE w:val="0"/>
              <w:autoSpaceDN w:val="0"/>
              <w:adjustRightInd w:val="0"/>
              <w:ind w:firstLine="170"/>
              <w:jc w:val="both"/>
              <w:outlineLvl w:val="1"/>
              <w:rPr>
                <w:sz w:val="20"/>
                <w:szCs w:val="20"/>
              </w:rPr>
            </w:pPr>
          </w:p>
          <w:p w:rsidR="00127698" w:rsidRDefault="00ED3E9E" w:rsidP="00127698">
            <w:pPr>
              <w:shd w:val="clear" w:color="auto" w:fill="FFFFFF"/>
              <w:tabs>
                <w:tab w:val="left" w:pos="1701"/>
                <w:tab w:val="left" w:pos="2127"/>
              </w:tabs>
              <w:ind w:firstLine="170"/>
              <w:jc w:val="both"/>
              <w:rPr>
                <w:b/>
                <w:sz w:val="20"/>
                <w:szCs w:val="20"/>
              </w:rPr>
            </w:pPr>
            <w:r>
              <w:rPr>
                <w:b/>
                <w:sz w:val="20"/>
                <w:szCs w:val="20"/>
              </w:rPr>
              <w:t>23118,</w:t>
            </w:r>
            <w:r w:rsidRPr="00ED3E9E">
              <w:rPr>
                <w:b/>
                <w:sz w:val="20"/>
                <w:szCs w:val="20"/>
              </w:rPr>
              <w:t>39 руб. (двадцать три тысячи сто восемнадцать рублей тридцать девять копеек)</w:t>
            </w:r>
          </w:p>
          <w:p w:rsidR="00127698" w:rsidRDefault="00127698" w:rsidP="00127698">
            <w:pPr>
              <w:shd w:val="clear" w:color="auto" w:fill="FFFFFF"/>
              <w:tabs>
                <w:tab w:val="left" w:pos="1701"/>
                <w:tab w:val="left" w:pos="2127"/>
              </w:tabs>
              <w:ind w:firstLine="170"/>
              <w:jc w:val="both"/>
              <w:rPr>
                <w:sz w:val="20"/>
                <w:szCs w:val="20"/>
              </w:rPr>
            </w:pPr>
          </w:p>
          <w:p w:rsidR="00127698" w:rsidRDefault="00127698" w:rsidP="0012769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C03757" w:rsidRDefault="00127698" w:rsidP="00127698">
            <w:pPr>
              <w:pStyle w:val="ac"/>
              <w:tabs>
                <w:tab w:val="left" w:pos="709"/>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 </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127698" w:rsidRDefault="00127698" w:rsidP="00127698">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275-23</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обязательств принципала,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7698" w:rsidRPr="000109D0" w:rsidRDefault="00127698" w:rsidP="00127698">
            <w:pPr>
              <w:shd w:val="clear" w:color="auto" w:fill="FFFFFF"/>
              <w:tabs>
                <w:tab w:val="left" w:pos="1701"/>
              </w:tabs>
              <w:ind w:firstLine="170"/>
              <w:jc w:val="both"/>
              <w:rPr>
                <w:sz w:val="20"/>
                <w:szCs w:val="20"/>
              </w:rPr>
            </w:pPr>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Недопустимо включение в независимой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w:t>
            </w:r>
            <w:r w:rsidR="00ED3E9E">
              <w:rPr>
                <w:b/>
                <w:color w:val="000000"/>
                <w:sz w:val="20"/>
                <w:szCs w:val="20"/>
              </w:rPr>
              <w:t xml:space="preserve"> </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proofErr w:type="spellStart"/>
            <w:r w:rsidR="00AB636C" w:rsidRPr="00C03757">
              <w:rPr>
                <w:rFonts w:ascii="Times New Roman" w:hAnsi="Times New Roman" w:cs="Times New Roman"/>
                <w:color w:val="auto"/>
                <w:sz w:val="20"/>
                <w:szCs w:val="20"/>
              </w:rPr>
              <w:t>Извещениемзапроса</w:t>
            </w:r>
            <w:proofErr w:type="spellEnd"/>
            <w:r w:rsidR="00AB636C" w:rsidRPr="00C03757">
              <w:rPr>
                <w:rFonts w:ascii="Times New Roman" w:hAnsi="Times New Roman" w:cs="Times New Roman"/>
                <w:color w:val="auto"/>
                <w:sz w:val="20"/>
                <w:szCs w:val="20"/>
              </w:rPr>
              <w:t xml:space="preserve"> котировок в электронной форме</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0791C" w:rsidRPr="00A0791C" w:rsidRDefault="00260D54"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color w:val="auto"/>
                <w:sz w:val="20"/>
                <w:szCs w:val="20"/>
              </w:rPr>
              <w:t xml:space="preserve">8) </w:t>
            </w:r>
            <w:r w:rsidR="00487F7E" w:rsidRPr="00A0791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0791C">
              <w:rPr>
                <w:rFonts w:ascii="Times New Roman" w:hAnsi="Times New Roman" w:cs="Times New Roman"/>
                <w:color w:val="auto"/>
                <w:sz w:val="20"/>
                <w:szCs w:val="20"/>
              </w:rPr>
              <w:t>пункте 1 Раздела 3</w:t>
            </w:r>
            <w:r w:rsidR="00494ABA" w:rsidRPr="00A0791C">
              <w:rPr>
                <w:rFonts w:ascii="Times New Roman" w:hAnsi="Times New Roman" w:cs="Times New Roman"/>
                <w:color w:val="auto"/>
                <w:sz w:val="20"/>
                <w:szCs w:val="20"/>
              </w:rPr>
              <w:t>0</w:t>
            </w:r>
            <w:r w:rsidR="003D2537" w:rsidRPr="00A0791C">
              <w:rPr>
                <w:rFonts w:ascii="Times New Roman" w:hAnsi="Times New Roman" w:cs="Times New Roman"/>
                <w:color w:val="auto"/>
                <w:sz w:val="20"/>
                <w:szCs w:val="20"/>
              </w:rPr>
              <w:t xml:space="preserve"> </w:t>
            </w:r>
            <w:r w:rsidR="00CE0D50" w:rsidRPr="00A0791C">
              <w:rPr>
                <w:rFonts w:ascii="Times New Roman" w:hAnsi="Times New Roman" w:cs="Times New Roman"/>
                <w:i/>
                <w:sz w:val="20"/>
                <w:szCs w:val="20"/>
              </w:rPr>
              <w:t>(</w:t>
            </w:r>
            <w:r w:rsidR="00967E0C" w:rsidRPr="00A0791C">
              <w:rPr>
                <w:rFonts w:ascii="Times New Roman" w:hAnsi="Times New Roman" w:cs="Times New Roman"/>
                <w:i/>
                <w:sz w:val="20"/>
                <w:szCs w:val="20"/>
              </w:rPr>
              <w:t xml:space="preserve">в составе заявки </w:t>
            </w:r>
            <w:r w:rsidR="00CE0D50" w:rsidRPr="00A0791C">
              <w:rPr>
                <w:rFonts w:ascii="Times New Roman" w:hAnsi="Times New Roman" w:cs="Times New Roman"/>
                <w:i/>
                <w:sz w:val="20"/>
                <w:szCs w:val="20"/>
              </w:rPr>
              <w:t>необход</w:t>
            </w:r>
            <w:r w:rsidR="000E0845" w:rsidRPr="00A0791C">
              <w:rPr>
                <w:rFonts w:ascii="Times New Roman" w:hAnsi="Times New Roman" w:cs="Times New Roman"/>
                <w:i/>
                <w:sz w:val="20"/>
                <w:szCs w:val="20"/>
              </w:rPr>
              <w:t xml:space="preserve">имо </w:t>
            </w:r>
            <w:r w:rsidR="000E0845" w:rsidRPr="00A0791C">
              <w:rPr>
                <w:rFonts w:ascii="Times New Roman" w:hAnsi="Times New Roman" w:cs="Times New Roman"/>
                <w:sz w:val="20"/>
                <w:szCs w:val="20"/>
              </w:rPr>
              <w:t>представить копию документа)</w:t>
            </w:r>
            <w:r w:rsidR="00A0791C" w:rsidRPr="00A0791C">
              <w:rPr>
                <w:rFonts w:ascii="Times New Roman" w:hAnsi="Times New Roman" w:cs="Times New Roman"/>
                <w:sz w:val="20"/>
                <w:szCs w:val="20"/>
              </w:rPr>
              <w:t xml:space="preserve">: </w:t>
            </w:r>
            <w:r w:rsidR="00A0791C" w:rsidRPr="00A0791C">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A0791C"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A0791C">
              <w:rPr>
                <w:rFonts w:ascii="Times New Roman" w:hAnsi="Times New Roman" w:cs="Times New Roman"/>
                <w:sz w:val="20"/>
                <w:szCs w:val="20"/>
              </w:rPr>
              <w:t>:</w:t>
            </w:r>
          </w:p>
          <w:p w:rsidR="00A0791C" w:rsidRPr="00A0791C"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3) </w:t>
            </w:r>
            <w:proofErr w:type="spellStart"/>
            <w:r w:rsidRPr="00C03757">
              <w:rPr>
                <w:sz w:val="20"/>
                <w:szCs w:val="20"/>
              </w:rPr>
              <w:t>неприостановление</w:t>
            </w:r>
            <w:proofErr w:type="spellEnd"/>
            <w:r w:rsidRPr="00C0375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r w:rsidRPr="00C0375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C03757">
              <w:rPr>
                <w:sz w:val="20"/>
                <w:szCs w:val="20"/>
              </w:rPr>
              <w:t>вотношении</w:t>
            </w:r>
            <w:proofErr w:type="spell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r w:rsidRPr="00C0375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ED3E9E">
            <w:pPr>
              <w:ind w:firstLine="170"/>
              <w:jc w:val="both"/>
              <w:rPr>
                <w:sz w:val="20"/>
                <w:szCs w:val="20"/>
              </w:rPr>
            </w:pPr>
            <w:r w:rsidRPr="00C03757">
              <w:rPr>
                <w:sz w:val="20"/>
                <w:szCs w:val="20"/>
              </w:rPr>
              <w:t>«</w:t>
            </w:r>
            <w:r w:rsidR="00ED3E9E">
              <w:rPr>
                <w:sz w:val="20"/>
                <w:szCs w:val="20"/>
              </w:rPr>
              <w:t>20</w:t>
            </w:r>
            <w:r w:rsidR="00487F7E" w:rsidRPr="00C03757">
              <w:rPr>
                <w:sz w:val="20"/>
                <w:szCs w:val="20"/>
              </w:rPr>
              <w:t>»</w:t>
            </w:r>
            <w:r w:rsidR="003D2537" w:rsidRPr="00C03757">
              <w:rPr>
                <w:sz w:val="20"/>
                <w:szCs w:val="20"/>
              </w:rPr>
              <w:t xml:space="preserve"> </w:t>
            </w:r>
            <w:r w:rsidR="00127698">
              <w:rPr>
                <w:sz w:val="20"/>
                <w:szCs w:val="20"/>
              </w:rPr>
              <w:t xml:space="preserve">декабря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ED3E9E">
            <w:pPr>
              <w:ind w:firstLine="170"/>
              <w:jc w:val="both"/>
              <w:rPr>
                <w:sz w:val="20"/>
                <w:szCs w:val="20"/>
              </w:rPr>
            </w:pPr>
            <w:r w:rsidRPr="00C03757">
              <w:rPr>
                <w:sz w:val="20"/>
                <w:szCs w:val="20"/>
              </w:rPr>
              <w:t>«</w:t>
            </w:r>
            <w:r w:rsidR="00ED3E9E">
              <w:rPr>
                <w:sz w:val="20"/>
                <w:szCs w:val="20"/>
              </w:rPr>
              <w:t>21</w:t>
            </w:r>
            <w:r w:rsidRPr="00C03757">
              <w:rPr>
                <w:sz w:val="20"/>
                <w:szCs w:val="20"/>
              </w:rPr>
              <w:t xml:space="preserve">» </w:t>
            </w:r>
            <w:r w:rsidR="00127698">
              <w:rPr>
                <w:sz w:val="20"/>
                <w:szCs w:val="20"/>
              </w:rPr>
              <w:t>декабря</w:t>
            </w:r>
            <w:r w:rsidR="003D2537" w:rsidRPr="00C03757">
              <w:rPr>
                <w:sz w:val="20"/>
                <w:szCs w:val="20"/>
              </w:rPr>
              <w:t xml:space="preserve">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03757">
              <w:rPr>
                <w:bCs/>
                <w:sz w:val="20"/>
                <w:szCs w:val="20"/>
              </w:rPr>
              <w:t>.</w:t>
            </w:r>
          </w:p>
          <w:p w:rsidR="00D8334C" w:rsidRPr="00C03757" w:rsidRDefault="00D8334C" w:rsidP="00C03757">
            <w:pPr>
              <w:ind w:firstLine="170"/>
              <w:jc w:val="both"/>
              <w:rPr>
                <w:sz w:val="20"/>
                <w:szCs w:val="20"/>
              </w:rPr>
            </w:pPr>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C03757">
              <w:rPr>
                <w:sz w:val="20"/>
                <w:szCs w:val="20"/>
              </w:rPr>
              <w:t>ценедоговора</w:t>
            </w:r>
            <w:proofErr w:type="spellEnd"/>
            <w:r w:rsidRPr="00C03757">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а) закупка признана несостоявшейся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r w:rsidRPr="00C03757">
              <w:rPr>
                <w:sz w:val="20"/>
                <w:szCs w:val="20"/>
              </w:rPr>
              <w:t xml:space="preserve">Установлены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C03757" w:rsidRDefault="0023182C" w:rsidP="00C03757">
            <w:pPr>
              <w:ind w:firstLine="170"/>
              <w:jc w:val="both"/>
              <w:rPr>
                <w:sz w:val="20"/>
                <w:szCs w:val="20"/>
              </w:rPr>
            </w:pPr>
            <w:r w:rsidRPr="00C0375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spellStart"/>
            <w:r w:rsidRPr="00C03757">
              <w:rPr>
                <w:rFonts w:ascii="Times New Roman" w:hAnsi="Times New Roman" w:cs="Times New Roman"/>
                <w:color w:val="auto"/>
                <w:sz w:val="20"/>
                <w:szCs w:val="20"/>
              </w:rPr>
              <w:t>сдаты</w:t>
            </w:r>
            <w:proofErr w:type="spellEnd"/>
            <w:r w:rsidRPr="00C03757">
              <w:rPr>
                <w:rFonts w:ascii="Times New Roman" w:hAnsi="Times New Roman" w:cs="Times New Roman"/>
                <w:color w:val="auto"/>
                <w:sz w:val="20"/>
                <w:szCs w:val="20"/>
              </w:rPr>
              <w:t xml:space="preserve"> подписания.</w:t>
            </w:r>
          </w:p>
          <w:p w:rsidR="0023182C" w:rsidRPr="00C03757" w:rsidRDefault="0023182C" w:rsidP="00C03757">
            <w:pPr>
              <w:ind w:firstLine="170"/>
              <w:jc w:val="both"/>
              <w:rPr>
                <w:sz w:val="20"/>
                <w:szCs w:val="20"/>
              </w:rPr>
            </w:pPr>
            <w:r w:rsidRPr="00C0375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w:t>
            </w:r>
            <w:proofErr w:type="spellStart"/>
            <w:r w:rsidRPr="00C03757">
              <w:rPr>
                <w:bCs/>
                <w:sz w:val="20"/>
                <w:szCs w:val="20"/>
              </w:rPr>
              <w:t>единственногоучастника</w:t>
            </w:r>
            <w:proofErr w:type="spellEnd"/>
            <w:r w:rsidRPr="00C03757">
              <w:rPr>
                <w:bCs/>
                <w:sz w:val="20"/>
                <w:szCs w:val="20"/>
              </w:rPr>
              <w:t xml:space="preserve">) </w:t>
            </w:r>
            <w:r w:rsidR="00964803" w:rsidRPr="00C03757">
              <w:rPr>
                <w:bCs/>
                <w:sz w:val="20"/>
                <w:szCs w:val="20"/>
              </w:rPr>
              <w:t xml:space="preserve">запроса котировок в электронной </w:t>
            </w:r>
            <w:proofErr w:type="spellStart"/>
            <w:r w:rsidR="00964803" w:rsidRPr="00C03757">
              <w:rPr>
                <w:bCs/>
                <w:sz w:val="20"/>
                <w:szCs w:val="20"/>
              </w:rPr>
              <w:t>форме</w:t>
            </w:r>
            <w:r w:rsidR="00234521" w:rsidRPr="00C03757">
              <w:rPr>
                <w:sz w:val="20"/>
                <w:szCs w:val="20"/>
              </w:rPr>
              <w:t>о</w:t>
            </w:r>
            <w:proofErr w:type="spellEnd"/>
            <w:r w:rsidR="00234521" w:rsidRPr="00C0375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
          <w:p w:rsidR="00964803" w:rsidRPr="00C03757" w:rsidRDefault="00964803"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C03757">
              <w:rPr>
                <w:bCs/>
                <w:sz w:val="20"/>
                <w:szCs w:val="20"/>
              </w:rPr>
              <w:t>впротоколе</w:t>
            </w:r>
            <w:proofErr w:type="spell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w:t>
            </w:r>
            <w:proofErr w:type="spellStart"/>
            <w:r w:rsidR="00235D44" w:rsidRPr="00C03757">
              <w:rPr>
                <w:sz w:val="20"/>
                <w:szCs w:val="20"/>
              </w:rPr>
              <w:t>Извещения</w:t>
            </w:r>
            <w:r w:rsidRPr="00C03757">
              <w:rPr>
                <w:bCs/>
                <w:sz w:val="20"/>
                <w:szCs w:val="20"/>
              </w:rPr>
              <w:t>.При</w:t>
            </w:r>
            <w:proofErr w:type="spellEnd"/>
            <w:r w:rsidRPr="00C03757">
              <w:rPr>
                <w:bCs/>
                <w:sz w:val="20"/>
                <w:szCs w:val="20"/>
              </w:rPr>
              <w:t xml:space="preserve">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xml:space="preserve">, а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ED3E9E">
              <w:rPr>
                <w:rFonts w:ascii="Times New Roman" w:hAnsi="Times New Roman" w:cs="Times New Roman"/>
                <w:color w:val="auto"/>
                <w:sz w:val="20"/>
                <w:szCs w:val="20"/>
              </w:rPr>
              <w:t xml:space="preserve"> </w:t>
            </w:r>
            <w:r w:rsidRPr="00C0375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проекте договора, являющ</w:t>
            </w:r>
            <w:r w:rsidR="003D5B55" w:rsidRPr="00C03757">
              <w:rPr>
                <w:sz w:val="20"/>
                <w:szCs w:val="20"/>
              </w:rPr>
              <w:t>их</w:t>
            </w:r>
            <w:r w:rsidRPr="00C03757">
              <w:rPr>
                <w:sz w:val="20"/>
                <w:szCs w:val="20"/>
              </w:rPr>
              <w:t>ся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 xml:space="preserve">путем запроса котировок в </w:t>
      </w:r>
      <w:proofErr w:type="spellStart"/>
      <w:r w:rsidRPr="003A036F">
        <w:rPr>
          <w:b/>
          <w:kern w:val="32"/>
          <w:sz w:val="20"/>
          <w:szCs w:val="20"/>
        </w:rPr>
        <w:t>электроннойформе</w:t>
      </w:r>
      <w:proofErr w:type="spellEnd"/>
    </w:p>
    <w:p w:rsidR="00694F14" w:rsidRPr="003A036F" w:rsidRDefault="00694F14" w:rsidP="00694F14">
      <w:pPr>
        <w:jc w:val="right"/>
        <w:outlineLvl w:val="1"/>
        <w:rPr>
          <w:b/>
          <w:kern w:val="32"/>
          <w:sz w:val="20"/>
          <w:szCs w:val="20"/>
        </w:rPr>
      </w:pPr>
      <w:r w:rsidRPr="003A036F">
        <w:rPr>
          <w:b/>
          <w:kern w:val="32"/>
          <w:sz w:val="20"/>
          <w:szCs w:val="20"/>
        </w:rPr>
        <w:t xml:space="preserve">№ </w:t>
      </w:r>
      <w:r w:rsidR="005A04D3">
        <w:rPr>
          <w:b/>
          <w:kern w:val="32"/>
          <w:sz w:val="20"/>
          <w:szCs w:val="20"/>
        </w:rPr>
        <w:t>275-23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127698">
        <w:rPr>
          <w:b/>
          <w:bCs/>
          <w:sz w:val="20"/>
        </w:rPr>
        <w:t>оказание услуг связи для нужд ОГАУЗ «ИГКБ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0"/>
        <w:gridCol w:w="2112"/>
        <w:gridCol w:w="709"/>
        <w:gridCol w:w="709"/>
        <w:gridCol w:w="1949"/>
      </w:tblGrid>
      <w:tr w:rsidR="00127698" w:rsidRPr="00127698" w:rsidTr="00127698">
        <w:trPr>
          <w:trHeight w:val="20"/>
        </w:trPr>
        <w:tc>
          <w:tcPr>
            <w:tcW w:w="0" w:type="auto"/>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 п/п</w:t>
            </w:r>
          </w:p>
        </w:tc>
        <w:tc>
          <w:tcPr>
            <w:tcW w:w="0" w:type="auto"/>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Наименование услуг</w:t>
            </w:r>
          </w:p>
        </w:tc>
        <w:tc>
          <w:tcPr>
            <w:tcW w:w="2112" w:type="dxa"/>
            <w:vAlign w:val="center"/>
          </w:tcPr>
          <w:p w:rsidR="00127698" w:rsidRPr="00127698" w:rsidRDefault="00127698" w:rsidP="00127698">
            <w:pPr>
              <w:jc w:val="center"/>
              <w:rPr>
                <w:b/>
                <w:color w:val="000000"/>
                <w:sz w:val="18"/>
                <w:szCs w:val="18"/>
              </w:rPr>
            </w:pPr>
            <w:r w:rsidRPr="00127698">
              <w:rPr>
                <w:b/>
                <w:color w:val="000000"/>
                <w:sz w:val="18"/>
                <w:szCs w:val="18"/>
              </w:rPr>
              <w:t>Характеристика услуг</w:t>
            </w:r>
          </w:p>
        </w:tc>
        <w:tc>
          <w:tcPr>
            <w:tcW w:w="709" w:type="dxa"/>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Ед. изм.</w:t>
            </w:r>
          </w:p>
        </w:tc>
        <w:tc>
          <w:tcPr>
            <w:tcW w:w="709" w:type="dxa"/>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Кол-во</w:t>
            </w:r>
          </w:p>
        </w:tc>
        <w:tc>
          <w:tcPr>
            <w:tcW w:w="1949" w:type="dxa"/>
            <w:vAlign w:val="center"/>
          </w:tcPr>
          <w:p w:rsidR="00127698" w:rsidRPr="00127698" w:rsidRDefault="00127698" w:rsidP="00127698">
            <w:pPr>
              <w:jc w:val="center"/>
              <w:rPr>
                <w:b/>
                <w:color w:val="000000"/>
                <w:sz w:val="18"/>
                <w:szCs w:val="18"/>
              </w:rPr>
            </w:pPr>
            <w:r w:rsidRPr="00127698">
              <w:rPr>
                <w:b/>
                <w:color w:val="000000"/>
                <w:sz w:val="18"/>
                <w:szCs w:val="18"/>
              </w:rPr>
              <w:t>Начальная (максимальная)* цена за единицу, руб.</w:t>
            </w:r>
          </w:p>
        </w:tc>
      </w:tr>
      <w:tr w:rsidR="00ED3E9E" w:rsidRPr="00127698" w:rsidTr="00127698">
        <w:trPr>
          <w:trHeight w:val="20"/>
        </w:trPr>
        <w:tc>
          <w:tcPr>
            <w:tcW w:w="0" w:type="auto"/>
            <w:shd w:val="clear" w:color="auto" w:fill="auto"/>
          </w:tcPr>
          <w:p w:rsidR="00ED3E9E" w:rsidRPr="00127698" w:rsidRDefault="00ED3E9E" w:rsidP="00127698">
            <w:pPr>
              <w:rPr>
                <w:b/>
                <w:color w:val="000000"/>
                <w:sz w:val="18"/>
                <w:szCs w:val="18"/>
              </w:rPr>
            </w:pPr>
            <w:r>
              <w:rPr>
                <w:b/>
                <w:color w:val="000000"/>
                <w:sz w:val="18"/>
                <w:szCs w:val="18"/>
              </w:rPr>
              <w:t>1</w:t>
            </w:r>
          </w:p>
        </w:tc>
        <w:tc>
          <w:tcPr>
            <w:tcW w:w="0" w:type="auto"/>
            <w:shd w:val="clear" w:color="auto" w:fill="auto"/>
          </w:tcPr>
          <w:p w:rsidR="00ED3E9E" w:rsidRPr="00127698" w:rsidRDefault="00ED3E9E" w:rsidP="00127698">
            <w:pPr>
              <w:rPr>
                <w:b/>
                <w:color w:val="000000"/>
                <w:sz w:val="18"/>
                <w:szCs w:val="18"/>
              </w:rPr>
            </w:pPr>
            <w:r w:rsidRPr="00127698">
              <w:rPr>
                <w:b/>
                <w:sz w:val="18"/>
                <w:szCs w:val="18"/>
              </w:rPr>
              <w:t xml:space="preserve">Оказание услуг связи для нужд ОГАУЗ «ИГКБ № 8» в </w:t>
            </w:r>
            <w:proofErr w:type="spellStart"/>
            <w:r w:rsidRPr="00127698">
              <w:rPr>
                <w:b/>
                <w:sz w:val="18"/>
                <w:szCs w:val="18"/>
              </w:rPr>
              <w:t>т.ч</w:t>
            </w:r>
            <w:proofErr w:type="spellEnd"/>
            <w:r w:rsidRPr="00127698">
              <w:rPr>
                <w:b/>
                <w:sz w:val="18"/>
                <w:szCs w:val="18"/>
              </w:rPr>
              <w:t>.</w:t>
            </w:r>
          </w:p>
        </w:tc>
        <w:tc>
          <w:tcPr>
            <w:tcW w:w="2112" w:type="dxa"/>
            <w:vMerge w:val="restart"/>
            <w:vAlign w:val="center"/>
          </w:tcPr>
          <w:p w:rsidR="00ED3E9E" w:rsidRPr="00127698" w:rsidRDefault="00ED3E9E" w:rsidP="00127698">
            <w:pPr>
              <w:jc w:val="center"/>
              <w:rPr>
                <w:b/>
                <w:color w:val="000000"/>
                <w:sz w:val="18"/>
                <w:szCs w:val="18"/>
              </w:rPr>
            </w:pPr>
            <w:r w:rsidRPr="00127698">
              <w:rPr>
                <w:sz w:val="18"/>
                <w:szCs w:val="18"/>
              </w:rPr>
              <w:t>Указаны в Таблице 1</w:t>
            </w:r>
          </w:p>
        </w:tc>
        <w:tc>
          <w:tcPr>
            <w:tcW w:w="709" w:type="dxa"/>
            <w:shd w:val="clear" w:color="auto" w:fill="auto"/>
            <w:vAlign w:val="center"/>
          </w:tcPr>
          <w:p w:rsidR="00ED3E9E" w:rsidRPr="00127698" w:rsidRDefault="00ED3E9E" w:rsidP="00127698">
            <w:pPr>
              <w:jc w:val="center"/>
              <w:rPr>
                <w:b/>
                <w:color w:val="000000"/>
                <w:sz w:val="18"/>
                <w:szCs w:val="18"/>
              </w:rPr>
            </w:pPr>
          </w:p>
        </w:tc>
        <w:tc>
          <w:tcPr>
            <w:tcW w:w="709" w:type="dxa"/>
            <w:shd w:val="clear" w:color="auto" w:fill="auto"/>
            <w:vAlign w:val="center"/>
          </w:tcPr>
          <w:p w:rsidR="00ED3E9E" w:rsidRPr="00127698" w:rsidRDefault="00ED3E9E" w:rsidP="00127698">
            <w:pPr>
              <w:jc w:val="center"/>
              <w:rPr>
                <w:b/>
                <w:color w:val="000000"/>
                <w:sz w:val="18"/>
                <w:szCs w:val="18"/>
              </w:rPr>
            </w:pPr>
          </w:p>
        </w:tc>
        <w:tc>
          <w:tcPr>
            <w:tcW w:w="1949" w:type="dxa"/>
            <w:vAlign w:val="center"/>
          </w:tcPr>
          <w:p w:rsidR="00ED3E9E" w:rsidRPr="00127698" w:rsidRDefault="00ED3E9E" w:rsidP="00127698">
            <w:pPr>
              <w:jc w:val="center"/>
              <w:rPr>
                <w:b/>
                <w:color w:val="000000"/>
                <w:sz w:val="18"/>
                <w:szCs w:val="18"/>
              </w:rPr>
            </w:pP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1.1</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услуги  Виртуальная АТС</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14 733,33</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1.2</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внешних линий (5 внешних линий)</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3 986,81</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1.3</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городских номеров ВАТС (33 ед.)</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6 019,86</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1.4</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городской абонентской аналоговой линии с номером (36 ед.) Тариф повременной</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7 848,00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1.5</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параллельных городских телефонных номеров (4 ед.) Тариф повременной</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288,00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1.6</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 xml:space="preserve">Предоставление городской абонентской аналоговой линии с номером (21 ед.). Тариф </w:t>
            </w:r>
            <w:proofErr w:type="spellStart"/>
            <w:r w:rsidRPr="00127698">
              <w:rPr>
                <w:color w:val="000000"/>
                <w:sz w:val="18"/>
                <w:szCs w:val="18"/>
              </w:rPr>
              <w:t>безлимитный</w:t>
            </w:r>
            <w:proofErr w:type="spellEnd"/>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16 590,00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1.7</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 xml:space="preserve">Предоставление возможности функционирования охранного устройства с использованием существующей абонентской линии (2 </w:t>
            </w:r>
            <w:proofErr w:type="spellStart"/>
            <w:r w:rsidRPr="00127698">
              <w:rPr>
                <w:color w:val="000000"/>
                <w:sz w:val="18"/>
                <w:szCs w:val="18"/>
              </w:rPr>
              <w:t>ед</w:t>
            </w:r>
            <w:proofErr w:type="spellEnd"/>
            <w:r w:rsidRPr="00127698">
              <w:rPr>
                <w:color w:val="000000"/>
                <w:sz w:val="18"/>
                <w:szCs w:val="18"/>
              </w:rPr>
              <w:t>)</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156,00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1.8</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услуги междугородных звонков</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150,00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1.9</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 xml:space="preserve">Предоставление внешней телефонной линии. Тариф </w:t>
            </w:r>
            <w:proofErr w:type="spellStart"/>
            <w:r w:rsidRPr="00127698">
              <w:rPr>
                <w:color w:val="000000"/>
                <w:sz w:val="18"/>
                <w:szCs w:val="18"/>
              </w:rPr>
              <w:t>безлимитный</w:t>
            </w:r>
            <w:proofErr w:type="spellEnd"/>
            <w:r w:rsidRPr="00127698">
              <w:rPr>
                <w:color w:val="000000"/>
                <w:sz w:val="18"/>
                <w:szCs w:val="18"/>
              </w:rPr>
              <w:t xml:space="preserve"> (9 ед.)</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4 068,00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1.10</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дополнительного профиля сотрудника  (сверх пакета) (1ед)</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200,00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1.11</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 xml:space="preserve">Предоставление городского номера (3 </w:t>
            </w:r>
            <w:proofErr w:type="spellStart"/>
            <w:r w:rsidRPr="00127698">
              <w:rPr>
                <w:color w:val="000000"/>
                <w:sz w:val="18"/>
                <w:szCs w:val="18"/>
              </w:rPr>
              <w:t>ед</w:t>
            </w:r>
            <w:proofErr w:type="spellEnd"/>
            <w:r w:rsidRPr="00127698">
              <w:rPr>
                <w:color w:val="000000"/>
                <w:sz w:val="18"/>
                <w:szCs w:val="18"/>
              </w:rPr>
              <w:t>)</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450,00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1.12</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пакета подключения до 5 сотрудников</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950,00</w:t>
            </w:r>
          </w:p>
        </w:tc>
      </w:tr>
      <w:tr w:rsidR="00ED3E9E" w:rsidRPr="00127698" w:rsidTr="00127698">
        <w:trPr>
          <w:trHeight w:val="20"/>
        </w:trPr>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1.13</w:t>
            </w:r>
          </w:p>
        </w:tc>
        <w:tc>
          <w:tcPr>
            <w:tcW w:w="0" w:type="auto"/>
            <w:shd w:val="clear" w:color="auto" w:fill="auto"/>
            <w:hideMark/>
          </w:tcPr>
          <w:p w:rsidR="00ED3E9E" w:rsidRPr="00127698" w:rsidRDefault="00ED3E9E" w:rsidP="00127698">
            <w:pPr>
              <w:rPr>
                <w:color w:val="000000"/>
                <w:sz w:val="18"/>
                <w:szCs w:val="18"/>
              </w:rPr>
            </w:pPr>
            <w:r w:rsidRPr="00127698">
              <w:rPr>
                <w:color w:val="000000"/>
                <w:sz w:val="18"/>
                <w:szCs w:val="18"/>
              </w:rPr>
              <w:t>Предоставление пакета подключения до 3 сотрудников</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hideMark/>
          </w:tcPr>
          <w:p w:rsidR="00ED3E9E" w:rsidRPr="00127698" w:rsidRDefault="00ED3E9E"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ED3E9E" w:rsidRPr="00127698" w:rsidRDefault="00ED3E9E" w:rsidP="00127698">
            <w:pPr>
              <w:jc w:val="center"/>
              <w:rPr>
                <w:color w:val="000000"/>
                <w:sz w:val="18"/>
                <w:szCs w:val="18"/>
              </w:rPr>
            </w:pPr>
            <w:r w:rsidRPr="00127698">
              <w:rPr>
                <w:color w:val="000000"/>
                <w:sz w:val="18"/>
                <w:szCs w:val="18"/>
              </w:rPr>
              <w:t>12</w:t>
            </w:r>
          </w:p>
        </w:tc>
        <w:tc>
          <w:tcPr>
            <w:tcW w:w="1949" w:type="dxa"/>
          </w:tcPr>
          <w:p w:rsidR="00ED3E9E" w:rsidRPr="00127698" w:rsidRDefault="00ED3E9E" w:rsidP="00127698">
            <w:pPr>
              <w:jc w:val="center"/>
              <w:rPr>
                <w:color w:val="000000"/>
                <w:sz w:val="18"/>
                <w:szCs w:val="18"/>
              </w:rPr>
            </w:pPr>
            <w:r w:rsidRPr="00127698">
              <w:rPr>
                <w:color w:val="000000"/>
                <w:sz w:val="18"/>
                <w:szCs w:val="18"/>
              </w:rPr>
              <w:t>650,00</w:t>
            </w:r>
          </w:p>
        </w:tc>
      </w:tr>
      <w:tr w:rsidR="00ED3E9E" w:rsidRPr="00127698" w:rsidTr="005A6D76">
        <w:trPr>
          <w:trHeight w:val="20"/>
        </w:trPr>
        <w:tc>
          <w:tcPr>
            <w:tcW w:w="0" w:type="auto"/>
            <w:shd w:val="clear" w:color="auto" w:fill="auto"/>
          </w:tcPr>
          <w:p w:rsidR="00ED3E9E" w:rsidRPr="00127698" w:rsidRDefault="00ED3E9E" w:rsidP="00127698">
            <w:pPr>
              <w:rPr>
                <w:color w:val="000000"/>
                <w:sz w:val="18"/>
                <w:szCs w:val="18"/>
              </w:rPr>
            </w:pPr>
            <w:r>
              <w:rPr>
                <w:color w:val="000000"/>
                <w:sz w:val="18"/>
                <w:szCs w:val="18"/>
              </w:rPr>
              <w:t>1.14</w:t>
            </w:r>
          </w:p>
        </w:tc>
        <w:tc>
          <w:tcPr>
            <w:tcW w:w="0" w:type="auto"/>
            <w:shd w:val="clear" w:color="auto" w:fill="auto"/>
            <w:vAlign w:val="center"/>
          </w:tcPr>
          <w:p w:rsidR="00ED3E9E" w:rsidRPr="00ED3E9E" w:rsidRDefault="00ED3E9E">
            <w:pPr>
              <w:rPr>
                <w:color w:val="000000"/>
                <w:sz w:val="18"/>
                <w:szCs w:val="22"/>
              </w:rPr>
            </w:pPr>
            <w:r w:rsidRPr="00ED3E9E">
              <w:rPr>
                <w:color w:val="000000"/>
                <w:sz w:val="18"/>
                <w:szCs w:val="22"/>
              </w:rPr>
              <w:t xml:space="preserve">Услуги междугородной связи </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мин</w:t>
            </w: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1350</w:t>
            </w:r>
          </w:p>
        </w:tc>
        <w:tc>
          <w:tcPr>
            <w:tcW w:w="1949" w:type="dxa"/>
            <w:vAlign w:val="center"/>
          </w:tcPr>
          <w:p w:rsidR="00ED3E9E" w:rsidRPr="00ED3E9E" w:rsidRDefault="00ED3E9E">
            <w:pPr>
              <w:jc w:val="center"/>
              <w:rPr>
                <w:color w:val="000000"/>
                <w:sz w:val="18"/>
                <w:szCs w:val="22"/>
              </w:rPr>
            </w:pPr>
            <w:r w:rsidRPr="00ED3E9E">
              <w:rPr>
                <w:color w:val="000000"/>
                <w:sz w:val="18"/>
                <w:szCs w:val="22"/>
              </w:rPr>
              <w:t xml:space="preserve">3,00  </w:t>
            </w:r>
          </w:p>
        </w:tc>
      </w:tr>
      <w:tr w:rsidR="00ED3E9E" w:rsidRPr="00127698" w:rsidTr="005A6D76">
        <w:trPr>
          <w:trHeight w:val="20"/>
        </w:trPr>
        <w:tc>
          <w:tcPr>
            <w:tcW w:w="0" w:type="auto"/>
            <w:shd w:val="clear" w:color="auto" w:fill="auto"/>
          </w:tcPr>
          <w:p w:rsidR="00ED3E9E" w:rsidRPr="00127698" w:rsidRDefault="00ED3E9E" w:rsidP="00127698">
            <w:pPr>
              <w:rPr>
                <w:color w:val="000000"/>
                <w:sz w:val="18"/>
                <w:szCs w:val="18"/>
              </w:rPr>
            </w:pPr>
            <w:r>
              <w:rPr>
                <w:color w:val="000000"/>
                <w:sz w:val="18"/>
                <w:szCs w:val="18"/>
              </w:rPr>
              <w:t>1.15</w:t>
            </w:r>
          </w:p>
        </w:tc>
        <w:tc>
          <w:tcPr>
            <w:tcW w:w="0" w:type="auto"/>
            <w:shd w:val="clear" w:color="auto" w:fill="auto"/>
            <w:vAlign w:val="center"/>
          </w:tcPr>
          <w:p w:rsidR="00ED3E9E" w:rsidRPr="00ED3E9E" w:rsidRDefault="00ED3E9E">
            <w:pPr>
              <w:rPr>
                <w:color w:val="000000"/>
                <w:sz w:val="18"/>
                <w:szCs w:val="22"/>
              </w:rPr>
            </w:pPr>
            <w:r w:rsidRPr="00ED3E9E">
              <w:rPr>
                <w:color w:val="000000"/>
                <w:sz w:val="18"/>
                <w:szCs w:val="22"/>
              </w:rPr>
              <w:t>Услуги мобильной связи в пределах Иркутской области</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мин</w:t>
            </w: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48500</w:t>
            </w:r>
          </w:p>
        </w:tc>
        <w:tc>
          <w:tcPr>
            <w:tcW w:w="1949" w:type="dxa"/>
            <w:vAlign w:val="center"/>
          </w:tcPr>
          <w:p w:rsidR="00ED3E9E" w:rsidRPr="00ED3E9E" w:rsidRDefault="00ED3E9E">
            <w:pPr>
              <w:jc w:val="center"/>
              <w:rPr>
                <w:color w:val="000000"/>
                <w:sz w:val="18"/>
                <w:szCs w:val="22"/>
              </w:rPr>
            </w:pPr>
            <w:r w:rsidRPr="00ED3E9E">
              <w:rPr>
                <w:color w:val="000000"/>
                <w:sz w:val="18"/>
                <w:szCs w:val="22"/>
              </w:rPr>
              <w:t xml:space="preserve">1,83  </w:t>
            </w:r>
          </w:p>
        </w:tc>
      </w:tr>
      <w:tr w:rsidR="00ED3E9E" w:rsidRPr="00127698" w:rsidTr="005A6D76">
        <w:trPr>
          <w:trHeight w:val="20"/>
        </w:trPr>
        <w:tc>
          <w:tcPr>
            <w:tcW w:w="0" w:type="auto"/>
            <w:shd w:val="clear" w:color="auto" w:fill="auto"/>
          </w:tcPr>
          <w:p w:rsidR="00ED3E9E" w:rsidRPr="00127698" w:rsidRDefault="00ED3E9E" w:rsidP="00127698">
            <w:pPr>
              <w:rPr>
                <w:color w:val="000000"/>
                <w:sz w:val="18"/>
                <w:szCs w:val="18"/>
              </w:rPr>
            </w:pPr>
            <w:r>
              <w:rPr>
                <w:color w:val="000000"/>
                <w:sz w:val="18"/>
                <w:szCs w:val="18"/>
              </w:rPr>
              <w:t>1.16</w:t>
            </w:r>
          </w:p>
        </w:tc>
        <w:tc>
          <w:tcPr>
            <w:tcW w:w="0" w:type="auto"/>
            <w:shd w:val="clear" w:color="auto" w:fill="auto"/>
            <w:vAlign w:val="center"/>
          </w:tcPr>
          <w:p w:rsidR="00ED3E9E" w:rsidRPr="00ED3E9E" w:rsidRDefault="00ED3E9E">
            <w:pPr>
              <w:rPr>
                <w:color w:val="000000"/>
                <w:sz w:val="18"/>
                <w:szCs w:val="22"/>
              </w:rPr>
            </w:pPr>
            <w:r w:rsidRPr="00ED3E9E">
              <w:rPr>
                <w:color w:val="000000"/>
                <w:sz w:val="18"/>
                <w:szCs w:val="22"/>
              </w:rPr>
              <w:t xml:space="preserve">Услуги связи в пределах Иркутской области </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мин</w:t>
            </w: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120</w:t>
            </w:r>
          </w:p>
        </w:tc>
        <w:tc>
          <w:tcPr>
            <w:tcW w:w="1949" w:type="dxa"/>
            <w:vAlign w:val="center"/>
          </w:tcPr>
          <w:p w:rsidR="00ED3E9E" w:rsidRPr="00ED3E9E" w:rsidRDefault="00ED3E9E">
            <w:pPr>
              <w:jc w:val="center"/>
              <w:rPr>
                <w:color w:val="000000"/>
                <w:sz w:val="18"/>
                <w:szCs w:val="22"/>
              </w:rPr>
            </w:pPr>
            <w:r w:rsidRPr="00ED3E9E">
              <w:rPr>
                <w:color w:val="000000"/>
                <w:sz w:val="18"/>
                <w:szCs w:val="22"/>
              </w:rPr>
              <w:t xml:space="preserve">3,00  </w:t>
            </w:r>
          </w:p>
        </w:tc>
      </w:tr>
      <w:tr w:rsidR="00ED3E9E" w:rsidRPr="00127698" w:rsidTr="005A6D76">
        <w:trPr>
          <w:trHeight w:val="20"/>
        </w:trPr>
        <w:tc>
          <w:tcPr>
            <w:tcW w:w="0" w:type="auto"/>
            <w:shd w:val="clear" w:color="auto" w:fill="auto"/>
          </w:tcPr>
          <w:p w:rsidR="00ED3E9E" w:rsidRPr="00127698" w:rsidRDefault="00ED3E9E" w:rsidP="00127698">
            <w:pPr>
              <w:rPr>
                <w:color w:val="000000"/>
                <w:sz w:val="18"/>
                <w:szCs w:val="18"/>
              </w:rPr>
            </w:pPr>
            <w:r>
              <w:rPr>
                <w:color w:val="000000"/>
                <w:sz w:val="18"/>
                <w:szCs w:val="18"/>
              </w:rPr>
              <w:t>1.17</w:t>
            </w:r>
          </w:p>
        </w:tc>
        <w:tc>
          <w:tcPr>
            <w:tcW w:w="0" w:type="auto"/>
            <w:shd w:val="clear" w:color="auto" w:fill="auto"/>
            <w:vAlign w:val="center"/>
          </w:tcPr>
          <w:p w:rsidR="00ED3E9E" w:rsidRPr="00ED3E9E" w:rsidRDefault="00ED3E9E">
            <w:pPr>
              <w:rPr>
                <w:color w:val="000000"/>
                <w:sz w:val="18"/>
                <w:szCs w:val="22"/>
              </w:rPr>
            </w:pPr>
            <w:r w:rsidRPr="00ED3E9E">
              <w:rPr>
                <w:color w:val="000000"/>
                <w:sz w:val="18"/>
                <w:szCs w:val="22"/>
              </w:rPr>
              <w:t>Услуги местной телефонной связи</w:t>
            </w:r>
          </w:p>
        </w:tc>
        <w:tc>
          <w:tcPr>
            <w:tcW w:w="2112" w:type="dxa"/>
            <w:vMerge/>
          </w:tcPr>
          <w:p w:rsidR="00ED3E9E" w:rsidRPr="00127698" w:rsidRDefault="00ED3E9E" w:rsidP="00127698">
            <w:pPr>
              <w:jc w:val="center"/>
              <w:rPr>
                <w:color w:val="000000"/>
                <w:sz w:val="18"/>
                <w:szCs w:val="18"/>
              </w:rPr>
            </w:pP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мин</w:t>
            </w:r>
          </w:p>
        </w:tc>
        <w:tc>
          <w:tcPr>
            <w:tcW w:w="709" w:type="dxa"/>
            <w:shd w:val="clear" w:color="auto" w:fill="auto"/>
            <w:vAlign w:val="center"/>
          </w:tcPr>
          <w:p w:rsidR="00ED3E9E" w:rsidRPr="00ED3E9E" w:rsidRDefault="00ED3E9E">
            <w:pPr>
              <w:jc w:val="center"/>
              <w:rPr>
                <w:color w:val="000000"/>
                <w:sz w:val="18"/>
                <w:szCs w:val="22"/>
              </w:rPr>
            </w:pPr>
            <w:r w:rsidRPr="00ED3E9E">
              <w:rPr>
                <w:color w:val="000000"/>
                <w:sz w:val="18"/>
                <w:szCs w:val="22"/>
              </w:rPr>
              <w:t>16800</w:t>
            </w:r>
          </w:p>
        </w:tc>
        <w:tc>
          <w:tcPr>
            <w:tcW w:w="1949" w:type="dxa"/>
            <w:vAlign w:val="center"/>
          </w:tcPr>
          <w:p w:rsidR="00ED3E9E" w:rsidRPr="00ED3E9E" w:rsidRDefault="00ED3E9E">
            <w:pPr>
              <w:jc w:val="center"/>
              <w:rPr>
                <w:color w:val="000000"/>
                <w:sz w:val="18"/>
                <w:szCs w:val="22"/>
              </w:rPr>
            </w:pPr>
            <w:r w:rsidRPr="00ED3E9E">
              <w:rPr>
                <w:color w:val="000000"/>
                <w:sz w:val="18"/>
                <w:szCs w:val="22"/>
              </w:rPr>
              <w:t xml:space="preserve">0,26  </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65116E" w:rsidRDefault="0022174A" w:rsidP="00127698">
      <w:pPr>
        <w:jc w:val="right"/>
        <w:rPr>
          <w:b/>
          <w:bCs/>
          <w:sz w:val="18"/>
          <w:szCs w:val="18"/>
        </w:rPr>
      </w:pPr>
      <w:r w:rsidRPr="0022174A">
        <w:rPr>
          <w:b/>
          <w:bCs/>
          <w:sz w:val="18"/>
          <w:szCs w:val="18"/>
        </w:rPr>
        <w:t>Таблица 1.</w:t>
      </w:r>
    </w:p>
    <w:tbl>
      <w:tblPr>
        <w:tblW w:w="0" w:type="auto"/>
        <w:tblInd w:w="47" w:type="dxa"/>
        <w:tblLook w:val="04A0" w:firstRow="1" w:lastRow="0" w:firstColumn="1" w:lastColumn="0" w:noHBand="0" w:noVBand="1"/>
      </w:tblPr>
      <w:tblGrid>
        <w:gridCol w:w="397"/>
        <w:gridCol w:w="1993"/>
        <w:gridCol w:w="7984"/>
      </w:tblGrid>
      <w:tr w:rsidR="00127698" w:rsidRPr="00127698" w:rsidTr="00127698">
        <w:trPr>
          <w:trHeight w:val="20"/>
        </w:trPr>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127698">
            <w:pPr>
              <w:tabs>
                <w:tab w:val="left" w:pos="0"/>
              </w:tabs>
              <w:snapToGrid w:val="0"/>
              <w:jc w:val="center"/>
              <w:rPr>
                <w:b/>
                <w:sz w:val="18"/>
                <w:szCs w:val="18"/>
              </w:rPr>
            </w:pPr>
            <w:r w:rsidRPr="00127698">
              <w:rPr>
                <w:b/>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127698">
            <w:pPr>
              <w:snapToGrid w:val="0"/>
              <w:jc w:val="center"/>
              <w:rPr>
                <w:b/>
                <w:sz w:val="18"/>
                <w:szCs w:val="18"/>
              </w:rPr>
            </w:pPr>
            <w:r w:rsidRPr="00127698">
              <w:rPr>
                <w:b/>
                <w:sz w:val="18"/>
                <w:szCs w:val="18"/>
              </w:rPr>
              <w:t>Наименование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7698" w:rsidRPr="00127698" w:rsidRDefault="00127698" w:rsidP="00127698">
            <w:pPr>
              <w:snapToGrid w:val="0"/>
              <w:jc w:val="center"/>
              <w:rPr>
                <w:sz w:val="18"/>
                <w:szCs w:val="18"/>
              </w:rPr>
            </w:pPr>
            <w:r w:rsidRPr="00127698">
              <w:rPr>
                <w:b/>
                <w:sz w:val="18"/>
                <w:szCs w:val="18"/>
              </w:rPr>
              <w:t>Характеристики и объемы услуг</w:t>
            </w:r>
          </w:p>
        </w:tc>
      </w:tr>
      <w:tr w:rsidR="00127698" w:rsidRPr="00127698" w:rsidTr="00127698">
        <w:trPr>
          <w:trHeight w:val="20"/>
        </w:trPr>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127698">
            <w:pPr>
              <w:snapToGrid w:val="0"/>
              <w:jc w:val="both"/>
              <w:rPr>
                <w:sz w:val="18"/>
                <w:szCs w:val="18"/>
              </w:rPr>
            </w:pPr>
            <w:r w:rsidRPr="00127698">
              <w:rPr>
                <w:sz w:val="18"/>
                <w:szCs w:val="18"/>
              </w:rPr>
              <w:t>1</w:t>
            </w:r>
          </w:p>
        </w:tc>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127698">
            <w:pPr>
              <w:snapToGrid w:val="0"/>
              <w:jc w:val="both"/>
              <w:rPr>
                <w:sz w:val="18"/>
                <w:szCs w:val="18"/>
              </w:rPr>
            </w:pPr>
            <w:r w:rsidRPr="00127698">
              <w:rPr>
                <w:sz w:val="18"/>
                <w:szCs w:val="18"/>
              </w:rPr>
              <w:t xml:space="preserve">Место оказания услуги </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127698" w:rsidRPr="00127698" w:rsidRDefault="00127698" w:rsidP="00127698">
            <w:pPr>
              <w:snapToGrid w:val="0"/>
              <w:rPr>
                <w:sz w:val="18"/>
                <w:szCs w:val="18"/>
              </w:rPr>
            </w:pPr>
            <w:r w:rsidRPr="00127698">
              <w:rPr>
                <w:sz w:val="18"/>
                <w:szCs w:val="18"/>
              </w:rPr>
              <w:t>Адрес объекта подключения Абонента: г. Иркутск, ул. г.</w:t>
            </w:r>
            <w:r>
              <w:rPr>
                <w:sz w:val="18"/>
                <w:szCs w:val="18"/>
              </w:rPr>
              <w:t xml:space="preserve"> </w:t>
            </w:r>
            <w:r w:rsidRPr="00127698">
              <w:rPr>
                <w:sz w:val="18"/>
                <w:szCs w:val="18"/>
              </w:rPr>
              <w:t>Иркутск ул. Ярославского 300; ул. Баумана 214а; ул. Баумана 214а/1; ул. Баумана 235/4; ул. Баумана 191; ул. Академика Образцова 27 Ш, ул. Академика Образцова 27 Ч</w:t>
            </w:r>
            <w:r>
              <w:rPr>
                <w:sz w:val="18"/>
                <w:szCs w:val="18"/>
              </w:rPr>
              <w:t xml:space="preserve"> </w:t>
            </w:r>
            <w:r w:rsidRPr="00127698">
              <w:rPr>
                <w:sz w:val="18"/>
                <w:szCs w:val="18"/>
              </w:rPr>
              <w:t>ТКУ (Телекоммуникационный узел) заказчика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bCs/>
                <w:color w:val="000000"/>
                <w:sz w:val="18"/>
                <w:szCs w:val="18"/>
              </w:rPr>
            </w:pPr>
            <w:r w:rsidRPr="00127698">
              <w:rPr>
                <w:bCs/>
                <w:color w:val="000000"/>
                <w:sz w:val="18"/>
                <w:szCs w:val="18"/>
              </w:rPr>
              <w:t xml:space="preserve">Требования к предоставлению услуг телефонии </w:t>
            </w:r>
          </w:p>
          <w:p w:rsidR="00127698" w:rsidRPr="00127698" w:rsidRDefault="00127698" w:rsidP="00127698">
            <w:pPr>
              <w:snapToGrid w:val="0"/>
              <w:jc w:val="both"/>
              <w:rPr>
                <w:bCs/>
                <w:color w:val="000000"/>
                <w:sz w:val="18"/>
                <w:szCs w:val="18"/>
              </w:rPr>
            </w:pPr>
            <w:r w:rsidRPr="00127698">
              <w:rPr>
                <w:bCs/>
                <w:color w:val="000000"/>
                <w:sz w:val="18"/>
                <w:szCs w:val="18"/>
              </w:rPr>
              <w:t>(</w:t>
            </w:r>
            <w:r w:rsidRPr="00127698">
              <w:rPr>
                <w:bCs/>
                <w:color w:val="000000"/>
                <w:sz w:val="18"/>
                <w:szCs w:val="18"/>
                <w:lang w:val="en-US"/>
              </w:rPr>
              <w:t>IP</w:t>
            </w:r>
            <w:r w:rsidRPr="00127698">
              <w:rPr>
                <w:bCs/>
                <w:color w:val="000000"/>
                <w:sz w:val="18"/>
                <w:szCs w:val="18"/>
              </w:rPr>
              <w:t>-телефония)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snapToGrid w:val="0"/>
              <w:jc w:val="both"/>
              <w:rPr>
                <w:sz w:val="18"/>
                <w:szCs w:val="18"/>
              </w:rPr>
            </w:pPr>
            <w:r w:rsidRPr="00127698">
              <w:rPr>
                <w:sz w:val="18"/>
                <w:szCs w:val="18"/>
              </w:rPr>
              <w:t>1. Передача речевой информации по технологии SIP по адресу: г. Иркутск ул. Ярославского 300; ул. Баумана 214а; ул. Баумана 214а/1; ул. Баумана 235/4; ул. Баумана 191; ул. Академика Образцова 27 Ш, ул. Академика Образцова 27 Ч должен приходить до оборудования заказчика «голосовой шлюз», преобразующий в аналоговый сигнал;</w:t>
            </w:r>
          </w:p>
          <w:p w:rsidR="00127698" w:rsidRPr="00127698" w:rsidRDefault="00127698" w:rsidP="00127698">
            <w:pPr>
              <w:pStyle w:val="30"/>
              <w:tabs>
                <w:tab w:val="clear" w:pos="587"/>
                <w:tab w:val="left" w:pos="239"/>
              </w:tabs>
              <w:ind w:left="0"/>
              <w:rPr>
                <w:sz w:val="18"/>
                <w:szCs w:val="18"/>
              </w:rPr>
            </w:pPr>
            <w:r>
              <w:rPr>
                <w:sz w:val="18"/>
                <w:szCs w:val="18"/>
              </w:rPr>
              <w:t>2</w:t>
            </w:r>
            <w:r w:rsidRPr="00127698">
              <w:rPr>
                <w:sz w:val="18"/>
                <w:szCs w:val="18"/>
              </w:rPr>
              <w:t>. Предоставление и подключение виртуальной АТС Заказчика к телефонной сети общего пользования;</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27698" w:rsidRPr="00127698" w:rsidRDefault="00127698" w:rsidP="00127698">
            <w:pPr>
              <w:pStyle w:val="30"/>
              <w:numPr>
                <w:ilvl w:val="0"/>
                <w:numId w:val="1"/>
              </w:numPr>
              <w:tabs>
                <w:tab w:val="left" w:pos="239"/>
              </w:tabs>
              <w:ind w:left="0" w:firstLine="0"/>
              <w:rPr>
                <w:color w:val="000000"/>
                <w:sz w:val="18"/>
                <w:szCs w:val="18"/>
              </w:rPr>
            </w:pPr>
            <w:r w:rsidRPr="00127698">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27698">
              <w:rPr>
                <w:color w:val="000000"/>
                <w:sz w:val="18"/>
                <w:szCs w:val="18"/>
              </w:rPr>
              <w:t>безлимитно</w:t>
            </w:r>
            <w:proofErr w:type="spellEnd"/>
            <w:r w:rsidRPr="00127698">
              <w:rPr>
                <w:color w:val="000000"/>
                <w:sz w:val="18"/>
                <w:szCs w:val="18"/>
              </w:rPr>
              <w:t>;</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Предоставление Заказчику в постоянное пользование абонентской линии независимо от ее типа;</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контракта и на срок не менее двух месяцев с даты подключения </w:t>
            </w:r>
            <w:r w:rsidRPr="00127698">
              <w:rPr>
                <w:color w:val="000000"/>
                <w:spacing w:val="1"/>
                <w:sz w:val="18"/>
                <w:szCs w:val="18"/>
              </w:rPr>
              <w:t xml:space="preserve">(данный номер </w:t>
            </w:r>
            <w:r w:rsidRPr="00127698">
              <w:rPr>
                <w:sz w:val="18"/>
                <w:szCs w:val="18"/>
              </w:rPr>
              <w:t>указан в рекламных проектах</w:t>
            </w:r>
            <w:r w:rsidRPr="00127698">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127698">
              <w:rPr>
                <w:sz w:val="18"/>
                <w:szCs w:val="18"/>
              </w:rPr>
              <w:t>;</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Настройка АТС Заказчика с целью обеспечения плана нумерации и проведение пуско-наладочных работ силами Исполнителя;</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Начало оказания услуг местной телефонной связи не позднее, чем через три рабочих дня с момента заключения договора;</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 xml:space="preserve">Возможность автоматического приема и передачи факса с перенаправлением на </w:t>
            </w:r>
            <w:r w:rsidRPr="00127698">
              <w:rPr>
                <w:sz w:val="18"/>
                <w:szCs w:val="18"/>
                <w:lang w:val="en-US"/>
              </w:rPr>
              <w:t>e</w:t>
            </w:r>
            <w:r w:rsidRPr="00127698">
              <w:rPr>
                <w:sz w:val="18"/>
                <w:szCs w:val="18"/>
              </w:rPr>
              <w:t>-</w:t>
            </w:r>
            <w:r w:rsidRPr="00127698">
              <w:rPr>
                <w:sz w:val="18"/>
                <w:szCs w:val="18"/>
                <w:lang w:val="en-US"/>
              </w:rPr>
              <w:t>mail</w:t>
            </w:r>
            <w:r w:rsidRPr="00127698">
              <w:rPr>
                <w:sz w:val="18"/>
                <w:szCs w:val="18"/>
              </w:rPr>
              <w:t xml:space="preserve"> заказчика; </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Каналы связи должны обеспечивать качественную телефонную связь, передачу факсимильных сообщений;</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должен обеспечить отсутствие «эхо»-эффекта, запаздывания и провалов звука, надежность и устойчивость соединений, нормы потерь от абонента до абонента не должны превышать 5 %;</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Канал связи должен поддерживать передачу информации на базе протоколов ТСР/IP;</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 xml:space="preserve">Канал связи должен обеспечивать время установления голосового соединения – не более 900 </w:t>
            </w:r>
            <w:proofErr w:type="spellStart"/>
            <w:r w:rsidRPr="00127698">
              <w:rPr>
                <w:sz w:val="18"/>
                <w:szCs w:val="18"/>
              </w:rPr>
              <w:t>ms</w:t>
            </w:r>
            <w:proofErr w:type="spellEnd"/>
            <w:r w:rsidRPr="00127698">
              <w:rPr>
                <w:sz w:val="18"/>
                <w:szCs w:val="18"/>
              </w:rPr>
              <w:t>;</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Входящие вызовы оплачиваются вызывающей стороной;</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127698" w:rsidRPr="00127698" w:rsidRDefault="00127698" w:rsidP="00127698">
            <w:pPr>
              <w:widowControl w:val="0"/>
              <w:numPr>
                <w:ilvl w:val="0"/>
                <w:numId w:val="1"/>
              </w:numPr>
              <w:tabs>
                <w:tab w:val="left" w:pos="239"/>
              </w:tabs>
              <w:suppressAutoHyphens/>
              <w:autoSpaceDE w:val="0"/>
              <w:autoSpaceDN w:val="0"/>
              <w:adjustRightInd w:val="0"/>
              <w:ind w:left="0" w:firstLine="0"/>
              <w:jc w:val="both"/>
              <w:rPr>
                <w:sz w:val="18"/>
                <w:szCs w:val="18"/>
              </w:rPr>
            </w:pPr>
            <w:r w:rsidRPr="00127698">
              <w:rPr>
                <w:sz w:val="18"/>
                <w:szCs w:val="18"/>
              </w:rPr>
              <w:t>Исполнитель обязан предоставить следующие лицензии:</w:t>
            </w:r>
          </w:p>
          <w:p w:rsidR="00127698" w:rsidRPr="00127698" w:rsidRDefault="00127698" w:rsidP="00127698">
            <w:pPr>
              <w:widowControl w:val="0"/>
              <w:tabs>
                <w:tab w:val="left" w:pos="239"/>
              </w:tabs>
              <w:autoSpaceDE w:val="0"/>
              <w:autoSpaceDN w:val="0"/>
              <w:adjustRightInd w:val="0"/>
              <w:jc w:val="both"/>
              <w:rPr>
                <w:sz w:val="18"/>
                <w:szCs w:val="18"/>
              </w:rPr>
            </w:pPr>
            <w:r w:rsidRPr="00127698">
              <w:rPr>
                <w:sz w:val="18"/>
                <w:szCs w:val="18"/>
              </w:rPr>
              <w:t xml:space="preserve">- на оказание </w:t>
            </w:r>
            <w:proofErr w:type="spellStart"/>
            <w:r w:rsidRPr="00127698">
              <w:rPr>
                <w:sz w:val="18"/>
                <w:szCs w:val="18"/>
              </w:rPr>
              <w:t>телематических</w:t>
            </w:r>
            <w:proofErr w:type="spellEnd"/>
            <w:r w:rsidRPr="00127698">
              <w:rPr>
                <w:sz w:val="18"/>
                <w:szCs w:val="18"/>
              </w:rPr>
              <w:t xml:space="preserve"> услуг связи </w:t>
            </w:r>
          </w:p>
          <w:p w:rsidR="00127698" w:rsidRPr="00127698" w:rsidRDefault="00127698" w:rsidP="00127698">
            <w:pPr>
              <w:widowControl w:val="0"/>
              <w:tabs>
                <w:tab w:val="left" w:pos="239"/>
              </w:tabs>
              <w:autoSpaceDE w:val="0"/>
              <w:autoSpaceDN w:val="0"/>
              <w:adjustRightInd w:val="0"/>
              <w:jc w:val="both"/>
              <w:rPr>
                <w:sz w:val="18"/>
                <w:szCs w:val="18"/>
              </w:rPr>
            </w:pPr>
            <w:r w:rsidRPr="00127698">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27698" w:rsidRPr="00127698" w:rsidRDefault="00127698" w:rsidP="00127698">
            <w:pPr>
              <w:tabs>
                <w:tab w:val="left" w:pos="239"/>
              </w:tabs>
              <w:snapToGrid w:val="0"/>
              <w:jc w:val="both"/>
              <w:rPr>
                <w:sz w:val="18"/>
                <w:szCs w:val="18"/>
              </w:rPr>
            </w:pPr>
            <w:r w:rsidRPr="00127698">
              <w:rPr>
                <w:sz w:val="18"/>
                <w:szCs w:val="18"/>
              </w:rPr>
              <w:t>- на оказание услуг по передаче данных для целей передачи голосовой информации.</w:t>
            </w:r>
          </w:p>
          <w:p w:rsidR="00127698" w:rsidRPr="00127698" w:rsidRDefault="00127698" w:rsidP="00127698">
            <w:pPr>
              <w:widowControl w:val="0"/>
              <w:numPr>
                <w:ilvl w:val="0"/>
                <w:numId w:val="1"/>
              </w:numPr>
              <w:tabs>
                <w:tab w:val="left" w:pos="239"/>
              </w:tabs>
              <w:suppressAutoHyphens/>
              <w:autoSpaceDE w:val="0"/>
              <w:autoSpaceDN w:val="0"/>
              <w:adjustRightInd w:val="0"/>
              <w:snapToGrid w:val="0"/>
              <w:ind w:left="0" w:firstLine="0"/>
              <w:jc w:val="both"/>
              <w:rPr>
                <w:sz w:val="18"/>
                <w:szCs w:val="18"/>
              </w:rPr>
            </w:pPr>
            <w:r w:rsidRPr="00127698">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127698">
              <w:rPr>
                <w:sz w:val="18"/>
                <w:szCs w:val="18"/>
              </w:rPr>
              <w:t>зоновую</w:t>
            </w:r>
            <w:proofErr w:type="spellEnd"/>
            <w:r w:rsidRPr="00127698">
              <w:rPr>
                <w:sz w:val="18"/>
                <w:szCs w:val="18"/>
              </w:rPr>
              <w:t xml:space="preserve"> связь (Иркутская область).</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Время предоставления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color w:val="FF0000"/>
                <w:sz w:val="18"/>
                <w:szCs w:val="18"/>
              </w:rPr>
            </w:pPr>
            <w:r w:rsidRPr="00127698">
              <w:rPr>
                <w:sz w:val="18"/>
                <w:szCs w:val="18"/>
              </w:rPr>
              <w:t>Круглосуточно, 7 дней в неделю, 24 часа в сутки, без перерывов в течение всего срока действия контракта;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color w:val="000000"/>
                <w:spacing w:val="2"/>
                <w:sz w:val="18"/>
                <w:szCs w:val="18"/>
              </w:rPr>
            </w:pPr>
            <w:r w:rsidRPr="00127698">
              <w:rPr>
                <w:color w:val="000000"/>
                <w:spacing w:val="2"/>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iCs/>
                <w:sz w:val="18"/>
                <w:szCs w:val="18"/>
              </w:rPr>
            </w:pPr>
            <w:r w:rsidRPr="00127698">
              <w:rPr>
                <w:color w:val="000000"/>
                <w:spacing w:val="2"/>
                <w:sz w:val="18"/>
                <w:szCs w:val="18"/>
              </w:rPr>
              <w:t>Время восстановления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pStyle w:val="310"/>
              <w:snapToGrid w:val="0"/>
              <w:rPr>
                <w:iCs/>
                <w:sz w:val="18"/>
                <w:szCs w:val="18"/>
              </w:rPr>
            </w:pPr>
            <w:r w:rsidRPr="00127698">
              <w:rPr>
                <w:iCs/>
                <w:sz w:val="18"/>
                <w:szCs w:val="18"/>
              </w:rPr>
              <w:t xml:space="preserve">1. При не исправном оборудовании – не более 4 ч; </w:t>
            </w:r>
          </w:p>
          <w:p w:rsidR="00127698" w:rsidRPr="00127698" w:rsidRDefault="00127698" w:rsidP="00127698">
            <w:pPr>
              <w:pStyle w:val="310"/>
              <w:tabs>
                <w:tab w:val="left" w:pos="268"/>
              </w:tabs>
              <w:snapToGrid w:val="0"/>
              <w:rPr>
                <w:sz w:val="18"/>
                <w:szCs w:val="18"/>
              </w:rPr>
            </w:pPr>
            <w:r w:rsidRPr="00127698">
              <w:rPr>
                <w:iCs/>
                <w:sz w:val="18"/>
                <w:szCs w:val="18"/>
              </w:rPr>
              <w:t>2. При неисправностях на линейной части – не более 24 ч.</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tabs>
                <w:tab w:val="left" w:pos="327"/>
              </w:tabs>
              <w:snapToGrid w:val="0"/>
              <w:jc w:val="both"/>
              <w:rPr>
                <w:sz w:val="18"/>
                <w:szCs w:val="18"/>
              </w:rPr>
            </w:pPr>
            <w:r w:rsidRPr="0012769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Техническая поддержка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pStyle w:val="ad"/>
              <w:numPr>
                <w:ilvl w:val="0"/>
                <w:numId w:val="35"/>
              </w:numPr>
              <w:tabs>
                <w:tab w:val="left" w:pos="268"/>
              </w:tabs>
              <w:snapToGrid w:val="0"/>
              <w:spacing w:after="0" w:line="240" w:lineRule="auto"/>
              <w:ind w:left="0" w:firstLine="0"/>
              <w:jc w:val="both"/>
              <w:rPr>
                <w:rFonts w:ascii="Times New Roman" w:hAnsi="Times New Roman" w:cs="Times New Roman"/>
                <w:sz w:val="18"/>
                <w:szCs w:val="18"/>
              </w:rPr>
            </w:pPr>
            <w:r w:rsidRPr="00127698">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127698">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tabs>
                <w:tab w:val="left" w:pos="327"/>
              </w:tabs>
              <w:snapToGrid w:val="0"/>
              <w:jc w:val="both"/>
              <w:rPr>
                <w:sz w:val="18"/>
                <w:szCs w:val="18"/>
              </w:rPr>
            </w:pPr>
            <w:r w:rsidRPr="0012769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Дополнительные условия и</w:t>
            </w:r>
          </w:p>
          <w:p w:rsidR="00127698" w:rsidRPr="00127698" w:rsidRDefault="00127698" w:rsidP="00127698">
            <w:pPr>
              <w:snapToGrid w:val="0"/>
              <w:jc w:val="both"/>
              <w:rPr>
                <w:sz w:val="18"/>
                <w:szCs w:val="18"/>
              </w:rPr>
            </w:pPr>
            <w:r w:rsidRPr="00127698">
              <w:rPr>
                <w:sz w:val="18"/>
                <w:szCs w:val="18"/>
              </w:rPr>
              <w:t xml:space="preserve">[Соглашение об уровне сервиса - </w:t>
            </w:r>
            <w:r w:rsidRPr="00127698">
              <w:rPr>
                <w:sz w:val="18"/>
                <w:szCs w:val="18"/>
                <w:lang w:val="en-US"/>
              </w:rPr>
              <w:t>SLA</w:t>
            </w:r>
            <w:r w:rsidRPr="00127698">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numPr>
                <w:ilvl w:val="0"/>
                <w:numId w:val="36"/>
              </w:numPr>
              <w:tabs>
                <w:tab w:val="left" w:pos="268"/>
              </w:tabs>
              <w:suppressAutoHyphens/>
              <w:ind w:left="0" w:firstLine="0"/>
              <w:jc w:val="both"/>
              <w:rPr>
                <w:sz w:val="18"/>
                <w:szCs w:val="18"/>
              </w:rPr>
            </w:pPr>
            <w:r w:rsidRPr="00127698">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127698">
              <w:rPr>
                <w:sz w:val="18"/>
                <w:szCs w:val="18"/>
                <w:lang w:val="en-US"/>
              </w:rPr>
              <w:t>Web</w:t>
            </w:r>
            <w:r w:rsidRPr="00127698">
              <w:rPr>
                <w:sz w:val="18"/>
                <w:szCs w:val="18"/>
              </w:rPr>
              <w:t>-ресурсе Исполнителя;</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 xml:space="preserve">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 </w:t>
            </w:r>
          </w:p>
        </w:tc>
      </w:tr>
    </w:tbl>
    <w:p w:rsidR="0035754B" w:rsidRPr="0022174A" w:rsidRDefault="0035754B" w:rsidP="0022174A">
      <w:pPr>
        <w:spacing w:after="240"/>
        <w:jc w:val="right"/>
        <w:rPr>
          <w:b/>
          <w:bCs/>
          <w:sz w:val="18"/>
          <w:szCs w:val="18"/>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5A04D3">
        <w:rPr>
          <w:b/>
          <w:kern w:val="32"/>
          <w:sz w:val="20"/>
          <w:szCs w:val="20"/>
        </w:rPr>
        <w:t>275-23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5A04D3">
        <w:rPr>
          <w:sz w:val="18"/>
          <w:szCs w:val="18"/>
        </w:rPr>
        <w:t>275-23</w:t>
      </w:r>
    </w:p>
    <w:p w:rsidR="00060FEB" w:rsidRPr="003A4D01" w:rsidRDefault="00060FEB" w:rsidP="00060FEB">
      <w:pPr>
        <w:widowControl w:val="0"/>
        <w:jc w:val="center"/>
        <w:rPr>
          <w:b/>
          <w:bCs/>
          <w:sz w:val="18"/>
          <w:szCs w:val="18"/>
        </w:rPr>
      </w:pPr>
      <w:r w:rsidRPr="003A4D01">
        <w:rPr>
          <w:b/>
          <w:bCs/>
          <w:sz w:val="18"/>
          <w:szCs w:val="18"/>
        </w:rPr>
        <w:t xml:space="preserve">на </w:t>
      </w:r>
      <w:r w:rsidR="00127698">
        <w:rPr>
          <w:b/>
          <w:bCs/>
          <w:sz w:val="18"/>
          <w:szCs w:val="18"/>
        </w:rPr>
        <w:t>оказание услуг связи для нужд ОГАУЗ «ИГКБ № 8»</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127698">
        <w:rPr>
          <w:sz w:val="18"/>
          <w:szCs w:val="18"/>
        </w:rPr>
        <w:t>оказание услуг связи для нужд ОГАУЗ «ИГКБ № 8»</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127698" w:rsidRPr="00127698">
        <w:rPr>
          <w:sz w:val="18"/>
          <w:szCs w:val="18"/>
        </w:rPr>
        <w:t>г. Иркутск, ул. Ярославского 300; ул. Баумана 214а; ул. Баумана 214а/1; ул. Баумана 235/4 ул. Баумана 191;   ул. Академика Образцова 27 Ш, ул. Академика Образцова 27 Ч</w:t>
      </w:r>
      <w:r w:rsidR="00127698">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E032CA" w:rsidRPr="00E032CA">
        <w:rPr>
          <w:sz w:val="18"/>
          <w:szCs w:val="18"/>
        </w:rPr>
        <w:t xml:space="preserve">С </w:t>
      </w:r>
      <w:r w:rsidR="00127698">
        <w:rPr>
          <w:sz w:val="18"/>
          <w:szCs w:val="18"/>
        </w:rPr>
        <w:t>01.01.2024</w:t>
      </w:r>
      <w:r w:rsidR="00E032CA" w:rsidRPr="00E032CA">
        <w:rPr>
          <w:sz w:val="18"/>
          <w:szCs w:val="18"/>
        </w:rPr>
        <w:t xml:space="preserve"> г. по 31.12.202</w:t>
      </w:r>
      <w:r w:rsidR="00127698">
        <w:rPr>
          <w:sz w:val="18"/>
          <w:szCs w:val="18"/>
        </w:rPr>
        <w:t>4</w:t>
      </w:r>
      <w:r w:rsidR="00E032CA" w:rsidRPr="00E032CA">
        <w:rPr>
          <w:sz w:val="18"/>
          <w:szCs w:val="18"/>
        </w:rPr>
        <w:t xml:space="preserve"> г.</w:t>
      </w:r>
    </w:p>
    <w:p w:rsidR="00E032CA" w:rsidRPr="003A4D01" w:rsidRDefault="00E032CA"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 xml:space="preserve">2. Стоимость </w:t>
      </w:r>
      <w:r w:rsidR="00E032CA">
        <w:rPr>
          <w:b/>
          <w:sz w:val="18"/>
          <w:szCs w:val="18"/>
        </w:rPr>
        <w:t xml:space="preserve">услуг </w:t>
      </w:r>
      <w:r w:rsidRPr="003A4D01">
        <w:rPr>
          <w:b/>
          <w:sz w:val="18"/>
          <w:szCs w:val="18"/>
        </w:rPr>
        <w:t>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 xml:space="preserve">2.1. </w:t>
      </w:r>
      <w:r w:rsidRPr="000A6175">
        <w:rPr>
          <w:sz w:val="18"/>
          <w:szCs w:val="18"/>
        </w:rPr>
        <w:t xml:space="preserve">Цена настоящего договора составляет ______________________ руб. __ коп. (прописью)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3A4D01">
        <w:rPr>
          <w:rFonts w:ascii="Times New Roman" w:hAnsi="Times New Roman" w:cs="Times New Roman"/>
          <w:color w:val="auto"/>
          <w:sz w:val="18"/>
          <w:szCs w:val="18"/>
        </w:rPr>
        <w:t>комиссия.Исполнитель</w:t>
      </w:r>
      <w:proofErr w:type="spellEnd"/>
      <w:r w:rsidRPr="003A4D01">
        <w:rPr>
          <w:rFonts w:ascii="Times New Roman" w:hAnsi="Times New Roman" w:cs="Times New Roman"/>
          <w:color w:val="auto"/>
          <w:sz w:val="18"/>
          <w:szCs w:val="18"/>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127698" w:rsidRPr="00127698">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w:t>
      </w:r>
      <w:proofErr w:type="spellStart"/>
      <w:r w:rsidRPr="003A4D01">
        <w:rPr>
          <w:sz w:val="18"/>
          <w:szCs w:val="18"/>
        </w:rPr>
        <w:t>подлежатрассмотрению</w:t>
      </w:r>
      <w:proofErr w:type="spellEnd"/>
      <w:r w:rsidRPr="003A4D01">
        <w:rPr>
          <w:sz w:val="18"/>
          <w:szCs w:val="18"/>
        </w:rPr>
        <w:t xml:space="preserve">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127698">
              <w:rPr>
                <w:sz w:val="18"/>
                <w:szCs w:val="18"/>
              </w:rPr>
              <w:t>, л/с 80303050207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127698" w:rsidRDefault="00127698" w:rsidP="00E94A4D">
      <w:pPr>
        <w:jc w:val="right"/>
        <w:rPr>
          <w:sz w:val="20"/>
          <w:szCs w:val="20"/>
        </w:rPr>
      </w:pPr>
    </w:p>
    <w:p w:rsidR="00127698" w:rsidRDefault="00127698" w:rsidP="00E94A4D">
      <w:pPr>
        <w:jc w:val="right"/>
        <w:rPr>
          <w:sz w:val="20"/>
          <w:szCs w:val="20"/>
        </w:rPr>
      </w:pPr>
    </w:p>
    <w:p w:rsidR="00127698" w:rsidRDefault="00127698"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5A04D3">
        <w:rPr>
          <w:sz w:val="18"/>
          <w:szCs w:val="20"/>
        </w:rPr>
        <w:t>275-23</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302"/>
        <w:gridCol w:w="1711"/>
        <w:gridCol w:w="648"/>
        <w:gridCol w:w="667"/>
        <w:gridCol w:w="892"/>
        <w:gridCol w:w="1624"/>
      </w:tblGrid>
      <w:tr w:rsidR="00127698" w:rsidRPr="00127698" w:rsidTr="00ED3E9E">
        <w:trPr>
          <w:trHeight w:val="20"/>
        </w:trPr>
        <w:tc>
          <w:tcPr>
            <w:tcW w:w="277"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 п/п</w:t>
            </w:r>
          </w:p>
        </w:tc>
        <w:tc>
          <w:tcPr>
            <w:tcW w:w="2064"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Наименование услуг</w:t>
            </w:r>
          </w:p>
        </w:tc>
        <w:tc>
          <w:tcPr>
            <w:tcW w:w="821" w:type="pct"/>
            <w:vAlign w:val="center"/>
          </w:tcPr>
          <w:p w:rsidR="00127698" w:rsidRPr="00127698" w:rsidRDefault="00127698" w:rsidP="0063138D">
            <w:pPr>
              <w:jc w:val="center"/>
              <w:rPr>
                <w:b/>
                <w:color w:val="000000"/>
                <w:sz w:val="18"/>
                <w:szCs w:val="18"/>
              </w:rPr>
            </w:pPr>
            <w:r w:rsidRPr="00127698">
              <w:rPr>
                <w:b/>
                <w:color w:val="000000"/>
                <w:sz w:val="18"/>
                <w:szCs w:val="18"/>
              </w:rPr>
              <w:t>Характеристика услуг</w:t>
            </w:r>
          </w:p>
        </w:tc>
        <w:tc>
          <w:tcPr>
            <w:tcW w:w="311"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Ед. изм.</w:t>
            </w:r>
          </w:p>
        </w:tc>
        <w:tc>
          <w:tcPr>
            <w:tcW w:w="320"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Кол-во</w:t>
            </w:r>
          </w:p>
        </w:tc>
        <w:tc>
          <w:tcPr>
            <w:tcW w:w="428" w:type="pct"/>
            <w:vAlign w:val="center"/>
          </w:tcPr>
          <w:p w:rsidR="00127698" w:rsidRPr="00E25889" w:rsidRDefault="00127698" w:rsidP="0063138D">
            <w:pPr>
              <w:jc w:val="center"/>
              <w:rPr>
                <w:b/>
                <w:color w:val="000000"/>
                <w:sz w:val="18"/>
                <w:szCs w:val="18"/>
              </w:rPr>
            </w:pPr>
            <w:r w:rsidRPr="00E25889">
              <w:rPr>
                <w:b/>
                <w:color w:val="000000"/>
                <w:sz w:val="18"/>
                <w:szCs w:val="18"/>
              </w:rPr>
              <w:t>Цена за ед., руб.</w:t>
            </w:r>
          </w:p>
        </w:tc>
        <w:tc>
          <w:tcPr>
            <w:tcW w:w="780" w:type="pct"/>
            <w:vAlign w:val="center"/>
          </w:tcPr>
          <w:p w:rsidR="00127698" w:rsidRPr="00E25889" w:rsidRDefault="00127698" w:rsidP="0063138D">
            <w:pPr>
              <w:jc w:val="center"/>
              <w:rPr>
                <w:b/>
                <w:color w:val="000000"/>
                <w:sz w:val="18"/>
                <w:szCs w:val="18"/>
              </w:rPr>
            </w:pPr>
            <w:r w:rsidRPr="00E25889">
              <w:rPr>
                <w:b/>
                <w:color w:val="000000"/>
                <w:sz w:val="18"/>
                <w:szCs w:val="18"/>
              </w:rPr>
              <w:t>Итого стоимость по позиции, руб.</w:t>
            </w:r>
          </w:p>
        </w:tc>
      </w:tr>
      <w:tr w:rsidR="00ED3E9E" w:rsidRPr="00127698" w:rsidTr="00ED3E9E">
        <w:trPr>
          <w:trHeight w:val="20"/>
        </w:trPr>
        <w:tc>
          <w:tcPr>
            <w:tcW w:w="277" w:type="pct"/>
            <w:shd w:val="clear" w:color="auto" w:fill="auto"/>
          </w:tcPr>
          <w:p w:rsidR="00ED3E9E" w:rsidRPr="00127698" w:rsidRDefault="00ED3E9E" w:rsidP="0063138D">
            <w:pPr>
              <w:rPr>
                <w:b/>
                <w:color w:val="000000"/>
                <w:sz w:val="18"/>
                <w:szCs w:val="18"/>
              </w:rPr>
            </w:pPr>
            <w:r>
              <w:rPr>
                <w:b/>
                <w:color w:val="000000"/>
                <w:sz w:val="18"/>
                <w:szCs w:val="18"/>
              </w:rPr>
              <w:t>1</w:t>
            </w:r>
          </w:p>
        </w:tc>
        <w:tc>
          <w:tcPr>
            <w:tcW w:w="2064" w:type="pct"/>
            <w:shd w:val="clear" w:color="auto" w:fill="auto"/>
          </w:tcPr>
          <w:p w:rsidR="00ED3E9E" w:rsidRPr="00127698" w:rsidRDefault="00ED3E9E" w:rsidP="0063138D">
            <w:pPr>
              <w:rPr>
                <w:b/>
                <w:color w:val="000000"/>
                <w:sz w:val="18"/>
                <w:szCs w:val="18"/>
              </w:rPr>
            </w:pPr>
            <w:r w:rsidRPr="00127698">
              <w:rPr>
                <w:b/>
                <w:sz w:val="18"/>
                <w:szCs w:val="18"/>
              </w:rPr>
              <w:t xml:space="preserve">Оказание услуг связи для нужд ОГАУЗ «ИГКБ № 8» в </w:t>
            </w:r>
            <w:proofErr w:type="spellStart"/>
            <w:r w:rsidRPr="00127698">
              <w:rPr>
                <w:b/>
                <w:sz w:val="18"/>
                <w:szCs w:val="18"/>
              </w:rPr>
              <w:t>т.ч</w:t>
            </w:r>
            <w:proofErr w:type="spellEnd"/>
            <w:r w:rsidRPr="00127698">
              <w:rPr>
                <w:b/>
                <w:sz w:val="18"/>
                <w:szCs w:val="18"/>
              </w:rPr>
              <w:t>.</w:t>
            </w:r>
          </w:p>
        </w:tc>
        <w:tc>
          <w:tcPr>
            <w:tcW w:w="821" w:type="pct"/>
            <w:vMerge w:val="restart"/>
            <w:vAlign w:val="center"/>
          </w:tcPr>
          <w:p w:rsidR="00ED3E9E" w:rsidRPr="00127698" w:rsidRDefault="00ED3E9E" w:rsidP="0063138D">
            <w:pPr>
              <w:jc w:val="center"/>
              <w:rPr>
                <w:b/>
                <w:color w:val="000000"/>
                <w:sz w:val="18"/>
                <w:szCs w:val="18"/>
              </w:rPr>
            </w:pPr>
            <w:r w:rsidRPr="00127698">
              <w:rPr>
                <w:sz w:val="18"/>
                <w:szCs w:val="18"/>
              </w:rPr>
              <w:t>Указаны в Таблице 1</w:t>
            </w:r>
          </w:p>
        </w:tc>
        <w:tc>
          <w:tcPr>
            <w:tcW w:w="311" w:type="pct"/>
            <w:shd w:val="clear" w:color="auto" w:fill="auto"/>
            <w:vAlign w:val="center"/>
          </w:tcPr>
          <w:p w:rsidR="00ED3E9E" w:rsidRPr="00127698" w:rsidRDefault="00ED3E9E" w:rsidP="0063138D">
            <w:pPr>
              <w:jc w:val="center"/>
              <w:rPr>
                <w:b/>
                <w:color w:val="000000"/>
                <w:sz w:val="18"/>
                <w:szCs w:val="18"/>
              </w:rPr>
            </w:pPr>
          </w:p>
        </w:tc>
        <w:tc>
          <w:tcPr>
            <w:tcW w:w="320" w:type="pct"/>
            <w:shd w:val="clear" w:color="auto" w:fill="auto"/>
            <w:vAlign w:val="center"/>
          </w:tcPr>
          <w:p w:rsidR="00ED3E9E" w:rsidRPr="00127698" w:rsidRDefault="00ED3E9E" w:rsidP="0063138D">
            <w:pPr>
              <w:jc w:val="center"/>
              <w:rPr>
                <w:b/>
                <w:color w:val="000000"/>
                <w:sz w:val="18"/>
                <w:szCs w:val="18"/>
              </w:rPr>
            </w:pPr>
          </w:p>
        </w:tc>
        <w:tc>
          <w:tcPr>
            <w:tcW w:w="428" w:type="pct"/>
            <w:vAlign w:val="center"/>
          </w:tcPr>
          <w:p w:rsidR="00ED3E9E" w:rsidRPr="00127698" w:rsidRDefault="00ED3E9E" w:rsidP="0063138D">
            <w:pPr>
              <w:jc w:val="center"/>
              <w:rPr>
                <w:b/>
                <w:color w:val="000000"/>
                <w:sz w:val="18"/>
                <w:szCs w:val="18"/>
              </w:rPr>
            </w:pPr>
          </w:p>
        </w:tc>
        <w:tc>
          <w:tcPr>
            <w:tcW w:w="780" w:type="pct"/>
          </w:tcPr>
          <w:p w:rsidR="00ED3E9E" w:rsidRPr="00127698" w:rsidRDefault="00ED3E9E" w:rsidP="0063138D">
            <w:pPr>
              <w:jc w:val="center"/>
              <w:rPr>
                <w:b/>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1.1</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услуги  Виртуальная АТС</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1.2</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внешних линий (5 внешних линий)</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1.3</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городских номеров ВАТС (33 ед.)</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1.4</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городской абонентской аналоговой линии с номером (36 ед.) Тариф повременной</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1.5</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параллельных городских телефонных номеров (4 ед.) Тариф повременной</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1.6</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 xml:space="preserve">Предоставление городской абонентской аналоговой линии с номером (21 ед.). Тариф </w:t>
            </w:r>
            <w:proofErr w:type="spellStart"/>
            <w:r w:rsidRPr="00127698">
              <w:rPr>
                <w:color w:val="000000"/>
                <w:sz w:val="18"/>
                <w:szCs w:val="18"/>
              </w:rPr>
              <w:t>безлимитный</w:t>
            </w:r>
            <w:proofErr w:type="spellEnd"/>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1.7</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 xml:space="preserve">Предоставление возможности функционирования охранного устройства с использованием существующей абонентской линии (2 </w:t>
            </w:r>
            <w:proofErr w:type="spellStart"/>
            <w:r w:rsidRPr="00127698">
              <w:rPr>
                <w:color w:val="000000"/>
                <w:sz w:val="18"/>
                <w:szCs w:val="18"/>
              </w:rPr>
              <w:t>ед</w:t>
            </w:r>
            <w:proofErr w:type="spellEnd"/>
            <w:r w:rsidRPr="00127698">
              <w:rPr>
                <w:color w:val="000000"/>
                <w:sz w:val="18"/>
                <w:szCs w:val="18"/>
              </w:rPr>
              <w:t>)</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1.8</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услуги междугородных звонков</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1.9</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 xml:space="preserve">Предоставление внешней телефонной линии. Тариф </w:t>
            </w:r>
            <w:proofErr w:type="spellStart"/>
            <w:r w:rsidRPr="00127698">
              <w:rPr>
                <w:color w:val="000000"/>
                <w:sz w:val="18"/>
                <w:szCs w:val="18"/>
              </w:rPr>
              <w:t>безлимитный</w:t>
            </w:r>
            <w:proofErr w:type="spellEnd"/>
            <w:r w:rsidRPr="00127698">
              <w:rPr>
                <w:color w:val="000000"/>
                <w:sz w:val="18"/>
                <w:szCs w:val="18"/>
              </w:rPr>
              <w:t xml:space="preserve"> (9 ед.)</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1.10</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дополнительного профиля сотрудника  (сверх пакета) (1ед)</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1.11</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 xml:space="preserve">Предоставление городского номера (3 </w:t>
            </w:r>
            <w:proofErr w:type="spellStart"/>
            <w:r w:rsidRPr="00127698">
              <w:rPr>
                <w:color w:val="000000"/>
                <w:sz w:val="18"/>
                <w:szCs w:val="18"/>
              </w:rPr>
              <w:t>ед</w:t>
            </w:r>
            <w:proofErr w:type="spellEnd"/>
            <w:r w:rsidRPr="00127698">
              <w:rPr>
                <w:color w:val="000000"/>
                <w:sz w:val="18"/>
                <w:szCs w:val="18"/>
              </w:rPr>
              <w:t>)</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1.12</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пакета подключения до 5 сотрудников</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hideMark/>
          </w:tcPr>
          <w:p w:rsidR="00ED3E9E" w:rsidRPr="00127698" w:rsidRDefault="00ED3E9E" w:rsidP="0063138D">
            <w:pPr>
              <w:rPr>
                <w:color w:val="000000"/>
                <w:sz w:val="18"/>
                <w:szCs w:val="18"/>
              </w:rPr>
            </w:pPr>
            <w:r w:rsidRPr="00127698">
              <w:rPr>
                <w:color w:val="000000"/>
                <w:sz w:val="18"/>
                <w:szCs w:val="18"/>
              </w:rPr>
              <w:t>1.13</w:t>
            </w:r>
          </w:p>
        </w:tc>
        <w:tc>
          <w:tcPr>
            <w:tcW w:w="2064" w:type="pct"/>
            <w:shd w:val="clear" w:color="auto" w:fill="auto"/>
            <w:hideMark/>
          </w:tcPr>
          <w:p w:rsidR="00ED3E9E" w:rsidRPr="00127698" w:rsidRDefault="00ED3E9E" w:rsidP="0063138D">
            <w:pPr>
              <w:rPr>
                <w:color w:val="000000"/>
                <w:sz w:val="18"/>
                <w:szCs w:val="18"/>
              </w:rPr>
            </w:pPr>
            <w:r w:rsidRPr="00127698">
              <w:rPr>
                <w:color w:val="000000"/>
                <w:sz w:val="18"/>
                <w:szCs w:val="18"/>
              </w:rPr>
              <w:t>Предоставление пакета подключения до 3 сотрудников</w:t>
            </w:r>
          </w:p>
        </w:tc>
        <w:tc>
          <w:tcPr>
            <w:tcW w:w="821" w:type="pct"/>
            <w:vMerge/>
          </w:tcPr>
          <w:p w:rsidR="00ED3E9E" w:rsidRPr="00127698" w:rsidRDefault="00ED3E9E" w:rsidP="0063138D">
            <w:pPr>
              <w:jc w:val="center"/>
              <w:rPr>
                <w:color w:val="000000"/>
                <w:sz w:val="18"/>
                <w:szCs w:val="18"/>
              </w:rPr>
            </w:pPr>
          </w:p>
        </w:tc>
        <w:tc>
          <w:tcPr>
            <w:tcW w:w="311" w:type="pct"/>
            <w:shd w:val="clear" w:color="auto" w:fill="auto"/>
            <w:hideMark/>
          </w:tcPr>
          <w:p w:rsidR="00ED3E9E" w:rsidRPr="00127698" w:rsidRDefault="00ED3E9E" w:rsidP="0063138D">
            <w:pPr>
              <w:jc w:val="center"/>
              <w:rPr>
                <w:color w:val="000000"/>
                <w:sz w:val="18"/>
                <w:szCs w:val="18"/>
              </w:rPr>
            </w:pPr>
            <w:proofErr w:type="spellStart"/>
            <w:r w:rsidRPr="00127698">
              <w:rPr>
                <w:color w:val="000000"/>
                <w:sz w:val="18"/>
                <w:szCs w:val="18"/>
              </w:rPr>
              <w:t>мес</w:t>
            </w:r>
            <w:bookmarkStart w:id="5" w:name="_GoBack"/>
            <w:bookmarkEnd w:id="5"/>
            <w:proofErr w:type="spellEnd"/>
          </w:p>
        </w:tc>
        <w:tc>
          <w:tcPr>
            <w:tcW w:w="320" w:type="pct"/>
            <w:shd w:val="clear" w:color="auto" w:fill="auto"/>
            <w:hideMark/>
          </w:tcPr>
          <w:p w:rsidR="00ED3E9E" w:rsidRPr="00127698" w:rsidRDefault="00ED3E9E" w:rsidP="0063138D">
            <w:pPr>
              <w:jc w:val="center"/>
              <w:rPr>
                <w:color w:val="000000"/>
                <w:sz w:val="18"/>
                <w:szCs w:val="18"/>
              </w:rPr>
            </w:pPr>
            <w:r w:rsidRPr="00127698">
              <w:rPr>
                <w:color w:val="000000"/>
                <w:sz w:val="18"/>
                <w:szCs w:val="18"/>
              </w:rPr>
              <w:t>12</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tcPr>
          <w:p w:rsidR="00ED3E9E" w:rsidRPr="00127698" w:rsidRDefault="00ED3E9E" w:rsidP="0063138D">
            <w:pPr>
              <w:rPr>
                <w:color w:val="000000"/>
                <w:sz w:val="18"/>
                <w:szCs w:val="18"/>
              </w:rPr>
            </w:pPr>
            <w:r>
              <w:rPr>
                <w:color w:val="000000"/>
                <w:sz w:val="18"/>
                <w:szCs w:val="18"/>
              </w:rPr>
              <w:t>1.14</w:t>
            </w:r>
          </w:p>
        </w:tc>
        <w:tc>
          <w:tcPr>
            <w:tcW w:w="2064" w:type="pct"/>
            <w:shd w:val="clear" w:color="auto" w:fill="auto"/>
            <w:vAlign w:val="center"/>
          </w:tcPr>
          <w:p w:rsidR="00ED3E9E" w:rsidRPr="00ED3E9E" w:rsidRDefault="00ED3E9E" w:rsidP="00E67CCF">
            <w:pPr>
              <w:rPr>
                <w:color w:val="000000"/>
                <w:sz w:val="18"/>
                <w:szCs w:val="22"/>
              </w:rPr>
            </w:pPr>
            <w:r w:rsidRPr="00ED3E9E">
              <w:rPr>
                <w:color w:val="000000"/>
                <w:sz w:val="18"/>
                <w:szCs w:val="22"/>
              </w:rPr>
              <w:t xml:space="preserve">Услуги междугородной связи </w:t>
            </w:r>
          </w:p>
        </w:tc>
        <w:tc>
          <w:tcPr>
            <w:tcW w:w="821" w:type="pct"/>
            <w:vMerge/>
          </w:tcPr>
          <w:p w:rsidR="00ED3E9E" w:rsidRPr="00127698" w:rsidRDefault="00ED3E9E" w:rsidP="00E67CCF">
            <w:pPr>
              <w:jc w:val="center"/>
              <w:rPr>
                <w:color w:val="000000"/>
                <w:sz w:val="18"/>
                <w:szCs w:val="18"/>
              </w:rPr>
            </w:pPr>
          </w:p>
        </w:tc>
        <w:tc>
          <w:tcPr>
            <w:tcW w:w="311"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мин</w:t>
            </w:r>
          </w:p>
        </w:tc>
        <w:tc>
          <w:tcPr>
            <w:tcW w:w="320"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1350</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tcPr>
          <w:p w:rsidR="00ED3E9E" w:rsidRPr="00127698" w:rsidRDefault="00ED3E9E" w:rsidP="0063138D">
            <w:pPr>
              <w:rPr>
                <w:color w:val="000000"/>
                <w:sz w:val="18"/>
                <w:szCs w:val="18"/>
              </w:rPr>
            </w:pPr>
            <w:r>
              <w:rPr>
                <w:color w:val="000000"/>
                <w:sz w:val="18"/>
                <w:szCs w:val="18"/>
              </w:rPr>
              <w:t>1.15</w:t>
            </w:r>
          </w:p>
        </w:tc>
        <w:tc>
          <w:tcPr>
            <w:tcW w:w="2064" w:type="pct"/>
            <w:shd w:val="clear" w:color="auto" w:fill="auto"/>
            <w:vAlign w:val="center"/>
          </w:tcPr>
          <w:p w:rsidR="00ED3E9E" w:rsidRPr="00ED3E9E" w:rsidRDefault="00ED3E9E" w:rsidP="00E67CCF">
            <w:pPr>
              <w:rPr>
                <w:color w:val="000000"/>
                <w:sz w:val="18"/>
                <w:szCs w:val="22"/>
              </w:rPr>
            </w:pPr>
            <w:r w:rsidRPr="00ED3E9E">
              <w:rPr>
                <w:color w:val="000000"/>
                <w:sz w:val="18"/>
                <w:szCs w:val="22"/>
              </w:rPr>
              <w:t>Услуги мобильной связи в пределах Иркутской области</w:t>
            </w:r>
          </w:p>
        </w:tc>
        <w:tc>
          <w:tcPr>
            <w:tcW w:w="821" w:type="pct"/>
            <w:vMerge/>
          </w:tcPr>
          <w:p w:rsidR="00ED3E9E" w:rsidRPr="00127698" w:rsidRDefault="00ED3E9E" w:rsidP="00E67CCF">
            <w:pPr>
              <w:jc w:val="center"/>
              <w:rPr>
                <w:color w:val="000000"/>
                <w:sz w:val="18"/>
                <w:szCs w:val="18"/>
              </w:rPr>
            </w:pPr>
          </w:p>
        </w:tc>
        <w:tc>
          <w:tcPr>
            <w:tcW w:w="311"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мин</w:t>
            </w:r>
          </w:p>
        </w:tc>
        <w:tc>
          <w:tcPr>
            <w:tcW w:w="320"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48500</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tcPr>
          <w:p w:rsidR="00ED3E9E" w:rsidRPr="00127698" w:rsidRDefault="00ED3E9E" w:rsidP="0063138D">
            <w:pPr>
              <w:rPr>
                <w:color w:val="000000"/>
                <w:sz w:val="18"/>
                <w:szCs w:val="18"/>
              </w:rPr>
            </w:pPr>
            <w:r>
              <w:rPr>
                <w:color w:val="000000"/>
                <w:sz w:val="18"/>
                <w:szCs w:val="18"/>
              </w:rPr>
              <w:t>1.16</w:t>
            </w:r>
          </w:p>
        </w:tc>
        <w:tc>
          <w:tcPr>
            <w:tcW w:w="2064" w:type="pct"/>
            <w:shd w:val="clear" w:color="auto" w:fill="auto"/>
            <w:vAlign w:val="center"/>
          </w:tcPr>
          <w:p w:rsidR="00ED3E9E" w:rsidRPr="00ED3E9E" w:rsidRDefault="00ED3E9E" w:rsidP="00E67CCF">
            <w:pPr>
              <w:rPr>
                <w:color w:val="000000"/>
                <w:sz w:val="18"/>
                <w:szCs w:val="22"/>
              </w:rPr>
            </w:pPr>
            <w:r w:rsidRPr="00ED3E9E">
              <w:rPr>
                <w:color w:val="000000"/>
                <w:sz w:val="18"/>
                <w:szCs w:val="22"/>
              </w:rPr>
              <w:t xml:space="preserve">Услуги связи в пределах Иркутской области </w:t>
            </w:r>
          </w:p>
        </w:tc>
        <w:tc>
          <w:tcPr>
            <w:tcW w:w="821" w:type="pct"/>
            <w:vMerge/>
          </w:tcPr>
          <w:p w:rsidR="00ED3E9E" w:rsidRPr="00127698" w:rsidRDefault="00ED3E9E" w:rsidP="00E67CCF">
            <w:pPr>
              <w:jc w:val="center"/>
              <w:rPr>
                <w:color w:val="000000"/>
                <w:sz w:val="18"/>
                <w:szCs w:val="18"/>
              </w:rPr>
            </w:pPr>
          </w:p>
        </w:tc>
        <w:tc>
          <w:tcPr>
            <w:tcW w:w="311"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мин</w:t>
            </w:r>
          </w:p>
        </w:tc>
        <w:tc>
          <w:tcPr>
            <w:tcW w:w="320"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120</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ED3E9E" w:rsidRPr="00127698" w:rsidTr="00ED3E9E">
        <w:trPr>
          <w:trHeight w:val="20"/>
        </w:trPr>
        <w:tc>
          <w:tcPr>
            <w:tcW w:w="277" w:type="pct"/>
            <w:shd w:val="clear" w:color="auto" w:fill="auto"/>
          </w:tcPr>
          <w:p w:rsidR="00ED3E9E" w:rsidRPr="00127698" w:rsidRDefault="00ED3E9E" w:rsidP="0063138D">
            <w:pPr>
              <w:rPr>
                <w:color w:val="000000"/>
                <w:sz w:val="18"/>
                <w:szCs w:val="18"/>
              </w:rPr>
            </w:pPr>
            <w:r>
              <w:rPr>
                <w:color w:val="000000"/>
                <w:sz w:val="18"/>
                <w:szCs w:val="18"/>
              </w:rPr>
              <w:t>1.17</w:t>
            </w:r>
          </w:p>
        </w:tc>
        <w:tc>
          <w:tcPr>
            <w:tcW w:w="2064" w:type="pct"/>
            <w:shd w:val="clear" w:color="auto" w:fill="auto"/>
            <w:vAlign w:val="center"/>
          </w:tcPr>
          <w:p w:rsidR="00ED3E9E" w:rsidRPr="00ED3E9E" w:rsidRDefault="00ED3E9E" w:rsidP="00E67CCF">
            <w:pPr>
              <w:rPr>
                <w:color w:val="000000"/>
                <w:sz w:val="18"/>
                <w:szCs w:val="22"/>
              </w:rPr>
            </w:pPr>
            <w:r w:rsidRPr="00ED3E9E">
              <w:rPr>
                <w:color w:val="000000"/>
                <w:sz w:val="18"/>
                <w:szCs w:val="22"/>
              </w:rPr>
              <w:t>Услуги местной телефонной связи</w:t>
            </w:r>
          </w:p>
        </w:tc>
        <w:tc>
          <w:tcPr>
            <w:tcW w:w="821" w:type="pct"/>
            <w:vMerge/>
          </w:tcPr>
          <w:p w:rsidR="00ED3E9E" w:rsidRPr="00127698" w:rsidRDefault="00ED3E9E" w:rsidP="00E67CCF">
            <w:pPr>
              <w:jc w:val="center"/>
              <w:rPr>
                <w:color w:val="000000"/>
                <w:sz w:val="18"/>
                <w:szCs w:val="18"/>
              </w:rPr>
            </w:pPr>
          </w:p>
        </w:tc>
        <w:tc>
          <w:tcPr>
            <w:tcW w:w="311"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мин</w:t>
            </w:r>
          </w:p>
        </w:tc>
        <w:tc>
          <w:tcPr>
            <w:tcW w:w="320" w:type="pct"/>
            <w:shd w:val="clear" w:color="auto" w:fill="auto"/>
            <w:vAlign w:val="center"/>
          </w:tcPr>
          <w:p w:rsidR="00ED3E9E" w:rsidRPr="00ED3E9E" w:rsidRDefault="00ED3E9E" w:rsidP="00E67CCF">
            <w:pPr>
              <w:jc w:val="center"/>
              <w:rPr>
                <w:color w:val="000000"/>
                <w:sz w:val="18"/>
                <w:szCs w:val="22"/>
              </w:rPr>
            </w:pPr>
            <w:r w:rsidRPr="00ED3E9E">
              <w:rPr>
                <w:color w:val="000000"/>
                <w:sz w:val="18"/>
                <w:szCs w:val="22"/>
              </w:rPr>
              <w:t>16800</w:t>
            </w:r>
          </w:p>
        </w:tc>
        <w:tc>
          <w:tcPr>
            <w:tcW w:w="428" w:type="pct"/>
          </w:tcPr>
          <w:p w:rsidR="00ED3E9E" w:rsidRPr="00127698" w:rsidRDefault="00ED3E9E" w:rsidP="0063138D">
            <w:pPr>
              <w:jc w:val="center"/>
              <w:rPr>
                <w:color w:val="000000"/>
                <w:sz w:val="18"/>
                <w:szCs w:val="18"/>
              </w:rPr>
            </w:pPr>
          </w:p>
        </w:tc>
        <w:tc>
          <w:tcPr>
            <w:tcW w:w="780" w:type="pct"/>
          </w:tcPr>
          <w:p w:rsidR="00ED3E9E" w:rsidRPr="00127698" w:rsidRDefault="00ED3E9E" w:rsidP="0063138D">
            <w:pPr>
              <w:jc w:val="center"/>
              <w:rPr>
                <w:color w:val="000000"/>
                <w:sz w:val="18"/>
                <w:szCs w:val="18"/>
              </w:rPr>
            </w:pPr>
          </w:p>
        </w:tc>
      </w:tr>
      <w:tr w:rsidR="00127698" w:rsidRPr="00127698" w:rsidTr="00127698">
        <w:trPr>
          <w:trHeight w:val="20"/>
        </w:trPr>
        <w:tc>
          <w:tcPr>
            <w:tcW w:w="4220"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ИТОГО (цена договора), руб.:</w:t>
            </w:r>
          </w:p>
        </w:tc>
        <w:tc>
          <w:tcPr>
            <w:tcW w:w="780" w:type="pct"/>
          </w:tcPr>
          <w:p w:rsidR="00127698" w:rsidRPr="00127698" w:rsidRDefault="00127698" w:rsidP="0063138D">
            <w:pPr>
              <w:jc w:val="center"/>
              <w:rPr>
                <w:color w:val="000000"/>
                <w:sz w:val="18"/>
                <w:szCs w:val="18"/>
              </w:rPr>
            </w:pPr>
          </w:p>
        </w:tc>
      </w:tr>
      <w:tr w:rsidR="00127698" w:rsidRPr="00127698" w:rsidTr="00127698">
        <w:trPr>
          <w:trHeight w:val="20"/>
        </w:trPr>
        <w:tc>
          <w:tcPr>
            <w:tcW w:w="4220"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780" w:type="pct"/>
          </w:tcPr>
          <w:p w:rsidR="00127698" w:rsidRPr="00127698" w:rsidRDefault="00127698" w:rsidP="0063138D">
            <w:pPr>
              <w:jc w:val="center"/>
              <w:rPr>
                <w:color w:val="000000"/>
                <w:sz w:val="18"/>
                <w:szCs w:val="18"/>
              </w:rPr>
            </w:pPr>
          </w:p>
        </w:tc>
      </w:tr>
    </w:tbl>
    <w:p w:rsidR="00127698" w:rsidRDefault="00127698" w:rsidP="00127698">
      <w:pPr>
        <w:jc w:val="right"/>
        <w:rPr>
          <w:b/>
          <w:bCs/>
          <w:sz w:val="18"/>
          <w:szCs w:val="18"/>
        </w:rPr>
      </w:pPr>
    </w:p>
    <w:p w:rsidR="00127698" w:rsidRDefault="00127698" w:rsidP="00127698">
      <w:pPr>
        <w:jc w:val="right"/>
        <w:rPr>
          <w:b/>
          <w:bCs/>
          <w:sz w:val="18"/>
          <w:szCs w:val="18"/>
        </w:rPr>
      </w:pPr>
      <w:r w:rsidRPr="0022174A">
        <w:rPr>
          <w:b/>
          <w:bCs/>
          <w:sz w:val="18"/>
          <w:szCs w:val="18"/>
        </w:rPr>
        <w:t>Таблица 1.</w:t>
      </w:r>
    </w:p>
    <w:tbl>
      <w:tblPr>
        <w:tblW w:w="0" w:type="auto"/>
        <w:tblInd w:w="47" w:type="dxa"/>
        <w:tblLook w:val="04A0" w:firstRow="1" w:lastRow="0" w:firstColumn="1" w:lastColumn="0" w:noHBand="0" w:noVBand="1"/>
      </w:tblPr>
      <w:tblGrid>
        <w:gridCol w:w="397"/>
        <w:gridCol w:w="1993"/>
        <w:gridCol w:w="7984"/>
      </w:tblGrid>
      <w:tr w:rsidR="00127698" w:rsidRPr="00127698" w:rsidTr="0063138D">
        <w:trPr>
          <w:trHeight w:val="20"/>
        </w:trPr>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63138D">
            <w:pPr>
              <w:tabs>
                <w:tab w:val="left" w:pos="0"/>
              </w:tabs>
              <w:snapToGrid w:val="0"/>
              <w:jc w:val="center"/>
              <w:rPr>
                <w:b/>
                <w:sz w:val="18"/>
                <w:szCs w:val="18"/>
              </w:rPr>
            </w:pPr>
            <w:r w:rsidRPr="00127698">
              <w:rPr>
                <w:b/>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63138D">
            <w:pPr>
              <w:snapToGrid w:val="0"/>
              <w:jc w:val="center"/>
              <w:rPr>
                <w:b/>
                <w:sz w:val="18"/>
                <w:szCs w:val="18"/>
              </w:rPr>
            </w:pPr>
            <w:r w:rsidRPr="00127698">
              <w:rPr>
                <w:b/>
                <w:sz w:val="18"/>
                <w:szCs w:val="18"/>
              </w:rPr>
              <w:t>Наименование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7698" w:rsidRPr="00127698" w:rsidRDefault="00127698" w:rsidP="0063138D">
            <w:pPr>
              <w:snapToGrid w:val="0"/>
              <w:jc w:val="center"/>
              <w:rPr>
                <w:sz w:val="18"/>
                <w:szCs w:val="18"/>
              </w:rPr>
            </w:pPr>
            <w:r w:rsidRPr="00127698">
              <w:rPr>
                <w:b/>
                <w:sz w:val="18"/>
                <w:szCs w:val="18"/>
              </w:rPr>
              <w:t>Характеристики и объемы услуг</w:t>
            </w:r>
          </w:p>
        </w:tc>
      </w:tr>
      <w:tr w:rsidR="00127698" w:rsidRPr="00127698" w:rsidTr="0063138D">
        <w:trPr>
          <w:trHeight w:val="20"/>
        </w:trPr>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63138D">
            <w:pPr>
              <w:snapToGrid w:val="0"/>
              <w:jc w:val="both"/>
              <w:rPr>
                <w:sz w:val="18"/>
                <w:szCs w:val="18"/>
              </w:rPr>
            </w:pPr>
            <w:r w:rsidRPr="00127698">
              <w:rPr>
                <w:sz w:val="18"/>
                <w:szCs w:val="18"/>
              </w:rPr>
              <w:t>1</w:t>
            </w:r>
          </w:p>
        </w:tc>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63138D">
            <w:pPr>
              <w:snapToGrid w:val="0"/>
              <w:jc w:val="both"/>
              <w:rPr>
                <w:sz w:val="18"/>
                <w:szCs w:val="18"/>
              </w:rPr>
            </w:pPr>
            <w:r w:rsidRPr="00127698">
              <w:rPr>
                <w:sz w:val="18"/>
                <w:szCs w:val="18"/>
              </w:rPr>
              <w:t xml:space="preserve">Место оказания услуги </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127698" w:rsidRPr="00127698" w:rsidRDefault="00127698" w:rsidP="0063138D">
            <w:pPr>
              <w:snapToGrid w:val="0"/>
              <w:rPr>
                <w:sz w:val="18"/>
                <w:szCs w:val="18"/>
              </w:rPr>
            </w:pPr>
            <w:r w:rsidRPr="00127698">
              <w:rPr>
                <w:sz w:val="18"/>
                <w:szCs w:val="18"/>
              </w:rPr>
              <w:t>Адрес объекта подключения Абонента: г. Иркутск, ул. г.</w:t>
            </w:r>
            <w:r>
              <w:rPr>
                <w:sz w:val="18"/>
                <w:szCs w:val="18"/>
              </w:rPr>
              <w:t xml:space="preserve"> </w:t>
            </w:r>
            <w:r w:rsidRPr="00127698">
              <w:rPr>
                <w:sz w:val="18"/>
                <w:szCs w:val="18"/>
              </w:rPr>
              <w:t>Иркутск ул. Ярославского 300; ул. Баумана 214а; ул. Баумана 214а/1; ул. Баумана 235/4; ул. Баумана 191; ул. Академика Образцова 27 Ш, ул. Академика Образцова 27 Ч</w:t>
            </w:r>
            <w:r>
              <w:rPr>
                <w:sz w:val="18"/>
                <w:szCs w:val="18"/>
              </w:rPr>
              <w:t xml:space="preserve"> </w:t>
            </w:r>
            <w:r w:rsidRPr="00127698">
              <w:rPr>
                <w:sz w:val="18"/>
                <w:szCs w:val="18"/>
              </w:rPr>
              <w:t>ТКУ (Телекоммуникационный узел) заказчика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bCs/>
                <w:color w:val="000000"/>
                <w:sz w:val="18"/>
                <w:szCs w:val="18"/>
              </w:rPr>
            </w:pPr>
            <w:r w:rsidRPr="00127698">
              <w:rPr>
                <w:bCs/>
                <w:color w:val="000000"/>
                <w:sz w:val="18"/>
                <w:szCs w:val="18"/>
              </w:rPr>
              <w:t xml:space="preserve">Требования к предоставлению услуг телефонии </w:t>
            </w:r>
          </w:p>
          <w:p w:rsidR="00127698" w:rsidRPr="00127698" w:rsidRDefault="00127698" w:rsidP="0063138D">
            <w:pPr>
              <w:snapToGrid w:val="0"/>
              <w:jc w:val="both"/>
              <w:rPr>
                <w:bCs/>
                <w:color w:val="000000"/>
                <w:sz w:val="18"/>
                <w:szCs w:val="18"/>
              </w:rPr>
            </w:pPr>
            <w:r w:rsidRPr="00127698">
              <w:rPr>
                <w:bCs/>
                <w:color w:val="000000"/>
                <w:sz w:val="18"/>
                <w:szCs w:val="18"/>
              </w:rPr>
              <w:t>(</w:t>
            </w:r>
            <w:r w:rsidRPr="00127698">
              <w:rPr>
                <w:bCs/>
                <w:color w:val="000000"/>
                <w:sz w:val="18"/>
                <w:szCs w:val="18"/>
                <w:lang w:val="en-US"/>
              </w:rPr>
              <w:t>IP</w:t>
            </w:r>
            <w:r w:rsidRPr="00127698">
              <w:rPr>
                <w:bCs/>
                <w:color w:val="000000"/>
                <w:sz w:val="18"/>
                <w:szCs w:val="18"/>
              </w:rPr>
              <w:t>-телефония)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snapToGrid w:val="0"/>
              <w:jc w:val="both"/>
              <w:rPr>
                <w:sz w:val="18"/>
                <w:szCs w:val="18"/>
              </w:rPr>
            </w:pPr>
            <w:r w:rsidRPr="00127698">
              <w:rPr>
                <w:sz w:val="18"/>
                <w:szCs w:val="18"/>
              </w:rPr>
              <w:t>1. Передача речевой информации по технологии SIP по адресу: г. Иркутск ул. Ярославского 300; ул. Баумана 214а; ул. Баумана 214а/1; ул. Баумана 235/4; ул. Баумана 191; ул. Академика Образцова 27 Ш, ул. Академика Образцова 27 Ч должен приходить до оборудования заказчика «голосовой шлюз», преобразующий в аналоговый сигнал;</w:t>
            </w:r>
          </w:p>
          <w:p w:rsidR="00127698" w:rsidRPr="00127698" w:rsidRDefault="00127698" w:rsidP="0026725F">
            <w:pPr>
              <w:pStyle w:val="30"/>
              <w:tabs>
                <w:tab w:val="clear" w:pos="587"/>
                <w:tab w:val="left" w:pos="239"/>
              </w:tabs>
              <w:ind w:left="0"/>
              <w:rPr>
                <w:sz w:val="18"/>
                <w:szCs w:val="18"/>
              </w:rPr>
            </w:pPr>
            <w:r>
              <w:rPr>
                <w:sz w:val="18"/>
                <w:szCs w:val="18"/>
              </w:rPr>
              <w:t>2</w:t>
            </w:r>
            <w:r w:rsidRPr="00127698">
              <w:rPr>
                <w:sz w:val="18"/>
                <w:szCs w:val="18"/>
              </w:rPr>
              <w:t>. Предоставление и подключение виртуальной АТС Заказчика к телефонной сети общего пользования;</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27698" w:rsidRPr="00127698" w:rsidRDefault="00127698" w:rsidP="0026725F">
            <w:pPr>
              <w:pStyle w:val="30"/>
              <w:numPr>
                <w:ilvl w:val="0"/>
                <w:numId w:val="40"/>
              </w:numPr>
              <w:tabs>
                <w:tab w:val="left" w:pos="239"/>
              </w:tabs>
              <w:ind w:left="0" w:firstLine="0"/>
              <w:rPr>
                <w:color w:val="000000"/>
                <w:sz w:val="18"/>
                <w:szCs w:val="18"/>
              </w:rPr>
            </w:pPr>
            <w:r w:rsidRPr="00127698">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27698">
              <w:rPr>
                <w:color w:val="000000"/>
                <w:sz w:val="18"/>
                <w:szCs w:val="18"/>
              </w:rPr>
              <w:t>безлимитно</w:t>
            </w:r>
            <w:proofErr w:type="spellEnd"/>
            <w:r w:rsidRPr="00127698">
              <w:rPr>
                <w:color w:val="000000"/>
                <w:sz w:val="18"/>
                <w:szCs w:val="18"/>
              </w:rPr>
              <w:t>;</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Предоставление Заказчику в постоянное пользование абонентской линии независимо от ее типа;</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контракта и на срок не менее двух месяцев с даты подключения </w:t>
            </w:r>
            <w:r w:rsidRPr="00127698">
              <w:rPr>
                <w:color w:val="000000"/>
                <w:spacing w:val="1"/>
                <w:sz w:val="18"/>
                <w:szCs w:val="18"/>
              </w:rPr>
              <w:t xml:space="preserve">(данный номер </w:t>
            </w:r>
            <w:r w:rsidRPr="00127698">
              <w:rPr>
                <w:sz w:val="18"/>
                <w:szCs w:val="18"/>
              </w:rPr>
              <w:t>указан в рекламных проектах</w:t>
            </w:r>
            <w:r w:rsidRPr="00127698">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127698">
              <w:rPr>
                <w:sz w:val="18"/>
                <w:szCs w:val="18"/>
              </w:rPr>
              <w:t>;</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Настройка АТС Заказчика с целью обеспечения плана нумерации и проведение пуско-наладочных работ силами Исполнителя;</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Начало оказания услуг местной телефонной связи не позднее, чем через три рабочих дня с момента заключения договора;</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 xml:space="preserve">Возможность автоматического приема и передачи факса с перенаправлением на </w:t>
            </w:r>
            <w:r w:rsidRPr="00127698">
              <w:rPr>
                <w:sz w:val="18"/>
                <w:szCs w:val="18"/>
                <w:lang w:val="en-US"/>
              </w:rPr>
              <w:t>e</w:t>
            </w:r>
            <w:r w:rsidRPr="00127698">
              <w:rPr>
                <w:sz w:val="18"/>
                <w:szCs w:val="18"/>
              </w:rPr>
              <w:t>-</w:t>
            </w:r>
            <w:r w:rsidRPr="00127698">
              <w:rPr>
                <w:sz w:val="18"/>
                <w:szCs w:val="18"/>
                <w:lang w:val="en-US"/>
              </w:rPr>
              <w:t>mail</w:t>
            </w:r>
            <w:r w:rsidRPr="00127698">
              <w:rPr>
                <w:sz w:val="18"/>
                <w:szCs w:val="18"/>
              </w:rPr>
              <w:t xml:space="preserve"> заказчика; </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Каналы связи должны обеспечивать качественную телефонную связь, передачу факсимильных сообщений;</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должен обеспечить отсутствие «эхо»-эффекта, запаздывания и провалов звука, надежность и устойчивость соединений, нормы потерь от абонента до абонента не должны превышать 5 %;</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Канал связи должен поддерживать передачу информации на базе протоколов ТСР/IP;</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 xml:space="preserve">Канал связи должен обеспечивать время установления голосового соединения – не более 900 </w:t>
            </w:r>
            <w:proofErr w:type="spellStart"/>
            <w:r w:rsidRPr="00127698">
              <w:rPr>
                <w:sz w:val="18"/>
                <w:szCs w:val="18"/>
              </w:rPr>
              <w:t>ms</w:t>
            </w:r>
            <w:proofErr w:type="spellEnd"/>
            <w:r w:rsidRPr="00127698">
              <w:rPr>
                <w:sz w:val="18"/>
                <w:szCs w:val="18"/>
              </w:rPr>
              <w:t>;</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Входящие вызовы оплачиваются вызывающей стороной;</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127698" w:rsidRPr="00127698" w:rsidRDefault="00127698" w:rsidP="0026725F">
            <w:pPr>
              <w:widowControl w:val="0"/>
              <w:numPr>
                <w:ilvl w:val="0"/>
                <w:numId w:val="40"/>
              </w:numPr>
              <w:tabs>
                <w:tab w:val="left" w:pos="239"/>
              </w:tabs>
              <w:suppressAutoHyphens/>
              <w:autoSpaceDE w:val="0"/>
              <w:autoSpaceDN w:val="0"/>
              <w:adjustRightInd w:val="0"/>
              <w:ind w:left="0" w:firstLine="0"/>
              <w:jc w:val="both"/>
              <w:rPr>
                <w:sz w:val="18"/>
                <w:szCs w:val="18"/>
              </w:rPr>
            </w:pPr>
            <w:r w:rsidRPr="00127698">
              <w:rPr>
                <w:sz w:val="18"/>
                <w:szCs w:val="18"/>
              </w:rPr>
              <w:t>Исполнитель обязан предоставить следующие лицензии:</w:t>
            </w:r>
          </w:p>
          <w:p w:rsidR="00127698" w:rsidRPr="00127698" w:rsidRDefault="00127698" w:rsidP="0026725F">
            <w:pPr>
              <w:widowControl w:val="0"/>
              <w:tabs>
                <w:tab w:val="left" w:pos="239"/>
              </w:tabs>
              <w:autoSpaceDE w:val="0"/>
              <w:autoSpaceDN w:val="0"/>
              <w:adjustRightInd w:val="0"/>
              <w:jc w:val="both"/>
              <w:rPr>
                <w:sz w:val="18"/>
                <w:szCs w:val="18"/>
              </w:rPr>
            </w:pPr>
            <w:r w:rsidRPr="00127698">
              <w:rPr>
                <w:sz w:val="18"/>
                <w:szCs w:val="18"/>
              </w:rPr>
              <w:t xml:space="preserve">- на оказание </w:t>
            </w:r>
            <w:proofErr w:type="spellStart"/>
            <w:r w:rsidRPr="00127698">
              <w:rPr>
                <w:sz w:val="18"/>
                <w:szCs w:val="18"/>
              </w:rPr>
              <w:t>телематических</w:t>
            </w:r>
            <w:proofErr w:type="spellEnd"/>
            <w:r w:rsidRPr="00127698">
              <w:rPr>
                <w:sz w:val="18"/>
                <w:szCs w:val="18"/>
              </w:rPr>
              <w:t xml:space="preserve"> услуг связи </w:t>
            </w:r>
          </w:p>
          <w:p w:rsidR="00127698" w:rsidRPr="00127698" w:rsidRDefault="00127698" w:rsidP="0026725F">
            <w:pPr>
              <w:widowControl w:val="0"/>
              <w:tabs>
                <w:tab w:val="left" w:pos="239"/>
              </w:tabs>
              <w:autoSpaceDE w:val="0"/>
              <w:autoSpaceDN w:val="0"/>
              <w:adjustRightInd w:val="0"/>
              <w:jc w:val="both"/>
              <w:rPr>
                <w:sz w:val="18"/>
                <w:szCs w:val="18"/>
              </w:rPr>
            </w:pPr>
            <w:r w:rsidRPr="00127698">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27698" w:rsidRPr="00127698" w:rsidRDefault="00127698" w:rsidP="0026725F">
            <w:pPr>
              <w:tabs>
                <w:tab w:val="left" w:pos="239"/>
              </w:tabs>
              <w:snapToGrid w:val="0"/>
              <w:jc w:val="both"/>
              <w:rPr>
                <w:sz w:val="18"/>
                <w:szCs w:val="18"/>
              </w:rPr>
            </w:pPr>
            <w:r w:rsidRPr="00127698">
              <w:rPr>
                <w:sz w:val="18"/>
                <w:szCs w:val="18"/>
              </w:rPr>
              <w:t>- на оказание услуг по передаче данных для целей передачи голосовой информации.</w:t>
            </w:r>
          </w:p>
          <w:p w:rsidR="00127698" w:rsidRPr="00127698" w:rsidRDefault="00127698" w:rsidP="0026725F">
            <w:pPr>
              <w:widowControl w:val="0"/>
              <w:numPr>
                <w:ilvl w:val="0"/>
                <w:numId w:val="40"/>
              </w:numPr>
              <w:tabs>
                <w:tab w:val="left" w:pos="239"/>
              </w:tabs>
              <w:suppressAutoHyphens/>
              <w:autoSpaceDE w:val="0"/>
              <w:autoSpaceDN w:val="0"/>
              <w:adjustRightInd w:val="0"/>
              <w:snapToGrid w:val="0"/>
              <w:ind w:left="0" w:firstLine="0"/>
              <w:jc w:val="both"/>
              <w:rPr>
                <w:sz w:val="18"/>
                <w:szCs w:val="18"/>
              </w:rPr>
            </w:pPr>
            <w:r w:rsidRPr="00127698">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127698">
              <w:rPr>
                <w:sz w:val="18"/>
                <w:szCs w:val="18"/>
              </w:rPr>
              <w:t>зоновую</w:t>
            </w:r>
            <w:proofErr w:type="spellEnd"/>
            <w:r w:rsidRPr="00127698">
              <w:rPr>
                <w:sz w:val="18"/>
                <w:szCs w:val="18"/>
              </w:rPr>
              <w:t xml:space="preserve"> связь (Иркутская область).</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Время предоставления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26725F">
            <w:pPr>
              <w:snapToGrid w:val="0"/>
              <w:jc w:val="both"/>
              <w:rPr>
                <w:color w:val="FF0000"/>
                <w:sz w:val="18"/>
                <w:szCs w:val="18"/>
              </w:rPr>
            </w:pPr>
            <w:r w:rsidRPr="00127698">
              <w:rPr>
                <w:sz w:val="18"/>
                <w:szCs w:val="18"/>
              </w:rPr>
              <w:t>Круглосуточно, 7 дней в неделю, 24 часа в сутки, без перерывов в течение всего срока действия контракта;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color w:val="000000"/>
                <w:spacing w:val="2"/>
                <w:sz w:val="18"/>
                <w:szCs w:val="18"/>
              </w:rPr>
            </w:pPr>
            <w:r w:rsidRPr="00127698">
              <w:rPr>
                <w:color w:val="000000"/>
                <w:spacing w:val="2"/>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iCs/>
                <w:sz w:val="18"/>
                <w:szCs w:val="18"/>
              </w:rPr>
            </w:pPr>
            <w:r w:rsidRPr="00127698">
              <w:rPr>
                <w:color w:val="000000"/>
                <w:spacing w:val="2"/>
                <w:sz w:val="18"/>
                <w:szCs w:val="18"/>
              </w:rPr>
              <w:t>Время восстановления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pStyle w:val="310"/>
              <w:snapToGrid w:val="0"/>
              <w:rPr>
                <w:iCs/>
                <w:sz w:val="18"/>
                <w:szCs w:val="18"/>
              </w:rPr>
            </w:pPr>
            <w:r w:rsidRPr="00127698">
              <w:rPr>
                <w:iCs/>
                <w:sz w:val="18"/>
                <w:szCs w:val="18"/>
              </w:rPr>
              <w:t xml:space="preserve">1. При не исправном оборудовании – не более 4 ч; </w:t>
            </w:r>
          </w:p>
          <w:p w:rsidR="00127698" w:rsidRPr="00127698" w:rsidRDefault="00127698" w:rsidP="0026725F">
            <w:pPr>
              <w:pStyle w:val="310"/>
              <w:tabs>
                <w:tab w:val="left" w:pos="268"/>
              </w:tabs>
              <w:snapToGrid w:val="0"/>
              <w:rPr>
                <w:sz w:val="18"/>
                <w:szCs w:val="18"/>
              </w:rPr>
            </w:pPr>
            <w:r w:rsidRPr="00127698">
              <w:rPr>
                <w:iCs/>
                <w:sz w:val="18"/>
                <w:szCs w:val="18"/>
              </w:rPr>
              <w:t>2. При неисправностях на линейной части – не более 24 ч.</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tabs>
                <w:tab w:val="left" w:pos="327"/>
              </w:tabs>
              <w:snapToGrid w:val="0"/>
              <w:jc w:val="both"/>
              <w:rPr>
                <w:sz w:val="18"/>
                <w:szCs w:val="18"/>
              </w:rPr>
            </w:pPr>
            <w:r w:rsidRPr="0012769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Техническая поддержка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26725F">
            <w:pPr>
              <w:pStyle w:val="ad"/>
              <w:numPr>
                <w:ilvl w:val="0"/>
                <w:numId w:val="41"/>
              </w:numPr>
              <w:tabs>
                <w:tab w:val="left" w:pos="268"/>
              </w:tabs>
              <w:snapToGrid w:val="0"/>
              <w:spacing w:after="0" w:line="240" w:lineRule="auto"/>
              <w:ind w:left="0" w:firstLine="0"/>
              <w:jc w:val="both"/>
              <w:rPr>
                <w:rFonts w:ascii="Times New Roman" w:hAnsi="Times New Roman" w:cs="Times New Roman"/>
                <w:sz w:val="18"/>
                <w:szCs w:val="18"/>
              </w:rPr>
            </w:pPr>
            <w:r w:rsidRPr="00127698">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127698">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tabs>
                <w:tab w:val="left" w:pos="327"/>
              </w:tabs>
              <w:snapToGrid w:val="0"/>
              <w:jc w:val="both"/>
              <w:rPr>
                <w:sz w:val="18"/>
                <w:szCs w:val="18"/>
              </w:rPr>
            </w:pPr>
            <w:r w:rsidRPr="0012769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Дополнительные условия и</w:t>
            </w:r>
          </w:p>
          <w:p w:rsidR="00127698" w:rsidRPr="00127698" w:rsidRDefault="00127698" w:rsidP="0063138D">
            <w:pPr>
              <w:snapToGrid w:val="0"/>
              <w:jc w:val="both"/>
              <w:rPr>
                <w:sz w:val="18"/>
                <w:szCs w:val="18"/>
              </w:rPr>
            </w:pPr>
            <w:r w:rsidRPr="00127698">
              <w:rPr>
                <w:sz w:val="18"/>
                <w:szCs w:val="18"/>
              </w:rPr>
              <w:t xml:space="preserve">[Соглашение об уровне сервиса - </w:t>
            </w:r>
            <w:r w:rsidRPr="00127698">
              <w:rPr>
                <w:sz w:val="18"/>
                <w:szCs w:val="18"/>
                <w:lang w:val="en-US"/>
              </w:rPr>
              <w:t>SLA</w:t>
            </w:r>
            <w:r w:rsidRPr="00127698">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numPr>
                <w:ilvl w:val="0"/>
                <w:numId w:val="43"/>
              </w:numPr>
              <w:tabs>
                <w:tab w:val="left" w:pos="268"/>
              </w:tabs>
              <w:suppressAutoHyphens/>
              <w:ind w:left="0" w:firstLine="0"/>
              <w:jc w:val="both"/>
              <w:rPr>
                <w:sz w:val="18"/>
                <w:szCs w:val="18"/>
              </w:rPr>
            </w:pPr>
            <w:r w:rsidRPr="00127698">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127698">
              <w:rPr>
                <w:sz w:val="18"/>
                <w:szCs w:val="18"/>
                <w:lang w:val="en-US"/>
              </w:rPr>
              <w:t>Web</w:t>
            </w:r>
            <w:r w:rsidRPr="00127698">
              <w:rPr>
                <w:sz w:val="18"/>
                <w:szCs w:val="18"/>
              </w:rPr>
              <w:t>-ресурсе Исполнителя;</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 xml:space="preserve">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 </w:t>
            </w:r>
          </w:p>
        </w:tc>
      </w:tr>
    </w:tbl>
    <w:p w:rsidR="00127698" w:rsidRPr="0022174A" w:rsidRDefault="00127698" w:rsidP="00127698">
      <w:pPr>
        <w:spacing w:after="240"/>
        <w:jc w:val="right"/>
        <w:rPr>
          <w:b/>
          <w:bCs/>
          <w:sz w:val="18"/>
          <w:szCs w:val="18"/>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7602A" w:rsidRDefault="0037602A"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A04D3">
        <w:rPr>
          <w:b/>
          <w:kern w:val="32"/>
          <w:sz w:val="20"/>
          <w:szCs w:val="20"/>
        </w:rPr>
        <w:t>275-23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27698">
        <w:rPr>
          <w:sz w:val="20"/>
          <w:szCs w:val="20"/>
        </w:rPr>
        <w:t>оказание услуг связи для нужд ОГАУЗ «ИГКБ № 8»</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127698">
        <w:rPr>
          <w:sz w:val="20"/>
          <w:szCs w:val="20"/>
        </w:rPr>
        <w:t>оказание услуг связи для нужд ОГАУЗ «ИГКБ № 8»</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492FF3">
        <w:rPr>
          <w:rFonts w:ascii="Times New Roman" w:hAnsi="Times New Roman" w:cs="Times New Roman"/>
          <w:color w:val="auto"/>
          <w:sz w:val="20"/>
          <w:szCs w:val="20"/>
        </w:rPr>
        <w:t>либоиными</w:t>
      </w:r>
      <w:proofErr w:type="spellEnd"/>
      <w:r w:rsidRPr="00492FF3">
        <w:rPr>
          <w:rFonts w:ascii="Times New Roman" w:hAnsi="Times New Roman" w:cs="Times New Roman"/>
          <w:color w:val="auto"/>
          <w:sz w:val="20"/>
          <w:szCs w:val="20"/>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п/п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D3" w:rsidRDefault="005A04D3" w:rsidP="00ED57EB">
      <w:r>
        <w:separator/>
      </w:r>
    </w:p>
  </w:endnote>
  <w:endnote w:type="continuationSeparator" w:id="0">
    <w:p w:rsidR="005A04D3" w:rsidRDefault="005A04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5A04D3" w:rsidRPr="00116F98" w:rsidRDefault="005A04D3">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ED3E9E">
          <w:rPr>
            <w:noProof/>
            <w:sz w:val="20"/>
          </w:rPr>
          <w:t>26</w:t>
        </w:r>
        <w:r w:rsidRPr="00116F98">
          <w:rPr>
            <w:noProof/>
            <w:sz w:val="20"/>
          </w:rPr>
          <w:fldChar w:fldCharType="end"/>
        </w:r>
      </w:p>
    </w:sdtContent>
  </w:sdt>
  <w:p w:rsidR="005A04D3" w:rsidRDefault="005A04D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D3" w:rsidRDefault="005A04D3" w:rsidP="00ED57EB">
      <w:r>
        <w:separator/>
      </w:r>
    </w:p>
  </w:footnote>
  <w:footnote w:type="continuationSeparator" w:id="0">
    <w:p w:rsidR="005A04D3" w:rsidRDefault="005A04D3" w:rsidP="00ED57EB">
      <w:r>
        <w:continuationSeparator/>
      </w:r>
    </w:p>
  </w:footnote>
  <w:footnote w:id="1">
    <w:p w:rsidR="005A04D3" w:rsidRPr="004B5113" w:rsidRDefault="005A04D3"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E130D"/>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E5E8A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94981"/>
    <w:multiLevelType w:val="hybridMultilevel"/>
    <w:tmpl w:val="4D229326"/>
    <w:lvl w:ilvl="0" w:tplc="A54A812E">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894B71"/>
    <w:multiLevelType w:val="hybridMultilevel"/>
    <w:tmpl w:val="D1320156"/>
    <w:lvl w:ilvl="0" w:tplc="4DF06D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107C5"/>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4D77D5"/>
    <w:multiLevelType w:val="hybridMultilevel"/>
    <w:tmpl w:val="D1320156"/>
    <w:lvl w:ilvl="0" w:tplc="4DF06D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7">
    <w:nsid w:val="6FC475E1"/>
    <w:multiLevelType w:val="hybridMultilevel"/>
    <w:tmpl w:val="F9A6F800"/>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9B44E0"/>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5B20DC"/>
    <w:multiLevelType w:val="hybridMultilevel"/>
    <w:tmpl w:val="AF40A266"/>
    <w:lvl w:ilvl="0" w:tplc="F9049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8"/>
  </w:num>
  <w:num w:numId="3">
    <w:abstractNumId w:val="29"/>
  </w:num>
  <w:num w:numId="4">
    <w:abstractNumId w:val="6"/>
    <w:lvlOverride w:ilvl="0">
      <w:startOverride w:val="1"/>
    </w:lvlOverride>
  </w:num>
  <w:num w:numId="5">
    <w:abstractNumId w:val="18"/>
  </w:num>
  <w:num w:numId="6">
    <w:abstractNumId w:val="17"/>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6"/>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
  </w:num>
  <w:num w:numId="15">
    <w:abstractNumId w:val="26"/>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1"/>
  </w:num>
  <w:num w:numId="22">
    <w:abstractNumId w:val="21"/>
    <w:lvlOverride w:ilvl="0">
      <w:startOverride w:val="1"/>
    </w:lvlOverride>
  </w:num>
  <w:num w:numId="23">
    <w:abstractNumId w:val="3"/>
  </w:num>
  <w:num w:numId="24">
    <w:abstractNumId w:val="0"/>
  </w:num>
  <w:num w:numId="25">
    <w:abstractNumId w:val="19"/>
  </w:num>
  <w:num w:numId="26">
    <w:abstractNumId w:val="12"/>
  </w:num>
  <w:num w:numId="27">
    <w:abstractNumId w:val="7"/>
  </w:num>
  <w:num w:numId="28">
    <w:abstractNumId w:val="33"/>
  </w:num>
  <w:num w:numId="29">
    <w:abstractNumId w:val="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5"/>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4"/>
  </w:num>
  <w:num w:numId="38">
    <w:abstractNumId w:val="27"/>
  </w:num>
  <w:num w:numId="39">
    <w:abstractNumId w:val="30"/>
  </w:num>
  <w:num w:numId="40">
    <w:abstractNumId w:val="22"/>
  </w:num>
  <w:num w:numId="41">
    <w:abstractNumId w:val="23"/>
  </w:num>
  <w:num w:numId="42">
    <w:abstractNumId w:val="24"/>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27698"/>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6B08"/>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25F"/>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4D3"/>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5796B"/>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3E9E"/>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417">
      <w:bodyDiv w:val="1"/>
      <w:marLeft w:val="0"/>
      <w:marRight w:val="0"/>
      <w:marTop w:val="0"/>
      <w:marBottom w:val="0"/>
      <w:divBdr>
        <w:top w:val="none" w:sz="0" w:space="0" w:color="auto"/>
        <w:left w:val="none" w:sz="0" w:space="0" w:color="auto"/>
        <w:bottom w:val="none" w:sz="0" w:space="0" w:color="auto"/>
        <w:right w:val="none" w:sz="0" w:space="0" w:color="auto"/>
      </w:divBdr>
    </w:div>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10486742">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359">
      <w:bodyDiv w:val="1"/>
      <w:marLeft w:val="0"/>
      <w:marRight w:val="0"/>
      <w:marTop w:val="0"/>
      <w:marBottom w:val="0"/>
      <w:divBdr>
        <w:top w:val="none" w:sz="0" w:space="0" w:color="auto"/>
        <w:left w:val="none" w:sz="0" w:space="0" w:color="auto"/>
        <w:bottom w:val="none" w:sz="0" w:space="0" w:color="auto"/>
        <w:right w:val="none" w:sz="0" w:space="0" w:color="auto"/>
      </w:divBdr>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CFFD-D12F-4BE3-ABD5-A134989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26</Pages>
  <Words>13020</Words>
  <Characters>92256</Characters>
  <Application>Microsoft Office Word</Application>
  <DocSecurity>0</DocSecurity>
  <Lines>768</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105066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72</cp:revision>
  <cp:lastPrinted>2023-12-13T07:32:00Z</cp:lastPrinted>
  <dcterms:created xsi:type="dcterms:W3CDTF">2022-11-07T02:02:00Z</dcterms:created>
  <dcterms:modified xsi:type="dcterms:W3CDTF">2023-12-13T07:32:00Z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