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4B276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71BDD">
        <w:rPr>
          <w:b/>
          <w:kern w:val="32"/>
          <w:sz w:val="28"/>
          <w:szCs w:val="28"/>
        </w:rPr>
        <w:t xml:space="preserve">оказание услуг </w:t>
      </w:r>
      <w:r w:rsidR="0064116A">
        <w:rPr>
          <w:b/>
          <w:kern w:val="32"/>
          <w:sz w:val="28"/>
          <w:szCs w:val="28"/>
        </w:rPr>
        <w:t>по физической охране объектов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B2768">
        <w:rPr>
          <w:b/>
          <w:kern w:val="32"/>
          <w:sz w:val="28"/>
          <w:szCs w:val="28"/>
        </w:rPr>
        <w:t xml:space="preserve"> 1</w:t>
      </w:r>
      <w:r w:rsidR="00807890">
        <w:rPr>
          <w:b/>
          <w:kern w:val="32"/>
          <w:sz w:val="28"/>
          <w:szCs w:val="28"/>
        </w:rPr>
        <w:t>0</w:t>
      </w:r>
      <w:r w:rsidR="004B2768">
        <w:rPr>
          <w:b/>
          <w:kern w:val="32"/>
          <w:sz w:val="28"/>
          <w:szCs w:val="28"/>
        </w:rPr>
        <w:t>1</w:t>
      </w:r>
      <w:r w:rsidR="00807890">
        <w:rPr>
          <w:b/>
          <w:kern w:val="32"/>
          <w:sz w:val="28"/>
          <w:szCs w:val="28"/>
        </w:rPr>
        <w:t>-2</w:t>
      </w:r>
      <w:r w:rsidR="004B2768">
        <w:rPr>
          <w:b/>
          <w:kern w:val="32"/>
          <w:sz w:val="28"/>
          <w:szCs w:val="28"/>
        </w:rPr>
        <w:t>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271BDD">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906F0" w:rsidP="00577ABD">
            <w:pPr>
              <w:autoSpaceDE w:val="0"/>
              <w:autoSpaceDN w:val="0"/>
              <w:adjustRightInd w:val="0"/>
              <w:ind w:firstLine="17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271BD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577ABD">
            <w:pPr>
              <w:autoSpaceDE w:val="0"/>
              <w:autoSpaceDN w:val="0"/>
              <w:adjustRightInd w:val="0"/>
              <w:ind w:firstLine="17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577ABD">
            <w:pPr>
              <w:autoSpaceDE w:val="0"/>
              <w:autoSpaceDN w:val="0"/>
              <w:adjustRightInd w:val="0"/>
              <w:ind w:firstLine="170"/>
              <w:rPr>
                <w:sz w:val="20"/>
                <w:szCs w:val="20"/>
              </w:rPr>
            </w:pPr>
          </w:p>
        </w:tc>
      </w:tr>
      <w:tr w:rsidR="004A26BB" w:rsidRPr="000C5200" w:rsidTr="00271BD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577ABD">
            <w:pPr>
              <w:pStyle w:val="a7"/>
              <w:ind w:firstLine="170"/>
            </w:pPr>
            <w:r w:rsidRPr="008024A7">
              <w:t>664048, г. Иркутск, ул. Ярославского, 300</w:t>
            </w:r>
          </w:p>
        </w:tc>
      </w:tr>
      <w:tr w:rsidR="004A26BB" w:rsidRPr="000C5200" w:rsidTr="00271BD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4A26BB" w:rsidP="00577ABD">
            <w:pPr>
              <w:pStyle w:val="a7"/>
              <w:ind w:firstLine="170"/>
            </w:pPr>
            <w:r w:rsidRPr="008024A7">
              <w:t>664048, г. Иркутск, ул. Ярославского, 300</w:t>
            </w:r>
          </w:p>
        </w:tc>
      </w:tr>
      <w:tr w:rsidR="004A26BB"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40AD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8024A7" w:rsidRDefault="00E509BF" w:rsidP="00577ABD">
            <w:pPr>
              <w:autoSpaceDE w:val="0"/>
              <w:autoSpaceDN w:val="0"/>
              <w:adjustRightInd w:val="0"/>
              <w:ind w:firstLine="17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271BD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8024A7" w:rsidRDefault="00C7537F" w:rsidP="00577ABD">
            <w:pPr>
              <w:autoSpaceDE w:val="0"/>
              <w:autoSpaceDN w:val="0"/>
              <w:adjustRightInd w:val="0"/>
              <w:ind w:firstLine="170"/>
              <w:rPr>
                <w:color w:val="000000"/>
                <w:sz w:val="20"/>
                <w:szCs w:val="20"/>
                <w:lang w:val="en-US"/>
              </w:rPr>
            </w:pPr>
            <w:r w:rsidRPr="008024A7">
              <w:rPr>
                <w:sz w:val="20"/>
                <w:szCs w:val="20"/>
              </w:rPr>
              <w:t xml:space="preserve">(3952) </w:t>
            </w:r>
            <w:r w:rsidR="004B2768">
              <w:rPr>
                <w:sz w:val="20"/>
                <w:szCs w:val="20"/>
              </w:rPr>
              <w:t>55</w:t>
            </w:r>
            <w:r w:rsidRPr="008024A7">
              <w:rPr>
                <w:sz w:val="20"/>
                <w:szCs w:val="20"/>
              </w:rPr>
              <w:t>-1</w:t>
            </w:r>
            <w:r w:rsidR="004B2768">
              <w:rPr>
                <w:sz w:val="20"/>
                <w:szCs w:val="20"/>
              </w:rPr>
              <w:t>4</w:t>
            </w:r>
            <w:r w:rsidRPr="008024A7">
              <w:rPr>
                <w:sz w:val="20"/>
                <w:szCs w:val="20"/>
              </w:rPr>
              <w:t>-</w:t>
            </w:r>
            <w:r w:rsidR="004B2768">
              <w:rPr>
                <w:sz w:val="20"/>
                <w:szCs w:val="20"/>
              </w:rPr>
              <w:t>51</w:t>
            </w:r>
            <w:r w:rsidRPr="008024A7">
              <w:rPr>
                <w:sz w:val="20"/>
                <w:szCs w:val="20"/>
              </w:rPr>
              <w:t xml:space="preserve">, (3952) </w:t>
            </w:r>
            <w:r w:rsidR="004B2768">
              <w:rPr>
                <w:sz w:val="20"/>
                <w:szCs w:val="20"/>
              </w:rPr>
              <w:t>50</w:t>
            </w:r>
            <w:r w:rsidR="00981A83" w:rsidRPr="008024A7">
              <w:rPr>
                <w:sz w:val="20"/>
                <w:szCs w:val="20"/>
              </w:rPr>
              <w:t>-</w:t>
            </w:r>
            <w:r w:rsidR="004B2768">
              <w:rPr>
                <w:sz w:val="20"/>
                <w:szCs w:val="20"/>
              </w:rPr>
              <w:t>05</w:t>
            </w:r>
            <w:r w:rsidR="00981A83" w:rsidRPr="008024A7">
              <w:rPr>
                <w:sz w:val="20"/>
                <w:szCs w:val="20"/>
              </w:rPr>
              <w:t>-</w:t>
            </w:r>
            <w:r w:rsidR="004B2768">
              <w:rPr>
                <w:sz w:val="20"/>
                <w:szCs w:val="20"/>
              </w:rPr>
              <w:t>33</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40AD0">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577ABD">
            <w:pPr>
              <w:autoSpaceDE w:val="0"/>
              <w:autoSpaceDN w:val="0"/>
              <w:adjustRightInd w:val="0"/>
              <w:ind w:firstLine="170"/>
              <w:jc w:val="both"/>
              <w:rPr>
                <w:sz w:val="20"/>
                <w:szCs w:val="20"/>
                <w:u w:val="single"/>
              </w:rPr>
            </w:pPr>
            <w:r w:rsidRPr="008024A7">
              <w:rPr>
                <w:b/>
                <w:sz w:val="20"/>
                <w:szCs w:val="20"/>
                <w:u w:val="single"/>
              </w:rPr>
              <w:t>Предмет договора:</w:t>
            </w:r>
            <w:r w:rsidR="004B2768">
              <w:rPr>
                <w:b/>
                <w:sz w:val="20"/>
                <w:szCs w:val="20"/>
              </w:rPr>
              <w:t xml:space="preserve">  </w:t>
            </w:r>
            <w:r w:rsidR="00271BDD">
              <w:rPr>
                <w:sz w:val="20"/>
                <w:szCs w:val="20"/>
              </w:rPr>
              <w:t xml:space="preserve">Оказание услуг </w:t>
            </w:r>
            <w:r w:rsidR="0064116A">
              <w:rPr>
                <w:sz w:val="20"/>
                <w:szCs w:val="20"/>
              </w:rPr>
              <w:t>по физической охране объектов</w:t>
            </w:r>
            <w:r w:rsidR="00A84ECD" w:rsidRPr="008024A7">
              <w:rPr>
                <w:bCs/>
                <w:sz w:val="20"/>
                <w:szCs w:val="20"/>
              </w:rPr>
              <w:t>.</w:t>
            </w:r>
          </w:p>
          <w:p w:rsidR="006A052F" w:rsidRPr="008024A7" w:rsidRDefault="006A052F" w:rsidP="00577ABD">
            <w:pPr>
              <w:autoSpaceDE w:val="0"/>
              <w:autoSpaceDN w:val="0"/>
              <w:adjustRightInd w:val="0"/>
              <w:ind w:firstLine="170"/>
              <w:jc w:val="both"/>
              <w:rPr>
                <w:sz w:val="20"/>
                <w:szCs w:val="20"/>
              </w:rPr>
            </w:pPr>
          </w:p>
          <w:p w:rsidR="006A052F" w:rsidRPr="008024A7" w:rsidRDefault="006A052F" w:rsidP="00577ABD">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577ABD">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577ABD">
            <w:pPr>
              <w:autoSpaceDE w:val="0"/>
              <w:autoSpaceDN w:val="0"/>
              <w:adjustRightInd w:val="0"/>
              <w:ind w:firstLine="170"/>
              <w:jc w:val="both"/>
              <w:rPr>
                <w:sz w:val="20"/>
                <w:szCs w:val="20"/>
              </w:rPr>
            </w:pPr>
          </w:p>
          <w:p w:rsidR="006A052F" w:rsidRPr="008024A7" w:rsidRDefault="006A052F" w:rsidP="00577ABD">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577ABD">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8024A7" w:rsidRDefault="0064116A" w:rsidP="00577ABD">
            <w:pPr>
              <w:autoSpaceDE w:val="0"/>
              <w:autoSpaceDN w:val="0"/>
              <w:adjustRightInd w:val="0"/>
              <w:ind w:firstLine="170"/>
              <w:rPr>
                <w:sz w:val="20"/>
                <w:szCs w:val="20"/>
              </w:rPr>
            </w:pPr>
            <w:r w:rsidRPr="0064116A">
              <w:rPr>
                <w:sz w:val="20"/>
                <w:szCs w:val="20"/>
              </w:rPr>
              <w:t>80.10.12.000</w:t>
            </w:r>
          </w:p>
        </w:tc>
      </w:tr>
      <w:tr w:rsidR="005918EB" w:rsidRPr="00981A83"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8024A7" w:rsidRDefault="004B2768" w:rsidP="00577ABD">
            <w:pPr>
              <w:autoSpaceDE w:val="0"/>
              <w:autoSpaceDN w:val="0"/>
              <w:adjustRightInd w:val="0"/>
              <w:ind w:firstLine="170"/>
              <w:rPr>
                <w:sz w:val="20"/>
                <w:szCs w:val="20"/>
              </w:rPr>
            </w:pPr>
            <w:r>
              <w:rPr>
                <w:sz w:val="20"/>
                <w:szCs w:val="20"/>
              </w:rPr>
              <w:t>542</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Default="007D5F3A" w:rsidP="00577ABD">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7D5F3A" w:rsidP="00577ABD">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271BDD">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8024A7" w:rsidRDefault="007D5F3A" w:rsidP="00577ABD">
            <w:pPr>
              <w:ind w:firstLine="170"/>
              <w:jc w:val="both"/>
              <w:rPr>
                <w:sz w:val="20"/>
                <w:szCs w:val="20"/>
              </w:rPr>
            </w:pPr>
            <w:r w:rsidRPr="00F1791C">
              <w:rPr>
                <w:sz w:val="20"/>
                <w:szCs w:val="20"/>
              </w:rPr>
              <w:t xml:space="preserve">с </w:t>
            </w:r>
            <w:r w:rsidR="004B2768">
              <w:rPr>
                <w:sz w:val="20"/>
                <w:szCs w:val="20"/>
              </w:rPr>
              <w:t>01</w:t>
            </w:r>
            <w:r w:rsidRPr="00F1791C">
              <w:rPr>
                <w:sz w:val="20"/>
                <w:szCs w:val="20"/>
              </w:rPr>
              <w:t>.</w:t>
            </w:r>
            <w:r w:rsidR="00807890">
              <w:rPr>
                <w:sz w:val="20"/>
                <w:szCs w:val="20"/>
              </w:rPr>
              <w:t>0</w:t>
            </w:r>
            <w:r w:rsidR="004B2768">
              <w:rPr>
                <w:sz w:val="20"/>
                <w:szCs w:val="20"/>
              </w:rPr>
              <w:t>6</w:t>
            </w:r>
            <w:r w:rsidRPr="00F1791C">
              <w:rPr>
                <w:sz w:val="20"/>
                <w:szCs w:val="20"/>
              </w:rPr>
              <w:t>.20</w:t>
            </w:r>
            <w:r>
              <w:rPr>
                <w:sz w:val="20"/>
                <w:szCs w:val="20"/>
              </w:rPr>
              <w:t>2</w:t>
            </w:r>
            <w:r w:rsidR="004B2768">
              <w:rPr>
                <w:sz w:val="20"/>
                <w:szCs w:val="20"/>
              </w:rPr>
              <w:t>3</w:t>
            </w:r>
            <w:r w:rsidRPr="00F1791C">
              <w:rPr>
                <w:sz w:val="20"/>
                <w:szCs w:val="20"/>
              </w:rPr>
              <w:t>г.</w:t>
            </w:r>
            <w:r>
              <w:rPr>
                <w:sz w:val="20"/>
                <w:szCs w:val="20"/>
              </w:rPr>
              <w:t xml:space="preserve"> (с 08:00 с)</w:t>
            </w:r>
            <w:r w:rsidRPr="00F1791C">
              <w:rPr>
                <w:sz w:val="20"/>
                <w:szCs w:val="20"/>
              </w:rPr>
              <w:t xml:space="preserve"> по </w:t>
            </w:r>
            <w:r w:rsidR="00807890">
              <w:rPr>
                <w:sz w:val="20"/>
                <w:szCs w:val="20"/>
              </w:rPr>
              <w:t>0</w:t>
            </w:r>
            <w:r w:rsidR="004B2768">
              <w:rPr>
                <w:sz w:val="20"/>
                <w:szCs w:val="20"/>
              </w:rPr>
              <w:t>1</w:t>
            </w:r>
            <w:r w:rsidRPr="00F1791C">
              <w:rPr>
                <w:sz w:val="20"/>
                <w:szCs w:val="20"/>
              </w:rPr>
              <w:t>.</w:t>
            </w:r>
            <w:r w:rsidR="00807890">
              <w:rPr>
                <w:sz w:val="20"/>
                <w:szCs w:val="20"/>
              </w:rPr>
              <w:t>1</w:t>
            </w:r>
            <w:r w:rsidR="004B2768">
              <w:rPr>
                <w:sz w:val="20"/>
                <w:szCs w:val="20"/>
              </w:rPr>
              <w:t>2</w:t>
            </w:r>
            <w:r w:rsidRPr="00F1791C">
              <w:rPr>
                <w:sz w:val="20"/>
                <w:szCs w:val="20"/>
              </w:rPr>
              <w:t>.20</w:t>
            </w:r>
            <w:r>
              <w:rPr>
                <w:sz w:val="20"/>
                <w:szCs w:val="20"/>
              </w:rPr>
              <w:t>2</w:t>
            </w:r>
            <w:r w:rsidR="004B2768">
              <w:rPr>
                <w:sz w:val="20"/>
                <w:szCs w:val="20"/>
              </w:rPr>
              <w:t>3</w:t>
            </w:r>
            <w:r w:rsidRPr="00F1791C">
              <w:rPr>
                <w:sz w:val="20"/>
                <w:szCs w:val="20"/>
              </w:rPr>
              <w:t>г. (</w:t>
            </w:r>
            <w:r>
              <w:rPr>
                <w:sz w:val="20"/>
                <w:szCs w:val="20"/>
              </w:rPr>
              <w:t>до 08.00 ч.</w:t>
            </w:r>
            <w:r w:rsidRPr="00F1791C">
              <w:rPr>
                <w:sz w:val="20"/>
                <w:szCs w:val="20"/>
              </w:rPr>
              <w:t>)</w:t>
            </w:r>
            <w:r w:rsidRPr="00C16477">
              <w:rPr>
                <w:sz w:val="20"/>
                <w:szCs w:val="20"/>
              </w:rPr>
              <w:t>.</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6D73D9" w:rsidRDefault="007D5F3A" w:rsidP="00C570BE">
            <w:pPr>
              <w:ind w:firstLine="170"/>
              <w:jc w:val="both"/>
              <w:rPr>
                <w:sz w:val="20"/>
                <w:szCs w:val="20"/>
              </w:rPr>
            </w:pPr>
            <w:r w:rsidRPr="00F0448B">
              <w:rPr>
                <w:sz w:val="20"/>
                <w:szCs w:val="20"/>
              </w:rPr>
              <w:t>г. Иркутск: ул. Ярославского, 300, ул. Баумана, 214А,</w:t>
            </w:r>
            <w:r w:rsidR="004B2768">
              <w:rPr>
                <w:sz w:val="20"/>
                <w:szCs w:val="20"/>
              </w:rPr>
              <w:t xml:space="preserve"> </w:t>
            </w:r>
            <w:r w:rsidR="004B2768" w:rsidRPr="00F0448B">
              <w:rPr>
                <w:sz w:val="20"/>
                <w:szCs w:val="20"/>
              </w:rPr>
              <w:t>ул. Баумана, 214</w:t>
            </w:r>
            <w:r w:rsidR="00C570BE">
              <w:rPr>
                <w:sz w:val="20"/>
                <w:szCs w:val="20"/>
              </w:rPr>
              <w:t>а</w:t>
            </w:r>
            <w:r w:rsidR="004B2768">
              <w:rPr>
                <w:sz w:val="20"/>
                <w:szCs w:val="20"/>
              </w:rPr>
              <w:t>/1</w:t>
            </w:r>
            <w:r w:rsidR="004B2768" w:rsidRPr="00F0448B">
              <w:rPr>
                <w:sz w:val="20"/>
                <w:szCs w:val="20"/>
              </w:rPr>
              <w:t>,</w:t>
            </w:r>
            <w:r w:rsidRPr="00F0448B">
              <w:rPr>
                <w:sz w:val="20"/>
                <w:szCs w:val="20"/>
              </w:rPr>
              <w:t xml:space="preserve"> ул. Академика Образцова, 27Ш, ул. Академика Образцова, 27Ч</w:t>
            </w:r>
            <w:r w:rsidR="004B2768">
              <w:rPr>
                <w:sz w:val="20"/>
                <w:szCs w:val="20"/>
              </w:rPr>
              <w:t>.</w:t>
            </w:r>
            <w:r w:rsidRPr="00F0448B">
              <w:rPr>
                <w:sz w:val="20"/>
                <w:szCs w:val="20"/>
              </w:rPr>
              <w:t xml:space="preserve"> </w:t>
            </w:r>
          </w:p>
        </w:tc>
      </w:tr>
      <w:tr w:rsidR="007D5F3A" w:rsidRPr="000C5200" w:rsidTr="00271BDD">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C570BE" w:rsidRDefault="007D5F3A" w:rsidP="00C570BE">
            <w:pPr>
              <w:tabs>
                <w:tab w:val="left" w:pos="6022"/>
              </w:tabs>
              <w:ind w:firstLine="170"/>
              <w:jc w:val="both"/>
              <w:rPr>
                <w:b/>
                <w:sz w:val="20"/>
                <w:szCs w:val="20"/>
              </w:rPr>
            </w:pPr>
            <w:r w:rsidRPr="00C570BE">
              <w:rPr>
                <w:b/>
                <w:sz w:val="20"/>
                <w:szCs w:val="20"/>
              </w:rPr>
              <w:t>4</w:t>
            </w:r>
            <w:r w:rsidR="00F17EF7" w:rsidRPr="00C570BE">
              <w:rPr>
                <w:b/>
                <w:sz w:val="20"/>
                <w:szCs w:val="20"/>
              </w:rPr>
              <w:t> </w:t>
            </w:r>
            <w:r w:rsidR="004B2768" w:rsidRPr="00C570BE">
              <w:rPr>
                <w:b/>
                <w:sz w:val="20"/>
                <w:szCs w:val="20"/>
              </w:rPr>
              <w:t>919</w:t>
            </w:r>
            <w:r w:rsidR="00F17EF7" w:rsidRPr="00C570BE">
              <w:rPr>
                <w:b/>
                <w:sz w:val="20"/>
                <w:szCs w:val="20"/>
              </w:rPr>
              <w:t xml:space="preserve"> </w:t>
            </w:r>
            <w:r w:rsidR="004B2768" w:rsidRPr="00C570BE">
              <w:rPr>
                <w:b/>
                <w:sz w:val="20"/>
                <w:szCs w:val="20"/>
              </w:rPr>
              <w:t>040</w:t>
            </w:r>
            <w:r w:rsidRPr="00C570BE">
              <w:rPr>
                <w:b/>
                <w:sz w:val="20"/>
                <w:szCs w:val="20"/>
              </w:rPr>
              <w:t>,00 руб</w:t>
            </w:r>
            <w:r w:rsidR="00807890" w:rsidRPr="00C570BE">
              <w:rPr>
                <w:b/>
                <w:sz w:val="20"/>
                <w:szCs w:val="20"/>
              </w:rPr>
              <w:t>.</w:t>
            </w:r>
            <w:r w:rsidRPr="00C570BE">
              <w:rPr>
                <w:b/>
                <w:sz w:val="20"/>
                <w:szCs w:val="20"/>
              </w:rPr>
              <w:t xml:space="preserve"> (</w:t>
            </w:r>
            <w:r w:rsidR="00807890" w:rsidRPr="00C570BE">
              <w:rPr>
                <w:b/>
                <w:sz w:val="20"/>
                <w:szCs w:val="20"/>
              </w:rPr>
              <w:t xml:space="preserve">четыре миллиона </w:t>
            </w:r>
            <w:r w:rsidR="004B2768" w:rsidRPr="00C570BE">
              <w:rPr>
                <w:b/>
                <w:sz w:val="20"/>
                <w:szCs w:val="20"/>
              </w:rPr>
              <w:t>девятьсот девятнадцать</w:t>
            </w:r>
            <w:r w:rsidR="00807890" w:rsidRPr="00C570BE">
              <w:rPr>
                <w:b/>
                <w:sz w:val="20"/>
                <w:szCs w:val="20"/>
              </w:rPr>
              <w:t xml:space="preserve"> тысяч  сорок рублей</w:t>
            </w:r>
            <w:r w:rsidRPr="00C570BE">
              <w:rPr>
                <w:b/>
                <w:sz w:val="20"/>
                <w:szCs w:val="20"/>
              </w:rPr>
              <w:t>)</w:t>
            </w:r>
          </w:p>
        </w:tc>
      </w:tr>
      <w:tr w:rsidR="006340F8" w:rsidRPr="000C5200" w:rsidTr="00271BDD">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8024A7" w:rsidRDefault="00D844FA" w:rsidP="00577ABD">
            <w:pPr>
              <w:ind w:firstLine="170"/>
              <w:jc w:val="both"/>
              <w:rPr>
                <w:sz w:val="20"/>
                <w:szCs w:val="20"/>
              </w:rPr>
            </w:pPr>
            <w:r w:rsidRPr="008024A7">
              <w:rPr>
                <w:sz w:val="20"/>
                <w:szCs w:val="20"/>
              </w:rPr>
              <w:lastRenderedPageBreak/>
              <w:t>Российский рубль</w:t>
            </w:r>
          </w:p>
        </w:tc>
      </w:tr>
      <w:tr w:rsidR="00DA0DFA" w:rsidRPr="000C5200" w:rsidTr="00271BDD">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8024A7" w:rsidRDefault="00E136F2" w:rsidP="00577ABD">
            <w:pPr>
              <w:ind w:firstLine="170"/>
              <w:jc w:val="both"/>
              <w:rPr>
                <w:sz w:val="20"/>
                <w:szCs w:val="20"/>
              </w:rPr>
            </w:pPr>
            <w:r w:rsidRPr="008024A7">
              <w:rPr>
                <w:sz w:val="20"/>
                <w:szCs w:val="20"/>
              </w:rPr>
              <w:t>Требование не установлено</w:t>
            </w:r>
          </w:p>
          <w:p w:rsidR="00A76857" w:rsidRPr="008024A7" w:rsidRDefault="00A76857" w:rsidP="00577ABD">
            <w:pPr>
              <w:ind w:firstLine="170"/>
              <w:jc w:val="both"/>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577ABD">
            <w:pPr>
              <w:ind w:firstLine="170"/>
              <w:jc w:val="both"/>
              <w:rPr>
                <w:sz w:val="20"/>
                <w:szCs w:val="20"/>
              </w:rPr>
            </w:pPr>
            <w:r w:rsidRPr="008024A7">
              <w:rPr>
                <w:sz w:val="20"/>
                <w:szCs w:val="20"/>
              </w:rPr>
              <w:t>С даты публикации</w:t>
            </w:r>
            <w:r w:rsidR="004B2768">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4B2768">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4B2768">
              <w:t xml:space="preserve"> </w:t>
            </w:r>
            <w:r w:rsidRPr="008024A7">
              <w:rPr>
                <w:b/>
                <w:sz w:val="20"/>
                <w:szCs w:val="20"/>
              </w:rPr>
              <w:t>«</w:t>
            </w:r>
            <w:r w:rsidR="004B2768">
              <w:rPr>
                <w:b/>
                <w:sz w:val="20"/>
                <w:szCs w:val="20"/>
              </w:rPr>
              <w:t>10</w:t>
            </w:r>
            <w:r w:rsidRPr="008024A7">
              <w:rPr>
                <w:b/>
                <w:sz w:val="20"/>
                <w:szCs w:val="20"/>
              </w:rPr>
              <w:t>»</w:t>
            </w:r>
            <w:r w:rsidR="004B2768">
              <w:rPr>
                <w:b/>
                <w:sz w:val="20"/>
                <w:szCs w:val="20"/>
              </w:rPr>
              <w:t xml:space="preserve"> мая</w:t>
            </w:r>
            <w:r w:rsidRPr="008024A7">
              <w:rPr>
                <w:b/>
                <w:sz w:val="20"/>
                <w:szCs w:val="20"/>
              </w:rPr>
              <w:t xml:space="preserve"> 20</w:t>
            </w:r>
            <w:r w:rsidR="000A7C49" w:rsidRPr="008024A7">
              <w:rPr>
                <w:b/>
                <w:sz w:val="20"/>
                <w:szCs w:val="20"/>
              </w:rPr>
              <w:t>2</w:t>
            </w:r>
            <w:r w:rsidR="004B2768">
              <w:rPr>
                <w:b/>
                <w:sz w:val="20"/>
                <w:szCs w:val="20"/>
              </w:rPr>
              <w:t>3</w:t>
            </w:r>
            <w:r w:rsidRPr="008024A7">
              <w:rPr>
                <w:b/>
                <w:sz w:val="20"/>
                <w:szCs w:val="20"/>
              </w:rPr>
              <w:t xml:space="preserve"> года по «</w:t>
            </w:r>
            <w:r w:rsidR="004B2768">
              <w:rPr>
                <w:b/>
                <w:sz w:val="20"/>
                <w:szCs w:val="20"/>
              </w:rPr>
              <w:t>1</w:t>
            </w:r>
            <w:r w:rsidR="00F17EF7">
              <w:rPr>
                <w:b/>
                <w:sz w:val="20"/>
                <w:szCs w:val="20"/>
              </w:rPr>
              <w:t>7</w:t>
            </w:r>
            <w:r w:rsidRPr="008024A7">
              <w:rPr>
                <w:b/>
                <w:sz w:val="20"/>
                <w:szCs w:val="20"/>
              </w:rPr>
              <w:t xml:space="preserve">» </w:t>
            </w:r>
            <w:r w:rsidR="00807890">
              <w:rPr>
                <w:b/>
                <w:sz w:val="20"/>
                <w:szCs w:val="20"/>
              </w:rPr>
              <w:t>мая</w:t>
            </w:r>
            <w:r w:rsidRPr="008024A7">
              <w:rPr>
                <w:b/>
                <w:sz w:val="20"/>
                <w:szCs w:val="20"/>
              </w:rPr>
              <w:t xml:space="preserve"> 20</w:t>
            </w:r>
            <w:r w:rsidR="000A7C49" w:rsidRPr="008024A7">
              <w:rPr>
                <w:b/>
                <w:sz w:val="20"/>
                <w:szCs w:val="20"/>
              </w:rPr>
              <w:t>2</w:t>
            </w:r>
            <w:r w:rsidR="004B2768">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807890" w:rsidP="00577ABD">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577ABD">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577ABD">
            <w:pPr>
              <w:ind w:firstLine="170"/>
              <w:jc w:val="both"/>
              <w:rPr>
                <w:b/>
                <w:sz w:val="20"/>
                <w:szCs w:val="20"/>
              </w:rPr>
            </w:pPr>
            <w:r w:rsidRPr="008024A7">
              <w:rPr>
                <w:b/>
                <w:sz w:val="20"/>
                <w:szCs w:val="20"/>
              </w:rPr>
              <w:t>Порядок получения документации:</w:t>
            </w:r>
          </w:p>
          <w:p w:rsidR="008E38EE" w:rsidRPr="008024A7" w:rsidRDefault="00F650E1" w:rsidP="00577ABD">
            <w:pPr>
              <w:ind w:firstLine="170"/>
              <w:jc w:val="both"/>
              <w:rPr>
                <w:sz w:val="20"/>
                <w:szCs w:val="20"/>
              </w:rPr>
            </w:pPr>
            <w:r w:rsidRPr="008024A7">
              <w:rPr>
                <w:sz w:val="20"/>
                <w:szCs w:val="20"/>
              </w:rPr>
              <w:t>В форме электронного документа.</w:t>
            </w:r>
          </w:p>
        </w:tc>
      </w:tr>
      <w:tr w:rsidR="008C6E38" w:rsidRPr="000C5200" w:rsidTr="00271BD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4B2768" w:rsidP="00577ABD">
            <w:pPr>
              <w:ind w:firstLine="170"/>
              <w:jc w:val="both"/>
              <w:rPr>
                <w:sz w:val="20"/>
                <w:szCs w:val="20"/>
              </w:rPr>
            </w:pPr>
            <w:r w:rsidRPr="008024A7">
              <w:rPr>
                <w:sz w:val="20"/>
                <w:szCs w:val="20"/>
              </w:rPr>
              <w:t>Требование не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577ABD">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577ABD">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77ABD">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77ABD">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77ABD">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77ABD">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77ABD">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77ABD">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77ABD">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77ABD">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77AB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577ABD">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577ABD">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577ABD">
            <w:pPr>
              <w:ind w:firstLine="170"/>
              <w:jc w:val="both"/>
              <w:rPr>
                <w:sz w:val="20"/>
                <w:szCs w:val="20"/>
              </w:rPr>
            </w:pPr>
            <w:r w:rsidRPr="008024A7">
              <w:rPr>
                <w:b/>
                <w:sz w:val="20"/>
                <w:szCs w:val="20"/>
              </w:rPr>
              <w:lastRenderedPageBreak/>
              <w:t>Дата начала подачи заявок:</w:t>
            </w:r>
            <w:r w:rsidR="00F27ABC">
              <w:rPr>
                <w:b/>
                <w:sz w:val="20"/>
                <w:szCs w:val="20"/>
              </w:rPr>
              <w:t xml:space="preserve"> </w:t>
            </w:r>
            <w:r w:rsidRPr="008024A7">
              <w:rPr>
                <w:sz w:val="20"/>
                <w:szCs w:val="20"/>
              </w:rPr>
              <w:t>«</w:t>
            </w:r>
            <w:r w:rsidR="00F27ABC">
              <w:rPr>
                <w:sz w:val="20"/>
                <w:szCs w:val="20"/>
              </w:rPr>
              <w:t>10</w:t>
            </w:r>
            <w:r w:rsidRPr="008024A7">
              <w:rPr>
                <w:sz w:val="20"/>
                <w:szCs w:val="20"/>
              </w:rPr>
              <w:t xml:space="preserve">» </w:t>
            </w:r>
            <w:r w:rsidR="00807890">
              <w:rPr>
                <w:sz w:val="20"/>
                <w:szCs w:val="20"/>
              </w:rPr>
              <w:t>мая</w:t>
            </w:r>
            <w:r w:rsidR="000D65F6" w:rsidRPr="008024A7">
              <w:rPr>
                <w:sz w:val="20"/>
                <w:szCs w:val="20"/>
              </w:rPr>
              <w:t xml:space="preserve"> 202</w:t>
            </w:r>
            <w:r w:rsidR="00F27ABC">
              <w:rPr>
                <w:sz w:val="20"/>
                <w:szCs w:val="20"/>
              </w:rPr>
              <w:t>3</w:t>
            </w:r>
            <w:r w:rsidRPr="008024A7">
              <w:rPr>
                <w:sz w:val="20"/>
                <w:szCs w:val="20"/>
              </w:rPr>
              <w:t xml:space="preserve"> года </w:t>
            </w:r>
          </w:p>
          <w:p w:rsidR="008C6E38" w:rsidRPr="008024A7" w:rsidRDefault="008C6E38" w:rsidP="00577ABD">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77ABD">
            <w:pPr>
              <w:ind w:firstLine="170"/>
              <w:jc w:val="both"/>
              <w:rPr>
                <w:sz w:val="20"/>
                <w:szCs w:val="20"/>
              </w:rPr>
            </w:pPr>
            <w:r w:rsidRPr="008024A7">
              <w:rPr>
                <w:bCs/>
                <w:sz w:val="20"/>
                <w:szCs w:val="20"/>
              </w:rPr>
              <w:t>«</w:t>
            </w:r>
            <w:r w:rsidR="00F27ABC">
              <w:rPr>
                <w:bCs/>
                <w:sz w:val="20"/>
                <w:szCs w:val="20"/>
              </w:rPr>
              <w:t>17</w:t>
            </w:r>
            <w:r w:rsidRPr="008024A7">
              <w:rPr>
                <w:bCs/>
                <w:sz w:val="20"/>
                <w:szCs w:val="20"/>
              </w:rPr>
              <w:t xml:space="preserve">» </w:t>
            </w:r>
            <w:r w:rsidR="00807890">
              <w:rPr>
                <w:bCs/>
                <w:sz w:val="20"/>
                <w:szCs w:val="20"/>
              </w:rPr>
              <w:t>мая</w:t>
            </w:r>
            <w:r w:rsidR="00F27ABC">
              <w:rPr>
                <w:bCs/>
                <w:sz w:val="20"/>
                <w:szCs w:val="20"/>
              </w:rPr>
              <w:t xml:space="preserve"> </w:t>
            </w:r>
            <w:r w:rsidRPr="008024A7">
              <w:rPr>
                <w:bCs/>
                <w:sz w:val="20"/>
                <w:szCs w:val="20"/>
              </w:rPr>
              <w:t>20</w:t>
            </w:r>
            <w:r w:rsidR="000D65F6" w:rsidRPr="008024A7">
              <w:rPr>
                <w:bCs/>
                <w:sz w:val="20"/>
                <w:szCs w:val="20"/>
              </w:rPr>
              <w:t>2</w:t>
            </w:r>
            <w:r w:rsidR="00F27ABC">
              <w:rPr>
                <w:bCs/>
                <w:sz w:val="20"/>
                <w:szCs w:val="20"/>
              </w:rPr>
              <w:t>3</w:t>
            </w:r>
            <w:r w:rsidRPr="008024A7">
              <w:rPr>
                <w:bCs/>
                <w:sz w:val="20"/>
                <w:szCs w:val="20"/>
              </w:rPr>
              <w:t xml:space="preserve"> года 09:00 часов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906F0" w:rsidP="00577ABD">
            <w:pPr>
              <w:autoSpaceDE w:val="0"/>
              <w:autoSpaceDN w:val="0"/>
              <w:adjustRightInd w:val="0"/>
              <w:ind w:firstLine="17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577ABD">
            <w:pPr>
              <w:autoSpaceDE w:val="0"/>
              <w:autoSpaceDN w:val="0"/>
              <w:adjustRightInd w:val="0"/>
              <w:ind w:firstLine="170"/>
              <w:jc w:val="both"/>
              <w:rPr>
                <w:sz w:val="20"/>
                <w:szCs w:val="20"/>
              </w:rPr>
            </w:pP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Default="00807890" w:rsidP="00577ABD">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07890" w:rsidRDefault="00807890" w:rsidP="00577ABD">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07890" w:rsidP="00577ABD">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271BDD">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40AD0">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40AD0">
              <w:rPr>
                <w:b/>
                <w:color w:val="000000"/>
                <w:sz w:val="20"/>
                <w:szCs w:val="20"/>
              </w:rPr>
              <w:t xml:space="preserve">независимой </w:t>
            </w:r>
            <w:r w:rsidRPr="008024A7">
              <w:rPr>
                <w:b/>
                <w:color w:val="000000"/>
                <w:sz w:val="20"/>
                <w:szCs w:val="20"/>
              </w:rPr>
              <w:t>гарантии:</w:t>
            </w:r>
          </w:p>
        </w:tc>
        <w:tc>
          <w:tcPr>
            <w:tcW w:w="7371" w:type="dxa"/>
            <w:tcBorders>
              <w:top w:val="single" w:sz="4" w:space="0" w:color="auto"/>
              <w:left w:val="single" w:sz="4" w:space="0" w:color="auto"/>
              <w:bottom w:val="single" w:sz="4" w:space="0" w:color="auto"/>
              <w:right w:val="single" w:sz="4" w:space="0" w:color="auto"/>
            </w:tcBorders>
          </w:tcPr>
          <w:p w:rsidR="00B90CF8" w:rsidRPr="008024A7" w:rsidRDefault="00B90CF8" w:rsidP="00577ABD">
            <w:pPr>
              <w:autoSpaceDE w:val="0"/>
              <w:autoSpaceDN w:val="0"/>
              <w:adjustRightInd w:val="0"/>
              <w:ind w:firstLine="170"/>
              <w:jc w:val="both"/>
              <w:outlineLvl w:val="1"/>
              <w:rPr>
                <w:sz w:val="20"/>
                <w:szCs w:val="20"/>
              </w:rPr>
            </w:pPr>
            <w:r w:rsidRPr="008024A7">
              <w:rPr>
                <w:sz w:val="20"/>
                <w:szCs w:val="20"/>
              </w:rPr>
              <w:t>Требование не установлено</w:t>
            </w:r>
          </w:p>
          <w:p w:rsidR="005F3ABE" w:rsidRPr="008024A7" w:rsidRDefault="005F3ABE" w:rsidP="00577ABD">
            <w:pPr>
              <w:autoSpaceDE w:val="0"/>
              <w:autoSpaceDN w:val="0"/>
              <w:adjustRightInd w:val="0"/>
              <w:ind w:firstLine="170"/>
              <w:jc w:val="both"/>
              <w:outlineLvl w:val="1"/>
              <w:rPr>
                <w:sz w:val="20"/>
                <w:szCs w:val="20"/>
              </w:rPr>
            </w:pPr>
          </w:p>
          <w:p w:rsidR="00032F28" w:rsidRPr="008024A7" w:rsidRDefault="00032F28" w:rsidP="00577ABD">
            <w:pPr>
              <w:pStyle w:val="ac"/>
              <w:shd w:val="clear" w:color="auto" w:fill="FFFFFF"/>
              <w:tabs>
                <w:tab w:val="left" w:pos="709"/>
                <w:tab w:val="left" w:pos="1701"/>
              </w:tabs>
              <w:spacing w:after="0" w:line="240" w:lineRule="auto"/>
              <w:ind w:firstLine="170"/>
              <w:jc w:val="both"/>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40AD0">
              <w:rPr>
                <w:b/>
                <w:color w:val="000000"/>
                <w:sz w:val="20"/>
                <w:szCs w:val="20"/>
              </w:rPr>
              <w:t xml:space="preserve">независимой </w:t>
            </w:r>
            <w:r w:rsidRPr="008024A7">
              <w:rPr>
                <w:b/>
                <w:color w:val="000000"/>
                <w:sz w:val="20"/>
                <w:szCs w:val="20"/>
              </w:rPr>
              <w:t>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577ABD">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577ABD">
            <w:pPr>
              <w:autoSpaceDE w:val="0"/>
              <w:autoSpaceDN w:val="0"/>
              <w:adjustRightInd w:val="0"/>
              <w:ind w:firstLine="170"/>
              <w:jc w:val="both"/>
              <w:outlineLvl w:val="1"/>
              <w:rPr>
                <w:sz w:val="20"/>
                <w:szCs w:val="20"/>
              </w:rPr>
            </w:pPr>
          </w:p>
          <w:p w:rsidR="00DA1FB1" w:rsidRDefault="00577ABD" w:rsidP="00577ABD">
            <w:pPr>
              <w:shd w:val="clear" w:color="auto" w:fill="FFFFFF"/>
              <w:tabs>
                <w:tab w:val="left" w:pos="1701"/>
                <w:tab w:val="left" w:pos="2127"/>
              </w:tabs>
              <w:ind w:firstLine="170"/>
              <w:jc w:val="both"/>
              <w:rPr>
                <w:sz w:val="20"/>
                <w:szCs w:val="20"/>
              </w:rPr>
            </w:pPr>
            <w:r w:rsidRPr="00577ABD">
              <w:rPr>
                <w:sz w:val="20"/>
                <w:szCs w:val="20"/>
              </w:rPr>
              <w:t>147</w:t>
            </w:r>
            <w:r>
              <w:rPr>
                <w:sz w:val="20"/>
                <w:szCs w:val="20"/>
              </w:rPr>
              <w:t xml:space="preserve"> </w:t>
            </w:r>
            <w:r w:rsidRPr="00577ABD">
              <w:rPr>
                <w:sz w:val="20"/>
                <w:szCs w:val="20"/>
              </w:rPr>
              <w:t>571</w:t>
            </w:r>
            <w:r>
              <w:rPr>
                <w:sz w:val="20"/>
                <w:szCs w:val="20"/>
              </w:rPr>
              <w:t>,</w:t>
            </w:r>
            <w:r w:rsidRPr="00577ABD">
              <w:rPr>
                <w:sz w:val="20"/>
                <w:szCs w:val="20"/>
              </w:rPr>
              <w:t>20 руб. (сто сорок семь тысяч пятьсот семьде</w:t>
            </w:r>
            <w:r>
              <w:rPr>
                <w:sz w:val="20"/>
                <w:szCs w:val="20"/>
              </w:rPr>
              <w:t>сят один рубль двадцать копеек)</w:t>
            </w:r>
          </w:p>
          <w:p w:rsidR="00577ABD" w:rsidRPr="008024A7" w:rsidRDefault="00577ABD" w:rsidP="00577ABD">
            <w:pPr>
              <w:shd w:val="clear" w:color="auto" w:fill="FFFFFF"/>
              <w:tabs>
                <w:tab w:val="left" w:pos="1701"/>
                <w:tab w:val="left" w:pos="2127"/>
              </w:tabs>
              <w:ind w:firstLine="170"/>
              <w:jc w:val="both"/>
              <w:rPr>
                <w:sz w:val="20"/>
                <w:szCs w:val="20"/>
              </w:rPr>
            </w:pPr>
          </w:p>
          <w:p w:rsidR="00DA1FB1" w:rsidRPr="008024A7" w:rsidRDefault="00DA1FB1" w:rsidP="00577ABD">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C40AD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577ABD">
            <w:pPr>
              <w:pStyle w:val="ac"/>
              <w:tabs>
                <w:tab w:val="left" w:pos="709"/>
              </w:tabs>
              <w:spacing w:after="0" w:line="240" w:lineRule="auto"/>
              <w:ind w:firstLine="170"/>
              <w:jc w:val="both"/>
              <w:rPr>
                <w:sz w:val="20"/>
                <w:szCs w:val="20"/>
              </w:rPr>
            </w:pPr>
          </w:p>
          <w:p w:rsidR="00C40AD0" w:rsidRPr="008024A7" w:rsidRDefault="00C40AD0" w:rsidP="00C40AD0">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C40AD0" w:rsidRPr="008024A7" w:rsidRDefault="00C40AD0" w:rsidP="00C40AD0">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C40AD0" w:rsidRPr="008024A7" w:rsidRDefault="00C40AD0" w:rsidP="00C40AD0">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C40AD0" w:rsidRPr="008024A7" w:rsidRDefault="00C40AD0" w:rsidP="00C40AD0">
            <w:pPr>
              <w:rPr>
                <w:sz w:val="20"/>
                <w:szCs w:val="20"/>
              </w:rPr>
            </w:pPr>
            <w:r w:rsidRPr="008024A7">
              <w:rPr>
                <w:sz w:val="20"/>
                <w:szCs w:val="20"/>
              </w:rPr>
              <w:t xml:space="preserve">ИНН 3810009342    </w:t>
            </w:r>
          </w:p>
          <w:p w:rsidR="00C40AD0" w:rsidRPr="008024A7" w:rsidRDefault="00C40AD0" w:rsidP="00C40AD0">
            <w:pPr>
              <w:rPr>
                <w:sz w:val="20"/>
                <w:szCs w:val="20"/>
              </w:rPr>
            </w:pPr>
            <w:r w:rsidRPr="008024A7">
              <w:rPr>
                <w:sz w:val="20"/>
                <w:szCs w:val="20"/>
              </w:rPr>
              <w:t>КПП 381001001</w:t>
            </w:r>
          </w:p>
          <w:p w:rsidR="00C40AD0" w:rsidRPr="008024A7" w:rsidRDefault="00C40AD0" w:rsidP="00C40AD0">
            <w:pPr>
              <w:pStyle w:val="afe"/>
              <w:widowControl w:val="0"/>
            </w:pPr>
            <w:r w:rsidRPr="008024A7">
              <w:t>Минфин Иркутской области (ОГАУЗ «Иркутская городская клиническая больница № 8», л/с 80303060207)</w:t>
            </w:r>
          </w:p>
          <w:p w:rsidR="00C40AD0" w:rsidRPr="008024A7" w:rsidRDefault="00C40AD0" w:rsidP="00C40AD0">
            <w:pPr>
              <w:pStyle w:val="afe"/>
              <w:widowControl w:val="0"/>
            </w:pPr>
            <w:r w:rsidRPr="008024A7">
              <w:t>Казначейский счет 03224643250000003400</w:t>
            </w:r>
          </w:p>
          <w:p w:rsidR="00C40AD0" w:rsidRPr="008024A7" w:rsidRDefault="00C40AD0" w:rsidP="00C40AD0">
            <w:pPr>
              <w:pStyle w:val="afe"/>
              <w:widowControl w:val="0"/>
            </w:pPr>
            <w:r w:rsidRPr="008024A7">
              <w:t>Банковский счет 40102810145370000026</w:t>
            </w:r>
          </w:p>
          <w:p w:rsidR="00C40AD0" w:rsidRPr="008024A7" w:rsidRDefault="00C40AD0" w:rsidP="00C40AD0">
            <w:pPr>
              <w:pStyle w:val="afe"/>
              <w:widowControl w:val="0"/>
            </w:pPr>
            <w:r w:rsidRPr="008024A7">
              <w:t>Наименование банка: Отделение Иркутск//УФК по Иркутской области, г. Иркутск</w:t>
            </w:r>
          </w:p>
          <w:p w:rsidR="00C40AD0" w:rsidRPr="008024A7" w:rsidRDefault="00C40AD0" w:rsidP="00C40AD0">
            <w:pPr>
              <w:pStyle w:val="afe"/>
              <w:widowControl w:val="0"/>
            </w:pPr>
            <w:r w:rsidRPr="008024A7">
              <w:t>БИК 012520101</w:t>
            </w:r>
          </w:p>
          <w:p w:rsidR="00C40AD0" w:rsidRPr="008024A7" w:rsidRDefault="00C40AD0" w:rsidP="00C40AD0">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C40AD0" w:rsidRPr="008024A7" w:rsidRDefault="00C40AD0" w:rsidP="00C40AD0">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C40AD0" w:rsidRPr="008024A7" w:rsidRDefault="00C40AD0" w:rsidP="00C40AD0">
            <w:pPr>
              <w:jc w:val="both"/>
              <w:rPr>
                <w:sz w:val="20"/>
                <w:szCs w:val="20"/>
              </w:rPr>
            </w:pPr>
            <w:r w:rsidRPr="008024A7">
              <w:rPr>
                <w:sz w:val="20"/>
                <w:szCs w:val="20"/>
              </w:rPr>
              <w:t xml:space="preserve">Код субсидии 803093000 </w:t>
            </w:r>
          </w:p>
          <w:p w:rsidR="00C40AD0" w:rsidRPr="008024A7" w:rsidRDefault="00C40AD0" w:rsidP="00C40AD0">
            <w:pPr>
              <w:shd w:val="clear" w:color="auto" w:fill="FFFFFF"/>
              <w:tabs>
                <w:tab w:val="left" w:pos="1701"/>
              </w:tabs>
              <w:jc w:val="both"/>
              <w:rPr>
                <w:sz w:val="20"/>
                <w:szCs w:val="20"/>
              </w:rPr>
            </w:pPr>
            <w:r w:rsidRPr="008024A7">
              <w:rPr>
                <w:sz w:val="20"/>
                <w:szCs w:val="20"/>
              </w:rPr>
              <w:t>Отраслевой код 00000000000000000</w:t>
            </w:r>
          </w:p>
          <w:p w:rsidR="00C40AD0" w:rsidRPr="008024A7" w:rsidRDefault="00C40AD0" w:rsidP="00C570BE">
            <w:pPr>
              <w:pStyle w:val="ad"/>
              <w:numPr>
                <w:ilvl w:val="0"/>
                <w:numId w:val="5"/>
              </w:numPr>
              <w:shd w:val="clear" w:color="auto" w:fill="FFFFFF"/>
              <w:tabs>
                <w:tab w:val="left" w:pos="459"/>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а) расчет суммы, включаемой в требование по независимой гарантии;</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Недопустимо включение в независимой гарантию:</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2) требований о предоставлении Заказчиком гаранту отчета об исполнении договора;</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40AD0" w:rsidRDefault="00C40AD0" w:rsidP="00C40AD0">
            <w:pPr>
              <w:shd w:val="clear" w:color="auto" w:fill="FFFFFF"/>
              <w:tabs>
                <w:tab w:val="left" w:pos="1701"/>
              </w:tabs>
              <w:ind w:firstLine="170"/>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40AD0" w:rsidRDefault="00C40AD0" w:rsidP="00C40AD0">
            <w:pPr>
              <w:shd w:val="clear" w:color="auto" w:fill="FFFFFF"/>
              <w:tabs>
                <w:tab w:val="left" w:pos="1701"/>
              </w:tabs>
              <w:ind w:firstLine="170"/>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40AD0" w:rsidRPr="00B418DA" w:rsidRDefault="00C40AD0" w:rsidP="00C40AD0">
            <w:pPr>
              <w:shd w:val="clear" w:color="auto" w:fill="FFFFFF"/>
              <w:tabs>
                <w:tab w:val="left" w:pos="1701"/>
              </w:tabs>
              <w:ind w:firstLine="170"/>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C40AD0" w:rsidP="00C40AD0">
            <w:pPr>
              <w:shd w:val="clear" w:color="auto" w:fill="FFFFFF"/>
              <w:tabs>
                <w:tab w:val="left" w:pos="1701"/>
                <w:tab w:val="left" w:pos="2127"/>
              </w:tabs>
              <w:ind w:firstLine="170"/>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577ABD">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577ABD">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577ABD">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577AB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77AB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77ABD">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577AB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77ABD">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77ABD">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77ABD">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77ABD">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77ABD">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577AB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577AB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77ABD">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77AB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577ABD">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77AB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77AB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577ABD">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577ABD">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577ABD">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577ABD">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07890" w:rsidRDefault="00577ABD" w:rsidP="00577ABD">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Pr>
                <w:sz w:val="20"/>
                <w:szCs w:val="20"/>
              </w:rPr>
              <w:t xml:space="preserve"> </w:t>
            </w:r>
            <w:r w:rsidR="00E865E0" w:rsidRPr="008024A7">
              <w:rPr>
                <w:sz w:val="20"/>
                <w:szCs w:val="20"/>
              </w:rPr>
              <w:t>раздела 30</w:t>
            </w:r>
            <w:r>
              <w:rPr>
                <w:sz w:val="20"/>
                <w:szCs w:val="20"/>
              </w:rPr>
              <w:t xml:space="preserve"> </w:t>
            </w:r>
            <w:r w:rsidR="00E865E0" w:rsidRPr="008024A7">
              <w:rPr>
                <w:sz w:val="20"/>
                <w:szCs w:val="20"/>
              </w:rPr>
              <w:t>Извещения о закупке</w:t>
            </w:r>
            <w:r>
              <w:rPr>
                <w:sz w:val="20"/>
                <w:szCs w:val="20"/>
              </w:rPr>
              <w:t xml:space="preserve"> </w:t>
            </w:r>
            <w:r w:rsidR="00AC2E5A" w:rsidRPr="008024A7">
              <w:rPr>
                <w:i/>
                <w:sz w:val="20"/>
                <w:szCs w:val="20"/>
              </w:rPr>
              <w:t>(в составе заявки необходимо представить копию документа</w:t>
            </w:r>
            <w:r w:rsidR="00271BDD">
              <w:rPr>
                <w:i/>
                <w:sz w:val="20"/>
                <w:szCs w:val="20"/>
              </w:rPr>
              <w:t>):</w:t>
            </w:r>
          </w:p>
          <w:p w:rsidR="00393803" w:rsidRPr="00807890" w:rsidRDefault="00393803" w:rsidP="00577ABD">
            <w:pPr>
              <w:tabs>
                <w:tab w:val="left" w:pos="681"/>
              </w:tabs>
              <w:autoSpaceDE w:val="0"/>
              <w:autoSpaceDN w:val="0"/>
              <w:adjustRightInd w:val="0"/>
              <w:ind w:firstLine="170"/>
              <w:jc w:val="both"/>
              <w:rPr>
                <w:i/>
                <w:sz w:val="20"/>
                <w:szCs w:val="20"/>
              </w:rPr>
            </w:pPr>
            <w:r w:rsidRPr="00CD63DA">
              <w:rPr>
                <w:b/>
                <w:sz w:val="20"/>
                <w:szCs w:val="20"/>
              </w:rPr>
              <w:t xml:space="preserve">- копия лицензии на осуществление частной охранной деятельности с видом услуг: </w:t>
            </w:r>
          </w:p>
          <w:p w:rsidR="00393803" w:rsidRPr="00CD63DA" w:rsidRDefault="00393803" w:rsidP="00577ABD">
            <w:pPr>
              <w:autoSpaceDE w:val="0"/>
              <w:autoSpaceDN w:val="0"/>
              <w:adjustRightInd w:val="0"/>
              <w:ind w:firstLine="170"/>
              <w:jc w:val="both"/>
              <w:rPr>
                <w:b/>
                <w:sz w:val="20"/>
                <w:szCs w:val="20"/>
              </w:rPr>
            </w:pPr>
            <w:r w:rsidRPr="00CD63DA">
              <w:rPr>
                <w:b/>
                <w:sz w:val="20"/>
                <w:szCs w:val="20"/>
              </w:rPr>
              <w:t xml:space="preserve">- защита жизни и здоровья граждан; </w:t>
            </w:r>
          </w:p>
          <w:p w:rsidR="002E181F" w:rsidRPr="009A41AC" w:rsidRDefault="00393803" w:rsidP="00577ABD">
            <w:pPr>
              <w:widowControl w:val="0"/>
              <w:ind w:firstLine="170"/>
              <w:jc w:val="both"/>
              <w:rPr>
                <w:b/>
                <w:sz w:val="20"/>
                <w:szCs w:val="20"/>
              </w:rPr>
            </w:pPr>
            <w:r w:rsidRPr="00CD63DA">
              <w:rPr>
                <w:b/>
                <w:sz w:val="20"/>
                <w:szCs w:val="20"/>
              </w:rPr>
              <w:t xml:space="preserve">- охрана объектов и (или) имущества, а также обеспечение </w:t>
            </w:r>
            <w:proofErr w:type="spellStart"/>
            <w:r w:rsidRPr="00CD63DA">
              <w:rPr>
                <w:b/>
                <w:sz w:val="20"/>
                <w:szCs w:val="20"/>
              </w:rPr>
              <w:t>внутриобъектового</w:t>
            </w:r>
            <w:proofErr w:type="spellEnd"/>
            <w:r w:rsidRPr="00CD63DA">
              <w:rPr>
                <w:b/>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w:t>
            </w:r>
            <w:r w:rsidR="00AC2E5A" w:rsidRPr="009A41AC">
              <w:rPr>
                <w:b/>
                <w:i/>
                <w:sz w:val="20"/>
                <w:szCs w:val="20"/>
              </w:rPr>
              <w:t>;</w:t>
            </w:r>
          </w:p>
          <w:p w:rsidR="002E181F" w:rsidRPr="008024A7" w:rsidRDefault="00577ABD" w:rsidP="00577ABD">
            <w:pPr>
              <w:autoSpaceDE w:val="0"/>
              <w:autoSpaceDN w:val="0"/>
              <w:adjustRightInd w:val="0"/>
              <w:ind w:firstLine="170"/>
              <w:jc w:val="both"/>
              <w:rPr>
                <w:sz w:val="20"/>
                <w:szCs w:val="20"/>
              </w:rPr>
            </w:pPr>
            <w:r>
              <w:rPr>
                <w:sz w:val="20"/>
                <w:szCs w:val="20"/>
              </w:rPr>
              <w:t>11</w:t>
            </w:r>
            <w:r w:rsidR="002E181F" w:rsidRPr="008024A7">
              <w:rPr>
                <w:sz w:val="20"/>
                <w:szCs w:val="20"/>
              </w:rPr>
              <w:t xml:space="preserve">) </w:t>
            </w:r>
            <w:r w:rsidR="005A097D" w:rsidRPr="008024A7">
              <w:rPr>
                <w:sz w:val="20"/>
                <w:szCs w:val="20"/>
              </w:rPr>
              <w:t>копи</w:t>
            </w:r>
            <w:r w:rsidR="001E2CB4">
              <w:rPr>
                <w:sz w:val="20"/>
                <w:szCs w:val="20"/>
              </w:rPr>
              <w:t>ю</w:t>
            </w:r>
            <w:r w:rsidR="005A097D"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577ABD">
            <w:pPr>
              <w:autoSpaceDE w:val="0"/>
              <w:autoSpaceDN w:val="0"/>
              <w:adjustRightInd w:val="0"/>
              <w:ind w:firstLine="170"/>
              <w:jc w:val="both"/>
              <w:rPr>
                <w:i/>
                <w:sz w:val="20"/>
                <w:szCs w:val="20"/>
              </w:rPr>
            </w:pPr>
            <w:r w:rsidRPr="001E2CB4">
              <w:rPr>
                <w:sz w:val="20"/>
                <w:szCs w:val="20"/>
              </w:rPr>
              <w:t>1</w:t>
            </w:r>
            <w:r w:rsidR="00577ABD">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C40AD0">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577ABD">
            <w:pPr>
              <w:autoSpaceDE w:val="0"/>
              <w:autoSpaceDN w:val="0"/>
              <w:adjustRightInd w:val="0"/>
              <w:ind w:firstLine="170"/>
              <w:jc w:val="both"/>
              <w:rPr>
                <w:sz w:val="20"/>
                <w:szCs w:val="20"/>
              </w:rPr>
            </w:pPr>
            <w:r w:rsidRPr="008024A7">
              <w:rPr>
                <w:sz w:val="20"/>
                <w:szCs w:val="20"/>
              </w:rPr>
              <w:t>1</w:t>
            </w:r>
            <w:r w:rsidR="00577ABD">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577ABD">
            <w:pPr>
              <w:autoSpaceDE w:val="0"/>
              <w:autoSpaceDN w:val="0"/>
              <w:adjustRightInd w:val="0"/>
              <w:ind w:firstLine="170"/>
              <w:jc w:val="both"/>
              <w:rPr>
                <w:sz w:val="20"/>
                <w:szCs w:val="20"/>
              </w:rPr>
            </w:pPr>
            <w:r w:rsidRPr="008024A7">
              <w:rPr>
                <w:sz w:val="20"/>
                <w:szCs w:val="20"/>
              </w:rPr>
              <w:t>1</w:t>
            </w:r>
            <w:r w:rsidR="00577ABD">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577ABD">
            <w:pPr>
              <w:autoSpaceDE w:val="0"/>
              <w:autoSpaceDN w:val="0"/>
              <w:adjustRightInd w:val="0"/>
              <w:ind w:firstLine="170"/>
              <w:jc w:val="both"/>
              <w:rPr>
                <w:sz w:val="20"/>
                <w:szCs w:val="20"/>
              </w:rPr>
            </w:pPr>
            <w:r w:rsidRPr="008024A7">
              <w:rPr>
                <w:sz w:val="20"/>
                <w:szCs w:val="20"/>
              </w:rPr>
              <w:t>1</w:t>
            </w:r>
            <w:r w:rsidR="00577ABD">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577ABD">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577ABD">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577ABD">
            <w:pPr>
              <w:autoSpaceDE w:val="0"/>
              <w:autoSpaceDN w:val="0"/>
              <w:adjustRightInd w:val="0"/>
              <w:ind w:firstLine="170"/>
              <w:jc w:val="both"/>
              <w:rPr>
                <w:sz w:val="20"/>
                <w:szCs w:val="20"/>
              </w:rPr>
            </w:pPr>
          </w:p>
          <w:p w:rsidR="00A116E1" w:rsidRPr="008024A7" w:rsidRDefault="00A116E1" w:rsidP="00577ABD">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577ABD">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C40AD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C570B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577ABD">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577ABD">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577AB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577AB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w:t>
            </w:r>
            <w:r w:rsidRPr="00577ABD">
              <w:rPr>
                <w:rFonts w:ascii="Times New Roman" w:hAnsi="Times New Roman" w:cs="Times New Roman"/>
                <w:sz w:val="20"/>
              </w:rPr>
              <w:t>копия документа, графический вид – файл, содержащий графический образ оригинала</w:t>
            </w:r>
            <w:r w:rsidR="00C570BE">
              <w:rPr>
                <w:rFonts w:ascii="Times New Roman" w:hAnsi="Times New Roman" w:cs="Times New Roman"/>
                <w:sz w:val="20"/>
              </w:rPr>
              <w:t xml:space="preserve"> </w:t>
            </w:r>
            <w:r w:rsidRPr="00577ABD">
              <w:rPr>
                <w:rFonts w:ascii="Times New Roman" w:hAnsi="Times New Roman" w:cs="Times New Roman"/>
                <w:sz w:val="20"/>
              </w:rPr>
              <w:t>документа, заверенный в порядке, установленном извещением о закупке.</w:t>
            </w:r>
          </w:p>
          <w:p w:rsidR="000E0845" w:rsidRPr="008024A7" w:rsidRDefault="000E0845" w:rsidP="00577ABD">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577ABD">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577ABD">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577ABD">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577ABD">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577ABD">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577ABD">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577ABD">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577ABD">
            <w:pPr>
              <w:ind w:firstLine="170"/>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77ABD">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271BD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8024A7" w:rsidRDefault="00B547DE" w:rsidP="00577ABD">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577ABD">
            <w:pPr>
              <w:tabs>
                <w:tab w:val="num" w:pos="0"/>
                <w:tab w:val="num" w:pos="540"/>
              </w:tabs>
              <w:suppressAutoHyphens/>
              <w:ind w:firstLine="170"/>
              <w:jc w:val="both"/>
              <w:rPr>
                <w:sz w:val="20"/>
                <w:szCs w:val="20"/>
              </w:rPr>
            </w:pPr>
          </w:p>
          <w:p w:rsidR="00865039" w:rsidRPr="008024A7" w:rsidRDefault="00271BDD" w:rsidP="00577ABD">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577ABD">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Pr>
                <w:sz w:val="20"/>
                <w:szCs w:val="20"/>
              </w:rPr>
              <w:t>7</w:t>
            </w:r>
            <w:r w:rsidRPr="00BD0D1F">
              <w:rPr>
                <w:sz w:val="20"/>
                <w:szCs w:val="20"/>
              </w:rPr>
              <w:t xml:space="preserve"> (</w:t>
            </w:r>
            <w:r w:rsidR="009A1374">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271BDD" w:rsidRDefault="00487F7E" w:rsidP="00577ABD">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Pr>
                <w:sz w:val="20"/>
                <w:szCs w:val="20"/>
              </w:rPr>
              <w:t>:</w:t>
            </w:r>
          </w:p>
          <w:p w:rsidR="00393803" w:rsidRPr="00CD63DA" w:rsidRDefault="00393803" w:rsidP="00577ABD">
            <w:pPr>
              <w:autoSpaceDE w:val="0"/>
              <w:autoSpaceDN w:val="0"/>
              <w:adjustRightInd w:val="0"/>
              <w:ind w:firstLine="170"/>
              <w:jc w:val="both"/>
              <w:rPr>
                <w:b/>
                <w:sz w:val="20"/>
                <w:szCs w:val="20"/>
              </w:rPr>
            </w:pPr>
            <w:r w:rsidRPr="00CD63DA">
              <w:rPr>
                <w:b/>
                <w:sz w:val="20"/>
                <w:szCs w:val="20"/>
              </w:rPr>
              <w:t xml:space="preserve">- </w:t>
            </w:r>
            <w:r>
              <w:rPr>
                <w:b/>
                <w:sz w:val="20"/>
                <w:szCs w:val="20"/>
              </w:rPr>
              <w:t>наличие</w:t>
            </w:r>
            <w:r w:rsidRPr="00CD63DA">
              <w:rPr>
                <w:b/>
                <w:sz w:val="20"/>
                <w:szCs w:val="20"/>
              </w:rPr>
              <w:t xml:space="preserve"> лицензии на осуществление частной охранной деятельности с видом услуг: </w:t>
            </w:r>
          </w:p>
          <w:p w:rsidR="00393803" w:rsidRPr="00CD63DA" w:rsidRDefault="00393803" w:rsidP="00577ABD">
            <w:pPr>
              <w:autoSpaceDE w:val="0"/>
              <w:autoSpaceDN w:val="0"/>
              <w:adjustRightInd w:val="0"/>
              <w:ind w:firstLine="170"/>
              <w:jc w:val="both"/>
              <w:rPr>
                <w:b/>
                <w:sz w:val="20"/>
                <w:szCs w:val="20"/>
              </w:rPr>
            </w:pPr>
            <w:r w:rsidRPr="00CD63DA">
              <w:rPr>
                <w:b/>
                <w:sz w:val="20"/>
                <w:szCs w:val="20"/>
              </w:rPr>
              <w:t xml:space="preserve">- защита жизни и здоровья граждан; </w:t>
            </w:r>
          </w:p>
          <w:p w:rsidR="00E865E0" w:rsidRPr="008024A7" w:rsidRDefault="00393803" w:rsidP="00577ABD">
            <w:pPr>
              <w:autoSpaceDE w:val="0"/>
              <w:autoSpaceDN w:val="0"/>
              <w:adjustRightInd w:val="0"/>
              <w:ind w:firstLine="170"/>
              <w:jc w:val="both"/>
              <w:rPr>
                <w:sz w:val="20"/>
                <w:szCs w:val="20"/>
              </w:rPr>
            </w:pPr>
            <w:r w:rsidRPr="00CD63DA">
              <w:rPr>
                <w:b/>
                <w:sz w:val="20"/>
                <w:szCs w:val="20"/>
              </w:rPr>
              <w:t>-</w:t>
            </w:r>
            <w:r w:rsidR="00E42218">
              <w:rPr>
                <w:b/>
                <w:sz w:val="20"/>
                <w:szCs w:val="20"/>
              </w:rPr>
              <w:t xml:space="preserve"> </w:t>
            </w:r>
            <w:r w:rsidRPr="00CD63DA">
              <w:rPr>
                <w:b/>
                <w:sz w:val="20"/>
                <w:szCs w:val="20"/>
              </w:rPr>
              <w:t xml:space="preserve">охрана объектов и (или) имущества, а также обеспечение </w:t>
            </w:r>
            <w:proofErr w:type="spellStart"/>
            <w:r w:rsidRPr="00CD63DA">
              <w:rPr>
                <w:b/>
                <w:sz w:val="20"/>
                <w:szCs w:val="20"/>
              </w:rPr>
              <w:t>внутриобъектового</w:t>
            </w:r>
            <w:proofErr w:type="spellEnd"/>
            <w:r w:rsidRPr="00CD63DA">
              <w:rPr>
                <w:b/>
                <w:sz w:val="20"/>
                <w:szCs w:val="20"/>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РФ от 11.03.1992 № 2487-1 «О частной детективной и охранной деятельности в Российской Федерации»</w:t>
            </w:r>
            <w:r w:rsidR="007F5ECC" w:rsidRPr="008024A7">
              <w:rPr>
                <w:sz w:val="20"/>
                <w:szCs w:val="20"/>
              </w:rPr>
              <w:t>;</w:t>
            </w:r>
          </w:p>
          <w:p w:rsidR="00E865E0" w:rsidRPr="008024A7" w:rsidRDefault="00487F7E" w:rsidP="00577ABD">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E42218">
              <w:rPr>
                <w:sz w:val="20"/>
                <w:szCs w:val="20"/>
              </w:rPr>
              <w:t xml:space="preserve"> </w:t>
            </w:r>
            <w:bookmarkStart w:id="0" w:name="_GoBack"/>
            <w:bookmarkEnd w:id="0"/>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577ABD">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577ABD">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577ABD">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577ABD">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577ABD">
            <w:pPr>
              <w:autoSpaceDE w:val="0"/>
              <w:autoSpaceDN w:val="0"/>
              <w:adjustRightInd w:val="0"/>
              <w:ind w:firstLine="170"/>
              <w:jc w:val="both"/>
              <w:rPr>
                <w:sz w:val="20"/>
                <w:szCs w:val="20"/>
              </w:rPr>
            </w:pPr>
            <w:r w:rsidRPr="008024A7">
              <w:rPr>
                <w:sz w:val="20"/>
                <w:szCs w:val="20"/>
              </w:rPr>
              <w:t xml:space="preserve">7)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E509BF" w:rsidP="00577ABD">
            <w:pPr>
              <w:autoSpaceDE w:val="0"/>
              <w:autoSpaceDN w:val="0"/>
              <w:adjustRightInd w:val="0"/>
              <w:ind w:firstLine="170"/>
              <w:jc w:val="both"/>
              <w:rPr>
                <w:sz w:val="20"/>
                <w:szCs w:val="20"/>
              </w:rPr>
            </w:pPr>
            <w:r>
              <w:rPr>
                <w:sz w:val="20"/>
                <w:szCs w:val="20"/>
              </w:rPr>
              <w:t>8</w:t>
            </w:r>
            <w:r w:rsidR="00487F7E" w:rsidRPr="008024A7">
              <w:rPr>
                <w:sz w:val="20"/>
                <w:szCs w:val="20"/>
              </w:rPr>
              <w:t xml:space="preserve">)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487F7E" w:rsidRPr="008024A7">
              <w:rPr>
                <w:sz w:val="20"/>
                <w:szCs w:val="20"/>
              </w:rPr>
              <w:t>;</w:t>
            </w:r>
          </w:p>
          <w:p w:rsidR="00E509BF" w:rsidRPr="008024A7" w:rsidRDefault="00E509BF" w:rsidP="00577ABD">
            <w:pPr>
              <w:autoSpaceDE w:val="0"/>
              <w:autoSpaceDN w:val="0"/>
              <w:adjustRightInd w:val="0"/>
              <w:ind w:firstLine="170"/>
              <w:jc w:val="both"/>
              <w:rPr>
                <w:sz w:val="20"/>
                <w:szCs w:val="20"/>
              </w:rPr>
            </w:pPr>
            <w:r>
              <w:rPr>
                <w:sz w:val="20"/>
                <w:szCs w:val="20"/>
              </w:rPr>
              <w:t xml:space="preserve">9) </w:t>
            </w:r>
            <w:r w:rsidRPr="00E509BF">
              <w:rPr>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sz w:val="20"/>
                <w:szCs w:val="20"/>
              </w:rPr>
              <w:t>неполнородными</w:t>
            </w:r>
            <w:proofErr w:type="spellEnd"/>
            <w:r w:rsidRPr="00E509BF">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0"/>
                <w:szCs w:val="20"/>
              </w:rPr>
              <w:t>апитале хозяйственного общества.</w:t>
            </w:r>
          </w:p>
          <w:p w:rsidR="008A4043" w:rsidRPr="008024A7" w:rsidRDefault="00002A11" w:rsidP="00577AB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77ABD">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77ABD">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577ABD">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577ABD">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577ABD">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577ABD">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577ABD">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77ABD">
            <w:pPr>
              <w:ind w:firstLine="170"/>
              <w:jc w:val="both"/>
              <w:rPr>
                <w:sz w:val="20"/>
                <w:szCs w:val="20"/>
              </w:rPr>
            </w:pPr>
            <w:r w:rsidRPr="008024A7">
              <w:rPr>
                <w:sz w:val="20"/>
                <w:szCs w:val="20"/>
              </w:rPr>
              <w:t>«</w:t>
            </w:r>
            <w:r w:rsidR="00F27ABC">
              <w:rPr>
                <w:sz w:val="20"/>
                <w:szCs w:val="20"/>
              </w:rPr>
              <w:t>16</w:t>
            </w:r>
            <w:r w:rsidR="00487F7E" w:rsidRPr="008024A7">
              <w:rPr>
                <w:sz w:val="20"/>
                <w:szCs w:val="20"/>
              </w:rPr>
              <w:t xml:space="preserve">» </w:t>
            </w:r>
            <w:r w:rsidR="00F27ABC">
              <w:rPr>
                <w:sz w:val="20"/>
                <w:szCs w:val="20"/>
              </w:rPr>
              <w:t xml:space="preserve">мая </w:t>
            </w:r>
            <w:r w:rsidR="00487F7E" w:rsidRPr="008024A7">
              <w:rPr>
                <w:sz w:val="20"/>
                <w:szCs w:val="20"/>
              </w:rPr>
              <w:t>20</w:t>
            </w:r>
            <w:r w:rsidR="000D65F6" w:rsidRPr="008024A7">
              <w:rPr>
                <w:sz w:val="20"/>
                <w:szCs w:val="20"/>
              </w:rPr>
              <w:t>2</w:t>
            </w:r>
            <w:r w:rsidR="00F27ABC">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Default="00E2423D" w:rsidP="00577ABD">
            <w:pPr>
              <w:ind w:firstLine="170"/>
              <w:jc w:val="both"/>
              <w:rPr>
                <w:b/>
                <w:sz w:val="20"/>
                <w:szCs w:val="20"/>
              </w:rPr>
            </w:pPr>
          </w:p>
          <w:p w:rsidR="00487F7E" w:rsidRPr="00180675" w:rsidRDefault="00487F7E" w:rsidP="00577ABD">
            <w:pPr>
              <w:ind w:firstLine="170"/>
              <w:jc w:val="both"/>
              <w:rPr>
                <w:b/>
                <w:sz w:val="20"/>
                <w:szCs w:val="20"/>
              </w:rPr>
            </w:pPr>
            <w:r w:rsidRPr="00180675">
              <w:rPr>
                <w:b/>
                <w:sz w:val="20"/>
                <w:szCs w:val="20"/>
              </w:rPr>
              <w:t>«</w:t>
            </w:r>
            <w:r w:rsidR="00F27ABC">
              <w:rPr>
                <w:b/>
                <w:sz w:val="20"/>
                <w:szCs w:val="20"/>
              </w:rPr>
              <w:t>17</w:t>
            </w:r>
            <w:r w:rsidRPr="00180675">
              <w:rPr>
                <w:b/>
                <w:sz w:val="20"/>
                <w:szCs w:val="20"/>
              </w:rPr>
              <w:t xml:space="preserve">» </w:t>
            </w:r>
            <w:r w:rsidR="00807890">
              <w:rPr>
                <w:b/>
                <w:sz w:val="20"/>
                <w:szCs w:val="20"/>
              </w:rPr>
              <w:t>мая</w:t>
            </w:r>
            <w:r w:rsidR="000D65F6" w:rsidRPr="00180675">
              <w:rPr>
                <w:b/>
                <w:sz w:val="20"/>
                <w:szCs w:val="20"/>
              </w:rPr>
              <w:t xml:space="preserve"> 202</w:t>
            </w:r>
            <w:r w:rsidR="00F27ABC">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577ABD">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577ABD">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577ABD">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577ABD">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577ABD">
              <w:rPr>
                <w:sz w:val="20"/>
                <w:szCs w:val="20"/>
              </w:rPr>
              <w:t xml:space="preserve">и </w:t>
            </w:r>
            <w:r w:rsidRPr="008024A7">
              <w:rPr>
                <w:sz w:val="20"/>
                <w:szCs w:val="20"/>
              </w:rPr>
              <w:t xml:space="preserve">№ </w:t>
            </w:r>
            <w:r w:rsidR="00577ABD">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577ABD">
            <w:pPr>
              <w:ind w:firstLine="170"/>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577ABD">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577ABD">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577ABD">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577ABD">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577ABD">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577ABD">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577ABD">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E547AA" w:rsidP="00577ABD">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271BDD">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8024A7" w:rsidRDefault="00F54BE7" w:rsidP="00577ABD">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77ABD">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577AB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577AB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577AB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577ABD">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577ABD">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577ABD">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577AB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577ABD">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577ABD">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577ABD">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577ABD">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577ABD">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577ABD">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577ABD">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577ABD">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577ABD">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77ABD">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77ABD" w:rsidRDefault="005A778C" w:rsidP="00577ABD">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577ABD">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77ABD">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577ABD">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77ABD">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77AB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77AB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77ABD">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577ABD">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577ABD">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577ABD"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w:t>
            </w:r>
            <w:r w:rsidR="00487F7E" w:rsidRPr="008024A7">
              <w:rPr>
                <w:rFonts w:ascii="Times New Roman" w:hAnsi="Times New Roman" w:cs="Times New Roman"/>
                <w:color w:val="auto"/>
                <w:sz w:val="20"/>
                <w:szCs w:val="20"/>
              </w:rPr>
              <w:t>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577AB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577AB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577AB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577AB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577AB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577AB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577ABD">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577ABD">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577AB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577AB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577ABD">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577AB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577ABD">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40AD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577ABD">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40AD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577ABD">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577ABD" w:rsidRDefault="00577ABD" w:rsidP="00B8322C">
      <w:pPr>
        <w:jc w:val="right"/>
        <w:rPr>
          <w:b/>
          <w:bCs/>
          <w:sz w:val="20"/>
          <w:szCs w:val="20"/>
        </w:rPr>
      </w:pPr>
    </w:p>
    <w:p w:rsidR="00577ABD" w:rsidRDefault="00577ABD" w:rsidP="00B8322C">
      <w:pPr>
        <w:jc w:val="right"/>
        <w:rPr>
          <w:b/>
          <w:bCs/>
          <w:sz w:val="20"/>
          <w:szCs w:val="20"/>
        </w:rPr>
      </w:pPr>
    </w:p>
    <w:p w:rsidR="00577ABD" w:rsidRDefault="00577ABD" w:rsidP="00B8322C">
      <w:pPr>
        <w:jc w:val="right"/>
        <w:rPr>
          <w:b/>
          <w:bCs/>
          <w:sz w:val="20"/>
          <w:szCs w:val="20"/>
        </w:rPr>
      </w:pPr>
    </w:p>
    <w:p w:rsidR="00577ABD" w:rsidRDefault="00577ABD" w:rsidP="00B8322C">
      <w:pPr>
        <w:jc w:val="right"/>
        <w:rPr>
          <w:b/>
          <w:bCs/>
          <w:sz w:val="20"/>
          <w:szCs w:val="20"/>
        </w:rPr>
      </w:pPr>
    </w:p>
    <w:p w:rsidR="00577ABD" w:rsidRDefault="00577ABD" w:rsidP="00B8322C">
      <w:pPr>
        <w:jc w:val="right"/>
        <w:rPr>
          <w:b/>
          <w:bCs/>
          <w:sz w:val="20"/>
          <w:szCs w:val="20"/>
        </w:rPr>
      </w:pPr>
    </w:p>
    <w:p w:rsidR="00577ABD" w:rsidRDefault="00577ABD" w:rsidP="00B8322C">
      <w:pPr>
        <w:jc w:val="right"/>
        <w:rPr>
          <w:b/>
          <w:bCs/>
          <w:sz w:val="20"/>
          <w:szCs w:val="20"/>
        </w:rPr>
      </w:pPr>
    </w:p>
    <w:p w:rsidR="00577ABD" w:rsidRDefault="00577ABD" w:rsidP="00B8322C">
      <w:pPr>
        <w:jc w:val="right"/>
        <w:rPr>
          <w:b/>
          <w:bCs/>
          <w:sz w:val="20"/>
          <w:szCs w:val="20"/>
        </w:rPr>
      </w:pPr>
    </w:p>
    <w:p w:rsidR="00577ABD" w:rsidRDefault="00577AB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71BDD">
        <w:rPr>
          <w:b/>
          <w:kern w:val="32"/>
          <w:sz w:val="20"/>
          <w:szCs w:val="20"/>
        </w:rPr>
        <w:t xml:space="preserve">оказание услуг </w:t>
      </w:r>
      <w:r w:rsidR="0064116A">
        <w:rPr>
          <w:b/>
          <w:kern w:val="32"/>
          <w:sz w:val="20"/>
          <w:szCs w:val="20"/>
        </w:rPr>
        <w:t>по физической охране объектов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77ABD">
        <w:rPr>
          <w:b/>
          <w:kern w:val="32"/>
          <w:sz w:val="22"/>
          <w:szCs w:val="22"/>
        </w:rPr>
        <w:t>101-23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577ABD">
      <w:pPr>
        <w:pStyle w:val="13"/>
        <w:spacing w:after="240"/>
        <w:jc w:val="center"/>
        <w:rPr>
          <w:b/>
          <w:bCs/>
          <w:sz w:val="20"/>
        </w:rPr>
      </w:pPr>
      <w:r w:rsidRPr="005A07FA">
        <w:rPr>
          <w:b/>
          <w:bCs/>
          <w:sz w:val="20"/>
        </w:rPr>
        <w:t xml:space="preserve">на </w:t>
      </w:r>
      <w:r w:rsidR="00271BDD">
        <w:rPr>
          <w:b/>
          <w:bCs/>
          <w:sz w:val="20"/>
        </w:rPr>
        <w:t xml:space="preserve">оказание услуг </w:t>
      </w:r>
      <w:r w:rsidR="0064116A">
        <w:rPr>
          <w:b/>
          <w:bCs/>
          <w:sz w:val="20"/>
        </w:rPr>
        <w:t>по физической охране объектов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906"/>
        <w:gridCol w:w="1291"/>
        <w:gridCol w:w="1260"/>
        <w:gridCol w:w="1346"/>
        <w:gridCol w:w="1347"/>
        <w:gridCol w:w="1276"/>
        <w:gridCol w:w="1666"/>
      </w:tblGrid>
      <w:tr w:rsidR="00393803" w:rsidRPr="00577ABD" w:rsidTr="00076E81">
        <w:trPr>
          <w:cantSplit/>
          <w:trHeight w:val="20"/>
        </w:trPr>
        <w:tc>
          <w:tcPr>
            <w:tcW w:w="505" w:type="dxa"/>
            <w:vMerge w:val="restart"/>
            <w:vAlign w:val="center"/>
          </w:tcPr>
          <w:p w:rsidR="00393803" w:rsidRPr="00577ABD" w:rsidRDefault="00393803" w:rsidP="00577ABD">
            <w:pPr>
              <w:jc w:val="center"/>
              <w:rPr>
                <w:b/>
                <w:sz w:val="18"/>
                <w:szCs w:val="20"/>
              </w:rPr>
            </w:pPr>
          </w:p>
          <w:p w:rsidR="00393803" w:rsidRPr="00577ABD" w:rsidRDefault="00393803" w:rsidP="00577ABD">
            <w:pPr>
              <w:jc w:val="center"/>
              <w:rPr>
                <w:b/>
                <w:sz w:val="18"/>
                <w:szCs w:val="20"/>
              </w:rPr>
            </w:pPr>
            <w:r w:rsidRPr="00577ABD">
              <w:rPr>
                <w:b/>
                <w:sz w:val="18"/>
                <w:szCs w:val="20"/>
              </w:rPr>
              <w:t>№ п/п</w:t>
            </w:r>
          </w:p>
        </w:tc>
        <w:tc>
          <w:tcPr>
            <w:tcW w:w="1906" w:type="dxa"/>
            <w:vMerge w:val="restart"/>
            <w:vAlign w:val="center"/>
          </w:tcPr>
          <w:p w:rsidR="00393803" w:rsidRPr="00577ABD" w:rsidRDefault="00393803" w:rsidP="00577ABD">
            <w:pPr>
              <w:jc w:val="center"/>
              <w:rPr>
                <w:b/>
                <w:sz w:val="18"/>
                <w:szCs w:val="20"/>
              </w:rPr>
            </w:pPr>
            <w:r w:rsidRPr="00577ABD">
              <w:rPr>
                <w:b/>
                <w:sz w:val="18"/>
                <w:szCs w:val="20"/>
              </w:rPr>
              <w:t>Наименование объектов, адрес</w:t>
            </w:r>
          </w:p>
        </w:tc>
        <w:tc>
          <w:tcPr>
            <w:tcW w:w="1291" w:type="dxa"/>
            <w:vMerge w:val="restart"/>
            <w:vAlign w:val="center"/>
          </w:tcPr>
          <w:p w:rsidR="00393803" w:rsidRPr="00577ABD" w:rsidRDefault="00393803" w:rsidP="00577ABD">
            <w:pPr>
              <w:jc w:val="center"/>
              <w:rPr>
                <w:b/>
                <w:sz w:val="18"/>
                <w:szCs w:val="20"/>
              </w:rPr>
            </w:pPr>
            <w:r w:rsidRPr="00577ABD">
              <w:rPr>
                <w:b/>
                <w:sz w:val="18"/>
                <w:szCs w:val="20"/>
              </w:rPr>
              <w:t>Количество постов</w:t>
            </w:r>
          </w:p>
        </w:tc>
        <w:tc>
          <w:tcPr>
            <w:tcW w:w="1260" w:type="dxa"/>
            <w:vMerge w:val="restart"/>
            <w:vAlign w:val="center"/>
          </w:tcPr>
          <w:p w:rsidR="00393803" w:rsidRPr="00577ABD" w:rsidRDefault="00393803" w:rsidP="00577ABD">
            <w:pPr>
              <w:jc w:val="center"/>
              <w:rPr>
                <w:b/>
                <w:sz w:val="18"/>
                <w:szCs w:val="20"/>
              </w:rPr>
            </w:pPr>
            <w:r w:rsidRPr="00577ABD">
              <w:rPr>
                <w:b/>
                <w:sz w:val="18"/>
                <w:szCs w:val="20"/>
              </w:rPr>
              <w:t>Количество человек на посту</w:t>
            </w:r>
          </w:p>
        </w:tc>
        <w:tc>
          <w:tcPr>
            <w:tcW w:w="2693" w:type="dxa"/>
            <w:gridSpan w:val="2"/>
            <w:vAlign w:val="center"/>
          </w:tcPr>
          <w:p w:rsidR="00393803" w:rsidRPr="00577ABD" w:rsidRDefault="00393803" w:rsidP="00577ABD">
            <w:pPr>
              <w:jc w:val="center"/>
              <w:rPr>
                <w:b/>
                <w:sz w:val="18"/>
                <w:szCs w:val="20"/>
              </w:rPr>
            </w:pPr>
            <w:r w:rsidRPr="00577ABD">
              <w:rPr>
                <w:b/>
                <w:sz w:val="18"/>
                <w:szCs w:val="20"/>
              </w:rPr>
              <w:t>Часы охраны</w:t>
            </w:r>
          </w:p>
        </w:tc>
        <w:tc>
          <w:tcPr>
            <w:tcW w:w="1276" w:type="dxa"/>
            <w:vMerge w:val="restart"/>
            <w:vAlign w:val="center"/>
          </w:tcPr>
          <w:p w:rsidR="00393803" w:rsidRPr="00577ABD" w:rsidRDefault="00393803" w:rsidP="00577ABD">
            <w:pPr>
              <w:jc w:val="center"/>
              <w:rPr>
                <w:b/>
                <w:sz w:val="18"/>
                <w:szCs w:val="20"/>
              </w:rPr>
            </w:pPr>
            <w:r w:rsidRPr="00577ABD">
              <w:rPr>
                <w:b/>
                <w:sz w:val="18"/>
                <w:szCs w:val="20"/>
              </w:rPr>
              <w:t>Количество часов охраны</w:t>
            </w:r>
          </w:p>
        </w:tc>
        <w:tc>
          <w:tcPr>
            <w:tcW w:w="1666" w:type="dxa"/>
            <w:vMerge w:val="restart"/>
            <w:vAlign w:val="center"/>
          </w:tcPr>
          <w:p w:rsidR="00393803" w:rsidRPr="00577ABD" w:rsidRDefault="00393803" w:rsidP="00577ABD">
            <w:pPr>
              <w:jc w:val="center"/>
              <w:rPr>
                <w:b/>
                <w:sz w:val="18"/>
                <w:szCs w:val="20"/>
              </w:rPr>
            </w:pPr>
            <w:r w:rsidRPr="00577ABD">
              <w:rPr>
                <w:b/>
                <w:color w:val="000000"/>
                <w:sz w:val="18"/>
                <w:szCs w:val="20"/>
              </w:rPr>
              <w:t>Начальная (максимальная)* цена за ед., руб.</w:t>
            </w:r>
          </w:p>
        </w:tc>
      </w:tr>
      <w:tr w:rsidR="00393803" w:rsidRPr="00577ABD" w:rsidTr="00076E81">
        <w:trPr>
          <w:cantSplit/>
          <w:trHeight w:val="20"/>
        </w:trPr>
        <w:tc>
          <w:tcPr>
            <w:tcW w:w="505" w:type="dxa"/>
            <w:vMerge/>
          </w:tcPr>
          <w:p w:rsidR="00393803" w:rsidRPr="00577ABD" w:rsidRDefault="00393803" w:rsidP="00577ABD">
            <w:pPr>
              <w:jc w:val="center"/>
              <w:rPr>
                <w:sz w:val="18"/>
                <w:szCs w:val="20"/>
              </w:rPr>
            </w:pPr>
          </w:p>
        </w:tc>
        <w:tc>
          <w:tcPr>
            <w:tcW w:w="1906" w:type="dxa"/>
            <w:vMerge/>
          </w:tcPr>
          <w:p w:rsidR="00393803" w:rsidRPr="00577ABD" w:rsidRDefault="00393803" w:rsidP="00577ABD">
            <w:pPr>
              <w:jc w:val="both"/>
              <w:rPr>
                <w:sz w:val="18"/>
                <w:szCs w:val="20"/>
              </w:rPr>
            </w:pPr>
          </w:p>
        </w:tc>
        <w:tc>
          <w:tcPr>
            <w:tcW w:w="1291" w:type="dxa"/>
            <w:vMerge/>
          </w:tcPr>
          <w:p w:rsidR="00393803" w:rsidRPr="00577ABD" w:rsidRDefault="00393803" w:rsidP="00577ABD">
            <w:pPr>
              <w:jc w:val="both"/>
              <w:rPr>
                <w:sz w:val="18"/>
                <w:szCs w:val="20"/>
              </w:rPr>
            </w:pPr>
          </w:p>
        </w:tc>
        <w:tc>
          <w:tcPr>
            <w:tcW w:w="1260" w:type="dxa"/>
            <w:vMerge/>
          </w:tcPr>
          <w:p w:rsidR="00393803" w:rsidRPr="00577ABD" w:rsidRDefault="00393803" w:rsidP="00577ABD">
            <w:pPr>
              <w:jc w:val="both"/>
              <w:rPr>
                <w:sz w:val="18"/>
                <w:szCs w:val="20"/>
              </w:rPr>
            </w:pPr>
          </w:p>
        </w:tc>
        <w:tc>
          <w:tcPr>
            <w:tcW w:w="1346" w:type="dxa"/>
            <w:vAlign w:val="center"/>
          </w:tcPr>
          <w:p w:rsidR="00393803" w:rsidRPr="00577ABD" w:rsidRDefault="00393803" w:rsidP="00577ABD">
            <w:pPr>
              <w:jc w:val="center"/>
              <w:rPr>
                <w:b/>
                <w:sz w:val="18"/>
                <w:szCs w:val="20"/>
              </w:rPr>
            </w:pPr>
            <w:r w:rsidRPr="00577ABD">
              <w:rPr>
                <w:b/>
                <w:sz w:val="18"/>
                <w:szCs w:val="20"/>
              </w:rPr>
              <w:t>Будни</w:t>
            </w:r>
          </w:p>
          <w:p w:rsidR="00393803" w:rsidRPr="00577ABD" w:rsidRDefault="00393803" w:rsidP="00577ABD">
            <w:pPr>
              <w:jc w:val="center"/>
              <w:rPr>
                <w:b/>
                <w:sz w:val="18"/>
                <w:szCs w:val="20"/>
              </w:rPr>
            </w:pPr>
          </w:p>
        </w:tc>
        <w:tc>
          <w:tcPr>
            <w:tcW w:w="1347" w:type="dxa"/>
            <w:vAlign w:val="center"/>
          </w:tcPr>
          <w:p w:rsidR="00393803" w:rsidRPr="00577ABD" w:rsidRDefault="00577ABD" w:rsidP="00577ABD">
            <w:pPr>
              <w:jc w:val="center"/>
              <w:rPr>
                <w:b/>
                <w:sz w:val="18"/>
                <w:szCs w:val="20"/>
              </w:rPr>
            </w:pPr>
            <w:r w:rsidRPr="00577ABD">
              <w:rPr>
                <w:b/>
                <w:sz w:val="18"/>
                <w:szCs w:val="20"/>
              </w:rPr>
              <w:t>В</w:t>
            </w:r>
            <w:r w:rsidR="00393803" w:rsidRPr="00577ABD">
              <w:rPr>
                <w:b/>
                <w:sz w:val="18"/>
                <w:szCs w:val="20"/>
              </w:rPr>
              <w:t>ыходные и праздничные дни</w:t>
            </w:r>
          </w:p>
        </w:tc>
        <w:tc>
          <w:tcPr>
            <w:tcW w:w="1276" w:type="dxa"/>
            <w:vMerge/>
          </w:tcPr>
          <w:p w:rsidR="00393803" w:rsidRPr="00577ABD" w:rsidRDefault="00393803" w:rsidP="00577ABD">
            <w:pPr>
              <w:jc w:val="both"/>
              <w:rPr>
                <w:sz w:val="18"/>
                <w:szCs w:val="20"/>
              </w:rPr>
            </w:pPr>
          </w:p>
        </w:tc>
        <w:tc>
          <w:tcPr>
            <w:tcW w:w="1666" w:type="dxa"/>
            <w:vMerge/>
          </w:tcPr>
          <w:p w:rsidR="00393803" w:rsidRPr="00577ABD" w:rsidRDefault="00393803" w:rsidP="00577ABD">
            <w:pPr>
              <w:jc w:val="both"/>
              <w:rPr>
                <w:sz w:val="18"/>
                <w:szCs w:val="20"/>
              </w:rPr>
            </w:pPr>
          </w:p>
        </w:tc>
      </w:tr>
      <w:tr w:rsidR="00577ABD" w:rsidRPr="00577ABD" w:rsidTr="00076E81">
        <w:trPr>
          <w:cantSplit/>
          <w:trHeight w:val="20"/>
        </w:trPr>
        <w:tc>
          <w:tcPr>
            <w:tcW w:w="505" w:type="dxa"/>
            <w:vAlign w:val="center"/>
          </w:tcPr>
          <w:p w:rsidR="00577ABD" w:rsidRPr="00577ABD" w:rsidRDefault="00577ABD" w:rsidP="00577ABD">
            <w:pPr>
              <w:jc w:val="center"/>
              <w:rPr>
                <w:sz w:val="18"/>
                <w:szCs w:val="20"/>
              </w:rPr>
            </w:pPr>
            <w:r w:rsidRPr="00577ABD">
              <w:rPr>
                <w:sz w:val="18"/>
                <w:szCs w:val="20"/>
              </w:rPr>
              <w:t>1</w:t>
            </w:r>
          </w:p>
        </w:tc>
        <w:tc>
          <w:tcPr>
            <w:tcW w:w="1906" w:type="dxa"/>
            <w:vAlign w:val="center"/>
          </w:tcPr>
          <w:p w:rsidR="00577ABD" w:rsidRPr="00577ABD" w:rsidRDefault="00577ABD" w:rsidP="00577ABD">
            <w:pPr>
              <w:rPr>
                <w:sz w:val="18"/>
                <w:szCs w:val="18"/>
              </w:rPr>
            </w:pPr>
            <w:r w:rsidRPr="00577ABD">
              <w:rPr>
                <w:sz w:val="18"/>
                <w:szCs w:val="18"/>
              </w:rPr>
              <w:t>Стационар по адресу: г. Иркутск, ул. Ярославского, 300</w:t>
            </w:r>
          </w:p>
        </w:tc>
        <w:tc>
          <w:tcPr>
            <w:tcW w:w="1291" w:type="dxa"/>
            <w:vAlign w:val="center"/>
          </w:tcPr>
          <w:p w:rsidR="00577ABD" w:rsidRPr="00577ABD" w:rsidRDefault="00577ABD" w:rsidP="00577ABD">
            <w:pPr>
              <w:jc w:val="center"/>
              <w:rPr>
                <w:sz w:val="18"/>
                <w:szCs w:val="18"/>
              </w:rPr>
            </w:pPr>
            <w:r w:rsidRPr="00577ABD">
              <w:rPr>
                <w:sz w:val="18"/>
                <w:szCs w:val="18"/>
              </w:rPr>
              <w:t>1</w:t>
            </w:r>
          </w:p>
        </w:tc>
        <w:tc>
          <w:tcPr>
            <w:tcW w:w="1260" w:type="dxa"/>
            <w:vAlign w:val="center"/>
          </w:tcPr>
          <w:p w:rsidR="00577ABD" w:rsidRPr="00577ABD" w:rsidRDefault="00577ABD" w:rsidP="00577ABD">
            <w:pPr>
              <w:jc w:val="center"/>
              <w:rPr>
                <w:sz w:val="18"/>
                <w:szCs w:val="18"/>
              </w:rPr>
            </w:pPr>
            <w:r w:rsidRPr="00577ABD">
              <w:rPr>
                <w:sz w:val="18"/>
                <w:szCs w:val="18"/>
              </w:rPr>
              <w:t>1</w:t>
            </w:r>
          </w:p>
        </w:tc>
        <w:tc>
          <w:tcPr>
            <w:tcW w:w="1346" w:type="dxa"/>
            <w:vAlign w:val="center"/>
          </w:tcPr>
          <w:p w:rsidR="00577ABD" w:rsidRPr="00577ABD" w:rsidRDefault="00577ABD" w:rsidP="00577ABD">
            <w:pPr>
              <w:jc w:val="center"/>
              <w:rPr>
                <w:sz w:val="18"/>
                <w:szCs w:val="18"/>
              </w:rPr>
            </w:pPr>
            <w:r w:rsidRPr="00577ABD">
              <w:rPr>
                <w:sz w:val="18"/>
                <w:szCs w:val="18"/>
              </w:rPr>
              <w:t>8:00-8:00</w:t>
            </w:r>
          </w:p>
        </w:tc>
        <w:tc>
          <w:tcPr>
            <w:tcW w:w="1347" w:type="dxa"/>
            <w:vAlign w:val="center"/>
          </w:tcPr>
          <w:p w:rsidR="00577ABD" w:rsidRPr="00577ABD" w:rsidRDefault="00577ABD" w:rsidP="00577ABD">
            <w:pPr>
              <w:jc w:val="center"/>
              <w:rPr>
                <w:sz w:val="18"/>
                <w:szCs w:val="18"/>
              </w:rPr>
            </w:pPr>
            <w:r w:rsidRPr="00577ABD">
              <w:rPr>
                <w:sz w:val="18"/>
                <w:szCs w:val="18"/>
              </w:rPr>
              <w:t>8:00-8:00</w:t>
            </w:r>
          </w:p>
        </w:tc>
        <w:tc>
          <w:tcPr>
            <w:tcW w:w="1276" w:type="dxa"/>
            <w:vAlign w:val="center"/>
          </w:tcPr>
          <w:p w:rsidR="00577ABD" w:rsidRPr="00577ABD" w:rsidRDefault="00577ABD" w:rsidP="00577ABD">
            <w:pPr>
              <w:jc w:val="center"/>
              <w:rPr>
                <w:sz w:val="18"/>
                <w:szCs w:val="18"/>
              </w:rPr>
            </w:pPr>
            <w:r w:rsidRPr="00577ABD">
              <w:rPr>
                <w:sz w:val="18"/>
                <w:szCs w:val="18"/>
              </w:rPr>
              <w:t>4392</w:t>
            </w:r>
          </w:p>
        </w:tc>
        <w:tc>
          <w:tcPr>
            <w:tcW w:w="1666" w:type="dxa"/>
            <w:vAlign w:val="center"/>
          </w:tcPr>
          <w:p w:rsidR="00577ABD" w:rsidRPr="00577ABD" w:rsidRDefault="00577ABD" w:rsidP="00577ABD">
            <w:pPr>
              <w:jc w:val="center"/>
              <w:rPr>
                <w:sz w:val="18"/>
                <w:szCs w:val="18"/>
              </w:rPr>
            </w:pPr>
            <w:r w:rsidRPr="00577ABD">
              <w:rPr>
                <w:sz w:val="18"/>
                <w:szCs w:val="18"/>
              </w:rPr>
              <w:t>160,00</w:t>
            </w:r>
          </w:p>
        </w:tc>
      </w:tr>
      <w:tr w:rsidR="00577ABD" w:rsidRPr="00577ABD" w:rsidTr="00076E81">
        <w:trPr>
          <w:cantSplit/>
          <w:trHeight w:val="20"/>
        </w:trPr>
        <w:tc>
          <w:tcPr>
            <w:tcW w:w="505" w:type="dxa"/>
            <w:vAlign w:val="center"/>
          </w:tcPr>
          <w:p w:rsidR="00577ABD" w:rsidRPr="00577ABD" w:rsidRDefault="00577ABD" w:rsidP="00577ABD">
            <w:pPr>
              <w:jc w:val="center"/>
              <w:rPr>
                <w:sz w:val="18"/>
                <w:szCs w:val="20"/>
              </w:rPr>
            </w:pPr>
            <w:r w:rsidRPr="00577ABD">
              <w:rPr>
                <w:sz w:val="18"/>
                <w:szCs w:val="20"/>
              </w:rPr>
              <w:t>2</w:t>
            </w:r>
          </w:p>
        </w:tc>
        <w:tc>
          <w:tcPr>
            <w:tcW w:w="1906" w:type="dxa"/>
            <w:vAlign w:val="center"/>
          </w:tcPr>
          <w:p w:rsidR="00577ABD" w:rsidRPr="00577ABD" w:rsidRDefault="00577ABD" w:rsidP="00577ABD">
            <w:pPr>
              <w:rPr>
                <w:sz w:val="18"/>
                <w:szCs w:val="18"/>
              </w:rPr>
            </w:pPr>
            <w:r w:rsidRPr="00577ABD">
              <w:rPr>
                <w:sz w:val="18"/>
                <w:szCs w:val="18"/>
              </w:rPr>
              <w:t>Поликлиника по адресу: г. Иркутск, ул. Баумана,214 А</w:t>
            </w:r>
          </w:p>
        </w:tc>
        <w:tc>
          <w:tcPr>
            <w:tcW w:w="1291" w:type="dxa"/>
            <w:vAlign w:val="center"/>
          </w:tcPr>
          <w:p w:rsidR="00577ABD" w:rsidRPr="00577ABD" w:rsidRDefault="00577ABD" w:rsidP="00577ABD">
            <w:pPr>
              <w:jc w:val="center"/>
              <w:rPr>
                <w:sz w:val="18"/>
                <w:szCs w:val="18"/>
              </w:rPr>
            </w:pPr>
            <w:r w:rsidRPr="00577ABD">
              <w:rPr>
                <w:sz w:val="18"/>
                <w:szCs w:val="18"/>
              </w:rPr>
              <w:t>1</w:t>
            </w:r>
          </w:p>
        </w:tc>
        <w:tc>
          <w:tcPr>
            <w:tcW w:w="1260" w:type="dxa"/>
            <w:vAlign w:val="center"/>
          </w:tcPr>
          <w:p w:rsidR="00577ABD" w:rsidRPr="00577ABD" w:rsidRDefault="00577ABD" w:rsidP="00577ABD">
            <w:pPr>
              <w:jc w:val="center"/>
              <w:rPr>
                <w:sz w:val="18"/>
                <w:szCs w:val="18"/>
              </w:rPr>
            </w:pPr>
            <w:r w:rsidRPr="00577ABD">
              <w:rPr>
                <w:sz w:val="18"/>
                <w:szCs w:val="18"/>
              </w:rPr>
              <w:t>2</w:t>
            </w:r>
          </w:p>
        </w:tc>
        <w:tc>
          <w:tcPr>
            <w:tcW w:w="1346" w:type="dxa"/>
            <w:vAlign w:val="center"/>
          </w:tcPr>
          <w:p w:rsidR="00577ABD" w:rsidRPr="00577ABD" w:rsidRDefault="00577ABD" w:rsidP="00577ABD">
            <w:pPr>
              <w:jc w:val="center"/>
              <w:rPr>
                <w:sz w:val="18"/>
                <w:szCs w:val="18"/>
              </w:rPr>
            </w:pPr>
            <w:r w:rsidRPr="00577ABD">
              <w:rPr>
                <w:sz w:val="18"/>
                <w:szCs w:val="18"/>
              </w:rPr>
              <w:t>8:00-8:00</w:t>
            </w:r>
          </w:p>
        </w:tc>
        <w:tc>
          <w:tcPr>
            <w:tcW w:w="1347" w:type="dxa"/>
            <w:vAlign w:val="center"/>
          </w:tcPr>
          <w:p w:rsidR="00577ABD" w:rsidRPr="00577ABD" w:rsidRDefault="00577ABD" w:rsidP="00577ABD">
            <w:pPr>
              <w:jc w:val="center"/>
              <w:rPr>
                <w:sz w:val="18"/>
                <w:szCs w:val="18"/>
              </w:rPr>
            </w:pPr>
            <w:r w:rsidRPr="00577ABD">
              <w:rPr>
                <w:sz w:val="18"/>
                <w:szCs w:val="18"/>
              </w:rPr>
              <w:t>8:00-8:00</w:t>
            </w:r>
          </w:p>
        </w:tc>
        <w:tc>
          <w:tcPr>
            <w:tcW w:w="1276" w:type="dxa"/>
            <w:vAlign w:val="center"/>
          </w:tcPr>
          <w:p w:rsidR="00577ABD" w:rsidRPr="00577ABD" w:rsidRDefault="00577ABD" w:rsidP="00577ABD">
            <w:pPr>
              <w:jc w:val="center"/>
              <w:rPr>
                <w:sz w:val="18"/>
                <w:szCs w:val="18"/>
              </w:rPr>
            </w:pPr>
            <w:r w:rsidRPr="00577ABD">
              <w:rPr>
                <w:sz w:val="18"/>
                <w:szCs w:val="18"/>
              </w:rPr>
              <w:t>8784</w:t>
            </w:r>
          </w:p>
        </w:tc>
        <w:tc>
          <w:tcPr>
            <w:tcW w:w="1666" w:type="dxa"/>
            <w:vAlign w:val="center"/>
          </w:tcPr>
          <w:p w:rsidR="00577ABD" w:rsidRPr="00577ABD" w:rsidRDefault="00577ABD" w:rsidP="00577ABD">
            <w:pPr>
              <w:jc w:val="center"/>
              <w:rPr>
                <w:sz w:val="18"/>
                <w:szCs w:val="18"/>
              </w:rPr>
            </w:pPr>
            <w:r w:rsidRPr="00577ABD">
              <w:rPr>
                <w:sz w:val="18"/>
                <w:szCs w:val="18"/>
              </w:rPr>
              <w:t>160,00</w:t>
            </w:r>
          </w:p>
        </w:tc>
      </w:tr>
      <w:tr w:rsidR="00577ABD" w:rsidRPr="00577ABD" w:rsidTr="00076E81">
        <w:trPr>
          <w:cantSplit/>
          <w:trHeight w:val="20"/>
        </w:trPr>
        <w:tc>
          <w:tcPr>
            <w:tcW w:w="505" w:type="dxa"/>
            <w:vAlign w:val="center"/>
          </w:tcPr>
          <w:p w:rsidR="00577ABD" w:rsidRPr="00577ABD" w:rsidRDefault="00577ABD" w:rsidP="00577ABD">
            <w:pPr>
              <w:jc w:val="center"/>
              <w:rPr>
                <w:sz w:val="18"/>
                <w:szCs w:val="20"/>
              </w:rPr>
            </w:pPr>
            <w:r w:rsidRPr="00577ABD">
              <w:rPr>
                <w:sz w:val="18"/>
                <w:szCs w:val="20"/>
              </w:rPr>
              <w:t>3</w:t>
            </w:r>
          </w:p>
        </w:tc>
        <w:tc>
          <w:tcPr>
            <w:tcW w:w="1906" w:type="dxa"/>
            <w:vAlign w:val="center"/>
          </w:tcPr>
          <w:p w:rsidR="00577ABD" w:rsidRPr="00577ABD" w:rsidRDefault="00577ABD" w:rsidP="00C570BE">
            <w:pPr>
              <w:rPr>
                <w:sz w:val="18"/>
                <w:szCs w:val="18"/>
              </w:rPr>
            </w:pPr>
            <w:r w:rsidRPr="00577ABD">
              <w:rPr>
                <w:sz w:val="18"/>
                <w:szCs w:val="18"/>
              </w:rPr>
              <w:t>Детская поликлиника по адресу: г. Иркутск, ул. Баумана, 214</w:t>
            </w:r>
            <w:r w:rsidR="00C570BE">
              <w:rPr>
                <w:sz w:val="18"/>
                <w:szCs w:val="18"/>
              </w:rPr>
              <w:t>а</w:t>
            </w:r>
            <w:r w:rsidRPr="00577ABD">
              <w:rPr>
                <w:sz w:val="18"/>
                <w:szCs w:val="18"/>
              </w:rPr>
              <w:t>/1</w:t>
            </w:r>
          </w:p>
        </w:tc>
        <w:tc>
          <w:tcPr>
            <w:tcW w:w="1291" w:type="dxa"/>
            <w:vAlign w:val="center"/>
          </w:tcPr>
          <w:p w:rsidR="00577ABD" w:rsidRPr="00577ABD" w:rsidRDefault="00577ABD" w:rsidP="00577ABD">
            <w:pPr>
              <w:jc w:val="center"/>
              <w:rPr>
                <w:sz w:val="18"/>
                <w:szCs w:val="18"/>
              </w:rPr>
            </w:pPr>
            <w:r w:rsidRPr="00577ABD">
              <w:rPr>
                <w:sz w:val="18"/>
                <w:szCs w:val="18"/>
              </w:rPr>
              <w:t>1</w:t>
            </w:r>
          </w:p>
        </w:tc>
        <w:tc>
          <w:tcPr>
            <w:tcW w:w="1260" w:type="dxa"/>
            <w:vAlign w:val="center"/>
          </w:tcPr>
          <w:p w:rsidR="00577ABD" w:rsidRPr="00577ABD" w:rsidRDefault="00577ABD" w:rsidP="00577ABD">
            <w:pPr>
              <w:jc w:val="center"/>
              <w:rPr>
                <w:sz w:val="18"/>
                <w:szCs w:val="18"/>
              </w:rPr>
            </w:pPr>
            <w:r w:rsidRPr="00577ABD">
              <w:rPr>
                <w:sz w:val="18"/>
                <w:szCs w:val="18"/>
              </w:rPr>
              <w:t>2</w:t>
            </w:r>
          </w:p>
        </w:tc>
        <w:tc>
          <w:tcPr>
            <w:tcW w:w="1346" w:type="dxa"/>
            <w:vAlign w:val="center"/>
          </w:tcPr>
          <w:p w:rsidR="00577ABD" w:rsidRPr="00577ABD" w:rsidRDefault="00577ABD" w:rsidP="00577ABD">
            <w:pPr>
              <w:jc w:val="center"/>
              <w:rPr>
                <w:sz w:val="18"/>
                <w:szCs w:val="18"/>
              </w:rPr>
            </w:pPr>
            <w:r w:rsidRPr="00577ABD">
              <w:rPr>
                <w:sz w:val="18"/>
                <w:szCs w:val="18"/>
              </w:rPr>
              <w:t>8:00-8:00</w:t>
            </w:r>
          </w:p>
        </w:tc>
        <w:tc>
          <w:tcPr>
            <w:tcW w:w="1347" w:type="dxa"/>
            <w:vAlign w:val="center"/>
          </w:tcPr>
          <w:p w:rsidR="00577ABD" w:rsidRPr="00577ABD" w:rsidRDefault="00577ABD" w:rsidP="00577ABD">
            <w:pPr>
              <w:jc w:val="center"/>
              <w:rPr>
                <w:sz w:val="18"/>
                <w:szCs w:val="18"/>
              </w:rPr>
            </w:pPr>
            <w:r w:rsidRPr="00577ABD">
              <w:rPr>
                <w:sz w:val="18"/>
                <w:szCs w:val="18"/>
              </w:rPr>
              <w:t>8:00-8:00</w:t>
            </w:r>
          </w:p>
        </w:tc>
        <w:tc>
          <w:tcPr>
            <w:tcW w:w="1276" w:type="dxa"/>
            <w:vAlign w:val="center"/>
          </w:tcPr>
          <w:p w:rsidR="00577ABD" w:rsidRPr="00577ABD" w:rsidRDefault="00577ABD" w:rsidP="00577ABD">
            <w:pPr>
              <w:jc w:val="center"/>
              <w:rPr>
                <w:sz w:val="18"/>
                <w:szCs w:val="18"/>
              </w:rPr>
            </w:pPr>
            <w:r w:rsidRPr="00577ABD">
              <w:rPr>
                <w:sz w:val="18"/>
                <w:szCs w:val="18"/>
              </w:rPr>
              <w:t>8784</w:t>
            </w:r>
          </w:p>
        </w:tc>
        <w:tc>
          <w:tcPr>
            <w:tcW w:w="1666" w:type="dxa"/>
            <w:vAlign w:val="center"/>
          </w:tcPr>
          <w:p w:rsidR="00577ABD" w:rsidRPr="00577ABD" w:rsidRDefault="00577ABD" w:rsidP="00577ABD">
            <w:pPr>
              <w:jc w:val="center"/>
              <w:rPr>
                <w:sz w:val="18"/>
                <w:szCs w:val="18"/>
              </w:rPr>
            </w:pPr>
            <w:r w:rsidRPr="00577ABD">
              <w:rPr>
                <w:sz w:val="18"/>
                <w:szCs w:val="18"/>
              </w:rPr>
              <w:t>160,00</w:t>
            </w:r>
          </w:p>
        </w:tc>
      </w:tr>
      <w:tr w:rsidR="00577ABD" w:rsidRPr="00577ABD" w:rsidTr="00076E81">
        <w:trPr>
          <w:cantSplit/>
          <w:trHeight w:val="20"/>
        </w:trPr>
        <w:tc>
          <w:tcPr>
            <w:tcW w:w="505" w:type="dxa"/>
            <w:vAlign w:val="center"/>
          </w:tcPr>
          <w:p w:rsidR="00577ABD" w:rsidRPr="00577ABD" w:rsidRDefault="00577ABD" w:rsidP="00577ABD">
            <w:pPr>
              <w:jc w:val="center"/>
              <w:rPr>
                <w:sz w:val="18"/>
                <w:szCs w:val="20"/>
              </w:rPr>
            </w:pPr>
            <w:r w:rsidRPr="00577ABD">
              <w:rPr>
                <w:sz w:val="18"/>
                <w:szCs w:val="20"/>
              </w:rPr>
              <w:t>4</w:t>
            </w:r>
          </w:p>
        </w:tc>
        <w:tc>
          <w:tcPr>
            <w:tcW w:w="1906" w:type="dxa"/>
            <w:vAlign w:val="center"/>
          </w:tcPr>
          <w:p w:rsidR="00577ABD" w:rsidRPr="00577ABD" w:rsidRDefault="00577ABD" w:rsidP="00577ABD">
            <w:pPr>
              <w:rPr>
                <w:sz w:val="18"/>
                <w:szCs w:val="18"/>
              </w:rPr>
            </w:pPr>
            <w:r w:rsidRPr="00577ABD">
              <w:rPr>
                <w:sz w:val="18"/>
                <w:szCs w:val="18"/>
              </w:rPr>
              <w:t>Поликлиника по адресу: г. Иркутск, ул. Образцова, 27 Ш</w:t>
            </w:r>
          </w:p>
        </w:tc>
        <w:tc>
          <w:tcPr>
            <w:tcW w:w="1291" w:type="dxa"/>
            <w:vAlign w:val="center"/>
          </w:tcPr>
          <w:p w:rsidR="00577ABD" w:rsidRPr="00577ABD" w:rsidRDefault="00577ABD" w:rsidP="00577ABD">
            <w:pPr>
              <w:jc w:val="center"/>
              <w:rPr>
                <w:sz w:val="18"/>
                <w:szCs w:val="18"/>
              </w:rPr>
            </w:pPr>
            <w:r w:rsidRPr="00577ABD">
              <w:rPr>
                <w:sz w:val="18"/>
                <w:szCs w:val="18"/>
              </w:rPr>
              <w:t>1</w:t>
            </w:r>
          </w:p>
        </w:tc>
        <w:tc>
          <w:tcPr>
            <w:tcW w:w="1260" w:type="dxa"/>
            <w:vAlign w:val="center"/>
          </w:tcPr>
          <w:p w:rsidR="00577ABD" w:rsidRPr="00577ABD" w:rsidRDefault="00577ABD" w:rsidP="00577ABD">
            <w:pPr>
              <w:jc w:val="center"/>
              <w:rPr>
                <w:sz w:val="18"/>
                <w:szCs w:val="18"/>
              </w:rPr>
            </w:pPr>
            <w:r w:rsidRPr="00577ABD">
              <w:rPr>
                <w:sz w:val="18"/>
                <w:szCs w:val="18"/>
              </w:rPr>
              <w:t>1</w:t>
            </w:r>
          </w:p>
        </w:tc>
        <w:tc>
          <w:tcPr>
            <w:tcW w:w="1346" w:type="dxa"/>
            <w:vAlign w:val="center"/>
          </w:tcPr>
          <w:p w:rsidR="00577ABD" w:rsidRPr="00577ABD" w:rsidRDefault="00577ABD" w:rsidP="00577ABD">
            <w:pPr>
              <w:jc w:val="center"/>
              <w:rPr>
                <w:sz w:val="18"/>
                <w:szCs w:val="18"/>
              </w:rPr>
            </w:pPr>
            <w:r w:rsidRPr="00577ABD">
              <w:rPr>
                <w:sz w:val="18"/>
                <w:szCs w:val="18"/>
              </w:rPr>
              <w:t>8:00-8:00</w:t>
            </w:r>
          </w:p>
        </w:tc>
        <w:tc>
          <w:tcPr>
            <w:tcW w:w="1347" w:type="dxa"/>
            <w:vAlign w:val="center"/>
          </w:tcPr>
          <w:p w:rsidR="00577ABD" w:rsidRPr="00577ABD" w:rsidRDefault="00577ABD" w:rsidP="00577ABD">
            <w:pPr>
              <w:jc w:val="center"/>
              <w:rPr>
                <w:sz w:val="18"/>
                <w:szCs w:val="18"/>
              </w:rPr>
            </w:pPr>
            <w:r w:rsidRPr="00577ABD">
              <w:rPr>
                <w:sz w:val="18"/>
                <w:szCs w:val="18"/>
              </w:rPr>
              <w:t>8:00-8:00</w:t>
            </w:r>
          </w:p>
        </w:tc>
        <w:tc>
          <w:tcPr>
            <w:tcW w:w="1276" w:type="dxa"/>
            <w:vAlign w:val="center"/>
          </w:tcPr>
          <w:p w:rsidR="00577ABD" w:rsidRPr="00577ABD" w:rsidRDefault="00577ABD" w:rsidP="00577ABD">
            <w:pPr>
              <w:jc w:val="center"/>
              <w:rPr>
                <w:color w:val="000000"/>
                <w:sz w:val="18"/>
                <w:szCs w:val="18"/>
              </w:rPr>
            </w:pPr>
            <w:r w:rsidRPr="00577ABD">
              <w:rPr>
                <w:color w:val="000000"/>
                <w:sz w:val="18"/>
                <w:szCs w:val="18"/>
              </w:rPr>
              <w:t>4392</w:t>
            </w:r>
          </w:p>
        </w:tc>
        <w:tc>
          <w:tcPr>
            <w:tcW w:w="1666" w:type="dxa"/>
            <w:vAlign w:val="center"/>
          </w:tcPr>
          <w:p w:rsidR="00577ABD" w:rsidRPr="00577ABD" w:rsidRDefault="00577ABD" w:rsidP="00577ABD">
            <w:pPr>
              <w:jc w:val="center"/>
              <w:rPr>
                <w:sz w:val="18"/>
                <w:szCs w:val="18"/>
              </w:rPr>
            </w:pPr>
            <w:r w:rsidRPr="00577ABD">
              <w:rPr>
                <w:sz w:val="18"/>
                <w:szCs w:val="18"/>
              </w:rPr>
              <w:t>160,00</w:t>
            </w:r>
          </w:p>
        </w:tc>
      </w:tr>
      <w:tr w:rsidR="00577ABD" w:rsidRPr="00577ABD" w:rsidTr="00076E81">
        <w:trPr>
          <w:cantSplit/>
          <w:trHeight w:val="20"/>
        </w:trPr>
        <w:tc>
          <w:tcPr>
            <w:tcW w:w="505" w:type="dxa"/>
            <w:vAlign w:val="center"/>
          </w:tcPr>
          <w:p w:rsidR="00577ABD" w:rsidRPr="00577ABD" w:rsidRDefault="00577ABD" w:rsidP="00577ABD">
            <w:pPr>
              <w:jc w:val="center"/>
              <w:rPr>
                <w:sz w:val="18"/>
                <w:szCs w:val="20"/>
              </w:rPr>
            </w:pPr>
            <w:r w:rsidRPr="00577ABD">
              <w:rPr>
                <w:sz w:val="18"/>
                <w:szCs w:val="20"/>
              </w:rPr>
              <w:t>5</w:t>
            </w:r>
          </w:p>
        </w:tc>
        <w:tc>
          <w:tcPr>
            <w:tcW w:w="1906" w:type="dxa"/>
            <w:vAlign w:val="center"/>
          </w:tcPr>
          <w:p w:rsidR="00577ABD" w:rsidRPr="00577ABD" w:rsidRDefault="00577ABD" w:rsidP="00577ABD">
            <w:pPr>
              <w:rPr>
                <w:sz w:val="18"/>
                <w:szCs w:val="18"/>
              </w:rPr>
            </w:pPr>
            <w:r w:rsidRPr="00577ABD">
              <w:rPr>
                <w:sz w:val="18"/>
                <w:szCs w:val="18"/>
              </w:rPr>
              <w:t>Детская поликлиника по адресу: г. Иркутск, ул. Образцова, 27 Ч</w:t>
            </w:r>
          </w:p>
        </w:tc>
        <w:tc>
          <w:tcPr>
            <w:tcW w:w="1291" w:type="dxa"/>
            <w:vAlign w:val="center"/>
          </w:tcPr>
          <w:p w:rsidR="00577ABD" w:rsidRPr="00577ABD" w:rsidRDefault="00577ABD" w:rsidP="00577ABD">
            <w:pPr>
              <w:jc w:val="center"/>
              <w:rPr>
                <w:sz w:val="18"/>
                <w:szCs w:val="18"/>
              </w:rPr>
            </w:pPr>
            <w:r w:rsidRPr="00577ABD">
              <w:rPr>
                <w:sz w:val="18"/>
                <w:szCs w:val="18"/>
              </w:rPr>
              <w:t>1</w:t>
            </w:r>
          </w:p>
        </w:tc>
        <w:tc>
          <w:tcPr>
            <w:tcW w:w="1260" w:type="dxa"/>
            <w:vAlign w:val="center"/>
          </w:tcPr>
          <w:p w:rsidR="00577ABD" w:rsidRPr="00577ABD" w:rsidRDefault="00577ABD" w:rsidP="00577ABD">
            <w:pPr>
              <w:jc w:val="center"/>
              <w:rPr>
                <w:sz w:val="18"/>
                <w:szCs w:val="18"/>
              </w:rPr>
            </w:pPr>
            <w:r w:rsidRPr="00577ABD">
              <w:rPr>
                <w:sz w:val="18"/>
                <w:szCs w:val="18"/>
              </w:rPr>
              <w:t>1</w:t>
            </w:r>
          </w:p>
        </w:tc>
        <w:tc>
          <w:tcPr>
            <w:tcW w:w="1346" w:type="dxa"/>
            <w:vAlign w:val="center"/>
          </w:tcPr>
          <w:p w:rsidR="00577ABD" w:rsidRPr="00577ABD" w:rsidRDefault="00577ABD" w:rsidP="00577ABD">
            <w:pPr>
              <w:jc w:val="center"/>
              <w:rPr>
                <w:sz w:val="18"/>
                <w:szCs w:val="18"/>
              </w:rPr>
            </w:pPr>
            <w:r w:rsidRPr="00577ABD">
              <w:rPr>
                <w:sz w:val="18"/>
                <w:szCs w:val="18"/>
              </w:rPr>
              <w:t>8:00-8:00</w:t>
            </w:r>
          </w:p>
        </w:tc>
        <w:tc>
          <w:tcPr>
            <w:tcW w:w="1347" w:type="dxa"/>
            <w:vAlign w:val="center"/>
          </w:tcPr>
          <w:p w:rsidR="00577ABD" w:rsidRPr="00577ABD" w:rsidRDefault="00577ABD" w:rsidP="00577ABD">
            <w:pPr>
              <w:jc w:val="center"/>
              <w:rPr>
                <w:sz w:val="18"/>
                <w:szCs w:val="18"/>
              </w:rPr>
            </w:pPr>
            <w:r w:rsidRPr="00577ABD">
              <w:rPr>
                <w:sz w:val="18"/>
                <w:szCs w:val="18"/>
              </w:rPr>
              <w:t>8:00-8:00</w:t>
            </w:r>
          </w:p>
        </w:tc>
        <w:tc>
          <w:tcPr>
            <w:tcW w:w="1276" w:type="dxa"/>
            <w:vAlign w:val="center"/>
          </w:tcPr>
          <w:p w:rsidR="00577ABD" w:rsidRPr="00577ABD" w:rsidRDefault="00577ABD" w:rsidP="00577ABD">
            <w:pPr>
              <w:jc w:val="center"/>
              <w:rPr>
                <w:color w:val="000000"/>
                <w:sz w:val="18"/>
                <w:szCs w:val="18"/>
              </w:rPr>
            </w:pPr>
            <w:r w:rsidRPr="00577ABD">
              <w:rPr>
                <w:color w:val="000000"/>
                <w:sz w:val="18"/>
                <w:szCs w:val="18"/>
              </w:rPr>
              <w:t>4392</w:t>
            </w:r>
          </w:p>
        </w:tc>
        <w:tc>
          <w:tcPr>
            <w:tcW w:w="1666" w:type="dxa"/>
            <w:vAlign w:val="center"/>
          </w:tcPr>
          <w:p w:rsidR="00577ABD" w:rsidRPr="00577ABD" w:rsidRDefault="00577ABD" w:rsidP="00577ABD">
            <w:pPr>
              <w:jc w:val="center"/>
              <w:rPr>
                <w:sz w:val="18"/>
                <w:szCs w:val="18"/>
              </w:rPr>
            </w:pPr>
            <w:r w:rsidRPr="00577ABD">
              <w:rPr>
                <w:sz w:val="18"/>
                <w:szCs w:val="18"/>
              </w:rPr>
              <w:t>160,00</w:t>
            </w:r>
          </w:p>
        </w:tc>
      </w:tr>
      <w:tr w:rsidR="00393803" w:rsidRPr="00577ABD" w:rsidTr="00076E81">
        <w:trPr>
          <w:cantSplit/>
          <w:trHeight w:val="20"/>
        </w:trPr>
        <w:tc>
          <w:tcPr>
            <w:tcW w:w="505" w:type="dxa"/>
            <w:vAlign w:val="center"/>
          </w:tcPr>
          <w:p w:rsidR="00393803" w:rsidRPr="00577ABD" w:rsidRDefault="00393803" w:rsidP="00577ABD">
            <w:pPr>
              <w:jc w:val="center"/>
              <w:rPr>
                <w:b/>
                <w:sz w:val="18"/>
                <w:szCs w:val="20"/>
              </w:rPr>
            </w:pPr>
          </w:p>
        </w:tc>
        <w:tc>
          <w:tcPr>
            <w:tcW w:w="1906" w:type="dxa"/>
          </w:tcPr>
          <w:p w:rsidR="00393803" w:rsidRPr="00577ABD" w:rsidRDefault="00393803" w:rsidP="00577ABD">
            <w:pPr>
              <w:jc w:val="both"/>
              <w:rPr>
                <w:b/>
                <w:sz w:val="18"/>
                <w:szCs w:val="20"/>
              </w:rPr>
            </w:pPr>
            <w:r w:rsidRPr="00577ABD">
              <w:rPr>
                <w:b/>
                <w:sz w:val="18"/>
                <w:szCs w:val="20"/>
              </w:rPr>
              <w:t>ИТОГО:</w:t>
            </w:r>
          </w:p>
        </w:tc>
        <w:tc>
          <w:tcPr>
            <w:tcW w:w="1291" w:type="dxa"/>
          </w:tcPr>
          <w:p w:rsidR="00393803" w:rsidRPr="00577ABD" w:rsidRDefault="00393803" w:rsidP="00577ABD">
            <w:pPr>
              <w:jc w:val="center"/>
              <w:rPr>
                <w:b/>
                <w:sz w:val="18"/>
                <w:szCs w:val="20"/>
              </w:rPr>
            </w:pPr>
          </w:p>
        </w:tc>
        <w:tc>
          <w:tcPr>
            <w:tcW w:w="1260" w:type="dxa"/>
          </w:tcPr>
          <w:p w:rsidR="00393803" w:rsidRPr="00577ABD" w:rsidRDefault="00393803" w:rsidP="00577ABD">
            <w:pPr>
              <w:jc w:val="center"/>
              <w:rPr>
                <w:b/>
                <w:sz w:val="18"/>
                <w:szCs w:val="20"/>
              </w:rPr>
            </w:pPr>
          </w:p>
        </w:tc>
        <w:tc>
          <w:tcPr>
            <w:tcW w:w="1346" w:type="dxa"/>
          </w:tcPr>
          <w:p w:rsidR="00393803" w:rsidRPr="00577ABD" w:rsidRDefault="00393803" w:rsidP="00577ABD">
            <w:pPr>
              <w:jc w:val="center"/>
              <w:rPr>
                <w:b/>
                <w:sz w:val="18"/>
                <w:szCs w:val="20"/>
              </w:rPr>
            </w:pPr>
          </w:p>
        </w:tc>
        <w:tc>
          <w:tcPr>
            <w:tcW w:w="1347" w:type="dxa"/>
          </w:tcPr>
          <w:p w:rsidR="00393803" w:rsidRPr="00577ABD" w:rsidRDefault="00393803" w:rsidP="00577ABD">
            <w:pPr>
              <w:jc w:val="center"/>
              <w:rPr>
                <w:b/>
                <w:sz w:val="18"/>
                <w:szCs w:val="20"/>
              </w:rPr>
            </w:pPr>
          </w:p>
        </w:tc>
        <w:tc>
          <w:tcPr>
            <w:tcW w:w="1276" w:type="dxa"/>
          </w:tcPr>
          <w:p w:rsidR="00393803" w:rsidRPr="00577ABD" w:rsidRDefault="00577ABD" w:rsidP="00577ABD">
            <w:pPr>
              <w:jc w:val="center"/>
              <w:rPr>
                <w:b/>
                <w:bCs/>
                <w:sz w:val="18"/>
                <w:szCs w:val="16"/>
              </w:rPr>
            </w:pPr>
            <w:r w:rsidRPr="00577ABD">
              <w:rPr>
                <w:b/>
                <w:bCs/>
                <w:sz w:val="18"/>
                <w:szCs w:val="16"/>
              </w:rPr>
              <w:t>30 744</w:t>
            </w:r>
          </w:p>
        </w:tc>
        <w:tc>
          <w:tcPr>
            <w:tcW w:w="1666" w:type="dxa"/>
          </w:tcPr>
          <w:p w:rsidR="00393803" w:rsidRPr="00577ABD" w:rsidRDefault="00393803" w:rsidP="00577ABD">
            <w:pPr>
              <w:jc w:val="center"/>
              <w:rPr>
                <w:b/>
                <w:sz w:val="18"/>
                <w:szCs w:val="20"/>
              </w:rPr>
            </w:pPr>
          </w:p>
        </w:tc>
      </w:tr>
    </w:tbl>
    <w:p w:rsidR="00393803" w:rsidRPr="005A07FA" w:rsidRDefault="00393803" w:rsidP="0039380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C40AD0">
        <w:rPr>
          <w:sz w:val="16"/>
          <w:szCs w:val="16"/>
        </w:rPr>
        <w:t xml:space="preserve"> </w:t>
      </w:r>
      <w:r w:rsidRPr="005A07FA">
        <w:rPr>
          <w:sz w:val="16"/>
          <w:szCs w:val="16"/>
        </w:rPr>
        <w:t xml:space="preserve">Постановлением Правительства РФ от 16.09.2016 № </w:t>
      </w:r>
      <w:r w:rsidR="00C40AD0">
        <w:rPr>
          <w:sz w:val="16"/>
          <w:szCs w:val="16"/>
        </w:rPr>
        <w:t xml:space="preserve"> </w:t>
      </w:r>
      <w:r w:rsidRPr="005A07FA">
        <w:rPr>
          <w:sz w:val="16"/>
          <w:szCs w:val="1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93803" w:rsidRDefault="00393803" w:rsidP="00393803">
      <w:pPr>
        <w:jc w:val="right"/>
        <w:rPr>
          <w:rFonts w:ascii="Cuprum" w:hAnsi="Cuprum" w:cs="Tahoma"/>
          <w:b/>
          <w:bCs/>
          <w:sz w:val="20"/>
          <w:szCs w:val="20"/>
        </w:rPr>
      </w:pPr>
    </w:p>
    <w:p w:rsidR="00393803" w:rsidRPr="00142EC9" w:rsidRDefault="00393803" w:rsidP="00393803">
      <w:pPr>
        <w:jc w:val="both"/>
        <w:rPr>
          <w:sz w:val="20"/>
          <w:szCs w:val="20"/>
          <w:u w:val="single"/>
        </w:rPr>
      </w:pPr>
      <w:r w:rsidRPr="00142EC9">
        <w:rPr>
          <w:sz w:val="20"/>
          <w:szCs w:val="20"/>
          <w:u w:val="single"/>
        </w:rPr>
        <w:t>Обязательные условия:</w:t>
      </w:r>
    </w:p>
    <w:p w:rsidR="00393803" w:rsidRPr="00142EC9" w:rsidRDefault="00393803" w:rsidP="00393803">
      <w:pPr>
        <w:autoSpaceDE w:val="0"/>
        <w:autoSpaceDN w:val="0"/>
        <w:adjustRightInd w:val="0"/>
        <w:jc w:val="both"/>
        <w:rPr>
          <w:sz w:val="20"/>
          <w:szCs w:val="20"/>
        </w:rPr>
      </w:pPr>
      <w:r w:rsidRPr="00142EC9">
        <w:rPr>
          <w:sz w:val="20"/>
          <w:szCs w:val="20"/>
        </w:rPr>
        <w:t xml:space="preserve">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 </w:t>
      </w:r>
    </w:p>
    <w:p w:rsidR="00393803" w:rsidRPr="00142EC9" w:rsidRDefault="00393803" w:rsidP="00393803">
      <w:pPr>
        <w:autoSpaceDE w:val="0"/>
        <w:autoSpaceDN w:val="0"/>
        <w:adjustRightInd w:val="0"/>
        <w:jc w:val="both"/>
        <w:rPr>
          <w:sz w:val="20"/>
          <w:szCs w:val="20"/>
          <w:u w:val="single"/>
        </w:rPr>
      </w:pPr>
    </w:p>
    <w:p w:rsidR="00393803" w:rsidRPr="00142EC9" w:rsidRDefault="00393803" w:rsidP="00393803">
      <w:pPr>
        <w:autoSpaceDE w:val="0"/>
        <w:autoSpaceDN w:val="0"/>
        <w:adjustRightInd w:val="0"/>
        <w:jc w:val="both"/>
        <w:rPr>
          <w:sz w:val="20"/>
          <w:szCs w:val="20"/>
          <w:u w:val="single"/>
        </w:rPr>
      </w:pPr>
      <w:r w:rsidRPr="00142EC9">
        <w:rPr>
          <w:sz w:val="20"/>
          <w:szCs w:val="20"/>
          <w:u w:val="single"/>
        </w:rPr>
        <w:t>Исполнитель обязан:</w:t>
      </w:r>
    </w:p>
    <w:p w:rsidR="00393803" w:rsidRPr="00142EC9" w:rsidRDefault="00393803" w:rsidP="00393803">
      <w:pPr>
        <w:jc w:val="both"/>
        <w:rPr>
          <w:sz w:val="20"/>
          <w:szCs w:val="20"/>
        </w:rPr>
      </w:pPr>
      <w:r w:rsidRPr="00142EC9">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00977B95">
        <w:rPr>
          <w:sz w:val="20"/>
          <w:szCs w:val="20"/>
        </w:rPr>
        <w:t xml:space="preserve"> </w:t>
      </w:r>
      <w:r w:rsidRPr="00142EC9">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393803" w:rsidRPr="00142EC9" w:rsidRDefault="00393803" w:rsidP="00393803">
      <w:pPr>
        <w:jc w:val="both"/>
        <w:rPr>
          <w:sz w:val="20"/>
          <w:szCs w:val="20"/>
          <w:lang w:eastAsia="ar-SA"/>
        </w:rPr>
      </w:pPr>
      <w:r w:rsidRPr="00142EC9">
        <w:rPr>
          <w:sz w:val="20"/>
          <w:szCs w:val="20"/>
        </w:rPr>
        <w:t xml:space="preserve">2. </w:t>
      </w:r>
      <w:r w:rsidRPr="00142EC9">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393803" w:rsidRPr="00142EC9" w:rsidRDefault="00393803" w:rsidP="00393803">
      <w:pPr>
        <w:jc w:val="both"/>
        <w:rPr>
          <w:sz w:val="20"/>
          <w:szCs w:val="20"/>
        </w:rPr>
      </w:pPr>
      <w:r w:rsidRPr="00142EC9">
        <w:rPr>
          <w:sz w:val="20"/>
          <w:szCs w:val="20"/>
          <w:lang w:eastAsia="ar-SA"/>
        </w:rPr>
        <w:t>3. 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
    <w:p w:rsidR="00393803" w:rsidRPr="00142EC9" w:rsidRDefault="00393803" w:rsidP="00393803">
      <w:pPr>
        <w:jc w:val="both"/>
        <w:rPr>
          <w:sz w:val="20"/>
          <w:szCs w:val="20"/>
        </w:rPr>
      </w:pPr>
      <w:r w:rsidRPr="00142EC9">
        <w:rPr>
          <w:sz w:val="20"/>
          <w:szCs w:val="20"/>
        </w:rPr>
        <w:t xml:space="preserve">4.  </w:t>
      </w:r>
      <w:r w:rsidRPr="00142EC9">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393803" w:rsidRPr="00142EC9" w:rsidRDefault="00393803" w:rsidP="00393803">
      <w:pPr>
        <w:jc w:val="both"/>
        <w:rPr>
          <w:sz w:val="20"/>
          <w:szCs w:val="20"/>
        </w:rPr>
      </w:pPr>
      <w:r w:rsidRPr="00142EC9">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согласованной с Заказчиком. Обеспечить соблюдение сотрудниками Исполнителя требований данной инструкции.</w:t>
      </w:r>
    </w:p>
    <w:p w:rsidR="00393803" w:rsidRPr="00142EC9" w:rsidRDefault="00393803" w:rsidP="00393803">
      <w:pPr>
        <w:jc w:val="both"/>
        <w:rPr>
          <w:sz w:val="20"/>
          <w:szCs w:val="20"/>
        </w:rPr>
      </w:pPr>
      <w:r w:rsidRPr="00142EC9">
        <w:rPr>
          <w:sz w:val="20"/>
          <w:szCs w:val="20"/>
        </w:rPr>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93803" w:rsidRPr="00142EC9" w:rsidRDefault="00393803" w:rsidP="00393803">
      <w:pPr>
        <w:jc w:val="both"/>
        <w:rPr>
          <w:sz w:val="20"/>
          <w:szCs w:val="20"/>
        </w:rPr>
      </w:pPr>
      <w:r w:rsidRPr="00142EC9">
        <w:rPr>
          <w:sz w:val="20"/>
          <w:szCs w:val="20"/>
        </w:rPr>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93803" w:rsidRPr="00142EC9" w:rsidRDefault="00393803" w:rsidP="00393803">
      <w:pPr>
        <w:tabs>
          <w:tab w:val="left" w:pos="562"/>
        </w:tabs>
        <w:jc w:val="both"/>
        <w:rPr>
          <w:sz w:val="20"/>
          <w:szCs w:val="20"/>
          <w:u w:val="single"/>
          <w:lang w:eastAsia="ar-SA"/>
        </w:rPr>
      </w:pPr>
      <w:r w:rsidRPr="00142EC9">
        <w:rPr>
          <w:sz w:val="20"/>
          <w:szCs w:val="20"/>
          <w:u w:val="single"/>
          <w:lang w:eastAsia="ar-SA"/>
        </w:rPr>
        <w:t>Исполнитель несет материальную ответственность за ущерб:</w:t>
      </w:r>
    </w:p>
    <w:p w:rsidR="00393803" w:rsidRPr="00142EC9" w:rsidRDefault="00393803" w:rsidP="00393803">
      <w:pPr>
        <w:jc w:val="both"/>
        <w:rPr>
          <w:sz w:val="20"/>
          <w:szCs w:val="20"/>
          <w:lang w:eastAsia="ar-SA"/>
        </w:rPr>
      </w:pPr>
      <w:r w:rsidRPr="00142EC9">
        <w:rPr>
          <w:sz w:val="20"/>
          <w:szCs w:val="20"/>
          <w:lang w:eastAsia="ar-SA"/>
        </w:rPr>
        <w:t>- причиненный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93803" w:rsidRPr="00142EC9" w:rsidRDefault="00393803" w:rsidP="00393803">
      <w:pPr>
        <w:jc w:val="both"/>
        <w:rPr>
          <w:sz w:val="20"/>
          <w:szCs w:val="20"/>
          <w:lang w:eastAsia="ar-SA"/>
        </w:rPr>
      </w:pPr>
      <w:r w:rsidRPr="00142EC9">
        <w:rPr>
          <w:sz w:val="20"/>
          <w:szCs w:val="20"/>
          <w:lang w:eastAsia="ar-SA"/>
        </w:rPr>
        <w:t>- причиненный уничтожением или повреждением имущества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393803" w:rsidRPr="00142EC9" w:rsidRDefault="00393803" w:rsidP="00393803">
      <w:pPr>
        <w:tabs>
          <w:tab w:val="left" w:pos="0"/>
        </w:tabs>
        <w:jc w:val="both"/>
        <w:rPr>
          <w:sz w:val="20"/>
          <w:szCs w:val="20"/>
          <w:lang w:eastAsia="ar-SA"/>
        </w:rPr>
      </w:pPr>
      <w:r w:rsidRPr="00142EC9">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393803" w:rsidRPr="00142EC9" w:rsidRDefault="00393803" w:rsidP="00393803">
      <w:pPr>
        <w:jc w:val="right"/>
        <w:rPr>
          <w:b/>
          <w:bCs/>
          <w:sz w:val="20"/>
          <w:szCs w:val="20"/>
        </w:rPr>
      </w:pPr>
    </w:p>
    <w:p w:rsidR="00393803" w:rsidRPr="00142EC9" w:rsidRDefault="00393803" w:rsidP="00393803">
      <w:pPr>
        <w:jc w:val="center"/>
        <w:rPr>
          <w:b/>
          <w:sz w:val="20"/>
          <w:szCs w:val="20"/>
        </w:rPr>
      </w:pPr>
      <w:r w:rsidRPr="00142EC9">
        <w:rPr>
          <w:b/>
          <w:sz w:val="20"/>
          <w:szCs w:val="20"/>
        </w:rPr>
        <w:t>ИНСТРУКЦИЯ ОБ ОБЯЗАННОСТЯХ ОХРАННИКА</w:t>
      </w:r>
    </w:p>
    <w:p w:rsidR="00393803" w:rsidRPr="00142EC9" w:rsidRDefault="00393803" w:rsidP="00393803">
      <w:pPr>
        <w:widowControl w:val="0"/>
        <w:numPr>
          <w:ilvl w:val="0"/>
          <w:numId w:val="9"/>
        </w:numPr>
        <w:shd w:val="clear" w:color="auto" w:fill="FFFFFF"/>
        <w:autoSpaceDE w:val="0"/>
        <w:autoSpaceDN w:val="0"/>
        <w:adjustRightInd w:val="0"/>
        <w:jc w:val="center"/>
        <w:rPr>
          <w:b/>
          <w:sz w:val="20"/>
          <w:szCs w:val="20"/>
        </w:rPr>
      </w:pPr>
      <w:r w:rsidRPr="00142EC9">
        <w:rPr>
          <w:b/>
          <w:color w:val="000000"/>
          <w:sz w:val="20"/>
          <w:szCs w:val="20"/>
        </w:rPr>
        <w:t>Принимая объект охранник</w:t>
      </w:r>
    </w:p>
    <w:p w:rsidR="00393803" w:rsidRPr="00142EC9" w:rsidRDefault="00393803" w:rsidP="00393803">
      <w:pPr>
        <w:widowControl w:val="0"/>
        <w:shd w:val="clear" w:color="auto" w:fill="FFFFFF"/>
        <w:autoSpaceDE w:val="0"/>
        <w:autoSpaceDN w:val="0"/>
        <w:adjustRightInd w:val="0"/>
        <w:ind w:left="927"/>
        <w:jc w:val="center"/>
        <w:rPr>
          <w:b/>
          <w:sz w:val="20"/>
          <w:szCs w:val="20"/>
        </w:rPr>
      </w:pPr>
      <w:r w:rsidRPr="00142EC9">
        <w:rPr>
          <w:b/>
          <w:color w:val="000000"/>
          <w:sz w:val="20"/>
          <w:szCs w:val="20"/>
        </w:rPr>
        <w:t>ОБЯЗАН:</w:t>
      </w:r>
    </w:p>
    <w:p w:rsidR="00393803" w:rsidRPr="00142EC9" w:rsidRDefault="00393803" w:rsidP="00393803">
      <w:pPr>
        <w:pStyle w:val="24"/>
        <w:numPr>
          <w:ilvl w:val="1"/>
          <w:numId w:val="9"/>
        </w:numPr>
        <w:tabs>
          <w:tab w:val="left" w:pos="567"/>
        </w:tabs>
        <w:spacing w:after="0" w:line="240" w:lineRule="auto"/>
        <w:ind w:left="0" w:firstLine="0"/>
        <w:jc w:val="both"/>
        <w:rPr>
          <w:sz w:val="20"/>
          <w:szCs w:val="20"/>
        </w:rPr>
      </w:pPr>
      <w:r w:rsidRPr="00142EC9">
        <w:rPr>
          <w:sz w:val="20"/>
          <w:szCs w:val="20"/>
        </w:rPr>
        <w:t xml:space="preserve">Заблаговременно, </w:t>
      </w:r>
      <w:r w:rsidRPr="00142EC9">
        <w:rPr>
          <w:b/>
          <w:sz w:val="20"/>
          <w:szCs w:val="20"/>
        </w:rPr>
        <w:t>не менее чем за сутки до выхода на дежурство</w:t>
      </w:r>
      <w:r w:rsidRPr="00142EC9">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sz w:val="20"/>
          <w:szCs w:val="20"/>
        </w:rPr>
      </w:pPr>
      <w:r w:rsidRPr="00142EC9">
        <w:rPr>
          <w:color w:val="000000"/>
          <w:sz w:val="20"/>
          <w:szCs w:val="20"/>
        </w:rPr>
        <w:t>Прибывать на дежурство своевременно, отдохнувшим, иметь опрятный вид;</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sz w:val="20"/>
          <w:szCs w:val="20"/>
        </w:rPr>
      </w:pPr>
      <w:r w:rsidRPr="00142EC9">
        <w:rPr>
          <w:sz w:val="20"/>
          <w:szCs w:val="20"/>
        </w:rPr>
        <w:t>Совместно с предыдущей сменой обойти принимаемый под охрану объект;</w:t>
      </w:r>
    </w:p>
    <w:p w:rsidR="00393803" w:rsidRPr="00142EC9"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20"/>
          <w:szCs w:val="20"/>
        </w:rPr>
      </w:pPr>
      <w:r w:rsidRPr="00142EC9">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393803" w:rsidRPr="00142EC9"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20"/>
          <w:szCs w:val="20"/>
        </w:rPr>
      </w:pPr>
      <w:r w:rsidRPr="00142EC9">
        <w:rPr>
          <w:color w:val="000000"/>
          <w:sz w:val="20"/>
          <w:szCs w:val="20"/>
        </w:rPr>
        <w:t>Проверить исправность освещения на территории объекта;</w:t>
      </w:r>
    </w:p>
    <w:p w:rsidR="00393803" w:rsidRPr="00142EC9"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20"/>
          <w:szCs w:val="20"/>
        </w:rPr>
      </w:pPr>
      <w:r w:rsidRPr="00142EC9">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393803" w:rsidRPr="00142EC9"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20"/>
          <w:szCs w:val="20"/>
        </w:rPr>
      </w:pPr>
      <w:r w:rsidRPr="00142EC9">
        <w:rPr>
          <w:color w:val="000000"/>
          <w:sz w:val="20"/>
          <w:szCs w:val="20"/>
        </w:rPr>
        <w:t>Проверить соответствие наличия ключей с подписями в журнале выдачи ключей от кабинетов, запасных выходов и т.д.;</w:t>
      </w:r>
    </w:p>
    <w:p w:rsidR="00393803" w:rsidRPr="00142EC9"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20"/>
          <w:szCs w:val="20"/>
        </w:rPr>
      </w:pPr>
      <w:r w:rsidRPr="00142EC9">
        <w:rPr>
          <w:sz w:val="20"/>
          <w:szCs w:val="20"/>
        </w:rPr>
        <w:t>П</w:t>
      </w:r>
      <w:r w:rsidRPr="00142EC9">
        <w:rPr>
          <w:color w:val="000000"/>
          <w:sz w:val="20"/>
          <w:szCs w:val="20"/>
        </w:rPr>
        <w:t>роверить наличие и исправность средств связи, охранно-пожарной и тревожной сигнализации, системы видеонаблюдения;</w:t>
      </w:r>
    </w:p>
    <w:p w:rsidR="00393803" w:rsidRPr="00142EC9"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20"/>
          <w:szCs w:val="20"/>
        </w:rPr>
      </w:pPr>
      <w:r w:rsidRPr="00142EC9">
        <w:rPr>
          <w:sz w:val="20"/>
          <w:szCs w:val="20"/>
        </w:rPr>
        <w:t>П</w:t>
      </w:r>
      <w:r w:rsidRPr="00142EC9">
        <w:rPr>
          <w:color w:val="000000"/>
          <w:sz w:val="20"/>
          <w:szCs w:val="20"/>
        </w:rPr>
        <w:t>роверить наличие и целостность первичных средств пожаротушения;</w:t>
      </w:r>
    </w:p>
    <w:p w:rsidR="00393803" w:rsidRPr="00142EC9"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20"/>
          <w:szCs w:val="20"/>
        </w:rPr>
      </w:pPr>
      <w:r w:rsidRPr="00142EC9">
        <w:rPr>
          <w:sz w:val="20"/>
          <w:szCs w:val="20"/>
        </w:rPr>
        <w:t>П</w:t>
      </w:r>
      <w:r w:rsidRPr="00142EC9">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393803" w:rsidRPr="00142EC9"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20"/>
          <w:szCs w:val="20"/>
        </w:rPr>
      </w:pPr>
      <w:r w:rsidRPr="00142EC9">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393803" w:rsidRPr="00142EC9"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20"/>
          <w:szCs w:val="20"/>
        </w:rPr>
      </w:pPr>
      <w:r w:rsidRPr="00142EC9">
        <w:rPr>
          <w:sz w:val="20"/>
          <w:szCs w:val="20"/>
        </w:rPr>
        <w:t>Сообщить заместителю главного врача по ГО о принятии дежурства;</w:t>
      </w:r>
    </w:p>
    <w:p w:rsidR="00393803" w:rsidRPr="00142EC9" w:rsidRDefault="00393803" w:rsidP="00393803">
      <w:pPr>
        <w:widowControl w:val="0"/>
        <w:numPr>
          <w:ilvl w:val="2"/>
          <w:numId w:val="9"/>
        </w:numPr>
        <w:shd w:val="clear" w:color="auto" w:fill="FFFFFF"/>
        <w:tabs>
          <w:tab w:val="left" w:pos="567"/>
        </w:tabs>
        <w:autoSpaceDE w:val="0"/>
        <w:autoSpaceDN w:val="0"/>
        <w:adjustRightInd w:val="0"/>
        <w:ind w:left="0" w:firstLine="0"/>
        <w:jc w:val="both"/>
        <w:rPr>
          <w:sz w:val="20"/>
          <w:szCs w:val="20"/>
        </w:rPr>
      </w:pPr>
      <w:r w:rsidRPr="00142EC9">
        <w:rPr>
          <w:b/>
          <w:sz w:val="20"/>
          <w:szCs w:val="20"/>
        </w:rPr>
        <w:t xml:space="preserve"> Охранник принявший дежурство и не выявивший недостатки несет дисциплинарную и материальную ответственность.</w:t>
      </w:r>
    </w:p>
    <w:p w:rsidR="00393803" w:rsidRPr="00142EC9" w:rsidRDefault="00393803" w:rsidP="00393803">
      <w:pPr>
        <w:widowControl w:val="0"/>
        <w:numPr>
          <w:ilvl w:val="1"/>
          <w:numId w:val="9"/>
        </w:numPr>
        <w:tabs>
          <w:tab w:val="left" w:pos="567"/>
        </w:tabs>
        <w:autoSpaceDE w:val="0"/>
        <w:autoSpaceDN w:val="0"/>
        <w:adjustRightInd w:val="0"/>
        <w:ind w:left="0" w:firstLine="0"/>
        <w:jc w:val="both"/>
        <w:rPr>
          <w:b/>
          <w:sz w:val="20"/>
          <w:szCs w:val="20"/>
        </w:rPr>
      </w:pPr>
      <w:r w:rsidRPr="00142EC9">
        <w:rPr>
          <w:b/>
          <w:sz w:val="20"/>
          <w:szCs w:val="20"/>
        </w:rPr>
        <w:t xml:space="preserve">Сдающий смену охранник обязан отразить в рапорте: </w:t>
      </w:r>
    </w:p>
    <w:p w:rsidR="00393803" w:rsidRPr="00142EC9" w:rsidRDefault="00393803" w:rsidP="00393803">
      <w:pPr>
        <w:widowControl w:val="0"/>
        <w:numPr>
          <w:ilvl w:val="2"/>
          <w:numId w:val="9"/>
        </w:numPr>
        <w:tabs>
          <w:tab w:val="left" w:pos="567"/>
        </w:tabs>
        <w:autoSpaceDE w:val="0"/>
        <w:autoSpaceDN w:val="0"/>
        <w:adjustRightInd w:val="0"/>
        <w:ind w:left="0" w:firstLine="0"/>
        <w:jc w:val="both"/>
        <w:rPr>
          <w:b/>
          <w:sz w:val="20"/>
          <w:szCs w:val="20"/>
        </w:rPr>
      </w:pPr>
      <w:r w:rsidRPr="00142EC9">
        <w:rPr>
          <w:sz w:val="20"/>
          <w:szCs w:val="20"/>
        </w:rPr>
        <w:t>Замечания и предложения, поступившие в адрес охраны;</w:t>
      </w:r>
    </w:p>
    <w:p w:rsidR="00393803" w:rsidRPr="00142EC9" w:rsidRDefault="00393803" w:rsidP="00393803">
      <w:pPr>
        <w:widowControl w:val="0"/>
        <w:numPr>
          <w:ilvl w:val="2"/>
          <w:numId w:val="9"/>
        </w:numPr>
        <w:tabs>
          <w:tab w:val="left" w:pos="567"/>
        </w:tabs>
        <w:autoSpaceDE w:val="0"/>
        <w:autoSpaceDN w:val="0"/>
        <w:adjustRightInd w:val="0"/>
        <w:ind w:left="0" w:firstLine="0"/>
        <w:jc w:val="both"/>
        <w:rPr>
          <w:b/>
          <w:sz w:val="20"/>
          <w:szCs w:val="20"/>
        </w:rPr>
      </w:pPr>
      <w:r w:rsidRPr="00142EC9">
        <w:rPr>
          <w:sz w:val="20"/>
          <w:szCs w:val="20"/>
        </w:rPr>
        <w:t xml:space="preserve"> Имеющиеся на объекте недостатки и нарушения режима безопасности;</w:t>
      </w:r>
    </w:p>
    <w:p w:rsidR="00393803" w:rsidRPr="00142EC9" w:rsidRDefault="00393803" w:rsidP="00393803">
      <w:pPr>
        <w:widowControl w:val="0"/>
        <w:numPr>
          <w:ilvl w:val="2"/>
          <w:numId w:val="9"/>
        </w:numPr>
        <w:tabs>
          <w:tab w:val="left" w:pos="567"/>
        </w:tabs>
        <w:autoSpaceDE w:val="0"/>
        <w:autoSpaceDN w:val="0"/>
        <w:adjustRightInd w:val="0"/>
        <w:ind w:left="0" w:firstLine="0"/>
        <w:jc w:val="both"/>
        <w:rPr>
          <w:b/>
          <w:sz w:val="20"/>
          <w:szCs w:val="20"/>
        </w:rPr>
      </w:pPr>
      <w:r w:rsidRPr="00142EC9">
        <w:rPr>
          <w:sz w:val="20"/>
          <w:szCs w:val="20"/>
        </w:rPr>
        <w:t>Чрезвычайные происшествия, случившиеся в дежурную смену и принятые меры.</w:t>
      </w:r>
    </w:p>
    <w:p w:rsidR="00393803" w:rsidRPr="00142EC9" w:rsidRDefault="00393803" w:rsidP="00393803">
      <w:pPr>
        <w:widowControl w:val="0"/>
        <w:autoSpaceDE w:val="0"/>
        <w:autoSpaceDN w:val="0"/>
        <w:adjustRightInd w:val="0"/>
        <w:ind w:left="1080"/>
        <w:jc w:val="both"/>
        <w:rPr>
          <w:b/>
          <w:sz w:val="20"/>
          <w:szCs w:val="20"/>
        </w:rPr>
      </w:pPr>
    </w:p>
    <w:p w:rsidR="00393803" w:rsidRPr="00142EC9" w:rsidRDefault="00393803" w:rsidP="00393803">
      <w:pPr>
        <w:widowControl w:val="0"/>
        <w:numPr>
          <w:ilvl w:val="0"/>
          <w:numId w:val="9"/>
        </w:numPr>
        <w:shd w:val="clear" w:color="auto" w:fill="FFFFFF"/>
        <w:autoSpaceDE w:val="0"/>
        <w:autoSpaceDN w:val="0"/>
        <w:adjustRightInd w:val="0"/>
        <w:jc w:val="center"/>
        <w:rPr>
          <w:b/>
          <w:iCs/>
          <w:color w:val="000000"/>
          <w:sz w:val="20"/>
          <w:szCs w:val="20"/>
        </w:rPr>
      </w:pPr>
      <w:r w:rsidRPr="00142EC9">
        <w:rPr>
          <w:b/>
          <w:iCs/>
          <w:color w:val="000000"/>
          <w:sz w:val="20"/>
          <w:szCs w:val="20"/>
        </w:rPr>
        <w:t>Во время дежурства охранник</w:t>
      </w:r>
    </w:p>
    <w:p w:rsidR="00393803" w:rsidRPr="00142EC9" w:rsidRDefault="00393803" w:rsidP="00393803">
      <w:pPr>
        <w:widowControl w:val="0"/>
        <w:shd w:val="clear" w:color="auto" w:fill="FFFFFF"/>
        <w:autoSpaceDE w:val="0"/>
        <w:autoSpaceDN w:val="0"/>
        <w:adjustRightInd w:val="0"/>
        <w:ind w:left="927"/>
        <w:jc w:val="center"/>
        <w:rPr>
          <w:b/>
          <w:iCs/>
          <w:color w:val="000000"/>
          <w:sz w:val="20"/>
          <w:szCs w:val="20"/>
        </w:rPr>
      </w:pPr>
      <w:r w:rsidRPr="00142EC9">
        <w:rPr>
          <w:b/>
          <w:iCs/>
          <w:color w:val="000000"/>
          <w:sz w:val="20"/>
          <w:szCs w:val="20"/>
        </w:rPr>
        <w:t>ОБЯЗАН:</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Соблюдать требования должностной инструкции;</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Соблюдать правила личной и пожарной безопасности;</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20"/>
          <w:szCs w:val="20"/>
        </w:rPr>
      </w:pPr>
      <w:r w:rsidRPr="00142EC9">
        <w:rPr>
          <w:sz w:val="20"/>
          <w:szCs w:val="20"/>
        </w:rPr>
        <w:t>Соблюдать правила инструкции при угрозе и осуществлении террористического акта;</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 xml:space="preserve">Оказание помощи инвалидам при входе/выходе из здания, входе/выходе из кабины лифта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20"/>
          <w:szCs w:val="20"/>
        </w:rPr>
      </w:pPr>
      <w:r w:rsidRPr="00142EC9">
        <w:rPr>
          <w:color w:val="000000"/>
          <w:sz w:val="20"/>
          <w:szCs w:val="20"/>
        </w:rPr>
        <w:t>Контролировать соблюдение пропускного режима</w:t>
      </w:r>
      <w:r w:rsidRPr="00142EC9">
        <w:rPr>
          <w:b/>
          <w:iCs/>
          <w:color w:val="000000"/>
          <w:sz w:val="20"/>
          <w:szCs w:val="20"/>
        </w:rPr>
        <w:t xml:space="preserve">, </w:t>
      </w:r>
      <w:r w:rsidRPr="00142EC9">
        <w:rPr>
          <w:color w:val="000000"/>
          <w:sz w:val="20"/>
          <w:szCs w:val="20"/>
        </w:rPr>
        <w:t>общественного порядка работниками и посетителями организации;</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20"/>
          <w:szCs w:val="20"/>
        </w:rPr>
      </w:pPr>
      <w:r w:rsidRPr="00142EC9">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20"/>
          <w:szCs w:val="20"/>
        </w:rPr>
      </w:pPr>
      <w:r w:rsidRPr="00142EC9">
        <w:rPr>
          <w:color w:val="000000"/>
          <w:sz w:val="20"/>
          <w:szCs w:val="20"/>
        </w:rPr>
        <w:t>В нерабочее время ворота и входные двери должны быть закрыты на замок;</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20"/>
          <w:szCs w:val="20"/>
        </w:rPr>
      </w:pPr>
      <w:r w:rsidRPr="00142EC9">
        <w:rPr>
          <w:color w:val="000000"/>
          <w:sz w:val="20"/>
          <w:szCs w:val="20"/>
        </w:rPr>
        <w:t>Владеть обстановкой на объекте, своевременно реагировать наее изменение и в случае необходимости немедленно информировать специальные службы согласно списка телефонов при Чрезвычайных Ситуациях;</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20"/>
          <w:szCs w:val="20"/>
        </w:rPr>
      </w:pPr>
      <w:r w:rsidRPr="00142EC9">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20"/>
          <w:szCs w:val="20"/>
        </w:rPr>
      </w:pPr>
      <w:r w:rsidRPr="00142EC9">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20"/>
          <w:szCs w:val="20"/>
        </w:rPr>
      </w:pPr>
      <w:r w:rsidRPr="00142EC9">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20"/>
          <w:szCs w:val="20"/>
        </w:rPr>
      </w:pPr>
      <w:r w:rsidRPr="00142EC9">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142EC9">
        <w:rPr>
          <w:b/>
          <w:iCs/>
          <w:color w:val="000000"/>
          <w:sz w:val="20"/>
          <w:szCs w:val="20"/>
        </w:rPr>
        <w:t>;</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iCs/>
          <w:color w:val="000000"/>
          <w:sz w:val="20"/>
          <w:szCs w:val="20"/>
        </w:rPr>
      </w:pPr>
      <w:r w:rsidRPr="00142EC9">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393803" w:rsidRPr="00142EC9" w:rsidRDefault="00393803" w:rsidP="00393803">
      <w:pPr>
        <w:widowControl w:val="0"/>
        <w:shd w:val="clear" w:color="auto" w:fill="FFFFFF"/>
        <w:autoSpaceDE w:val="0"/>
        <w:autoSpaceDN w:val="0"/>
        <w:adjustRightInd w:val="0"/>
        <w:ind w:left="1080"/>
        <w:jc w:val="both"/>
        <w:rPr>
          <w:b/>
          <w:iCs/>
          <w:color w:val="000000"/>
          <w:sz w:val="20"/>
          <w:szCs w:val="20"/>
        </w:rPr>
      </w:pPr>
    </w:p>
    <w:p w:rsidR="00393803" w:rsidRPr="00142EC9" w:rsidRDefault="00393803" w:rsidP="00393803">
      <w:pPr>
        <w:widowControl w:val="0"/>
        <w:numPr>
          <w:ilvl w:val="0"/>
          <w:numId w:val="9"/>
        </w:numPr>
        <w:shd w:val="clear" w:color="auto" w:fill="FFFFFF"/>
        <w:autoSpaceDE w:val="0"/>
        <w:autoSpaceDN w:val="0"/>
        <w:adjustRightInd w:val="0"/>
        <w:jc w:val="center"/>
        <w:rPr>
          <w:b/>
          <w:color w:val="000000"/>
          <w:sz w:val="20"/>
          <w:szCs w:val="20"/>
        </w:rPr>
      </w:pPr>
      <w:r w:rsidRPr="00142EC9">
        <w:rPr>
          <w:b/>
          <w:color w:val="000000"/>
          <w:sz w:val="20"/>
          <w:szCs w:val="20"/>
        </w:rPr>
        <w:t xml:space="preserve">Пропускной и </w:t>
      </w:r>
      <w:proofErr w:type="spellStart"/>
      <w:r w:rsidRPr="00142EC9">
        <w:rPr>
          <w:b/>
          <w:color w:val="000000"/>
          <w:sz w:val="20"/>
          <w:szCs w:val="20"/>
        </w:rPr>
        <w:t>внутриобъектовый</w:t>
      </w:r>
      <w:proofErr w:type="spellEnd"/>
      <w:r w:rsidRPr="00142EC9">
        <w:rPr>
          <w:b/>
          <w:color w:val="000000"/>
          <w:sz w:val="20"/>
          <w:szCs w:val="20"/>
        </w:rPr>
        <w:t xml:space="preserve"> режим:</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color w:val="000000"/>
          <w:sz w:val="20"/>
          <w:szCs w:val="20"/>
        </w:rPr>
      </w:pPr>
      <w:r w:rsidRPr="00142EC9">
        <w:rPr>
          <w:color w:val="000000"/>
          <w:sz w:val="20"/>
          <w:szCs w:val="20"/>
        </w:rPr>
        <w:t>Контрольно-пропускной режим осуществляется согласно утвержденному положению О ПРОПУСКНОМ РЕЖИМЕ ОГАУЗ ИГКБ №</w:t>
      </w:r>
      <w:r w:rsidR="00977B95">
        <w:rPr>
          <w:color w:val="000000"/>
          <w:sz w:val="20"/>
          <w:szCs w:val="20"/>
        </w:rPr>
        <w:t xml:space="preserve"> </w:t>
      </w:r>
      <w:r w:rsidRPr="00142EC9">
        <w:rPr>
          <w:color w:val="000000"/>
          <w:sz w:val="20"/>
          <w:szCs w:val="20"/>
        </w:rPr>
        <w:t>8;</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color w:val="000000"/>
          <w:sz w:val="20"/>
          <w:szCs w:val="20"/>
        </w:rPr>
      </w:pPr>
      <w:r w:rsidRPr="00142EC9">
        <w:rPr>
          <w:color w:val="000000"/>
          <w:sz w:val="20"/>
          <w:szCs w:val="20"/>
        </w:rPr>
        <w:t>Оформление разовых пропусков производит охранник дежурной смены;</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color w:val="000000"/>
          <w:sz w:val="20"/>
          <w:szCs w:val="20"/>
        </w:rPr>
      </w:pPr>
      <w:r w:rsidRPr="00142EC9">
        <w:rPr>
          <w:color w:val="000000"/>
          <w:sz w:val="20"/>
          <w:szCs w:val="20"/>
        </w:rPr>
        <w:t xml:space="preserve">Не допускаются на охраняемый объект лица чье поведение не соответствует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color w:val="000000"/>
          <w:sz w:val="20"/>
          <w:szCs w:val="20"/>
        </w:rPr>
      </w:pPr>
      <w:r w:rsidRPr="00142EC9">
        <w:rPr>
          <w:color w:val="000000"/>
          <w:sz w:val="20"/>
          <w:szCs w:val="20"/>
        </w:rPr>
        <w:t>Категорически запрещается принимать под охрану у посетителей различные предметы (коробки, свертки, сумки и т.п.);</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b/>
          <w:color w:val="000000"/>
          <w:sz w:val="20"/>
          <w:szCs w:val="20"/>
        </w:rPr>
      </w:pPr>
      <w:r w:rsidRPr="00142EC9">
        <w:rPr>
          <w:color w:val="000000"/>
          <w:sz w:val="20"/>
          <w:szCs w:val="20"/>
        </w:rPr>
        <w:t xml:space="preserve">Запрещается парковка автотранспорта в плотную к зданию, у центрального входа, у ворот, у шлагбаума, создающие препятствия свободному движению, въезду и выезду; </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Запасные ворота открывать только в случае ЧС или по распоряжению руководства;</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 xml:space="preserve">Запрещается вести частную торговлю любого вида товара в здании и на территории;  </w:t>
      </w:r>
    </w:p>
    <w:p w:rsidR="00393803" w:rsidRPr="00142EC9" w:rsidRDefault="00393803" w:rsidP="00393803">
      <w:pPr>
        <w:widowControl w:val="0"/>
        <w:numPr>
          <w:ilvl w:val="1"/>
          <w:numId w:val="9"/>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 xml:space="preserve">О всех нарушениях пропускного и </w:t>
      </w:r>
      <w:proofErr w:type="spellStart"/>
      <w:r w:rsidRPr="00142EC9">
        <w:rPr>
          <w:color w:val="000000"/>
          <w:sz w:val="20"/>
          <w:szCs w:val="20"/>
        </w:rPr>
        <w:t>внутриобъектового</w:t>
      </w:r>
      <w:proofErr w:type="spellEnd"/>
      <w:r w:rsidRPr="00142EC9">
        <w:rPr>
          <w:color w:val="000000"/>
          <w:sz w:val="20"/>
          <w:szCs w:val="20"/>
        </w:rPr>
        <w:t xml:space="preserve"> режима докладывать заместителю главного врача по ГО. </w:t>
      </w:r>
    </w:p>
    <w:p w:rsidR="00393803" w:rsidRPr="00142EC9" w:rsidRDefault="00393803" w:rsidP="00393803">
      <w:pPr>
        <w:widowControl w:val="0"/>
        <w:shd w:val="clear" w:color="auto" w:fill="FFFFFF"/>
        <w:autoSpaceDE w:val="0"/>
        <w:autoSpaceDN w:val="0"/>
        <w:adjustRightInd w:val="0"/>
        <w:ind w:left="1077"/>
        <w:jc w:val="both"/>
        <w:rPr>
          <w:color w:val="000000"/>
          <w:sz w:val="20"/>
          <w:szCs w:val="20"/>
        </w:rPr>
      </w:pPr>
    </w:p>
    <w:p w:rsidR="00393803" w:rsidRPr="00142EC9" w:rsidRDefault="00393803" w:rsidP="00393803">
      <w:pPr>
        <w:pStyle w:val="ad"/>
        <w:widowControl w:val="0"/>
        <w:numPr>
          <w:ilvl w:val="0"/>
          <w:numId w:val="9"/>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142EC9">
        <w:rPr>
          <w:rFonts w:ascii="Times New Roman" w:hAnsi="Times New Roman" w:cs="Times New Roman"/>
          <w:b/>
          <w:color w:val="000000"/>
          <w:sz w:val="20"/>
          <w:szCs w:val="20"/>
        </w:rPr>
        <w:t>Действия охранника при срабатывании охранно-пожарной сигнализации (ОПС):</w:t>
      </w:r>
    </w:p>
    <w:p w:rsidR="00393803" w:rsidRPr="00142EC9" w:rsidRDefault="00393803" w:rsidP="00393803">
      <w:pPr>
        <w:pStyle w:val="ad"/>
        <w:widowControl w:val="0"/>
        <w:numPr>
          <w:ilvl w:val="1"/>
          <w:numId w:val="9"/>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142EC9">
        <w:rPr>
          <w:rFonts w:ascii="Times New Roman" w:hAnsi="Times New Roman" w:cs="Times New Roman"/>
          <w:color w:val="000000"/>
          <w:sz w:val="20"/>
          <w:szCs w:val="20"/>
        </w:rPr>
        <w:t>ОПС должна находиться всегда во включенном состоянии;</w:t>
      </w:r>
    </w:p>
    <w:p w:rsidR="00393803" w:rsidRPr="00142EC9" w:rsidRDefault="00393803" w:rsidP="00393803">
      <w:pPr>
        <w:pStyle w:val="ad"/>
        <w:widowControl w:val="0"/>
        <w:numPr>
          <w:ilvl w:val="1"/>
          <w:numId w:val="9"/>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142EC9">
        <w:rPr>
          <w:rFonts w:ascii="Times New Roman" w:hAnsi="Times New Roman" w:cs="Times New Roman"/>
          <w:color w:val="000000"/>
          <w:sz w:val="20"/>
          <w:szCs w:val="20"/>
        </w:rPr>
        <w:t xml:space="preserve">При срабатывании сигнализации </w:t>
      </w:r>
      <w:r w:rsidRPr="00142EC9">
        <w:rPr>
          <w:rFonts w:ascii="Times New Roman" w:hAnsi="Times New Roman" w:cs="Times New Roman"/>
          <w:sz w:val="20"/>
          <w:szCs w:val="20"/>
        </w:rPr>
        <w:t>охранник</w:t>
      </w:r>
      <w:r w:rsidRPr="00142EC9">
        <w:rPr>
          <w:rFonts w:ascii="Times New Roman" w:hAnsi="Times New Roman" w:cs="Times New Roman"/>
          <w:color w:val="000000"/>
          <w:sz w:val="20"/>
          <w:szCs w:val="20"/>
        </w:rPr>
        <w:t xml:space="preserve"> отправляется к месту, выясняет причину </w:t>
      </w:r>
      <w:proofErr w:type="spellStart"/>
      <w:r w:rsidRPr="00142EC9">
        <w:rPr>
          <w:rFonts w:ascii="Times New Roman" w:hAnsi="Times New Roman" w:cs="Times New Roman"/>
          <w:color w:val="000000"/>
          <w:sz w:val="20"/>
          <w:szCs w:val="20"/>
        </w:rPr>
        <w:t>сработки</w:t>
      </w:r>
      <w:proofErr w:type="spellEnd"/>
      <w:r w:rsidRPr="00142EC9">
        <w:rPr>
          <w:rFonts w:ascii="Times New Roman" w:hAnsi="Times New Roman" w:cs="Times New Roman"/>
          <w:color w:val="000000"/>
          <w:sz w:val="20"/>
          <w:szCs w:val="20"/>
        </w:rPr>
        <w:t>, проверяет наличие замков, запоров, решеток, пломб и их состояние;</w:t>
      </w:r>
    </w:p>
    <w:p w:rsidR="00393803" w:rsidRPr="00142EC9" w:rsidRDefault="00393803" w:rsidP="00393803">
      <w:pPr>
        <w:pStyle w:val="ad"/>
        <w:widowControl w:val="0"/>
        <w:numPr>
          <w:ilvl w:val="1"/>
          <w:numId w:val="9"/>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142EC9">
        <w:rPr>
          <w:rFonts w:ascii="Times New Roman" w:hAnsi="Times New Roman" w:cs="Times New Roman"/>
          <w:color w:val="000000"/>
          <w:sz w:val="20"/>
          <w:szCs w:val="20"/>
        </w:rPr>
        <w:t>При обнаружении факта нарушения принимает меры в соответствии с ситуацией;</w:t>
      </w:r>
    </w:p>
    <w:p w:rsidR="00393803" w:rsidRPr="00142EC9" w:rsidRDefault="00393803" w:rsidP="00393803">
      <w:pPr>
        <w:pStyle w:val="ad"/>
        <w:widowControl w:val="0"/>
        <w:numPr>
          <w:ilvl w:val="1"/>
          <w:numId w:val="9"/>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142EC9">
        <w:rPr>
          <w:rFonts w:ascii="Times New Roman" w:hAnsi="Times New Roman" w:cs="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393803" w:rsidRPr="00142EC9" w:rsidRDefault="00393803" w:rsidP="00393803">
      <w:pPr>
        <w:pStyle w:val="ad"/>
        <w:widowControl w:val="0"/>
        <w:shd w:val="clear" w:color="auto" w:fill="FFFFFF"/>
        <w:autoSpaceDE w:val="0"/>
        <w:autoSpaceDN w:val="0"/>
        <w:adjustRightInd w:val="0"/>
        <w:spacing w:after="0" w:line="240" w:lineRule="auto"/>
        <w:ind w:left="1080"/>
        <w:jc w:val="both"/>
        <w:rPr>
          <w:rFonts w:ascii="Times New Roman" w:hAnsi="Times New Roman" w:cs="Times New Roman"/>
          <w:b/>
          <w:color w:val="000000"/>
          <w:sz w:val="20"/>
          <w:szCs w:val="20"/>
        </w:rPr>
      </w:pPr>
    </w:p>
    <w:p w:rsidR="00393803" w:rsidRPr="00142EC9" w:rsidRDefault="00393803" w:rsidP="00393803">
      <w:pPr>
        <w:pStyle w:val="ad"/>
        <w:widowControl w:val="0"/>
        <w:numPr>
          <w:ilvl w:val="0"/>
          <w:numId w:val="9"/>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142EC9">
        <w:rPr>
          <w:rFonts w:ascii="Times New Roman" w:hAnsi="Times New Roman" w:cs="Times New Roman"/>
          <w:b/>
          <w:sz w:val="20"/>
          <w:szCs w:val="20"/>
        </w:rPr>
        <w:t>Во время дежурства ЗАПРЕЩАЕТСЯ:</w:t>
      </w:r>
    </w:p>
    <w:p w:rsidR="00393803" w:rsidRPr="00142EC9" w:rsidRDefault="00393803" w:rsidP="00393803">
      <w:pPr>
        <w:pStyle w:val="ad"/>
        <w:widowControl w:val="0"/>
        <w:numPr>
          <w:ilvl w:val="1"/>
          <w:numId w:val="9"/>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142EC9">
        <w:rPr>
          <w:rFonts w:ascii="Times New Roman" w:hAnsi="Times New Roman" w:cs="Times New Roman"/>
          <w:sz w:val="20"/>
          <w:szCs w:val="20"/>
        </w:rPr>
        <w:t>Покидать пост или отвлекаться от дежурства каким-либо способом (принимать гостей, вести по телефону переговоры личного характера, спать и т.п.), передавать охрану объекта другим лицам.</w:t>
      </w:r>
    </w:p>
    <w:p w:rsidR="00393803" w:rsidRPr="00142EC9" w:rsidRDefault="00393803" w:rsidP="00393803">
      <w:pPr>
        <w:pStyle w:val="af1"/>
        <w:tabs>
          <w:tab w:val="left" w:pos="567"/>
        </w:tabs>
        <w:jc w:val="both"/>
        <w:rPr>
          <w:sz w:val="20"/>
        </w:rPr>
      </w:pPr>
      <w:r w:rsidRPr="00142EC9">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393803" w:rsidRPr="00142EC9" w:rsidRDefault="00393803" w:rsidP="00393803">
      <w:pPr>
        <w:pStyle w:val="af1"/>
        <w:widowControl w:val="0"/>
        <w:numPr>
          <w:ilvl w:val="1"/>
          <w:numId w:val="9"/>
        </w:numPr>
        <w:tabs>
          <w:tab w:val="left" w:pos="567"/>
        </w:tabs>
        <w:autoSpaceDE w:val="0"/>
        <w:autoSpaceDN w:val="0"/>
        <w:adjustRightInd w:val="0"/>
        <w:ind w:left="0" w:firstLine="0"/>
        <w:jc w:val="both"/>
        <w:rPr>
          <w:sz w:val="20"/>
        </w:rPr>
      </w:pPr>
      <w:r w:rsidRPr="00142EC9">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393803" w:rsidRPr="00142EC9" w:rsidRDefault="00393803" w:rsidP="00393803">
      <w:pPr>
        <w:pStyle w:val="af1"/>
        <w:tabs>
          <w:tab w:val="left" w:pos="567"/>
        </w:tabs>
        <w:jc w:val="both"/>
        <w:rPr>
          <w:sz w:val="20"/>
        </w:rPr>
      </w:pPr>
      <w:r w:rsidRPr="00142EC9">
        <w:rPr>
          <w:sz w:val="20"/>
        </w:rPr>
        <w:t>- Охранник объясняет, что не имеют право открывать дверь и что на охраняемом объекте никого нет. Просит подойти в рабочее время;</w:t>
      </w:r>
    </w:p>
    <w:p w:rsidR="00393803" w:rsidRPr="00142EC9" w:rsidRDefault="00393803" w:rsidP="00393803">
      <w:pPr>
        <w:pStyle w:val="af1"/>
        <w:widowControl w:val="0"/>
        <w:numPr>
          <w:ilvl w:val="1"/>
          <w:numId w:val="9"/>
        </w:numPr>
        <w:tabs>
          <w:tab w:val="left" w:pos="567"/>
        </w:tabs>
        <w:autoSpaceDE w:val="0"/>
        <w:autoSpaceDN w:val="0"/>
        <w:adjustRightInd w:val="0"/>
        <w:ind w:left="0" w:firstLine="0"/>
        <w:jc w:val="both"/>
        <w:rPr>
          <w:sz w:val="20"/>
        </w:rPr>
      </w:pPr>
      <w:r w:rsidRPr="00142EC9">
        <w:rPr>
          <w:sz w:val="20"/>
        </w:rPr>
        <w:t>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согласно указаний;</w:t>
      </w:r>
    </w:p>
    <w:p w:rsidR="00393803" w:rsidRPr="00142EC9" w:rsidRDefault="00393803" w:rsidP="00393803">
      <w:pPr>
        <w:pStyle w:val="af1"/>
        <w:widowControl w:val="0"/>
        <w:numPr>
          <w:ilvl w:val="1"/>
          <w:numId w:val="9"/>
        </w:numPr>
        <w:tabs>
          <w:tab w:val="left" w:pos="567"/>
        </w:tabs>
        <w:autoSpaceDE w:val="0"/>
        <w:autoSpaceDN w:val="0"/>
        <w:adjustRightInd w:val="0"/>
        <w:ind w:left="0" w:firstLine="0"/>
        <w:jc w:val="both"/>
        <w:rPr>
          <w:sz w:val="20"/>
        </w:rPr>
      </w:pPr>
      <w:r w:rsidRPr="00142EC9">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393803" w:rsidRPr="00142EC9" w:rsidRDefault="00393803" w:rsidP="00393803">
      <w:pPr>
        <w:pStyle w:val="af1"/>
        <w:widowControl w:val="0"/>
        <w:numPr>
          <w:ilvl w:val="1"/>
          <w:numId w:val="9"/>
        </w:numPr>
        <w:tabs>
          <w:tab w:val="left" w:pos="567"/>
        </w:tabs>
        <w:autoSpaceDE w:val="0"/>
        <w:autoSpaceDN w:val="0"/>
        <w:adjustRightInd w:val="0"/>
        <w:ind w:left="0" w:firstLine="0"/>
        <w:jc w:val="both"/>
        <w:rPr>
          <w:sz w:val="20"/>
        </w:rPr>
      </w:pPr>
      <w:r w:rsidRPr="00142EC9">
        <w:rPr>
          <w:sz w:val="20"/>
        </w:rPr>
        <w:t>Самостоятельно или по просьбе кого-либо выполнять работы, не связанные с охраной.</w:t>
      </w:r>
    </w:p>
    <w:p w:rsidR="00393803" w:rsidRPr="00142EC9" w:rsidRDefault="00393803" w:rsidP="00393803">
      <w:pPr>
        <w:pStyle w:val="af1"/>
        <w:ind w:left="1080"/>
        <w:jc w:val="both"/>
        <w:rPr>
          <w:sz w:val="20"/>
        </w:rPr>
      </w:pPr>
    </w:p>
    <w:p w:rsidR="00393803" w:rsidRPr="00142EC9" w:rsidRDefault="00393803" w:rsidP="00393803">
      <w:pPr>
        <w:pStyle w:val="af1"/>
        <w:widowControl w:val="0"/>
        <w:numPr>
          <w:ilvl w:val="0"/>
          <w:numId w:val="9"/>
        </w:numPr>
        <w:autoSpaceDE w:val="0"/>
        <w:autoSpaceDN w:val="0"/>
        <w:adjustRightInd w:val="0"/>
        <w:jc w:val="center"/>
        <w:rPr>
          <w:b/>
          <w:sz w:val="20"/>
        </w:rPr>
      </w:pPr>
      <w:r w:rsidRPr="00142EC9">
        <w:rPr>
          <w:b/>
          <w:sz w:val="20"/>
        </w:rPr>
        <w:t>Обращение с гражданами.</w:t>
      </w:r>
    </w:p>
    <w:p w:rsidR="00393803" w:rsidRPr="00142EC9" w:rsidRDefault="00393803" w:rsidP="00393803">
      <w:pPr>
        <w:pStyle w:val="af1"/>
        <w:jc w:val="both"/>
        <w:rPr>
          <w:sz w:val="20"/>
        </w:rPr>
      </w:pPr>
      <w:r w:rsidRPr="00142EC9">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393803" w:rsidRPr="00142EC9" w:rsidRDefault="00393803" w:rsidP="00B8322C">
      <w:pPr>
        <w:jc w:val="right"/>
        <w:rPr>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393803" w:rsidRDefault="00393803" w:rsidP="00B8322C">
      <w:pPr>
        <w:jc w:val="right"/>
        <w:rPr>
          <w:rFonts w:ascii="Cuprum" w:hAnsi="Cuprum" w:cs="Tahoma"/>
          <w:b/>
          <w:bCs/>
          <w:sz w:val="20"/>
          <w:szCs w:val="20"/>
        </w:rPr>
      </w:pPr>
    </w:p>
    <w:p w:rsidR="00142EC9" w:rsidRDefault="00142EC9" w:rsidP="00B8322C">
      <w:pPr>
        <w:jc w:val="right"/>
        <w:rPr>
          <w:rFonts w:ascii="Cuprum" w:hAnsi="Cuprum" w:cs="Tahoma"/>
          <w:b/>
          <w:bCs/>
          <w:sz w:val="20"/>
          <w:szCs w:val="20"/>
        </w:rPr>
      </w:pPr>
    </w:p>
    <w:p w:rsidR="00142EC9" w:rsidRDefault="00142E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71BDD">
        <w:rPr>
          <w:b/>
          <w:kern w:val="32"/>
          <w:sz w:val="20"/>
          <w:szCs w:val="20"/>
        </w:rPr>
        <w:t xml:space="preserve">оказание услуг </w:t>
      </w:r>
      <w:r w:rsidR="0064116A">
        <w:rPr>
          <w:b/>
          <w:kern w:val="32"/>
          <w:sz w:val="20"/>
          <w:szCs w:val="20"/>
        </w:rPr>
        <w:t>по физической охране объектов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77ABD">
        <w:rPr>
          <w:b/>
          <w:kern w:val="32"/>
          <w:sz w:val="20"/>
          <w:szCs w:val="20"/>
        </w:rPr>
        <w:t>101-23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C570BE" w:rsidRDefault="00060FEB" w:rsidP="00060FEB">
      <w:pPr>
        <w:pStyle w:val="af"/>
        <w:widowControl w:val="0"/>
        <w:rPr>
          <w:sz w:val="20"/>
        </w:rPr>
      </w:pPr>
      <w:r w:rsidRPr="00C570BE">
        <w:rPr>
          <w:sz w:val="20"/>
        </w:rPr>
        <w:t xml:space="preserve">Договор № </w:t>
      </w:r>
      <w:r w:rsidR="00577ABD" w:rsidRPr="00C570BE">
        <w:rPr>
          <w:sz w:val="20"/>
        </w:rPr>
        <w:t>101-23</w:t>
      </w:r>
    </w:p>
    <w:p w:rsidR="00060FEB" w:rsidRPr="00C570BE" w:rsidRDefault="00060FEB" w:rsidP="00060FEB">
      <w:pPr>
        <w:widowControl w:val="0"/>
        <w:jc w:val="center"/>
        <w:rPr>
          <w:b/>
          <w:bCs/>
          <w:sz w:val="20"/>
          <w:szCs w:val="20"/>
        </w:rPr>
      </w:pPr>
      <w:r w:rsidRPr="00C570BE">
        <w:rPr>
          <w:b/>
          <w:bCs/>
          <w:sz w:val="20"/>
          <w:szCs w:val="20"/>
        </w:rPr>
        <w:t xml:space="preserve">на </w:t>
      </w:r>
      <w:r w:rsidR="00271BDD" w:rsidRPr="00C570BE">
        <w:rPr>
          <w:b/>
          <w:bCs/>
          <w:sz w:val="20"/>
          <w:szCs w:val="20"/>
        </w:rPr>
        <w:t xml:space="preserve">оказание услуг </w:t>
      </w:r>
      <w:r w:rsidR="0064116A" w:rsidRPr="00C570BE">
        <w:rPr>
          <w:b/>
          <w:bCs/>
          <w:sz w:val="20"/>
          <w:szCs w:val="20"/>
        </w:rPr>
        <w:t>по физической охране объектов</w:t>
      </w:r>
    </w:p>
    <w:p w:rsidR="00104A78" w:rsidRPr="00C570BE" w:rsidRDefault="00104A78" w:rsidP="00060FEB">
      <w:pPr>
        <w:widowControl w:val="0"/>
        <w:jc w:val="center"/>
        <w:rPr>
          <w:b/>
          <w:bCs/>
          <w:sz w:val="20"/>
          <w:szCs w:val="20"/>
        </w:rPr>
      </w:pPr>
    </w:p>
    <w:p w:rsidR="00060FEB" w:rsidRPr="00C570BE" w:rsidRDefault="00060FEB" w:rsidP="00060FEB">
      <w:pPr>
        <w:jc w:val="both"/>
        <w:rPr>
          <w:b/>
          <w:sz w:val="20"/>
          <w:szCs w:val="20"/>
        </w:rPr>
      </w:pPr>
      <w:r w:rsidRPr="00C570BE">
        <w:rPr>
          <w:b/>
          <w:sz w:val="20"/>
          <w:szCs w:val="20"/>
        </w:rPr>
        <w:t xml:space="preserve">        г. Иркутск                                                               </w:t>
      </w:r>
      <w:r w:rsidR="00F16AF2" w:rsidRPr="00C570BE">
        <w:rPr>
          <w:b/>
          <w:sz w:val="20"/>
          <w:szCs w:val="20"/>
        </w:rPr>
        <w:tab/>
      </w:r>
      <w:r w:rsidR="000E2F75" w:rsidRPr="00C570BE">
        <w:rPr>
          <w:b/>
          <w:sz w:val="20"/>
          <w:szCs w:val="20"/>
        </w:rPr>
        <w:tab/>
      </w:r>
      <w:r w:rsidR="00DF745F" w:rsidRPr="00C570BE">
        <w:rPr>
          <w:b/>
          <w:sz w:val="20"/>
          <w:szCs w:val="20"/>
        </w:rPr>
        <w:tab/>
      </w:r>
      <w:r w:rsidR="00DF745F" w:rsidRPr="00C570BE">
        <w:rPr>
          <w:b/>
          <w:sz w:val="20"/>
          <w:szCs w:val="20"/>
        </w:rPr>
        <w:tab/>
      </w:r>
      <w:r w:rsidRPr="00C570BE">
        <w:rPr>
          <w:b/>
          <w:sz w:val="20"/>
          <w:szCs w:val="20"/>
        </w:rPr>
        <w:t>«___»  _____________  20</w:t>
      </w:r>
      <w:r w:rsidR="00DF745F" w:rsidRPr="00C570BE">
        <w:rPr>
          <w:b/>
          <w:sz w:val="20"/>
          <w:szCs w:val="20"/>
        </w:rPr>
        <w:t>2</w:t>
      </w:r>
      <w:r w:rsidR="00C570BE" w:rsidRPr="00C570BE">
        <w:rPr>
          <w:b/>
          <w:sz w:val="20"/>
          <w:szCs w:val="20"/>
        </w:rPr>
        <w:t xml:space="preserve">3 </w:t>
      </w:r>
      <w:r w:rsidRPr="00C570BE">
        <w:rPr>
          <w:b/>
          <w:sz w:val="20"/>
          <w:szCs w:val="20"/>
        </w:rPr>
        <w:t xml:space="preserve">г. </w:t>
      </w:r>
    </w:p>
    <w:p w:rsidR="00060FEB" w:rsidRPr="00C570BE" w:rsidRDefault="00060FEB" w:rsidP="00060FEB">
      <w:pPr>
        <w:jc w:val="both"/>
        <w:rPr>
          <w:b/>
          <w:sz w:val="20"/>
          <w:szCs w:val="20"/>
        </w:rPr>
      </w:pPr>
    </w:p>
    <w:p w:rsidR="005419B5" w:rsidRPr="00C570BE" w:rsidRDefault="00E94A4D" w:rsidP="00C570BE">
      <w:pPr>
        <w:ind w:firstLine="709"/>
        <w:jc w:val="both"/>
        <w:rPr>
          <w:sz w:val="20"/>
          <w:szCs w:val="20"/>
        </w:rPr>
      </w:pPr>
      <w:r w:rsidRPr="00C570BE">
        <w:rPr>
          <w:b/>
          <w:sz w:val="20"/>
          <w:szCs w:val="20"/>
        </w:rPr>
        <w:t>Областное государственное автономное учреждение здравоохранения «Иркутская городская клиническая больница №</w:t>
      </w:r>
      <w:r w:rsidR="00C570BE" w:rsidRPr="00C570BE">
        <w:rPr>
          <w:b/>
          <w:sz w:val="20"/>
          <w:szCs w:val="20"/>
        </w:rPr>
        <w:t xml:space="preserve"> </w:t>
      </w:r>
      <w:r w:rsidRPr="00C570BE">
        <w:rPr>
          <w:b/>
          <w:sz w:val="20"/>
          <w:szCs w:val="20"/>
        </w:rPr>
        <w:t>8»</w:t>
      </w:r>
      <w:r w:rsidRPr="00C570BE">
        <w:rPr>
          <w:sz w:val="20"/>
          <w:szCs w:val="20"/>
        </w:rPr>
        <w:t xml:space="preserve">, именуемое в дальнейшем  </w:t>
      </w:r>
      <w:r w:rsidRPr="00C570BE">
        <w:rPr>
          <w:b/>
          <w:sz w:val="20"/>
          <w:szCs w:val="20"/>
        </w:rPr>
        <w:t xml:space="preserve">Заказчик, </w:t>
      </w:r>
      <w:r w:rsidRPr="00C570BE">
        <w:rPr>
          <w:sz w:val="20"/>
          <w:szCs w:val="20"/>
        </w:rPr>
        <w:t xml:space="preserve">в лице главного врача </w:t>
      </w:r>
      <w:proofErr w:type="spellStart"/>
      <w:r w:rsidRPr="00C570BE">
        <w:rPr>
          <w:sz w:val="20"/>
          <w:szCs w:val="20"/>
        </w:rPr>
        <w:t>Есевой</w:t>
      </w:r>
      <w:proofErr w:type="spellEnd"/>
      <w:r w:rsidRPr="00C570BE">
        <w:rPr>
          <w:sz w:val="20"/>
          <w:szCs w:val="20"/>
        </w:rPr>
        <w:t xml:space="preserve"> Жанны Владимировны, действующего на основании Устава, с одной стороны, и </w:t>
      </w:r>
      <w:r w:rsidRPr="00C570BE">
        <w:rPr>
          <w:b/>
          <w:sz w:val="20"/>
          <w:szCs w:val="20"/>
        </w:rPr>
        <w:t>_______________________________,</w:t>
      </w:r>
      <w:r w:rsidRPr="00C570BE">
        <w:rPr>
          <w:sz w:val="20"/>
          <w:szCs w:val="20"/>
        </w:rPr>
        <w:t xml:space="preserve"> именуемый  в дальнейшем  </w:t>
      </w:r>
      <w:r w:rsidR="00021B14" w:rsidRPr="00C570BE">
        <w:rPr>
          <w:b/>
          <w:sz w:val="20"/>
          <w:szCs w:val="20"/>
        </w:rPr>
        <w:t>Исполнитель</w:t>
      </w:r>
      <w:r w:rsidRPr="00C570BE">
        <w:rPr>
          <w:b/>
          <w:sz w:val="20"/>
          <w:szCs w:val="20"/>
        </w:rPr>
        <w:t xml:space="preserve">, </w:t>
      </w:r>
      <w:r w:rsidRPr="00C570BE">
        <w:rPr>
          <w:sz w:val="20"/>
          <w:szCs w:val="20"/>
        </w:rPr>
        <w:t>в лице  ________________________</w:t>
      </w:r>
      <w:r w:rsidRPr="00C570BE">
        <w:rPr>
          <w:b/>
          <w:sz w:val="20"/>
          <w:szCs w:val="20"/>
        </w:rPr>
        <w:t>,</w:t>
      </w:r>
      <w:r w:rsidRPr="00C570BE">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570BE">
        <w:rPr>
          <w:kern w:val="32"/>
          <w:sz w:val="20"/>
          <w:szCs w:val="20"/>
        </w:rPr>
        <w:t>, участниками которого могут являться только субъекты малого и среднего предпринимательства</w:t>
      </w:r>
      <w:r w:rsidRPr="00C570BE">
        <w:rPr>
          <w:sz w:val="20"/>
          <w:szCs w:val="20"/>
        </w:rPr>
        <w:t xml:space="preserve"> (протокол  _____________________________ № ____ от _____________), заключили настоящий Договор о нижеследующем:</w:t>
      </w:r>
    </w:p>
    <w:p w:rsidR="00E2058B" w:rsidRPr="00C570BE" w:rsidRDefault="00E2058B" w:rsidP="005419B5">
      <w:pPr>
        <w:jc w:val="both"/>
        <w:rPr>
          <w:sz w:val="20"/>
          <w:szCs w:val="20"/>
        </w:rPr>
      </w:pPr>
    </w:p>
    <w:p w:rsidR="00393803" w:rsidRPr="00C570BE" w:rsidRDefault="00393803" w:rsidP="009A1374">
      <w:pPr>
        <w:pStyle w:val="3"/>
        <w:numPr>
          <w:ilvl w:val="0"/>
          <w:numId w:val="3"/>
        </w:numPr>
        <w:tabs>
          <w:tab w:val="left" w:pos="851"/>
        </w:tabs>
        <w:ind w:left="0" w:firstLine="0"/>
        <w:jc w:val="center"/>
        <w:rPr>
          <w:rFonts w:ascii="Times New Roman" w:hAnsi="Times New Roman"/>
          <w:b/>
        </w:rPr>
      </w:pPr>
      <w:r w:rsidRPr="00C570BE">
        <w:rPr>
          <w:rFonts w:ascii="Times New Roman" w:hAnsi="Times New Roman"/>
          <w:b/>
        </w:rPr>
        <w:t>ПРЕДМЕТ ДОГОВОРА</w:t>
      </w:r>
    </w:p>
    <w:p w:rsidR="00393803" w:rsidRPr="00C570BE" w:rsidRDefault="00393803" w:rsidP="00393803">
      <w:pPr>
        <w:ind w:firstLine="709"/>
        <w:jc w:val="both"/>
        <w:rPr>
          <w:sz w:val="20"/>
          <w:szCs w:val="20"/>
        </w:rPr>
      </w:pPr>
      <w:r w:rsidRPr="00C570BE">
        <w:rPr>
          <w:sz w:val="20"/>
          <w:szCs w:val="20"/>
        </w:rPr>
        <w:t xml:space="preserve">1.1. По настоящему Договору Исполнитель обязуется оказывать услуги по физической охране объектов Заказчика, расположенных по адресу: г. Иркутск: ул. Ярославского, 300, ул. Баумана, 214А, ул. Баумана, </w:t>
      </w:r>
      <w:r w:rsidR="00C570BE" w:rsidRPr="00C570BE">
        <w:rPr>
          <w:sz w:val="20"/>
          <w:szCs w:val="20"/>
        </w:rPr>
        <w:t>214 а/1</w:t>
      </w:r>
      <w:r w:rsidRPr="00C570BE">
        <w:rPr>
          <w:sz w:val="20"/>
          <w:szCs w:val="20"/>
        </w:rPr>
        <w:t>, ул. Академика Образцова, 27Ш, ул. Академика Образцова, 27</w:t>
      </w:r>
      <w:r w:rsidR="00C570BE" w:rsidRPr="00C570BE">
        <w:rPr>
          <w:sz w:val="20"/>
          <w:szCs w:val="20"/>
        </w:rPr>
        <w:t>Ч</w:t>
      </w:r>
      <w:r w:rsidRPr="00C570BE">
        <w:rPr>
          <w:sz w:val="20"/>
          <w:szCs w:val="20"/>
        </w:rPr>
        <w:t xml:space="preserve"> (далее – охраняемый объект),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393803" w:rsidRPr="00C570BE" w:rsidRDefault="00393803" w:rsidP="00393803">
      <w:pPr>
        <w:ind w:firstLine="709"/>
        <w:jc w:val="both"/>
        <w:rPr>
          <w:sz w:val="20"/>
          <w:szCs w:val="20"/>
        </w:rPr>
      </w:pPr>
      <w:r w:rsidRPr="00C570BE">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393803" w:rsidRPr="00C570BE" w:rsidRDefault="00393803" w:rsidP="00393803">
      <w:pPr>
        <w:ind w:firstLine="709"/>
        <w:jc w:val="both"/>
        <w:rPr>
          <w:sz w:val="20"/>
          <w:szCs w:val="20"/>
        </w:rPr>
      </w:pPr>
      <w:r w:rsidRPr="00C570BE">
        <w:rPr>
          <w:sz w:val="20"/>
          <w:szCs w:val="20"/>
        </w:rPr>
        <w:t>1.3. Услуги по настоящему Договору считаются оказанными после подписания Сторонами акта об оказанных услугах.</w:t>
      </w:r>
    </w:p>
    <w:p w:rsidR="00393803" w:rsidRPr="00C570BE" w:rsidRDefault="00393803" w:rsidP="009A1374">
      <w:pPr>
        <w:pStyle w:val="1"/>
        <w:numPr>
          <w:ilvl w:val="0"/>
          <w:numId w:val="3"/>
        </w:numPr>
        <w:spacing w:before="0" w:after="0"/>
        <w:ind w:left="0" w:firstLine="0"/>
        <w:jc w:val="center"/>
        <w:rPr>
          <w:rFonts w:ascii="Times New Roman" w:hAnsi="Times New Roman" w:cs="Times New Roman"/>
          <w:sz w:val="20"/>
          <w:szCs w:val="20"/>
        </w:rPr>
      </w:pPr>
      <w:r w:rsidRPr="00C570BE">
        <w:rPr>
          <w:rFonts w:ascii="Times New Roman" w:hAnsi="Times New Roman" w:cs="Times New Roman"/>
          <w:sz w:val="20"/>
          <w:szCs w:val="20"/>
        </w:rPr>
        <w:t>ЦЕНА ДОГОВОРА И ПОРЯДОК РАСЧЕТОВ</w:t>
      </w:r>
    </w:p>
    <w:p w:rsidR="00393803" w:rsidRPr="00C570BE" w:rsidRDefault="00393803" w:rsidP="00393803">
      <w:pPr>
        <w:tabs>
          <w:tab w:val="num" w:pos="0"/>
          <w:tab w:val="num" w:pos="540"/>
        </w:tabs>
        <w:suppressAutoHyphens/>
        <w:ind w:firstLine="709"/>
        <w:jc w:val="both"/>
        <w:rPr>
          <w:sz w:val="20"/>
          <w:szCs w:val="20"/>
        </w:rPr>
      </w:pPr>
      <w:r w:rsidRPr="00C570BE">
        <w:rPr>
          <w:sz w:val="20"/>
          <w:szCs w:val="20"/>
        </w:rPr>
        <w:t>2.1. Цена настоящего Договора составляет  ___________ (прописью) рублей,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393803" w:rsidRPr="00C570BE" w:rsidRDefault="00393803" w:rsidP="00393803">
      <w:pPr>
        <w:tabs>
          <w:tab w:val="num" w:pos="0"/>
          <w:tab w:val="num" w:pos="540"/>
        </w:tabs>
        <w:suppressAutoHyphens/>
        <w:ind w:firstLine="709"/>
        <w:jc w:val="both"/>
        <w:rPr>
          <w:sz w:val="20"/>
          <w:szCs w:val="20"/>
        </w:rPr>
      </w:pPr>
      <w:r w:rsidRPr="00C570BE">
        <w:rPr>
          <w:sz w:val="20"/>
          <w:szCs w:val="20"/>
        </w:rPr>
        <w:t>2.2. Цена настоящего Договора и валюта платежа устанавливается в российских рублях.</w:t>
      </w:r>
    </w:p>
    <w:p w:rsidR="00393803" w:rsidRPr="00C570BE" w:rsidRDefault="00393803" w:rsidP="00393803">
      <w:pPr>
        <w:tabs>
          <w:tab w:val="num" w:pos="0"/>
          <w:tab w:val="num" w:pos="540"/>
        </w:tabs>
        <w:suppressAutoHyphens/>
        <w:ind w:firstLine="709"/>
        <w:jc w:val="both"/>
        <w:rPr>
          <w:sz w:val="20"/>
          <w:szCs w:val="20"/>
        </w:rPr>
      </w:pPr>
      <w:r w:rsidRPr="00C570B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sidR="00C570BE" w:rsidRPr="00C570BE">
        <w:rPr>
          <w:sz w:val="20"/>
          <w:szCs w:val="20"/>
        </w:rPr>
        <w:t>7</w:t>
      </w:r>
      <w:r w:rsidRPr="00C570BE">
        <w:rPr>
          <w:sz w:val="20"/>
          <w:szCs w:val="20"/>
        </w:rPr>
        <w:t xml:space="preserve"> (</w:t>
      </w:r>
      <w:r w:rsidR="00C570BE" w:rsidRPr="00C570BE">
        <w:rPr>
          <w:sz w:val="20"/>
          <w:szCs w:val="20"/>
        </w:rPr>
        <w:t>семи)</w:t>
      </w:r>
      <w:r w:rsidRPr="00C570BE">
        <w:rPr>
          <w:sz w:val="20"/>
          <w:szCs w:val="20"/>
        </w:rPr>
        <w:t xml:space="preserve">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393803" w:rsidRPr="00C570BE" w:rsidRDefault="00393803" w:rsidP="00393803">
      <w:pPr>
        <w:pStyle w:val="af3"/>
        <w:ind w:firstLine="709"/>
        <w:rPr>
          <w:sz w:val="20"/>
        </w:rPr>
      </w:pPr>
      <w:r w:rsidRPr="00C570B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393803" w:rsidRPr="00C570BE" w:rsidRDefault="00393803" w:rsidP="00393803">
      <w:pPr>
        <w:pStyle w:val="af3"/>
        <w:ind w:firstLine="709"/>
        <w:rPr>
          <w:sz w:val="20"/>
        </w:rPr>
      </w:pPr>
      <w:r w:rsidRPr="00C570B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393803" w:rsidRPr="00C570BE" w:rsidRDefault="00393803" w:rsidP="00393803">
      <w:pPr>
        <w:pStyle w:val="af3"/>
        <w:ind w:firstLine="709"/>
        <w:rPr>
          <w:sz w:val="20"/>
        </w:rPr>
      </w:pPr>
      <w:r w:rsidRPr="00C570BE">
        <w:rPr>
          <w:sz w:val="20"/>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570BE" w:rsidRPr="00C570BE" w:rsidRDefault="00C570BE" w:rsidP="009A1374">
      <w:pPr>
        <w:pStyle w:val="af3"/>
        <w:ind w:firstLine="0"/>
        <w:jc w:val="center"/>
        <w:rPr>
          <w:b/>
          <w:sz w:val="20"/>
        </w:rPr>
      </w:pPr>
    </w:p>
    <w:p w:rsidR="00393803" w:rsidRPr="00C570BE" w:rsidRDefault="00393803" w:rsidP="009A1374">
      <w:pPr>
        <w:pStyle w:val="af3"/>
        <w:ind w:firstLine="0"/>
        <w:jc w:val="center"/>
        <w:rPr>
          <w:b/>
          <w:sz w:val="20"/>
        </w:rPr>
      </w:pPr>
      <w:r w:rsidRPr="00C570BE">
        <w:rPr>
          <w:b/>
          <w:sz w:val="20"/>
        </w:rPr>
        <w:t>3. ОБЯЗАННОСТИ СТОРОН</w:t>
      </w:r>
    </w:p>
    <w:p w:rsidR="00393803" w:rsidRPr="00C570BE" w:rsidRDefault="00393803" w:rsidP="00393803">
      <w:pPr>
        <w:pStyle w:val="af3"/>
        <w:ind w:firstLine="709"/>
        <w:jc w:val="left"/>
        <w:rPr>
          <w:b/>
          <w:sz w:val="20"/>
        </w:rPr>
      </w:pPr>
      <w:r w:rsidRPr="00C570BE">
        <w:rPr>
          <w:b/>
          <w:sz w:val="20"/>
        </w:rPr>
        <w:t>3.1. Стороны обязаны:</w:t>
      </w:r>
    </w:p>
    <w:p w:rsidR="00393803" w:rsidRPr="00C570BE" w:rsidRDefault="00393803" w:rsidP="00393803">
      <w:pPr>
        <w:pStyle w:val="af3"/>
        <w:ind w:firstLine="709"/>
        <w:rPr>
          <w:sz w:val="20"/>
        </w:rPr>
      </w:pPr>
      <w:r w:rsidRPr="00C570BE">
        <w:rPr>
          <w:sz w:val="20"/>
        </w:rPr>
        <w:t>3.1.1.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рабочих дней со дня их назначения.</w:t>
      </w:r>
    </w:p>
    <w:p w:rsidR="00393803" w:rsidRPr="00C570BE" w:rsidRDefault="00393803" w:rsidP="00393803">
      <w:pPr>
        <w:pStyle w:val="ad"/>
        <w:numPr>
          <w:ilvl w:val="1"/>
          <w:numId w:val="13"/>
        </w:numPr>
        <w:spacing w:after="0" w:line="240" w:lineRule="auto"/>
        <w:rPr>
          <w:rFonts w:ascii="Times New Roman" w:hAnsi="Times New Roman" w:cs="Times New Roman"/>
          <w:b/>
          <w:bCs/>
          <w:sz w:val="20"/>
          <w:szCs w:val="20"/>
        </w:rPr>
      </w:pPr>
      <w:r w:rsidRPr="00C570BE">
        <w:rPr>
          <w:rFonts w:ascii="Times New Roman" w:hAnsi="Times New Roman" w:cs="Times New Roman"/>
          <w:b/>
          <w:bCs/>
          <w:sz w:val="20"/>
          <w:szCs w:val="20"/>
        </w:rPr>
        <w:t>Исполнитель обязан:</w:t>
      </w:r>
    </w:p>
    <w:p w:rsidR="00393803" w:rsidRPr="00C570BE" w:rsidRDefault="00393803" w:rsidP="00393803">
      <w:pPr>
        <w:pStyle w:val="ConsPlusNormal"/>
        <w:ind w:firstLine="709"/>
        <w:jc w:val="both"/>
        <w:rPr>
          <w:sz w:val="20"/>
          <w:szCs w:val="20"/>
        </w:rPr>
      </w:pPr>
      <w:r w:rsidRPr="00C570BE">
        <w:rPr>
          <w:sz w:val="20"/>
          <w:szCs w:val="20"/>
        </w:rPr>
        <w:t>3.2.1. Выставлять ежедневно на охраняемых объектах согласно Спецификации (Приложение №1 к настоящему Договору) для осуществления охраны сотрудников, имеющих удостоверение частного охранника в соответствии с Законом РФ от 11.03.1992 № 2487-1 «О частной детективной и охранной деятельности в Российской Федерации», а также экипировать сотрудников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w:t>
      </w:r>
    </w:p>
    <w:p w:rsidR="00393803" w:rsidRPr="00C570BE" w:rsidRDefault="00393803" w:rsidP="00393803">
      <w:pPr>
        <w:tabs>
          <w:tab w:val="num" w:pos="0"/>
        </w:tabs>
        <w:ind w:firstLine="709"/>
        <w:jc w:val="both"/>
        <w:rPr>
          <w:sz w:val="20"/>
          <w:szCs w:val="20"/>
        </w:rPr>
      </w:pPr>
      <w:r w:rsidRPr="00C570BE">
        <w:rPr>
          <w:sz w:val="20"/>
          <w:szCs w:val="20"/>
        </w:rPr>
        <w:t>3.2.2.</w:t>
      </w:r>
      <w:r w:rsidRPr="00C570BE">
        <w:rPr>
          <w:sz w:val="20"/>
          <w:szCs w:val="20"/>
          <w:lang w:eastAsia="ar-SA"/>
        </w:rPr>
        <w:t xml:space="preserve"> 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r w:rsidRPr="00C570BE">
        <w:rPr>
          <w:sz w:val="20"/>
          <w:szCs w:val="20"/>
        </w:rPr>
        <w:t xml:space="preserve">. </w:t>
      </w:r>
    </w:p>
    <w:p w:rsidR="00393803" w:rsidRPr="00C570BE" w:rsidRDefault="00393803" w:rsidP="00393803">
      <w:pPr>
        <w:tabs>
          <w:tab w:val="num" w:pos="0"/>
        </w:tabs>
        <w:ind w:firstLine="709"/>
        <w:jc w:val="both"/>
        <w:rPr>
          <w:sz w:val="20"/>
          <w:szCs w:val="20"/>
        </w:rPr>
      </w:pPr>
      <w:r w:rsidRPr="00C570BE">
        <w:rPr>
          <w:sz w:val="20"/>
          <w:szCs w:val="20"/>
        </w:rPr>
        <w:t xml:space="preserve">3.2.3. </w:t>
      </w:r>
      <w:r w:rsidRPr="00C570BE">
        <w:rPr>
          <w:sz w:val="20"/>
          <w:szCs w:val="20"/>
          <w:lang w:eastAsia="ar-SA"/>
        </w:rPr>
        <w:t>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r w:rsidRPr="00C570BE">
        <w:rPr>
          <w:sz w:val="20"/>
          <w:szCs w:val="20"/>
        </w:rPr>
        <w:t>.</w:t>
      </w:r>
    </w:p>
    <w:p w:rsidR="00393803" w:rsidRPr="00C570BE" w:rsidRDefault="00393803" w:rsidP="00393803">
      <w:pPr>
        <w:tabs>
          <w:tab w:val="num" w:pos="0"/>
        </w:tabs>
        <w:ind w:firstLine="709"/>
        <w:jc w:val="both"/>
        <w:rPr>
          <w:sz w:val="20"/>
          <w:szCs w:val="20"/>
        </w:rPr>
      </w:pPr>
      <w:r w:rsidRPr="00C570BE">
        <w:rPr>
          <w:sz w:val="20"/>
          <w:szCs w:val="20"/>
        </w:rPr>
        <w:t xml:space="preserve">3.2.4. </w:t>
      </w:r>
      <w:r w:rsidRPr="00C570BE">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r w:rsidRPr="00C570BE">
        <w:rPr>
          <w:sz w:val="20"/>
          <w:szCs w:val="20"/>
        </w:rPr>
        <w:t>.</w:t>
      </w:r>
    </w:p>
    <w:p w:rsidR="00393803" w:rsidRPr="00C570BE" w:rsidRDefault="00393803" w:rsidP="00393803">
      <w:pPr>
        <w:tabs>
          <w:tab w:val="num" w:pos="0"/>
        </w:tabs>
        <w:ind w:firstLine="709"/>
        <w:jc w:val="both"/>
        <w:rPr>
          <w:sz w:val="20"/>
          <w:szCs w:val="20"/>
        </w:rPr>
      </w:pPr>
      <w:r w:rsidRPr="00C570BE">
        <w:rPr>
          <w:sz w:val="20"/>
          <w:szCs w:val="20"/>
        </w:rPr>
        <w:t>3.2.5.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Pr="00C570BE">
        <w:rPr>
          <w:sz w:val="20"/>
          <w:szCs w:val="20"/>
          <w:lang w:eastAsia="ar-SA"/>
        </w:rPr>
        <w:t xml:space="preserve"> 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r w:rsidRPr="00C570BE">
        <w:rPr>
          <w:sz w:val="20"/>
          <w:szCs w:val="20"/>
        </w:rPr>
        <w:t>.</w:t>
      </w:r>
    </w:p>
    <w:p w:rsidR="00393803" w:rsidRPr="00C570BE" w:rsidRDefault="00393803" w:rsidP="00393803">
      <w:pPr>
        <w:tabs>
          <w:tab w:val="num" w:pos="0"/>
        </w:tabs>
        <w:ind w:firstLine="709"/>
        <w:jc w:val="both"/>
        <w:rPr>
          <w:sz w:val="20"/>
          <w:szCs w:val="20"/>
        </w:rPr>
      </w:pPr>
      <w:r w:rsidRPr="00C570BE">
        <w:rPr>
          <w:sz w:val="20"/>
          <w:szCs w:val="20"/>
        </w:rPr>
        <w:t>3.2.6. Порядок выполнения обязанностей работников Исполнителя, осуществляющих охрану объекта, определяется инструкцией об обязанностях охранника (далее – инструкция) (Приложение № 2 к настоящему договору).</w:t>
      </w:r>
    </w:p>
    <w:p w:rsidR="00393803" w:rsidRPr="00C570BE" w:rsidRDefault="00393803" w:rsidP="00393803">
      <w:pPr>
        <w:tabs>
          <w:tab w:val="num" w:pos="0"/>
        </w:tabs>
        <w:ind w:firstLine="709"/>
        <w:jc w:val="both"/>
        <w:rPr>
          <w:sz w:val="20"/>
          <w:szCs w:val="20"/>
        </w:rPr>
      </w:pPr>
      <w:r w:rsidRPr="00C570BE">
        <w:rPr>
          <w:sz w:val="20"/>
          <w:szCs w:val="20"/>
        </w:rPr>
        <w:t>3.2.7. Обеспечить соблюдение сотрудниками Исполнителя требований инструкции.</w:t>
      </w:r>
    </w:p>
    <w:p w:rsidR="00393803" w:rsidRPr="00C570BE" w:rsidRDefault="00393803" w:rsidP="00393803">
      <w:pPr>
        <w:tabs>
          <w:tab w:val="num" w:pos="0"/>
        </w:tabs>
        <w:ind w:firstLine="709"/>
        <w:jc w:val="both"/>
        <w:rPr>
          <w:sz w:val="20"/>
          <w:szCs w:val="20"/>
        </w:rPr>
      </w:pPr>
      <w:r w:rsidRPr="00C570BE">
        <w:rPr>
          <w:sz w:val="20"/>
          <w:szCs w:val="20"/>
        </w:rPr>
        <w:t>3.2.8.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393803" w:rsidRPr="00C570BE" w:rsidRDefault="00393803" w:rsidP="00393803">
      <w:pPr>
        <w:tabs>
          <w:tab w:val="num" w:pos="0"/>
        </w:tabs>
        <w:ind w:firstLine="709"/>
        <w:jc w:val="both"/>
        <w:rPr>
          <w:sz w:val="20"/>
          <w:szCs w:val="20"/>
        </w:rPr>
      </w:pPr>
      <w:r w:rsidRPr="00C570BE">
        <w:rPr>
          <w:sz w:val="20"/>
          <w:szCs w:val="20"/>
        </w:rPr>
        <w:t>3.2.9. По окончании срока действия настоящего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393803" w:rsidRPr="00C570BE" w:rsidRDefault="00393803" w:rsidP="00393803">
      <w:pPr>
        <w:tabs>
          <w:tab w:val="num" w:pos="0"/>
        </w:tabs>
        <w:ind w:firstLine="709"/>
        <w:jc w:val="both"/>
        <w:rPr>
          <w:sz w:val="20"/>
          <w:szCs w:val="20"/>
        </w:rPr>
      </w:pPr>
      <w:r w:rsidRPr="00C570BE">
        <w:rPr>
          <w:sz w:val="20"/>
          <w:szCs w:val="20"/>
        </w:rPr>
        <w:t>3.2.10. Обеспечить наличие у сотрудников Исполнителя действующих удостоверений частного охранника (в случае соответствующей формы собственности Исполнителя)</w:t>
      </w:r>
    </w:p>
    <w:p w:rsidR="00393803" w:rsidRPr="00C570BE" w:rsidRDefault="00393803" w:rsidP="00393803">
      <w:pPr>
        <w:tabs>
          <w:tab w:val="num" w:pos="0"/>
        </w:tabs>
        <w:ind w:firstLine="709"/>
        <w:jc w:val="both"/>
        <w:rPr>
          <w:b/>
          <w:bCs/>
          <w:sz w:val="20"/>
          <w:szCs w:val="20"/>
        </w:rPr>
      </w:pPr>
      <w:r w:rsidRPr="00C570BE">
        <w:rPr>
          <w:b/>
          <w:sz w:val="20"/>
          <w:szCs w:val="20"/>
        </w:rPr>
        <w:t xml:space="preserve">3.3.  </w:t>
      </w:r>
      <w:r w:rsidRPr="00C570BE">
        <w:rPr>
          <w:b/>
          <w:bCs/>
          <w:sz w:val="20"/>
          <w:szCs w:val="20"/>
        </w:rPr>
        <w:t>Заказчик обязан:</w:t>
      </w:r>
    </w:p>
    <w:p w:rsidR="00393803" w:rsidRPr="00C570BE" w:rsidRDefault="00393803" w:rsidP="00393803">
      <w:pPr>
        <w:tabs>
          <w:tab w:val="num" w:pos="0"/>
        </w:tabs>
        <w:ind w:firstLine="709"/>
        <w:jc w:val="both"/>
        <w:rPr>
          <w:bCs/>
          <w:sz w:val="20"/>
          <w:szCs w:val="20"/>
        </w:rPr>
      </w:pPr>
      <w:r w:rsidRPr="00C570BE">
        <w:rPr>
          <w:bCs/>
          <w:sz w:val="20"/>
          <w:szCs w:val="20"/>
        </w:rPr>
        <w:t>3.3.1. Обеспечить техническую оснащенность охраняемого объекта, создать надлежащие условия для обеспечения сохранности материальных ценностей, денежных средств и документов на охраняемом объекте в течение всего периода действия настоящего Договора.</w:t>
      </w:r>
    </w:p>
    <w:p w:rsidR="00393803" w:rsidRPr="00C570BE" w:rsidRDefault="00393803" w:rsidP="00393803">
      <w:pPr>
        <w:tabs>
          <w:tab w:val="num" w:pos="0"/>
        </w:tabs>
        <w:ind w:firstLine="709"/>
        <w:jc w:val="both"/>
        <w:rPr>
          <w:bCs/>
          <w:sz w:val="20"/>
          <w:szCs w:val="20"/>
        </w:rPr>
      </w:pPr>
      <w:r w:rsidRPr="00C570BE">
        <w:rPr>
          <w:bCs/>
          <w:sz w:val="20"/>
          <w:szCs w:val="20"/>
        </w:rPr>
        <w:t xml:space="preserve">3.3.2. Передать Исполнителю по акту </w:t>
      </w:r>
      <w:r w:rsidRPr="00C570BE">
        <w:rPr>
          <w:sz w:val="20"/>
          <w:szCs w:val="20"/>
        </w:rPr>
        <w:t>оборудование, средства охранно-пожарной сигнализации, технические средства охраны, инвентарь и другое имущество, необходимое для надлежащего оказания услуг.</w:t>
      </w:r>
    </w:p>
    <w:p w:rsidR="00393803" w:rsidRPr="00C570BE" w:rsidRDefault="00393803" w:rsidP="00393803">
      <w:pPr>
        <w:tabs>
          <w:tab w:val="num" w:pos="0"/>
        </w:tabs>
        <w:ind w:firstLine="709"/>
        <w:jc w:val="both"/>
        <w:rPr>
          <w:bCs/>
          <w:sz w:val="20"/>
          <w:szCs w:val="20"/>
        </w:rPr>
      </w:pPr>
      <w:r w:rsidRPr="00C570BE">
        <w:rPr>
          <w:bCs/>
          <w:sz w:val="20"/>
          <w:szCs w:val="20"/>
        </w:rPr>
        <w:t>3.3.3. Своевременно сообщать Исполнителю о проведении ремонта или переоборудовании охраняемого объекта, об изменении режима работы объекта, а также о проведении мероприятий, в результате которых может потребоваться изменение режима охраны объекта.</w:t>
      </w:r>
    </w:p>
    <w:p w:rsidR="00393803" w:rsidRPr="00C570BE" w:rsidRDefault="00393803" w:rsidP="00393803">
      <w:pPr>
        <w:tabs>
          <w:tab w:val="num" w:pos="0"/>
        </w:tabs>
        <w:ind w:firstLine="709"/>
        <w:jc w:val="both"/>
        <w:rPr>
          <w:bCs/>
          <w:sz w:val="20"/>
          <w:szCs w:val="20"/>
        </w:rPr>
      </w:pPr>
      <w:r w:rsidRPr="00C570BE">
        <w:rPr>
          <w:bCs/>
          <w:sz w:val="20"/>
          <w:szCs w:val="20"/>
        </w:rPr>
        <w:t xml:space="preserve">3.3.4. Устранять замечания Исполнителя, связанные с неисправностью </w:t>
      </w:r>
      <w:r w:rsidRPr="00C570BE">
        <w:rPr>
          <w:sz w:val="20"/>
          <w:szCs w:val="20"/>
        </w:rPr>
        <w:t>средств охранно-пожарной сигнализации и технических средств охраны</w:t>
      </w:r>
      <w:r w:rsidRPr="00C570BE">
        <w:rPr>
          <w:bCs/>
          <w:sz w:val="20"/>
          <w:szCs w:val="20"/>
        </w:rPr>
        <w:t>.</w:t>
      </w:r>
    </w:p>
    <w:p w:rsidR="00393803" w:rsidRPr="00C570BE" w:rsidRDefault="00393803" w:rsidP="00393803">
      <w:pPr>
        <w:tabs>
          <w:tab w:val="num" w:pos="0"/>
        </w:tabs>
        <w:ind w:firstLine="709"/>
        <w:jc w:val="both"/>
        <w:rPr>
          <w:sz w:val="20"/>
          <w:szCs w:val="20"/>
        </w:rPr>
      </w:pPr>
      <w:r w:rsidRPr="00C570BE">
        <w:rPr>
          <w:bCs/>
          <w:sz w:val="20"/>
          <w:szCs w:val="20"/>
        </w:rPr>
        <w:t>3.3.4. Довести до сведения своих сотрудников информацию о характере оказываемых услуг и обязанностях сотрудников Исполнителя.</w:t>
      </w:r>
    </w:p>
    <w:p w:rsidR="00393803" w:rsidRPr="00C570BE" w:rsidRDefault="00393803" w:rsidP="00393803">
      <w:pPr>
        <w:tabs>
          <w:tab w:val="num" w:pos="0"/>
        </w:tabs>
        <w:ind w:firstLine="709"/>
        <w:jc w:val="both"/>
        <w:rPr>
          <w:sz w:val="20"/>
          <w:szCs w:val="20"/>
        </w:rPr>
      </w:pPr>
      <w:r w:rsidRPr="00C570BE">
        <w:rPr>
          <w:sz w:val="20"/>
          <w:szCs w:val="20"/>
        </w:rPr>
        <w:t>3.3.5. Создать необходимые условия для кратковременного отдыха и приема пищи сотрудникам Исполнителя, непосредственно оказывающим услуги на охраняемом объекте Заказчика на срок действия настоящего Договора.</w:t>
      </w:r>
    </w:p>
    <w:p w:rsidR="00393803" w:rsidRPr="00C570BE" w:rsidRDefault="00393803" w:rsidP="00393803">
      <w:pPr>
        <w:tabs>
          <w:tab w:val="num" w:pos="0"/>
        </w:tabs>
        <w:ind w:firstLine="709"/>
        <w:jc w:val="both"/>
        <w:rPr>
          <w:sz w:val="20"/>
          <w:szCs w:val="20"/>
        </w:rPr>
      </w:pPr>
      <w:r w:rsidRPr="00C570BE">
        <w:rPr>
          <w:sz w:val="20"/>
          <w:szCs w:val="20"/>
        </w:rPr>
        <w:t>3.3.6. Осуществлять в надлежащем порядке сдачу охраняемого объекта под охрану.</w:t>
      </w:r>
    </w:p>
    <w:p w:rsidR="00393803" w:rsidRPr="00C570BE" w:rsidRDefault="00393803" w:rsidP="00393803">
      <w:pPr>
        <w:tabs>
          <w:tab w:val="num" w:pos="0"/>
        </w:tabs>
        <w:ind w:firstLine="709"/>
        <w:jc w:val="both"/>
        <w:rPr>
          <w:sz w:val="20"/>
          <w:szCs w:val="20"/>
        </w:rPr>
      </w:pPr>
      <w:r w:rsidRPr="00C570BE">
        <w:rPr>
          <w:sz w:val="20"/>
          <w:szCs w:val="20"/>
        </w:rPr>
        <w:t>3.3.7. Оплачивать услуги Исполнителя в порядке и сроки, установленные в разделе 2 настоящего Договора.</w:t>
      </w:r>
    </w:p>
    <w:p w:rsidR="00393803" w:rsidRPr="00C570BE" w:rsidRDefault="00393803" w:rsidP="00393803">
      <w:pPr>
        <w:pStyle w:val="21"/>
        <w:numPr>
          <w:ilvl w:val="2"/>
          <w:numId w:val="12"/>
        </w:numPr>
        <w:tabs>
          <w:tab w:val="clear" w:pos="720"/>
          <w:tab w:val="num" w:pos="0"/>
        </w:tabs>
        <w:ind w:left="0" w:firstLine="709"/>
        <w:rPr>
          <w:sz w:val="20"/>
        </w:rPr>
      </w:pPr>
      <w:r w:rsidRPr="00C570BE">
        <w:rPr>
          <w:sz w:val="20"/>
        </w:rPr>
        <w:t>Осуществлять приемку услуг в соответствии с п.п. 4.2., 4.3. настоящего Договора.</w:t>
      </w:r>
    </w:p>
    <w:p w:rsidR="00393803" w:rsidRPr="00C570BE" w:rsidRDefault="00393803" w:rsidP="00393803">
      <w:pPr>
        <w:pStyle w:val="21"/>
        <w:numPr>
          <w:ilvl w:val="2"/>
          <w:numId w:val="12"/>
        </w:numPr>
        <w:tabs>
          <w:tab w:val="clear" w:pos="720"/>
          <w:tab w:val="num" w:pos="0"/>
        </w:tabs>
        <w:ind w:left="0" w:firstLine="709"/>
        <w:rPr>
          <w:sz w:val="20"/>
        </w:rPr>
      </w:pPr>
      <w:r w:rsidRPr="00C570BE">
        <w:rPr>
          <w:sz w:val="20"/>
        </w:rPr>
        <w:t>Соблюдать законодательство о защите персональных данных.</w:t>
      </w:r>
    </w:p>
    <w:p w:rsidR="00393803" w:rsidRPr="00C570BE" w:rsidRDefault="00393803" w:rsidP="00393803">
      <w:pPr>
        <w:tabs>
          <w:tab w:val="num" w:pos="0"/>
        </w:tabs>
        <w:ind w:firstLine="709"/>
        <w:jc w:val="both"/>
        <w:rPr>
          <w:b/>
          <w:sz w:val="20"/>
          <w:szCs w:val="20"/>
        </w:rPr>
      </w:pPr>
      <w:r w:rsidRPr="00C570BE">
        <w:rPr>
          <w:b/>
          <w:sz w:val="20"/>
          <w:szCs w:val="20"/>
        </w:rPr>
        <w:t>3.4. Заказчик вправе:</w:t>
      </w:r>
    </w:p>
    <w:p w:rsidR="00393803" w:rsidRPr="00C570BE" w:rsidRDefault="00393803" w:rsidP="00393803">
      <w:pPr>
        <w:tabs>
          <w:tab w:val="num" w:pos="0"/>
        </w:tabs>
        <w:ind w:firstLine="709"/>
        <w:jc w:val="both"/>
        <w:rPr>
          <w:sz w:val="20"/>
          <w:szCs w:val="20"/>
        </w:rPr>
      </w:pPr>
      <w:r w:rsidRPr="00C570BE">
        <w:rPr>
          <w:sz w:val="20"/>
          <w:szCs w:val="20"/>
        </w:rPr>
        <w:t>3.4.1. Осуществлять контроль за выполнением услуг Исполнителем по настоящему Договору без вмешательства в оперативно-хозяйственную деятельность Исполнителя.</w:t>
      </w:r>
    </w:p>
    <w:p w:rsidR="00393803" w:rsidRPr="00C570BE" w:rsidRDefault="00393803" w:rsidP="00393803">
      <w:pPr>
        <w:tabs>
          <w:tab w:val="num" w:pos="0"/>
        </w:tabs>
        <w:ind w:firstLine="709"/>
        <w:jc w:val="both"/>
        <w:rPr>
          <w:b/>
          <w:sz w:val="20"/>
          <w:szCs w:val="20"/>
        </w:rPr>
      </w:pPr>
      <w:r w:rsidRPr="00C570BE">
        <w:rPr>
          <w:b/>
          <w:sz w:val="20"/>
          <w:szCs w:val="20"/>
        </w:rPr>
        <w:t>3.5. Заказчик не вправе:</w:t>
      </w:r>
    </w:p>
    <w:p w:rsidR="00393803" w:rsidRPr="00C570BE" w:rsidRDefault="00393803" w:rsidP="00393803">
      <w:pPr>
        <w:tabs>
          <w:tab w:val="num" w:pos="0"/>
        </w:tabs>
        <w:ind w:firstLine="709"/>
        <w:jc w:val="both"/>
        <w:rPr>
          <w:sz w:val="20"/>
          <w:szCs w:val="20"/>
        </w:rPr>
      </w:pPr>
      <w:r w:rsidRPr="00C570BE">
        <w:rPr>
          <w:sz w:val="20"/>
          <w:szCs w:val="20"/>
        </w:rPr>
        <w:t>3.5.1. Переводить сотрудников Исполнителя с постов охраны, указанных в Спецификации (приложение №1 к настоящему Договору), привлекать к исполнению действий, не предусмотренных настоящим Договором.</w:t>
      </w:r>
    </w:p>
    <w:p w:rsidR="00393803" w:rsidRPr="00C570BE" w:rsidRDefault="00393803" w:rsidP="00393803">
      <w:pPr>
        <w:tabs>
          <w:tab w:val="num" w:pos="0"/>
        </w:tabs>
        <w:ind w:firstLine="709"/>
        <w:jc w:val="both"/>
        <w:rPr>
          <w:sz w:val="20"/>
          <w:szCs w:val="20"/>
        </w:rPr>
      </w:pPr>
      <w:r w:rsidRPr="00C570BE">
        <w:rPr>
          <w:sz w:val="20"/>
          <w:szCs w:val="20"/>
        </w:rPr>
        <w:t>3.5.2. Имитировать действия нарушителя, в том числе при проверке деятельности Исполнителя.</w:t>
      </w:r>
    </w:p>
    <w:p w:rsidR="00C570BE" w:rsidRPr="00C570BE" w:rsidRDefault="00C570BE" w:rsidP="00393803">
      <w:pPr>
        <w:jc w:val="center"/>
        <w:rPr>
          <w:b/>
          <w:sz w:val="20"/>
          <w:szCs w:val="20"/>
        </w:rPr>
      </w:pPr>
    </w:p>
    <w:p w:rsidR="00393803" w:rsidRPr="00C570BE" w:rsidRDefault="00393803" w:rsidP="00393803">
      <w:pPr>
        <w:jc w:val="center"/>
        <w:rPr>
          <w:b/>
          <w:sz w:val="20"/>
          <w:szCs w:val="20"/>
        </w:rPr>
      </w:pPr>
      <w:r w:rsidRPr="00C570BE">
        <w:rPr>
          <w:b/>
          <w:sz w:val="20"/>
          <w:szCs w:val="20"/>
        </w:rPr>
        <w:t>4. ПОРЯДОК ПРИЕМКИ РАБОТ</w:t>
      </w:r>
    </w:p>
    <w:p w:rsidR="00393803" w:rsidRPr="00C570BE" w:rsidRDefault="00393803" w:rsidP="00393803">
      <w:pPr>
        <w:pStyle w:val="ac"/>
        <w:shd w:val="clear" w:color="auto" w:fill="FFFFFF"/>
        <w:spacing w:after="0" w:line="100" w:lineRule="atLeast"/>
        <w:ind w:firstLine="708"/>
        <w:jc w:val="both"/>
        <w:rPr>
          <w:rFonts w:ascii="Times New Roman" w:hAnsi="Times New Roman" w:cs="Times New Roman"/>
          <w:color w:val="auto"/>
          <w:sz w:val="20"/>
          <w:szCs w:val="20"/>
        </w:rPr>
      </w:pPr>
      <w:r w:rsidRPr="00C570BE">
        <w:rPr>
          <w:rFonts w:ascii="Times New Roman" w:hAnsi="Times New Roman" w:cs="Times New Roman"/>
          <w:sz w:val="20"/>
          <w:szCs w:val="20"/>
        </w:rPr>
        <w:t xml:space="preserve">4.1. Приемка услуг по настоящему Договору оформляется актом об оказанных услугах. </w:t>
      </w:r>
      <w:r w:rsidRPr="00C570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570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570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393803" w:rsidRPr="00C570BE" w:rsidRDefault="00393803" w:rsidP="00393803">
      <w:pPr>
        <w:pStyle w:val="ac"/>
        <w:shd w:val="clear" w:color="auto" w:fill="FFFFFF"/>
        <w:spacing w:after="0" w:line="100" w:lineRule="atLeast"/>
        <w:ind w:firstLine="708"/>
        <w:jc w:val="both"/>
        <w:rPr>
          <w:rFonts w:ascii="Times New Roman" w:hAnsi="Times New Roman" w:cs="Times New Roman"/>
          <w:sz w:val="20"/>
          <w:szCs w:val="20"/>
        </w:rPr>
      </w:pPr>
      <w:r w:rsidRPr="00C570BE">
        <w:rPr>
          <w:rFonts w:ascii="Times New Roman" w:hAnsi="Times New Roman" w:cs="Times New Roman"/>
          <w:sz w:val="20"/>
          <w:szCs w:val="20"/>
        </w:rPr>
        <w:t>4.2. Ежемесячно, не позднее 5 числа месяца, следующего за отчетным, Исполнитель направляет Заказчику подписанный им акт об оказанных услугах в двух экземплярах.</w:t>
      </w:r>
    </w:p>
    <w:p w:rsidR="00393803" w:rsidRPr="00C570BE" w:rsidRDefault="00393803" w:rsidP="00393803">
      <w:pPr>
        <w:pStyle w:val="ac"/>
        <w:shd w:val="clear" w:color="auto" w:fill="FFFFFF"/>
        <w:spacing w:after="0" w:line="100" w:lineRule="atLeast"/>
        <w:ind w:firstLine="708"/>
        <w:jc w:val="both"/>
        <w:rPr>
          <w:rFonts w:ascii="Times New Roman" w:hAnsi="Times New Roman" w:cs="Times New Roman"/>
          <w:color w:val="auto"/>
          <w:sz w:val="20"/>
          <w:szCs w:val="20"/>
        </w:rPr>
      </w:pPr>
      <w:r w:rsidRPr="00C570BE">
        <w:rPr>
          <w:rFonts w:ascii="Times New Roman" w:hAnsi="Times New Roman" w:cs="Times New Roman"/>
          <w:sz w:val="20"/>
          <w:szCs w:val="20"/>
        </w:rPr>
        <w:t xml:space="preserve">4.3. Заказчик в течение 3 (рабочих) дней с момента получения от Исполнителя акта об оказанных услугах обязан принять услуги и направить Исполнителю подписанный акт об оказанных услугах или мотивированный отказ от их приемки. </w:t>
      </w:r>
      <w:r w:rsidRPr="00C570BE">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93803" w:rsidRPr="00C570BE" w:rsidRDefault="00393803" w:rsidP="00393803">
      <w:pPr>
        <w:suppressAutoHyphens/>
        <w:ind w:firstLine="709"/>
        <w:jc w:val="both"/>
        <w:rPr>
          <w:sz w:val="20"/>
          <w:szCs w:val="20"/>
        </w:rPr>
      </w:pPr>
      <w:r w:rsidRPr="00C570BE">
        <w:rPr>
          <w:sz w:val="20"/>
          <w:szCs w:val="20"/>
        </w:rPr>
        <w:t xml:space="preserve"> 4.3. В случае мотивированного отказа Заказчика от приёмки услуг Сторонами составляется акт с перечнем выявленных в услугах недостатков (недоработок) и сроками их устранения, который после подписания его сторонами будет являться неотъемлемой частью настоящего Договора. При этом указанные в акте недостатки услуг Исполнитель обязан устранить своими силами и за счет собственных средств, после чего сдать услуги Заказчику в порядке, предусмотренном настоящим разделом Договора. </w:t>
      </w:r>
    </w:p>
    <w:p w:rsidR="00393803" w:rsidRPr="00C570BE" w:rsidRDefault="00393803" w:rsidP="00393803">
      <w:pPr>
        <w:jc w:val="center"/>
        <w:rPr>
          <w:b/>
          <w:sz w:val="20"/>
          <w:szCs w:val="20"/>
        </w:rPr>
      </w:pPr>
      <w:r w:rsidRPr="00C570BE">
        <w:rPr>
          <w:b/>
          <w:noProof/>
          <w:sz w:val="20"/>
          <w:szCs w:val="20"/>
        </w:rPr>
        <w:t>5.</w:t>
      </w:r>
      <w:r w:rsidRPr="00C570BE">
        <w:rPr>
          <w:b/>
          <w:sz w:val="20"/>
          <w:szCs w:val="20"/>
        </w:rPr>
        <w:t xml:space="preserve"> ОТВЕТСТВЕННОСТЬ СТОРОН</w:t>
      </w:r>
    </w:p>
    <w:p w:rsidR="00393803" w:rsidRPr="00C570BE" w:rsidRDefault="00393803" w:rsidP="00393803">
      <w:pPr>
        <w:tabs>
          <w:tab w:val="left" w:pos="426"/>
          <w:tab w:val="left" w:pos="1134"/>
          <w:tab w:val="left" w:pos="1276"/>
        </w:tabs>
        <w:ind w:firstLine="709"/>
        <w:jc w:val="both"/>
        <w:rPr>
          <w:sz w:val="20"/>
          <w:szCs w:val="20"/>
        </w:rPr>
      </w:pPr>
      <w:r w:rsidRPr="00C570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93803" w:rsidRPr="00C570BE" w:rsidRDefault="00393803" w:rsidP="00393803">
      <w:pPr>
        <w:tabs>
          <w:tab w:val="left" w:pos="426"/>
          <w:tab w:val="left" w:pos="1134"/>
          <w:tab w:val="left" w:pos="1276"/>
        </w:tabs>
        <w:ind w:firstLine="709"/>
        <w:jc w:val="both"/>
        <w:rPr>
          <w:sz w:val="20"/>
          <w:szCs w:val="20"/>
        </w:rPr>
      </w:pPr>
      <w:r w:rsidRPr="00C570BE">
        <w:rPr>
          <w:sz w:val="20"/>
          <w:szCs w:val="20"/>
        </w:rPr>
        <w:t>5.2. В случае нарушения сроков оплаты, предусмотренных п. 2.3. настоящего договора, Заказчик уплачивает Исполнителю пеню в размере одной трехсотой действующей на день уплаты пени ключевой ставки Центрального Банка Российской Федерации за каждый день просрочки исполнения обязательства, начиная со дня, следующего после дня истечения сроков, установленных п. 2.3. настоящего договора, до момента полного исполнения обязательства.</w:t>
      </w:r>
    </w:p>
    <w:p w:rsidR="00393803" w:rsidRPr="00C570BE" w:rsidRDefault="00393803" w:rsidP="00393803">
      <w:pPr>
        <w:tabs>
          <w:tab w:val="left" w:pos="426"/>
          <w:tab w:val="left" w:pos="1134"/>
          <w:tab w:val="left" w:pos="1276"/>
        </w:tabs>
        <w:ind w:firstLine="709"/>
        <w:jc w:val="both"/>
        <w:rPr>
          <w:sz w:val="20"/>
          <w:szCs w:val="20"/>
        </w:rPr>
      </w:pPr>
      <w:r w:rsidRPr="00C570BE">
        <w:rPr>
          <w:sz w:val="20"/>
          <w:szCs w:val="20"/>
        </w:rPr>
        <w:t>5.3. В случае неисполнения Исполнителем обязательств, предусмотренных п. 3.2.1., 3.2.2., 3.2.4., 3.2.5., 3.2.7-3.2.9., 3.2.10 настоящего Договора, Исполнитель уплачивает Заказчику штраф в размере 0,2% от цены настоящего Договора.</w:t>
      </w:r>
    </w:p>
    <w:p w:rsidR="00393803" w:rsidRPr="00C570BE" w:rsidRDefault="00393803" w:rsidP="00393803">
      <w:pPr>
        <w:tabs>
          <w:tab w:val="left" w:pos="426"/>
          <w:tab w:val="left" w:pos="1134"/>
          <w:tab w:val="left" w:pos="1276"/>
        </w:tabs>
        <w:ind w:firstLine="709"/>
        <w:jc w:val="both"/>
        <w:rPr>
          <w:sz w:val="20"/>
          <w:szCs w:val="20"/>
        </w:rPr>
      </w:pPr>
      <w:r w:rsidRPr="00C570BE">
        <w:rPr>
          <w:sz w:val="20"/>
          <w:szCs w:val="20"/>
        </w:rPr>
        <w:t>5.4. В случае неисполнения обязанностей, предусмотренных п.3.2.3 настоящего Договора Исполнитель уплачивает Заказчику штраф в размере 10% от цены настоящего Договора, установленной п.2.1 настоящего Договора.</w:t>
      </w:r>
    </w:p>
    <w:p w:rsidR="00393803" w:rsidRPr="00C570BE" w:rsidRDefault="00393803" w:rsidP="00393803">
      <w:pPr>
        <w:tabs>
          <w:tab w:val="left" w:pos="426"/>
          <w:tab w:val="left" w:pos="1134"/>
          <w:tab w:val="left" w:pos="1276"/>
        </w:tabs>
        <w:ind w:firstLine="709"/>
        <w:jc w:val="both"/>
        <w:rPr>
          <w:sz w:val="20"/>
          <w:szCs w:val="20"/>
        </w:rPr>
      </w:pPr>
      <w:r w:rsidRPr="00C570BE">
        <w:rPr>
          <w:sz w:val="20"/>
          <w:szCs w:val="20"/>
        </w:rPr>
        <w:t>5.5. За нарушения сроков исполнения обязательств, предусмотренных п.п. 4.2., 8.2.,  настоящего Договора,  Исполнитель уплачивает Заказчику пеню в размере 0,1 % от цены настоящего Договора, за каждый день просрочки исполнения обязательств, начиная со дня, следующего после дня истечения сроков установленных п.п. 4.2., 8.2., настоящего Договора до момента полного исполнения соответствующих обязательств.</w:t>
      </w:r>
    </w:p>
    <w:p w:rsidR="00393803" w:rsidRPr="00C570BE" w:rsidRDefault="00393803" w:rsidP="00393803">
      <w:pPr>
        <w:tabs>
          <w:tab w:val="left" w:pos="426"/>
          <w:tab w:val="left" w:pos="1134"/>
          <w:tab w:val="left" w:pos="1276"/>
        </w:tabs>
        <w:ind w:firstLine="709"/>
        <w:jc w:val="both"/>
        <w:rPr>
          <w:sz w:val="20"/>
          <w:szCs w:val="20"/>
        </w:rPr>
      </w:pPr>
      <w:r w:rsidRPr="00C570BE">
        <w:rPr>
          <w:sz w:val="20"/>
          <w:szCs w:val="20"/>
        </w:rPr>
        <w:t>5.6. Исполнитель несет материальную ответственность за ущерб:</w:t>
      </w:r>
    </w:p>
    <w:p w:rsidR="00393803" w:rsidRPr="00C570BE" w:rsidRDefault="00393803" w:rsidP="00393803">
      <w:pPr>
        <w:ind w:firstLine="709"/>
        <w:jc w:val="both"/>
        <w:rPr>
          <w:sz w:val="20"/>
          <w:szCs w:val="20"/>
        </w:rPr>
      </w:pPr>
      <w:r w:rsidRPr="00C570BE">
        <w:rPr>
          <w:sz w:val="20"/>
          <w:szCs w:val="20"/>
        </w:rPr>
        <w:t>- причиненный хищением товарно-материальных ценностей, совершенными посредством взлома на охраняемом объекте Заказчика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393803" w:rsidRPr="00C570BE" w:rsidRDefault="00393803" w:rsidP="00393803">
      <w:pPr>
        <w:ind w:firstLine="709"/>
        <w:jc w:val="both"/>
        <w:rPr>
          <w:sz w:val="20"/>
          <w:szCs w:val="20"/>
        </w:rPr>
      </w:pPr>
      <w:r w:rsidRPr="00C570BE">
        <w:rPr>
          <w:sz w:val="20"/>
          <w:szCs w:val="20"/>
        </w:rPr>
        <w:t>- причиненный уничтожением или повреждением имущества Заказчика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Заказчика сотрудниками Исполнителя.</w:t>
      </w:r>
    </w:p>
    <w:p w:rsidR="00393803" w:rsidRPr="00C570BE" w:rsidRDefault="00393803" w:rsidP="00393803">
      <w:pPr>
        <w:ind w:firstLine="709"/>
        <w:jc w:val="both"/>
        <w:rPr>
          <w:sz w:val="20"/>
          <w:szCs w:val="20"/>
        </w:rPr>
      </w:pPr>
      <w:r w:rsidRPr="00C570BE">
        <w:rPr>
          <w:sz w:val="20"/>
          <w:szCs w:val="20"/>
        </w:rPr>
        <w:t>5.7. Факты хищения, уничтожения или повреждения имущества посторонними лицами, проникшими на охраняемый объект Заказчика,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w:t>
      </w:r>
    </w:p>
    <w:p w:rsidR="00393803" w:rsidRPr="00C570BE" w:rsidRDefault="00393803" w:rsidP="00393803">
      <w:pPr>
        <w:ind w:firstLine="709"/>
        <w:jc w:val="both"/>
        <w:rPr>
          <w:sz w:val="20"/>
          <w:szCs w:val="20"/>
        </w:rPr>
      </w:pPr>
      <w:r w:rsidRPr="00C570BE">
        <w:rPr>
          <w:sz w:val="20"/>
          <w:szCs w:val="20"/>
        </w:rPr>
        <w:t>5.8. Исполнитель не несет ответственности за:</w:t>
      </w:r>
    </w:p>
    <w:p w:rsidR="00393803" w:rsidRPr="00C570BE" w:rsidRDefault="00393803" w:rsidP="00393803">
      <w:pPr>
        <w:tabs>
          <w:tab w:val="num" w:pos="502"/>
        </w:tabs>
        <w:ind w:firstLine="709"/>
        <w:jc w:val="both"/>
        <w:rPr>
          <w:sz w:val="20"/>
          <w:szCs w:val="20"/>
        </w:rPr>
      </w:pPr>
      <w:r w:rsidRPr="00C570BE">
        <w:rPr>
          <w:sz w:val="20"/>
          <w:szCs w:val="20"/>
        </w:rPr>
        <w:t>- хищение, уничтожение или повреждение оставленного в помещениях охраняемого объекта личного имущества работников Получателя и третьих лиц, за исключением случаев, когда такое имущество было утрачено (похищено, уничтожено, повреждено) вследствие неоказания или ненадлежащего оказания услуг Исполнителем;</w:t>
      </w:r>
    </w:p>
    <w:p w:rsidR="00393803" w:rsidRPr="00C570BE" w:rsidRDefault="00393803" w:rsidP="00393803">
      <w:pPr>
        <w:tabs>
          <w:tab w:val="num" w:pos="502"/>
        </w:tabs>
        <w:ind w:firstLine="709"/>
        <w:jc w:val="both"/>
        <w:rPr>
          <w:sz w:val="20"/>
          <w:szCs w:val="20"/>
        </w:rPr>
      </w:pPr>
      <w:r w:rsidRPr="00C570BE">
        <w:rPr>
          <w:sz w:val="20"/>
          <w:szCs w:val="20"/>
        </w:rPr>
        <w:t>- имущественный ущерб, причиненный стихийными бедствиями;</w:t>
      </w:r>
    </w:p>
    <w:p w:rsidR="00393803" w:rsidRPr="00C570BE" w:rsidRDefault="00393803" w:rsidP="00393803">
      <w:pPr>
        <w:tabs>
          <w:tab w:val="num" w:pos="502"/>
        </w:tabs>
        <w:ind w:firstLine="709"/>
        <w:jc w:val="both"/>
        <w:rPr>
          <w:sz w:val="20"/>
          <w:szCs w:val="20"/>
        </w:rPr>
      </w:pPr>
      <w:r w:rsidRPr="00C570BE">
        <w:rPr>
          <w:sz w:val="20"/>
          <w:szCs w:val="20"/>
        </w:rPr>
        <w:t>- ущерб, причиненный хищением денежных и товарно-материальных ценностей или их повреждением, если будет установлено, что они совершены в связи с не сдачей или несоблюдением установленного порядка сдачи их под охрану, либо не сообщением Исполнителю об обнаружившейся неисправности средств охранно-пожарной сигнализации, технических средств охраны.</w:t>
      </w:r>
    </w:p>
    <w:p w:rsidR="00393803" w:rsidRPr="00C570BE" w:rsidRDefault="00393803" w:rsidP="00393803">
      <w:pPr>
        <w:tabs>
          <w:tab w:val="num" w:pos="502"/>
        </w:tabs>
        <w:ind w:firstLine="709"/>
        <w:jc w:val="both"/>
        <w:rPr>
          <w:sz w:val="20"/>
          <w:szCs w:val="20"/>
        </w:rPr>
      </w:pPr>
      <w:r w:rsidRPr="00C570BE">
        <w:rPr>
          <w:sz w:val="20"/>
          <w:szCs w:val="20"/>
        </w:rPr>
        <w:t>Сторона, допустившая нарушение обязательств по настоящему Договору, обязана произвести уплату пени и (или) штрафа, предусмотренных п.п. 5.2.-5.5.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C570BE" w:rsidRPr="00C570BE" w:rsidRDefault="00C570BE" w:rsidP="00393803">
      <w:pPr>
        <w:tabs>
          <w:tab w:val="num" w:pos="502"/>
        </w:tabs>
        <w:ind w:firstLine="709"/>
        <w:jc w:val="both"/>
        <w:rPr>
          <w:sz w:val="20"/>
          <w:szCs w:val="20"/>
        </w:rPr>
      </w:pPr>
    </w:p>
    <w:p w:rsidR="00393803" w:rsidRPr="00C570BE" w:rsidRDefault="00393803" w:rsidP="009A1374">
      <w:pPr>
        <w:pStyle w:val="ad"/>
        <w:numPr>
          <w:ilvl w:val="0"/>
          <w:numId w:val="11"/>
        </w:numPr>
        <w:suppressAutoHyphens w:val="0"/>
        <w:spacing w:after="0" w:line="240" w:lineRule="auto"/>
        <w:ind w:left="0" w:firstLine="0"/>
        <w:jc w:val="center"/>
        <w:rPr>
          <w:rFonts w:ascii="Times New Roman" w:hAnsi="Times New Roman" w:cs="Times New Roman"/>
          <w:b/>
          <w:sz w:val="20"/>
          <w:szCs w:val="20"/>
        </w:rPr>
      </w:pPr>
      <w:r w:rsidRPr="00C570BE">
        <w:rPr>
          <w:rFonts w:ascii="Times New Roman" w:hAnsi="Times New Roman" w:cs="Times New Roman"/>
          <w:b/>
          <w:sz w:val="20"/>
          <w:szCs w:val="20"/>
        </w:rPr>
        <w:t>ОБЕСПЕЧЕНИЕ ИСПОЛНЕНИЯ ДОГОВОРА</w:t>
      </w:r>
    </w:p>
    <w:p w:rsidR="00393803" w:rsidRPr="00C570BE" w:rsidRDefault="00393803" w:rsidP="00393803">
      <w:pPr>
        <w:pStyle w:val="ac"/>
        <w:tabs>
          <w:tab w:val="left" w:pos="0"/>
          <w:tab w:val="left" w:pos="1276"/>
        </w:tabs>
        <w:spacing w:after="0" w:line="240" w:lineRule="auto"/>
        <w:ind w:firstLine="709"/>
        <w:jc w:val="both"/>
        <w:rPr>
          <w:rFonts w:ascii="Times New Roman" w:hAnsi="Times New Roman" w:cs="Times New Roman"/>
          <w:b/>
          <w:sz w:val="20"/>
          <w:szCs w:val="20"/>
        </w:rPr>
      </w:pPr>
      <w:r w:rsidRPr="00C570BE">
        <w:rPr>
          <w:rFonts w:ascii="Times New Roman" w:hAnsi="Times New Roman" w:cs="Times New Roman"/>
          <w:sz w:val="20"/>
          <w:szCs w:val="20"/>
        </w:rPr>
        <w:t>6.1. Размер обеспечения исполнения договора составляет _________ рублей.</w:t>
      </w:r>
    </w:p>
    <w:p w:rsidR="00393803" w:rsidRPr="00C570BE" w:rsidRDefault="00393803" w:rsidP="00393803">
      <w:pPr>
        <w:pStyle w:val="ac"/>
        <w:tabs>
          <w:tab w:val="left" w:pos="0"/>
          <w:tab w:val="left" w:pos="1276"/>
        </w:tabs>
        <w:spacing w:after="0" w:line="240" w:lineRule="auto"/>
        <w:ind w:firstLine="709"/>
        <w:jc w:val="both"/>
        <w:rPr>
          <w:rFonts w:ascii="Times New Roman" w:hAnsi="Times New Roman" w:cs="Times New Roman"/>
          <w:b/>
          <w:sz w:val="20"/>
          <w:szCs w:val="20"/>
        </w:rPr>
      </w:pPr>
      <w:r w:rsidRPr="00C570BE">
        <w:rPr>
          <w:rFonts w:ascii="Times New Roman" w:hAnsi="Times New Roman" w:cs="Times New Roman"/>
          <w:color w:val="auto"/>
          <w:sz w:val="20"/>
          <w:szCs w:val="20"/>
        </w:rPr>
        <w:t xml:space="preserve">6.2. Исполнение Договора </w:t>
      </w:r>
      <w:r w:rsidR="00C570BE" w:rsidRPr="00C570BE">
        <w:rPr>
          <w:rFonts w:ascii="Times New Roman" w:hAnsi="Times New Roman" w:cs="Times New Roman"/>
          <w:color w:val="auto"/>
          <w:sz w:val="20"/>
          <w:szCs w:val="20"/>
        </w:rPr>
        <w:t>обеспечивается предоставлением независимой</w:t>
      </w:r>
      <w:r w:rsidRPr="00C570B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C570B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393803" w:rsidRPr="00C570BE" w:rsidRDefault="00393803" w:rsidP="00393803">
      <w:pPr>
        <w:pStyle w:val="ac"/>
        <w:tabs>
          <w:tab w:val="left" w:pos="0"/>
          <w:tab w:val="left" w:pos="1276"/>
        </w:tabs>
        <w:spacing w:after="0" w:line="240" w:lineRule="auto"/>
        <w:ind w:firstLine="709"/>
        <w:jc w:val="both"/>
        <w:rPr>
          <w:rFonts w:ascii="Times New Roman" w:hAnsi="Times New Roman" w:cs="Times New Roman"/>
          <w:b/>
          <w:sz w:val="20"/>
          <w:szCs w:val="20"/>
        </w:rPr>
      </w:pPr>
      <w:r w:rsidRPr="00C570B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w:t>
      </w:r>
      <w:r w:rsidR="00C570BE" w:rsidRPr="00C570BE">
        <w:rPr>
          <w:rFonts w:ascii="Times New Roman" w:hAnsi="Times New Roman" w:cs="Times New Roman"/>
          <w:sz w:val="20"/>
          <w:szCs w:val="20"/>
        </w:rPr>
        <w:t>я,</w:t>
      </w:r>
      <w:r w:rsidRPr="00C570BE">
        <w:rPr>
          <w:rFonts w:ascii="Times New Roman" w:hAnsi="Times New Roman" w:cs="Times New Roman"/>
          <w:sz w:val="20"/>
          <w:szCs w:val="20"/>
        </w:rPr>
        <w:t xml:space="preserve"> при условии полного выполнения им всех обязательств по Договору.</w:t>
      </w:r>
    </w:p>
    <w:p w:rsidR="00393803" w:rsidRPr="00C570BE" w:rsidRDefault="00393803" w:rsidP="00393803">
      <w:pPr>
        <w:pStyle w:val="ac"/>
        <w:tabs>
          <w:tab w:val="left" w:pos="0"/>
          <w:tab w:val="left" w:pos="1276"/>
        </w:tabs>
        <w:spacing w:after="0" w:line="240" w:lineRule="auto"/>
        <w:ind w:firstLine="709"/>
        <w:jc w:val="both"/>
        <w:rPr>
          <w:rFonts w:ascii="Times New Roman" w:hAnsi="Times New Roman" w:cs="Times New Roman"/>
          <w:sz w:val="20"/>
          <w:szCs w:val="20"/>
        </w:rPr>
      </w:pPr>
      <w:r w:rsidRPr="00C570BE">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93803" w:rsidRPr="00C570BE" w:rsidRDefault="00393803" w:rsidP="00393803">
      <w:pPr>
        <w:pStyle w:val="ac"/>
        <w:tabs>
          <w:tab w:val="left" w:pos="0"/>
          <w:tab w:val="left" w:pos="1276"/>
        </w:tabs>
        <w:spacing w:after="0" w:line="240" w:lineRule="auto"/>
        <w:ind w:firstLine="709"/>
        <w:jc w:val="both"/>
        <w:rPr>
          <w:rFonts w:ascii="Times New Roman" w:hAnsi="Times New Roman" w:cs="Times New Roman"/>
          <w:sz w:val="20"/>
          <w:szCs w:val="20"/>
        </w:rPr>
      </w:pPr>
      <w:r w:rsidRPr="00C570B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93803" w:rsidRPr="00C570BE" w:rsidRDefault="00393803" w:rsidP="00393803">
      <w:pPr>
        <w:pStyle w:val="ac"/>
        <w:tabs>
          <w:tab w:val="left" w:pos="0"/>
          <w:tab w:val="left" w:pos="1276"/>
        </w:tabs>
        <w:spacing w:after="0" w:line="240" w:lineRule="auto"/>
        <w:ind w:firstLine="709"/>
        <w:jc w:val="both"/>
        <w:rPr>
          <w:rFonts w:ascii="Times New Roman" w:hAnsi="Times New Roman" w:cs="Times New Roman"/>
          <w:sz w:val="20"/>
          <w:szCs w:val="20"/>
        </w:rPr>
      </w:pPr>
      <w:r w:rsidRPr="00C570B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93803" w:rsidRPr="00C570BE" w:rsidRDefault="00393803" w:rsidP="0039380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C570B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393803" w:rsidRPr="00C570BE" w:rsidRDefault="00393803" w:rsidP="0039380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C570B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C570BE" w:rsidRPr="00C570BE">
        <w:rPr>
          <w:rFonts w:ascii="Times New Roman" w:hAnsi="Times New Roman" w:cs="Times New Roman"/>
          <w:sz w:val="20"/>
          <w:szCs w:val="20"/>
        </w:rPr>
        <w:t xml:space="preserve">независимой </w:t>
      </w:r>
      <w:r w:rsidRPr="00C570BE">
        <w:rPr>
          <w:rFonts w:ascii="Times New Roman" w:hAnsi="Times New Roman" w:cs="Times New Roman"/>
          <w:sz w:val="20"/>
          <w:szCs w:val="20"/>
        </w:rPr>
        <w:t>гарантии, направленное до окончания срока действия</w:t>
      </w:r>
      <w:r w:rsidR="00C570BE" w:rsidRPr="00C570BE">
        <w:rPr>
          <w:rFonts w:ascii="Times New Roman" w:hAnsi="Times New Roman" w:cs="Times New Roman"/>
          <w:sz w:val="20"/>
          <w:szCs w:val="20"/>
        </w:rPr>
        <w:t xml:space="preserve"> независимой</w:t>
      </w:r>
      <w:r w:rsidRPr="00C570BE">
        <w:rPr>
          <w:rFonts w:ascii="Times New Roman" w:hAnsi="Times New Roman" w:cs="Times New Roman"/>
          <w:sz w:val="20"/>
          <w:szCs w:val="20"/>
        </w:rPr>
        <w:t xml:space="preserve"> гарантии.</w:t>
      </w:r>
    </w:p>
    <w:p w:rsidR="00C570BE" w:rsidRPr="00C570BE" w:rsidRDefault="00C570BE" w:rsidP="0039380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393803" w:rsidRPr="00C570BE" w:rsidRDefault="00393803" w:rsidP="009A1374">
      <w:pPr>
        <w:pStyle w:val="af1"/>
        <w:numPr>
          <w:ilvl w:val="0"/>
          <w:numId w:val="10"/>
        </w:numPr>
        <w:tabs>
          <w:tab w:val="left" w:pos="0"/>
          <w:tab w:val="left" w:pos="2268"/>
        </w:tabs>
        <w:ind w:left="0" w:right="335" w:firstLine="0"/>
        <w:jc w:val="center"/>
        <w:rPr>
          <w:b/>
          <w:sz w:val="20"/>
        </w:rPr>
      </w:pPr>
      <w:r w:rsidRPr="00C570BE">
        <w:rPr>
          <w:b/>
          <w:sz w:val="20"/>
        </w:rPr>
        <w:t>ДЕЙСТВИЕ НЕПРЕОДОЛИМОЙ СИЛЫ.</w:t>
      </w:r>
    </w:p>
    <w:p w:rsidR="00393803" w:rsidRPr="00C570BE" w:rsidRDefault="00393803" w:rsidP="00393803">
      <w:pPr>
        <w:pStyle w:val="af1"/>
        <w:tabs>
          <w:tab w:val="left" w:pos="2268"/>
        </w:tabs>
        <w:ind w:firstLine="709"/>
        <w:jc w:val="both"/>
        <w:rPr>
          <w:sz w:val="20"/>
        </w:rPr>
      </w:pPr>
      <w:r w:rsidRPr="00C570B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93803" w:rsidRPr="00C570BE" w:rsidRDefault="00393803" w:rsidP="00393803">
      <w:pPr>
        <w:pStyle w:val="af1"/>
        <w:ind w:right="-1" w:firstLine="709"/>
        <w:jc w:val="both"/>
        <w:rPr>
          <w:sz w:val="20"/>
        </w:rPr>
      </w:pPr>
      <w:r w:rsidRPr="00C570BE">
        <w:rPr>
          <w:sz w:val="20"/>
        </w:rPr>
        <w:t xml:space="preserve">7.2. Каждая из сторон обязана письменно сообщить о наступлении обстоятельств непреодолимой силы не позднее </w:t>
      </w:r>
      <w:r w:rsidRPr="00C570BE">
        <w:rPr>
          <w:i/>
          <w:sz w:val="20"/>
        </w:rPr>
        <w:t xml:space="preserve">10 (десяти) </w:t>
      </w:r>
      <w:r w:rsidRPr="00C570BE">
        <w:rPr>
          <w:sz w:val="20"/>
        </w:rPr>
        <w:t xml:space="preserve">рабочих дней с начала их действия.   </w:t>
      </w:r>
    </w:p>
    <w:p w:rsidR="00393803" w:rsidRPr="00C570BE" w:rsidRDefault="00393803" w:rsidP="00650652">
      <w:pPr>
        <w:pStyle w:val="af1"/>
        <w:tabs>
          <w:tab w:val="left" w:pos="2268"/>
        </w:tabs>
        <w:ind w:right="-1" w:firstLine="709"/>
        <w:jc w:val="both"/>
        <w:rPr>
          <w:sz w:val="20"/>
          <w:highlight w:val="yellow"/>
        </w:rPr>
      </w:pPr>
      <w:r w:rsidRPr="00C570B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3803" w:rsidRPr="00C570BE" w:rsidRDefault="00393803" w:rsidP="00393803">
      <w:pPr>
        <w:jc w:val="center"/>
        <w:rPr>
          <w:b/>
          <w:sz w:val="20"/>
          <w:szCs w:val="20"/>
        </w:rPr>
      </w:pPr>
      <w:r w:rsidRPr="00C570BE">
        <w:rPr>
          <w:b/>
          <w:sz w:val="20"/>
          <w:szCs w:val="20"/>
        </w:rPr>
        <w:t>8. СРОК ДЕЙСТВИЯ ДОГОВОРА</w:t>
      </w:r>
    </w:p>
    <w:p w:rsidR="00393803" w:rsidRPr="00C570BE" w:rsidRDefault="00393803" w:rsidP="00393803">
      <w:pPr>
        <w:pStyle w:val="32"/>
        <w:ind w:firstLine="709"/>
        <w:rPr>
          <w:rFonts w:ascii="Times New Roman" w:hAnsi="Times New Roman"/>
          <w:sz w:val="20"/>
          <w:szCs w:val="20"/>
        </w:rPr>
      </w:pPr>
      <w:r w:rsidRPr="00C570BE">
        <w:rPr>
          <w:rFonts w:ascii="Times New Roman" w:hAnsi="Times New Roman"/>
          <w:noProof/>
          <w:sz w:val="20"/>
          <w:szCs w:val="20"/>
        </w:rPr>
        <w:t>8.1.</w:t>
      </w:r>
      <w:r w:rsidRPr="00C570B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3803" w:rsidRPr="00C570BE" w:rsidRDefault="00393803" w:rsidP="00393803">
      <w:pPr>
        <w:pStyle w:val="32"/>
        <w:ind w:firstLine="709"/>
        <w:rPr>
          <w:rFonts w:ascii="Times New Roman" w:hAnsi="Times New Roman"/>
          <w:sz w:val="20"/>
          <w:szCs w:val="20"/>
        </w:rPr>
      </w:pPr>
      <w:r w:rsidRPr="00C570BE">
        <w:rPr>
          <w:rFonts w:ascii="Times New Roman" w:hAnsi="Times New Roman"/>
          <w:color w:val="000000"/>
          <w:sz w:val="20"/>
          <w:szCs w:val="20"/>
        </w:rPr>
        <w:t xml:space="preserve">8.2. </w:t>
      </w:r>
      <w:r w:rsidRPr="00C570BE">
        <w:rPr>
          <w:rFonts w:ascii="Times New Roman" w:hAnsi="Times New Roman"/>
          <w:sz w:val="20"/>
          <w:szCs w:val="20"/>
        </w:rPr>
        <w:t>Период оказания услуг по настоящему Договору с 01.</w:t>
      </w:r>
      <w:r w:rsidR="009A1374" w:rsidRPr="00C570BE">
        <w:rPr>
          <w:rFonts w:ascii="Times New Roman" w:hAnsi="Times New Roman"/>
          <w:sz w:val="20"/>
          <w:szCs w:val="20"/>
        </w:rPr>
        <w:t>06</w:t>
      </w:r>
      <w:r w:rsidRPr="00C570BE">
        <w:rPr>
          <w:rFonts w:ascii="Times New Roman" w:hAnsi="Times New Roman"/>
          <w:sz w:val="20"/>
          <w:szCs w:val="20"/>
        </w:rPr>
        <w:t>.202</w:t>
      </w:r>
      <w:r w:rsidR="00C570BE" w:rsidRPr="00C570BE">
        <w:rPr>
          <w:rFonts w:ascii="Times New Roman" w:hAnsi="Times New Roman"/>
          <w:sz w:val="20"/>
          <w:szCs w:val="20"/>
        </w:rPr>
        <w:t xml:space="preserve">3 </w:t>
      </w:r>
      <w:r w:rsidRPr="00C570BE">
        <w:rPr>
          <w:rFonts w:ascii="Times New Roman" w:hAnsi="Times New Roman"/>
          <w:sz w:val="20"/>
          <w:szCs w:val="20"/>
        </w:rPr>
        <w:t xml:space="preserve">г. (с 08:00 ч) по </w:t>
      </w:r>
      <w:r w:rsidR="00C570BE" w:rsidRPr="00C570BE">
        <w:rPr>
          <w:rFonts w:ascii="Times New Roman" w:hAnsi="Times New Roman"/>
          <w:sz w:val="20"/>
          <w:szCs w:val="20"/>
        </w:rPr>
        <w:t>01.12.2023 г</w:t>
      </w:r>
      <w:r w:rsidRPr="00C570BE">
        <w:rPr>
          <w:rFonts w:ascii="Times New Roman" w:hAnsi="Times New Roman"/>
          <w:sz w:val="20"/>
          <w:szCs w:val="20"/>
        </w:rPr>
        <w:t>. (до 08.00 ч.)</w:t>
      </w:r>
      <w:r w:rsidRPr="00C570BE">
        <w:rPr>
          <w:rFonts w:ascii="Times New Roman" w:hAnsi="Times New Roman"/>
          <w:color w:val="000000"/>
          <w:sz w:val="20"/>
          <w:szCs w:val="20"/>
        </w:rPr>
        <w:t>.</w:t>
      </w:r>
    </w:p>
    <w:p w:rsidR="00C570BE" w:rsidRPr="00C570BE" w:rsidRDefault="00C570BE" w:rsidP="00393803">
      <w:pPr>
        <w:pStyle w:val="af1"/>
        <w:tabs>
          <w:tab w:val="left" w:pos="2268"/>
        </w:tabs>
        <w:jc w:val="center"/>
        <w:rPr>
          <w:b/>
          <w:sz w:val="20"/>
        </w:rPr>
      </w:pPr>
    </w:p>
    <w:p w:rsidR="00393803" w:rsidRPr="00C570BE" w:rsidRDefault="00393803" w:rsidP="00393803">
      <w:pPr>
        <w:pStyle w:val="af1"/>
        <w:tabs>
          <w:tab w:val="left" w:pos="2268"/>
        </w:tabs>
        <w:jc w:val="center"/>
        <w:rPr>
          <w:b/>
          <w:sz w:val="20"/>
        </w:rPr>
      </w:pPr>
      <w:r w:rsidRPr="00C570BE">
        <w:rPr>
          <w:b/>
          <w:sz w:val="20"/>
        </w:rPr>
        <w:t>9. ПОРЯДОК РАЗРЕШЕНИЯ СПОРОВ</w:t>
      </w:r>
    </w:p>
    <w:p w:rsidR="00393803" w:rsidRPr="00C570BE" w:rsidRDefault="00393803" w:rsidP="00393803">
      <w:pPr>
        <w:pStyle w:val="af1"/>
        <w:tabs>
          <w:tab w:val="left" w:pos="-142"/>
          <w:tab w:val="left" w:pos="0"/>
        </w:tabs>
        <w:ind w:firstLine="709"/>
        <w:jc w:val="both"/>
        <w:rPr>
          <w:sz w:val="20"/>
        </w:rPr>
      </w:pPr>
      <w:r w:rsidRPr="00C570B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393803" w:rsidRPr="00C570BE" w:rsidRDefault="00393803" w:rsidP="00393803">
      <w:pPr>
        <w:pStyle w:val="af1"/>
        <w:tabs>
          <w:tab w:val="left" w:pos="0"/>
        </w:tabs>
        <w:ind w:firstLine="709"/>
        <w:jc w:val="both"/>
        <w:rPr>
          <w:sz w:val="20"/>
        </w:rPr>
      </w:pPr>
      <w:r w:rsidRPr="00C570B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570BE" w:rsidRPr="00C570BE" w:rsidRDefault="00C570BE" w:rsidP="009A1374">
      <w:pPr>
        <w:pStyle w:val="af1"/>
        <w:tabs>
          <w:tab w:val="left" w:pos="0"/>
        </w:tabs>
        <w:jc w:val="center"/>
        <w:rPr>
          <w:b/>
          <w:sz w:val="20"/>
        </w:rPr>
      </w:pPr>
    </w:p>
    <w:p w:rsidR="00393803" w:rsidRPr="00C570BE" w:rsidRDefault="00393803" w:rsidP="009A1374">
      <w:pPr>
        <w:pStyle w:val="af1"/>
        <w:tabs>
          <w:tab w:val="left" w:pos="0"/>
        </w:tabs>
        <w:jc w:val="center"/>
        <w:rPr>
          <w:b/>
          <w:sz w:val="20"/>
        </w:rPr>
      </w:pPr>
      <w:r w:rsidRPr="00C570BE">
        <w:rPr>
          <w:b/>
          <w:sz w:val="20"/>
        </w:rPr>
        <w:t>10. ЗАКЛЮЧИТЕЛЬНЫЕ ПОЛОЖЕНИЯ</w:t>
      </w:r>
    </w:p>
    <w:p w:rsidR="00393803" w:rsidRPr="00C570BE" w:rsidRDefault="00393803" w:rsidP="00393803">
      <w:pPr>
        <w:pStyle w:val="af1"/>
        <w:tabs>
          <w:tab w:val="left" w:pos="2268"/>
        </w:tabs>
        <w:ind w:firstLine="709"/>
        <w:jc w:val="both"/>
        <w:rPr>
          <w:sz w:val="20"/>
        </w:rPr>
      </w:pPr>
      <w:r w:rsidRPr="00C570BE">
        <w:rPr>
          <w:sz w:val="20"/>
        </w:rPr>
        <w:t xml:space="preserve">10.1. Взаимоотношения Сторон, не урегулированные настоящим Договором, регулируются действующим законодательством.  </w:t>
      </w:r>
    </w:p>
    <w:p w:rsidR="00393803" w:rsidRPr="00C570BE" w:rsidRDefault="00393803" w:rsidP="00393803">
      <w:pPr>
        <w:pStyle w:val="21"/>
        <w:rPr>
          <w:sz w:val="20"/>
        </w:rPr>
      </w:pPr>
      <w:r w:rsidRPr="00C570BE">
        <w:rPr>
          <w:sz w:val="20"/>
        </w:rPr>
        <w:t>10.2. Настоящий Договор составлен в двух экземплярах, имеющих одинаковую юридическую силу,по одному экземпляру для каждой из Сторон.</w:t>
      </w:r>
    </w:p>
    <w:p w:rsidR="00393803" w:rsidRPr="00C570BE" w:rsidRDefault="00393803" w:rsidP="00393803">
      <w:pPr>
        <w:pStyle w:val="21"/>
        <w:rPr>
          <w:sz w:val="20"/>
        </w:rPr>
      </w:pPr>
      <w:r w:rsidRPr="00C570B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93803" w:rsidRPr="00C570BE" w:rsidRDefault="00393803" w:rsidP="00393803">
      <w:pPr>
        <w:pStyle w:val="32"/>
        <w:ind w:firstLine="709"/>
        <w:rPr>
          <w:rFonts w:ascii="Times New Roman" w:hAnsi="Times New Roman"/>
          <w:sz w:val="20"/>
          <w:szCs w:val="20"/>
        </w:rPr>
      </w:pPr>
      <w:r w:rsidRPr="00C570B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3803" w:rsidRPr="00C570BE" w:rsidRDefault="00393803" w:rsidP="00393803">
      <w:pPr>
        <w:pStyle w:val="32"/>
        <w:ind w:firstLine="709"/>
        <w:rPr>
          <w:rFonts w:ascii="Times New Roman" w:hAnsi="Times New Roman"/>
          <w:sz w:val="20"/>
          <w:szCs w:val="20"/>
        </w:rPr>
      </w:pPr>
      <w:r w:rsidRPr="00C570B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93803" w:rsidRPr="00C570BE" w:rsidRDefault="00393803" w:rsidP="00393803">
      <w:pPr>
        <w:pStyle w:val="32"/>
        <w:ind w:firstLine="709"/>
        <w:rPr>
          <w:rFonts w:ascii="Times New Roman" w:hAnsi="Times New Roman"/>
          <w:sz w:val="20"/>
          <w:szCs w:val="20"/>
        </w:rPr>
      </w:pPr>
      <w:r w:rsidRPr="00C570B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93803" w:rsidRPr="00C570BE" w:rsidRDefault="00393803" w:rsidP="00393803">
      <w:pPr>
        <w:ind w:firstLine="709"/>
        <w:jc w:val="both"/>
        <w:rPr>
          <w:sz w:val="20"/>
          <w:szCs w:val="20"/>
        </w:rPr>
      </w:pPr>
      <w:r w:rsidRPr="00C570BE">
        <w:rPr>
          <w:sz w:val="20"/>
          <w:szCs w:val="20"/>
        </w:rPr>
        <w:t>10.7. К настоящему Договору прилагается и является его неотъемлемой частью</w:t>
      </w:r>
    </w:p>
    <w:p w:rsidR="00393803" w:rsidRPr="00C570BE" w:rsidRDefault="00393803" w:rsidP="00393803">
      <w:pPr>
        <w:ind w:firstLine="284"/>
        <w:jc w:val="both"/>
        <w:rPr>
          <w:i/>
          <w:sz w:val="20"/>
          <w:szCs w:val="20"/>
        </w:rPr>
      </w:pPr>
      <w:r w:rsidRPr="00C570BE">
        <w:rPr>
          <w:i/>
          <w:sz w:val="20"/>
          <w:szCs w:val="20"/>
        </w:rPr>
        <w:t>- Спецификация (Приложение № 1)</w:t>
      </w:r>
    </w:p>
    <w:p w:rsidR="00393803" w:rsidRPr="00C570BE" w:rsidRDefault="00393803" w:rsidP="00393803">
      <w:pPr>
        <w:ind w:firstLine="284"/>
        <w:jc w:val="both"/>
        <w:rPr>
          <w:i/>
          <w:sz w:val="20"/>
          <w:szCs w:val="20"/>
        </w:rPr>
      </w:pPr>
      <w:r w:rsidRPr="00C570BE">
        <w:rPr>
          <w:i/>
          <w:sz w:val="20"/>
          <w:szCs w:val="20"/>
        </w:rPr>
        <w:t>- Инструкция об обязанностях охранника (Приложение № 2)</w:t>
      </w:r>
    </w:p>
    <w:p w:rsidR="00C570BE" w:rsidRPr="00C570BE" w:rsidRDefault="00C570BE" w:rsidP="00393803">
      <w:pPr>
        <w:pStyle w:val="31"/>
        <w:ind w:firstLine="709"/>
        <w:jc w:val="center"/>
        <w:rPr>
          <w:rFonts w:ascii="Times New Roman" w:hAnsi="Times New Roman"/>
          <w:b/>
          <w:sz w:val="20"/>
          <w:szCs w:val="20"/>
        </w:rPr>
      </w:pPr>
    </w:p>
    <w:p w:rsidR="00393803" w:rsidRPr="00C570BE" w:rsidRDefault="00393803" w:rsidP="00393803">
      <w:pPr>
        <w:pStyle w:val="31"/>
        <w:ind w:firstLine="709"/>
        <w:jc w:val="center"/>
        <w:rPr>
          <w:rFonts w:ascii="Times New Roman" w:hAnsi="Times New Roman"/>
          <w:b/>
          <w:sz w:val="20"/>
          <w:szCs w:val="20"/>
        </w:rPr>
      </w:pPr>
      <w:r w:rsidRPr="00C570BE">
        <w:rPr>
          <w:rFonts w:ascii="Times New Roman" w:hAnsi="Times New Roman"/>
          <w:b/>
          <w:sz w:val="20"/>
          <w:szCs w:val="20"/>
        </w:rPr>
        <w:t xml:space="preserve">11. ЮРИДИЧЕСКИЕ АДРЕСА, БАНКОВСКИЕ РЕКВИЗИТЫ И ПОДПИСИ СТОРОН </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e"/>
              <w:widowControl w:val="0"/>
              <w:rPr>
                <w:sz w:val="18"/>
                <w:szCs w:val="18"/>
              </w:rPr>
            </w:pPr>
            <w:r w:rsidRPr="00BD38CC">
              <w:rPr>
                <w:sz w:val="18"/>
                <w:szCs w:val="18"/>
              </w:rPr>
              <w:t>Казначейский счет 03224643250000003400</w:t>
            </w:r>
          </w:p>
          <w:p w:rsidR="00393803" w:rsidRPr="00BD38CC" w:rsidRDefault="00393803" w:rsidP="00807890">
            <w:pPr>
              <w:pStyle w:val="afe"/>
              <w:widowControl w:val="0"/>
              <w:rPr>
                <w:sz w:val="18"/>
                <w:szCs w:val="18"/>
              </w:rPr>
            </w:pPr>
            <w:r w:rsidRPr="00BD38CC">
              <w:rPr>
                <w:sz w:val="18"/>
                <w:szCs w:val="18"/>
              </w:rPr>
              <w:t>Банковский счет 40102810145370000026</w:t>
            </w:r>
          </w:p>
          <w:p w:rsidR="00393803" w:rsidRPr="00BD38CC" w:rsidRDefault="00393803" w:rsidP="0080789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Default="00393803" w:rsidP="00807890">
            <w:pPr>
              <w:pStyle w:val="ConsNonformat"/>
              <w:rPr>
                <w:rFonts w:ascii="Times New Roman" w:hAnsi="Times New Roman"/>
                <w:bCs/>
                <w:sz w:val="18"/>
                <w:szCs w:val="18"/>
              </w:rPr>
            </w:pPr>
            <w:r w:rsidRPr="00BD38CC">
              <w:rPr>
                <w:rFonts w:ascii="Times New Roman" w:hAnsi="Times New Roman"/>
                <w:bCs/>
                <w:sz w:val="18"/>
                <w:szCs w:val="18"/>
              </w:rPr>
              <w:t>М.П.</w:t>
            </w:r>
          </w:p>
          <w:p w:rsidR="00C570BE" w:rsidRPr="00BD38CC" w:rsidRDefault="00C570BE" w:rsidP="00C570BE">
            <w:pPr>
              <w:pStyle w:val="af1"/>
              <w:tabs>
                <w:tab w:val="left" w:pos="2268"/>
              </w:tabs>
              <w:rPr>
                <w:bCs/>
                <w:sz w:val="18"/>
                <w:szCs w:val="18"/>
              </w:rPr>
            </w:pP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77ABD">
        <w:rPr>
          <w:sz w:val="20"/>
          <w:szCs w:val="20"/>
        </w:rPr>
        <w:t>101-23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C570BE">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682"/>
        <w:gridCol w:w="1315"/>
        <w:gridCol w:w="1451"/>
        <w:gridCol w:w="734"/>
        <w:gridCol w:w="1562"/>
        <w:gridCol w:w="1405"/>
        <w:gridCol w:w="956"/>
        <w:gridCol w:w="792"/>
      </w:tblGrid>
      <w:tr w:rsidR="00650652" w:rsidRPr="00A4716E" w:rsidTr="00C570BE">
        <w:trPr>
          <w:cantSplit/>
          <w:trHeight w:val="375"/>
        </w:trPr>
        <w:tc>
          <w:tcPr>
            <w:tcW w:w="0" w:type="auto"/>
            <w:vMerge w:val="restart"/>
            <w:vAlign w:val="center"/>
          </w:tcPr>
          <w:p w:rsidR="00650652" w:rsidRPr="00A4716E" w:rsidRDefault="00650652" w:rsidP="00C570BE">
            <w:pPr>
              <w:jc w:val="center"/>
              <w:rPr>
                <w:sz w:val="20"/>
                <w:szCs w:val="20"/>
              </w:rPr>
            </w:pPr>
            <w:r w:rsidRPr="00A4716E">
              <w:rPr>
                <w:sz w:val="20"/>
                <w:szCs w:val="20"/>
              </w:rPr>
              <w:t>№ п/п</w:t>
            </w:r>
          </w:p>
        </w:tc>
        <w:tc>
          <w:tcPr>
            <w:tcW w:w="0" w:type="auto"/>
            <w:vMerge w:val="restart"/>
            <w:vAlign w:val="center"/>
          </w:tcPr>
          <w:p w:rsidR="00650652" w:rsidRPr="00A4716E" w:rsidRDefault="00650652" w:rsidP="00C570BE">
            <w:pPr>
              <w:jc w:val="center"/>
              <w:rPr>
                <w:sz w:val="20"/>
                <w:szCs w:val="20"/>
              </w:rPr>
            </w:pPr>
            <w:r w:rsidRPr="00A4716E">
              <w:rPr>
                <w:sz w:val="20"/>
                <w:szCs w:val="20"/>
              </w:rPr>
              <w:t>Наименование объектов, адрес</w:t>
            </w:r>
          </w:p>
        </w:tc>
        <w:tc>
          <w:tcPr>
            <w:tcW w:w="0" w:type="auto"/>
            <w:vMerge w:val="restart"/>
            <w:vAlign w:val="center"/>
          </w:tcPr>
          <w:p w:rsidR="00650652" w:rsidRPr="00A4716E" w:rsidRDefault="00650652" w:rsidP="00C570BE">
            <w:pPr>
              <w:jc w:val="center"/>
              <w:rPr>
                <w:sz w:val="20"/>
                <w:szCs w:val="20"/>
              </w:rPr>
            </w:pPr>
            <w:r w:rsidRPr="00A4716E">
              <w:rPr>
                <w:sz w:val="20"/>
                <w:szCs w:val="20"/>
              </w:rPr>
              <w:t>Количество постов</w:t>
            </w:r>
          </w:p>
        </w:tc>
        <w:tc>
          <w:tcPr>
            <w:tcW w:w="0" w:type="auto"/>
            <w:vMerge w:val="restart"/>
            <w:vAlign w:val="center"/>
          </w:tcPr>
          <w:p w:rsidR="00650652" w:rsidRPr="00A4716E" w:rsidRDefault="00650652" w:rsidP="00C570BE">
            <w:pPr>
              <w:jc w:val="center"/>
              <w:rPr>
                <w:sz w:val="20"/>
                <w:szCs w:val="20"/>
              </w:rPr>
            </w:pPr>
            <w:r w:rsidRPr="00A4716E">
              <w:rPr>
                <w:sz w:val="20"/>
                <w:szCs w:val="20"/>
              </w:rPr>
              <w:t>Количество человек на посту</w:t>
            </w:r>
          </w:p>
        </w:tc>
        <w:tc>
          <w:tcPr>
            <w:tcW w:w="0" w:type="auto"/>
            <w:gridSpan w:val="2"/>
            <w:vAlign w:val="center"/>
          </w:tcPr>
          <w:p w:rsidR="00650652" w:rsidRPr="00A4716E" w:rsidRDefault="00650652" w:rsidP="00C570BE">
            <w:pPr>
              <w:jc w:val="center"/>
              <w:rPr>
                <w:sz w:val="20"/>
                <w:szCs w:val="20"/>
              </w:rPr>
            </w:pPr>
            <w:r w:rsidRPr="00A4716E">
              <w:rPr>
                <w:sz w:val="20"/>
                <w:szCs w:val="20"/>
              </w:rPr>
              <w:t>Часы охраны</w:t>
            </w:r>
          </w:p>
        </w:tc>
        <w:tc>
          <w:tcPr>
            <w:tcW w:w="0" w:type="auto"/>
            <w:vMerge w:val="restart"/>
            <w:vAlign w:val="center"/>
          </w:tcPr>
          <w:p w:rsidR="00650652" w:rsidRPr="00A4716E" w:rsidRDefault="00650652" w:rsidP="00C570BE">
            <w:pPr>
              <w:jc w:val="center"/>
              <w:rPr>
                <w:sz w:val="20"/>
                <w:szCs w:val="20"/>
              </w:rPr>
            </w:pPr>
            <w:r w:rsidRPr="00A4716E">
              <w:rPr>
                <w:sz w:val="20"/>
                <w:szCs w:val="20"/>
              </w:rPr>
              <w:t>Количество часов охраны</w:t>
            </w:r>
          </w:p>
        </w:tc>
        <w:tc>
          <w:tcPr>
            <w:tcW w:w="0" w:type="auto"/>
            <w:vMerge w:val="restart"/>
            <w:vAlign w:val="center"/>
          </w:tcPr>
          <w:p w:rsidR="00650652" w:rsidRPr="00A4716E" w:rsidRDefault="00650652" w:rsidP="00C570BE">
            <w:pPr>
              <w:jc w:val="center"/>
              <w:rPr>
                <w:sz w:val="20"/>
                <w:szCs w:val="20"/>
              </w:rPr>
            </w:pPr>
            <w:r w:rsidRPr="00A4716E">
              <w:rPr>
                <w:sz w:val="20"/>
                <w:szCs w:val="20"/>
              </w:rPr>
              <w:t>Тариф за 1 час (руб.)</w:t>
            </w:r>
          </w:p>
        </w:tc>
        <w:tc>
          <w:tcPr>
            <w:tcW w:w="0" w:type="auto"/>
            <w:vMerge w:val="restart"/>
            <w:vAlign w:val="center"/>
          </w:tcPr>
          <w:p w:rsidR="00650652" w:rsidRPr="00A4716E" w:rsidRDefault="00650652" w:rsidP="00C570BE">
            <w:pPr>
              <w:jc w:val="center"/>
              <w:rPr>
                <w:sz w:val="20"/>
                <w:szCs w:val="20"/>
              </w:rPr>
            </w:pPr>
            <w:r w:rsidRPr="00A4716E">
              <w:rPr>
                <w:sz w:val="20"/>
                <w:szCs w:val="20"/>
              </w:rPr>
              <w:t>Сумма</w:t>
            </w:r>
          </w:p>
          <w:p w:rsidR="00650652" w:rsidRPr="00A4716E" w:rsidRDefault="00650652" w:rsidP="00C570BE">
            <w:pPr>
              <w:jc w:val="center"/>
              <w:rPr>
                <w:sz w:val="20"/>
                <w:szCs w:val="20"/>
              </w:rPr>
            </w:pPr>
            <w:r w:rsidRPr="00A4716E">
              <w:rPr>
                <w:sz w:val="20"/>
                <w:szCs w:val="20"/>
              </w:rPr>
              <w:t>(руб.)</w:t>
            </w:r>
          </w:p>
        </w:tc>
      </w:tr>
      <w:tr w:rsidR="00650652" w:rsidRPr="00A4716E" w:rsidTr="00C570BE">
        <w:trPr>
          <w:cantSplit/>
          <w:trHeight w:val="300"/>
        </w:trPr>
        <w:tc>
          <w:tcPr>
            <w:tcW w:w="0" w:type="auto"/>
            <w:vMerge/>
          </w:tcPr>
          <w:p w:rsidR="00650652" w:rsidRPr="00A4716E" w:rsidRDefault="00650652" w:rsidP="00807890">
            <w:pPr>
              <w:jc w:val="both"/>
              <w:rPr>
                <w:sz w:val="20"/>
                <w:szCs w:val="20"/>
              </w:rPr>
            </w:pPr>
          </w:p>
        </w:tc>
        <w:tc>
          <w:tcPr>
            <w:tcW w:w="0" w:type="auto"/>
            <w:vMerge/>
          </w:tcPr>
          <w:p w:rsidR="00650652" w:rsidRPr="00A4716E" w:rsidRDefault="00650652" w:rsidP="00807890">
            <w:pPr>
              <w:jc w:val="both"/>
              <w:rPr>
                <w:sz w:val="20"/>
                <w:szCs w:val="20"/>
              </w:rPr>
            </w:pPr>
          </w:p>
        </w:tc>
        <w:tc>
          <w:tcPr>
            <w:tcW w:w="0" w:type="auto"/>
            <w:vMerge/>
          </w:tcPr>
          <w:p w:rsidR="00650652" w:rsidRPr="00A4716E" w:rsidRDefault="00650652" w:rsidP="00807890">
            <w:pPr>
              <w:jc w:val="both"/>
              <w:rPr>
                <w:sz w:val="20"/>
                <w:szCs w:val="20"/>
              </w:rPr>
            </w:pPr>
          </w:p>
        </w:tc>
        <w:tc>
          <w:tcPr>
            <w:tcW w:w="0" w:type="auto"/>
            <w:vMerge/>
          </w:tcPr>
          <w:p w:rsidR="00650652" w:rsidRPr="00A4716E" w:rsidRDefault="00650652" w:rsidP="00807890">
            <w:pPr>
              <w:jc w:val="both"/>
              <w:rPr>
                <w:sz w:val="20"/>
                <w:szCs w:val="20"/>
              </w:rPr>
            </w:pPr>
          </w:p>
        </w:tc>
        <w:tc>
          <w:tcPr>
            <w:tcW w:w="0" w:type="auto"/>
          </w:tcPr>
          <w:p w:rsidR="00650652" w:rsidRPr="00A4716E" w:rsidRDefault="00650652" w:rsidP="00807890">
            <w:pPr>
              <w:jc w:val="center"/>
              <w:rPr>
                <w:sz w:val="20"/>
                <w:szCs w:val="20"/>
              </w:rPr>
            </w:pPr>
            <w:r w:rsidRPr="00A4716E">
              <w:rPr>
                <w:sz w:val="20"/>
                <w:szCs w:val="20"/>
              </w:rPr>
              <w:t>будни</w:t>
            </w:r>
          </w:p>
        </w:tc>
        <w:tc>
          <w:tcPr>
            <w:tcW w:w="0" w:type="auto"/>
          </w:tcPr>
          <w:p w:rsidR="00650652" w:rsidRPr="00A4716E" w:rsidRDefault="00650652" w:rsidP="00807890">
            <w:pPr>
              <w:jc w:val="center"/>
              <w:rPr>
                <w:sz w:val="20"/>
                <w:szCs w:val="20"/>
              </w:rPr>
            </w:pPr>
            <w:r w:rsidRPr="00A4716E">
              <w:rPr>
                <w:sz w:val="20"/>
                <w:szCs w:val="20"/>
              </w:rPr>
              <w:t>выходные и праздничные дни</w:t>
            </w:r>
          </w:p>
        </w:tc>
        <w:tc>
          <w:tcPr>
            <w:tcW w:w="0" w:type="auto"/>
            <w:vMerge/>
          </w:tcPr>
          <w:p w:rsidR="00650652" w:rsidRPr="00A4716E" w:rsidRDefault="00650652" w:rsidP="00807890">
            <w:pPr>
              <w:jc w:val="both"/>
              <w:rPr>
                <w:sz w:val="20"/>
                <w:szCs w:val="20"/>
              </w:rPr>
            </w:pPr>
          </w:p>
        </w:tc>
        <w:tc>
          <w:tcPr>
            <w:tcW w:w="0" w:type="auto"/>
            <w:vMerge/>
          </w:tcPr>
          <w:p w:rsidR="00650652" w:rsidRPr="00A4716E" w:rsidRDefault="00650652" w:rsidP="00807890">
            <w:pPr>
              <w:jc w:val="both"/>
              <w:rPr>
                <w:sz w:val="20"/>
                <w:szCs w:val="20"/>
              </w:rPr>
            </w:pPr>
          </w:p>
        </w:tc>
        <w:tc>
          <w:tcPr>
            <w:tcW w:w="0" w:type="auto"/>
            <w:vMerge/>
          </w:tcPr>
          <w:p w:rsidR="00650652" w:rsidRPr="00A4716E" w:rsidRDefault="00650652" w:rsidP="00807890">
            <w:pPr>
              <w:jc w:val="both"/>
              <w:rPr>
                <w:sz w:val="20"/>
                <w:szCs w:val="20"/>
              </w:rPr>
            </w:pPr>
          </w:p>
        </w:tc>
      </w:tr>
      <w:tr w:rsidR="00650652" w:rsidRPr="00A4716E" w:rsidTr="00C570BE">
        <w:trPr>
          <w:cantSplit/>
        </w:trPr>
        <w:tc>
          <w:tcPr>
            <w:tcW w:w="0" w:type="auto"/>
          </w:tcPr>
          <w:p w:rsidR="00650652" w:rsidRPr="00A4716E" w:rsidRDefault="00650652" w:rsidP="00807890">
            <w:pPr>
              <w:jc w:val="center"/>
              <w:rPr>
                <w:sz w:val="20"/>
                <w:szCs w:val="20"/>
              </w:rPr>
            </w:pPr>
            <w:r w:rsidRPr="00A4716E">
              <w:rPr>
                <w:sz w:val="20"/>
                <w:szCs w:val="20"/>
              </w:rPr>
              <w:t>1</w:t>
            </w:r>
          </w:p>
        </w:tc>
        <w:tc>
          <w:tcPr>
            <w:tcW w:w="0" w:type="auto"/>
          </w:tcPr>
          <w:p w:rsidR="00650652" w:rsidRPr="00A4716E" w:rsidRDefault="00650652" w:rsidP="00807890">
            <w:pPr>
              <w:jc w:val="center"/>
              <w:rPr>
                <w:sz w:val="20"/>
                <w:szCs w:val="20"/>
              </w:rPr>
            </w:pPr>
            <w:r w:rsidRPr="00A4716E">
              <w:rPr>
                <w:sz w:val="20"/>
                <w:szCs w:val="20"/>
              </w:rPr>
              <w:t>2</w:t>
            </w:r>
          </w:p>
        </w:tc>
        <w:tc>
          <w:tcPr>
            <w:tcW w:w="0" w:type="auto"/>
          </w:tcPr>
          <w:p w:rsidR="00650652" w:rsidRPr="00A4716E" w:rsidRDefault="00650652" w:rsidP="00807890">
            <w:pPr>
              <w:jc w:val="center"/>
              <w:rPr>
                <w:sz w:val="20"/>
                <w:szCs w:val="20"/>
              </w:rPr>
            </w:pPr>
            <w:r w:rsidRPr="00A4716E">
              <w:rPr>
                <w:sz w:val="20"/>
                <w:szCs w:val="20"/>
              </w:rPr>
              <w:t>3</w:t>
            </w:r>
          </w:p>
        </w:tc>
        <w:tc>
          <w:tcPr>
            <w:tcW w:w="0" w:type="auto"/>
          </w:tcPr>
          <w:p w:rsidR="00650652" w:rsidRPr="00A4716E" w:rsidRDefault="00650652" w:rsidP="00807890">
            <w:pPr>
              <w:jc w:val="center"/>
              <w:rPr>
                <w:sz w:val="20"/>
                <w:szCs w:val="20"/>
              </w:rPr>
            </w:pPr>
            <w:r w:rsidRPr="00A4716E">
              <w:rPr>
                <w:sz w:val="20"/>
                <w:szCs w:val="20"/>
              </w:rPr>
              <w:t>4</w:t>
            </w:r>
          </w:p>
        </w:tc>
        <w:tc>
          <w:tcPr>
            <w:tcW w:w="0" w:type="auto"/>
          </w:tcPr>
          <w:p w:rsidR="00650652" w:rsidRPr="00A4716E" w:rsidRDefault="00650652" w:rsidP="00807890">
            <w:pPr>
              <w:jc w:val="center"/>
              <w:rPr>
                <w:sz w:val="20"/>
                <w:szCs w:val="20"/>
              </w:rPr>
            </w:pPr>
            <w:r w:rsidRPr="00A4716E">
              <w:rPr>
                <w:sz w:val="20"/>
                <w:szCs w:val="20"/>
              </w:rPr>
              <w:t>5</w:t>
            </w:r>
          </w:p>
        </w:tc>
        <w:tc>
          <w:tcPr>
            <w:tcW w:w="0" w:type="auto"/>
          </w:tcPr>
          <w:p w:rsidR="00650652" w:rsidRPr="00A4716E" w:rsidRDefault="00650652" w:rsidP="00807890">
            <w:pPr>
              <w:jc w:val="center"/>
              <w:rPr>
                <w:sz w:val="20"/>
                <w:szCs w:val="20"/>
              </w:rPr>
            </w:pPr>
            <w:r w:rsidRPr="00A4716E">
              <w:rPr>
                <w:sz w:val="20"/>
                <w:szCs w:val="20"/>
              </w:rPr>
              <w:t>6</w:t>
            </w:r>
          </w:p>
        </w:tc>
        <w:tc>
          <w:tcPr>
            <w:tcW w:w="0" w:type="auto"/>
          </w:tcPr>
          <w:p w:rsidR="00650652" w:rsidRPr="00A4716E" w:rsidRDefault="00650652" w:rsidP="00807890">
            <w:pPr>
              <w:jc w:val="center"/>
              <w:rPr>
                <w:sz w:val="20"/>
                <w:szCs w:val="20"/>
              </w:rPr>
            </w:pPr>
            <w:r w:rsidRPr="00A4716E">
              <w:rPr>
                <w:sz w:val="20"/>
                <w:szCs w:val="20"/>
              </w:rPr>
              <w:t>7</w:t>
            </w:r>
          </w:p>
        </w:tc>
        <w:tc>
          <w:tcPr>
            <w:tcW w:w="0" w:type="auto"/>
          </w:tcPr>
          <w:p w:rsidR="00650652" w:rsidRPr="00A4716E" w:rsidRDefault="00650652" w:rsidP="00807890">
            <w:pPr>
              <w:jc w:val="center"/>
              <w:rPr>
                <w:sz w:val="20"/>
                <w:szCs w:val="20"/>
              </w:rPr>
            </w:pPr>
            <w:r w:rsidRPr="00A4716E">
              <w:rPr>
                <w:sz w:val="20"/>
                <w:szCs w:val="20"/>
              </w:rPr>
              <w:t>8</w:t>
            </w:r>
          </w:p>
        </w:tc>
        <w:tc>
          <w:tcPr>
            <w:tcW w:w="0" w:type="auto"/>
          </w:tcPr>
          <w:p w:rsidR="00650652" w:rsidRPr="00A4716E" w:rsidRDefault="00650652" w:rsidP="00807890">
            <w:pPr>
              <w:jc w:val="center"/>
              <w:rPr>
                <w:sz w:val="20"/>
                <w:szCs w:val="20"/>
              </w:rPr>
            </w:pPr>
            <w:r w:rsidRPr="00A4716E">
              <w:rPr>
                <w:sz w:val="20"/>
                <w:szCs w:val="20"/>
              </w:rPr>
              <w:t>9</w:t>
            </w:r>
          </w:p>
        </w:tc>
      </w:tr>
      <w:tr w:rsidR="00C570BE" w:rsidRPr="00A4716E" w:rsidTr="00C570BE">
        <w:trPr>
          <w:cantSplit/>
        </w:trPr>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r>
      <w:tr w:rsidR="00C570BE" w:rsidRPr="00A4716E" w:rsidTr="00C570BE">
        <w:trPr>
          <w:cantSplit/>
        </w:trPr>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r>
      <w:tr w:rsidR="00C570BE" w:rsidRPr="00A4716E" w:rsidTr="00C570BE">
        <w:trPr>
          <w:cantSplit/>
        </w:trPr>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r>
      <w:tr w:rsidR="00C570BE" w:rsidRPr="00A4716E" w:rsidTr="00C570BE">
        <w:trPr>
          <w:cantSplit/>
        </w:trPr>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r>
      <w:tr w:rsidR="00C570BE" w:rsidRPr="00A4716E" w:rsidTr="00C570BE">
        <w:trPr>
          <w:cantSplit/>
        </w:trPr>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r>
      <w:tr w:rsidR="00C570BE" w:rsidRPr="00A4716E" w:rsidTr="00C570BE">
        <w:trPr>
          <w:cantSplit/>
        </w:trPr>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r>
      <w:tr w:rsidR="00C570BE" w:rsidRPr="00A4716E" w:rsidTr="00C570BE">
        <w:trPr>
          <w:cantSplit/>
        </w:trPr>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r>
      <w:tr w:rsidR="00C570BE" w:rsidRPr="00A4716E" w:rsidTr="00C570BE">
        <w:trPr>
          <w:cantSplit/>
        </w:trPr>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c>
          <w:tcPr>
            <w:tcW w:w="0" w:type="auto"/>
          </w:tcPr>
          <w:p w:rsidR="00C570BE" w:rsidRPr="00A4716E" w:rsidRDefault="00C570BE" w:rsidP="00807890">
            <w:pPr>
              <w:jc w:val="center"/>
              <w:rPr>
                <w:sz w:val="20"/>
                <w:szCs w:val="20"/>
              </w:rPr>
            </w:pPr>
          </w:p>
        </w:tc>
      </w:tr>
      <w:tr w:rsidR="00E34A6C" w:rsidRPr="00A4716E" w:rsidTr="00C570BE">
        <w:trPr>
          <w:cantSplit/>
        </w:trPr>
        <w:tc>
          <w:tcPr>
            <w:tcW w:w="0" w:type="auto"/>
          </w:tcPr>
          <w:p w:rsidR="00E34A6C" w:rsidRPr="00A4716E" w:rsidRDefault="00E34A6C" w:rsidP="00650652">
            <w:pPr>
              <w:jc w:val="center"/>
              <w:rPr>
                <w:b/>
                <w:sz w:val="20"/>
                <w:szCs w:val="20"/>
              </w:rPr>
            </w:pPr>
          </w:p>
        </w:tc>
        <w:tc>
          <w:tcPr>
            <w:tcW w:w="0" w:type="auto"/>
          </w:tcPr>
          <w:p w:rsidR="00E34A6C" w:rsidRPr="00A4716E" w:rsidRDefault="00E34A6C" w:rsidP="00650652">
            <w:pPr>
              <w:jc w:val="both"/>
              <w:rPr>
                <w:b/>
                <w:sz w:val="20"/>
                <w:szCs w:val="20"/>
              </w:rPr>
            </w:pPr>
            <w:r w:rsidRPr="00A4716E">
              <w:rPr>
                <w:b/>
                <w:sz w:val="20"/>
                <w:szCs w:val="20"/>
              </w:rPr>
              <w:t>ИТОГО:</w:t>
            </w:r>
          </w:p>
        </w:tc>
        <w:tc>
          <w:tcPr>
            <w:tcW w:w="0" w:type="auto"/>
          </w:tcPr>
          <w:p w:rsidR="00E34A6C" w:rsidRPr="00A4716E" w:rsidRDefault="00E34A6C" w:rsidP="00650652">
            <w:pPr>
              <w:jc w:val="center"/>
              <w:rPr>
                <w:b/>
                <w:sz w:val="20"/>
                <w:szCs w:val="20"/>
              </w:rPr>
            </w:pPr>
          </w:p>
        </w:tc>
        <w:tc>
          <w:tcPr>
            <w:tcW w:w="0" w:type="auto"/>
          </w:tcPr>
          <w:p w:rsidR="00E34A6C" w:rsidRPr="00A4716E" w:rsidRDefault="00E34A6C" w:rsidP="00650652">
            <w:pPr>
              <w:jc w:val="center"/>
              <w:rPr>
                <w:b/>
                <w:sz w:val="20"/>
                <w:szCs w:val="20"/>
              </w:rPr>
            </w:pPr>
          </w:p>
        </w:tc>
        <w:tc>
          <w:tcPr>
            <w:tcW w:w="0" w:type="auto"/>
          </w:tcPr>
          <w:p w:rsidR="00E34A6C" w:rsidRPr="00A4716E" w:rsidRDefault="00E34A6C" w:rsidP="00650652">
            <w:pPr>
              <w:jc w:val="center"/>
              <w:rPr>
                <w:b/>
                <w:sz w:val="20"/>
                <w:szCs w:val="20"/>
              </w:rPr>
            </w:pPr>
          </w:p>
        </w:tc>
        <w:tc>
          <w:tcPr>
            <w:tcW w:w="0" w:type="auto"/>
          </w:tcPr>
          <w:p w:rsidR="00E34A6C" w:rsidRPr="00A4716E" w:rsidRDefault="00E34A6C" w:rsidP="00650652">
            <w:pPr>
              <w:jc w:val="center"/>
              <w:rPr>
                <w:b/>
                <w:sz w:val="20"/>
                <w:szCs w:val="20"/>
              </w:rPr>
            </w:pPr>
          </w:p>
        </w:tc>
        <w:tc>
          <w:tcPr>
            <w:tcW w:w="0" w:type="auto"/>
          </w:tcPr>
          <w:p w:rsidR="00E34A6C" w:rsidRPr="006C0342" w:rsidRDefault="00E34A6C" w:rsidP="00E34A6C">
            <w:pPr>
              <w:jc w:val="center"/>
              <w:rPr>
                <w:b/>
                <w:sz w:val="20"/>
                <w:szCs w:val="20"/>
              </w:rPr>
            </w:pPr>
          </w:p>
        </w:tc>
        <w:tc>
          <w:tcPr>
            <w:tcW w:w="0" w:type="auto"/>
          </w:tcPr>
          <w:p w:rsidR="00E34A6C" w:rsidRPr="00A4716E" w:rsidRDefault="00E34A6C" w:rsidP="00650652">
            <w:pPr>
              <w:jc w:val="both"/>
              <w:rPr>
                <w:sz w:val="20"/>
                <w:szCs w:val="20"/>
              </w:rPr>
            </w:pPr>
          </w:p>
        </w:tc>
        <w:tc>
          <w:tcPr>
            <w:tcW w:w="0" w:type="auto"/>
          </w:tcPr>
          <w:p w:rsidR="00E34A6C" w:rsidRPr="00A4716E" w:rsidRDefault="00E34A6C" w:rsidP="00650652">
            <w:pPr>
              <w:jc w:val="both"/>
              <w:rPr>
                <w:sz w:val="20"/>
                <w:szCs w:val="20"/>
              </w:rPr>
            </w:pPr>
          </w:p>
        </w:tc>
      </w:tr>
      <w:tr w:rsidR="00650652" w:rsidRPr="00A4716E" w:rsidTr="00C570BE">
        <w:trPr>
          <w:cantSplit/>
        </w:trPr>
        <w:tc>
          <w:tcPr>
            <w:tcW w:w="0" w:type="auto"/>
          </w:tcPr>
          <w:p w:rsidR="00650652" w:rsidRPr="00A4716E" w:rsidRDefault="00650652" w:rsidP="00807890">
            <w:pPr>
              <w:jc w:val="both"/>
              <w:rPr>
                <w:sz w:val="20"/>
                <w:szCs w:val="20"/>
              </w:rPr>
            </w:pPr>
          </w:p>
        </w:tc>
        <w:tc>
          <w:tcPr>
            <w:tcW w:w="0" w:type="auto"/>
          </w:tcPr>
          <w:p w:rsidR="00650652" w:rsidRPr="00A4716E" w:rsidRDefault="00650652" w:rsidP="00807890">
            <w:pPr>
              <w:jc w:val="both"/>
              <w:rPr>
                <w:sz w:val="20"/>
                <w:szCs w:val="20"/>
              </w:rPr>
            </w:pPr>
            <w:r w:rsidRPr="00A4716E">
              <w:rPr>
                <w:sz w:val="20"/>
                <w:szCs w:val="20"/>
              </w:rPr>
              <w:t xml:space="preserve">В т.ч. НДС </w:t>
            </w:r>
          </w:p>
        </w:tc>
        <w:tc>
          <w:tcPr>
            <w:tcW w:w="0" w:type="auto"/>
          </w:tcPr>
          <w:p w:rsidR="00650652" w:rsidRPr="00A4716E" w:rsidRDefault="00650652" w:rsidP="00807890">
            <w:pPr>
              <w:jc w:val="both"/>
              <w:rPr>
                <w:sz w:val="20"/>
                <w:szCs w:val="20"/>
              </w:rPr>
            </w:pPr>
          </w:p>
        </w:tc>
        <w:tc>
          <w:tcPr>
            <w:tcW w:w="0" w:type="auto"/>
          </w:tcPr>
          <w:p w:rsidR="00650652" w:rsidRPr="00A4716E" w:rsidRDefault="00650652" w:rsidP="00807890">
            <w:pPr>
              <w:jc w:val="both"/>
              <w:rPr>
                <w:sz w:val="20"/>
                <w:szCs w:val="20"/>
              </w:rPr>
            </w:pPr>
          </w:p>
        </w:tc>
        <w:tc>
          <w:tcPr>
            <w:tcW w:w="0" w:type="auto"/>
          </w:tcPr>
          <w:p w:rsidR="00650652" w:rsidRPr="00A4716E" w:rsidRDefault="00650652" w:rsidP="00807890">
            <w:pPr>
              <w:jc w:val="both"/>
              <w:rPr>
                <w:sz w:val="20"/>
                <w:szCs w:val="20"/>
              </w:rPr>
            </w:pPr>
          </w:p>
        </w:tc>
        <w:tc>
          <w:tcPr>
            <w:tcW w:w="0" w:type="auto"/>
          </w:tcPr>
          <w:p w:rsidR="00650652" w:rsidRPr="00A4716E" w:rsidRDefault="00650652" w:rsidP="00807890">
            <w:pPr>
              <w:jc w:val="both"/>
              <w:rPr>
                <w:sz w:val="20"/>
                <w:szCs w:val="20"/>
              </w:rPr>
            </w:pPr>
          </w:p>
        </w:tc>
        <w:tc>
          <w:tcPr>
            <w:tcW w:w="0" w:type="auto"/>
          </w:tcPr>
          <w:p w:rsidR="00650652" w:rsidRPr="00A4716E" w:rsidRDefault="00650652" w:rsidP="00807890">
            <w:pPr>
              <w:jc w:val="both"/>
              <w:rPr>
                <w:sz w:val="20"/>
                <w:szCs w:val="20"/>
              </w:rPr>
            </w:pPr>
          </w:p>
        </w:tc>
        <w:tc>
          <w:tcPr>
            <w:tcW w:w="0" w:type="auto"/>
          </w:tcPr>
          <w:p w:rsidR="00650652" w:rsidRPr="00A4716E" w:rsidRDefault="00650652" w:rsidP="00807890">
            <w:pPr>
              <w:jc w:val="both"/>
              <w:rPr>
                <w:sz w:val="20"/>
                <w:szCs w:val="20"/>
              </w:rPr>
            </w:pPr>
          </w:p>
        </w:tc>
        <w:tc>
          <w:tcPr>
            <w:tcW w:w="0" w:type="auto"/>
          </w:tcPr>
          <w:p w:rsidR="00650652" w:rsidRPr="00A4716E" w:rsidRDefault="00650652" w:rsidP="00807890">
            <w:pPr>
              <w:jc w:val="both"/>
              <w:rPr>
                <w:sz w:val="20"/>
                <w:szCs w:val="20"/>
              </w:rPr>
            </w:pPr>
          </w:p>
        </w:tc>
      </w:tr>
    </w:tbl>
    <w:p w:rsidR="00650652" w:rsidRPr="00E94A4D" w:rsidRDefault="00650652" w:rsidP="00650652">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650652" w:rsidRPr="00142EC9" w:rsidRDefault="00650652" w:rsidP="00650652">
      <w:pPr>
        <w:jc w:val="both"/>
        <w:rPr>
          <w:sz w:val="20"/>
          <w:szCs w:val="20"/>
          <w:u w:val="single"/>
        </w:rPr>
      </w:pPr>
      <w:r w:rsidRPr="00142EC9">
        <w:rPr>
          <w:sz w:val="20"/>
          <w:szCs w:val="20"/>
          <w:u w:val="single"/>
        </w:rPr>
        <w:t>Обязательные условия:</w:t>
      </w:r>
    </w:p>
    <w:p w:rsidR="00650652" w:rsidRPr="00142EC9" w:rsidRDefault="00650652" w:rsidP="00650652">
      <w:pPr>
        <w:autoSpaceDE w:val="0"/>
        <w:autoSpaceDN w:val="0"/>
        <w:adjustRightInd w:val="0"/>
        <w:jc w:val="both"/>
        <w:rPr>
          <w:sz w:val="20"/>
          <w:szCs w:val="20"/>
        </w:rPr>
      </w:pPr>
      <w:r w:rsidRPr="00142EC9">
        <w:rPr>
          <w:sz w:val="20"/>
          <w:szCs w:val="20"/>
        </w:rPr>
        <w:t xml:space="preserve">Сотрудники Исполнителя, привлекаемые к оказанию услуг, являющихся предметом закупки, должны обладать действующими удостоверениями частного охранника в соответствии с требованиями Закон РФ от 11.03.1992 № 2487-1 «О частной детективной и охранной деятельности в Российской Федерации» (в случае организаций частных форм собственности, в т.ч. индивидуальных предпринимателей), а также должны быть экипированы форменной одеждой установленного образца и специальными средствами защиты в соответствии с законодательством РФ, регулирующим осуществление охранной деятельности. </w:t>
      </w:r>
    </w:p>
    <w:p w:rsidR="00650652" w:rsidRPr="00142EC9" w:rsidRDefault="00650652" w:rsidP="00650652">
      <w:pPr>
        <w:autoSpaceDE w:val="0"/>
        <w:autoSpaceDN w:val="0"/>
        <w:adjustRightInd w:val="0"/>
        <w:jc w:val="both"/>
        <w:rPr>
          <w:sz w:val="20"/>
          <w:szCs w:val="20"/>
          <w:u w:val="single"/>
        </w:rPr>
      </w:pPr>
    </w:p>
    <w:p w:rsidR="00650652" w:rsidRPr="00142EC9" w:rsidRDefault="00650652" w:rsidP="00650652">
      <w:pPr>
        <w:autoSpaceDE w:val="0"/>
        <w:autoSpaceDN w:val="0"/>
        <w:adjustRightInd w:val="0"/>
        <w:jc w:val="both"/>
        <w:rPr>
          <w:sz w:val="20"/>
          <w:szCs w:val="20"/>
          <w:u w:val="single"/>
        </w:rPr>
      </w:pPr>
      <w:r w:rsidRPr="00142EC9">
        <w:rPr>
          <w:sz w:val="20"/>
          <w:szCs w:val="20"/>
          <w:u w:val="single"/>
        </w:rPr>
        <w:t>Исполнитель обязан:</w:t>
      </w:r>
    </w:p>
    <w:p w:rsidR="00650652" w:rsidRPr="00142EC9" w:rsidRDefault="00650652" w:rsidP="00650652">
      <w:pPr>
        <w:jc w:val="both"/>
        <w:rPr>
          <w:sz w:val="20"/>
          <w:szCs w:val="20"/>
        </w:rPr>
      </w:pPr>
      <w:r w:rsidRPr="00142EC9">
        <w:rPr>
          <w:sz w:val="20"/>
          <w:szCs w:val="20"/>
        </w:rPr>
        <w:t>1. Поддерживать общественный порядок на охраняемом объекте и информировать Заказчика о фактах противоправных действий, а также фактах их пресечения.</w:t>
      </w:r>
      <w:r w:rsidR="00977B95">
        <w:rPr>
          <w:sz w:val="20"/>
          <w:szCs w:val="20"/>
        </w:rPr>
        <w:t xml:space="preserve"> </w:t>
      </w:r>
      <w:r w:rsidRPr="00142EC9">
        <w:rPr>
          <w:sz w:val="20"/>
          <w:szCs w:val="20"/>
          <w:lang w:eastAsia="ar-SA"/>
        </w:rPr>
        <w:t>Принимать меры адекватного реагирования на действия лиц, нарушающих установленный порядок посещения объекта либо правила внутреннего распорядка, а также носящих признаки противоправных действий.</w:t>
      </w:r>
    </w:p>
    <w:p w:rsidR="00650652" w:rsidRPr="00142EC9" w:rsidRDefault="00650652" w:rsidP="00650652">
      <w:pPr>
        <w:jc w:val="both"/>
        <w:rPr>
          <w:sz w:val="20"/>
          <w:szCs w:val="20"/>
          <w:lang w:eastAsia="ar-SA"/>
        </w:rPr>
      </w:pPr>
      <w:r w:rsidRPr="00142EC9">
        <w:rPr>
          <w:sz w:val="20"/>
          <w:szCs w:val="20"/>
        </w:rPr>
        <w:t xml:space="preserve">2. </w:t>
      </w:r>
      <w:r w:rsidRPr="00142EC9">
        <w:rPr>
          <w:sz w:val="20"/>
          <w:szCs w:val="20"/>
          <w:lang w:eastAsia="ar-SA"/>
        </w:rPr>
        <w:t>Обеспечить соблюдение внутри объектового и пропускного режимов на охраняемом объекте. Контролировать соблюдение установленного Заказчиком порядка доступа сотрудников и посетителей, въезда (выезда) автотранспорта, а также вноса (ввоза) и выноса (вывоза) материальных средств на объект (с объекта). Контролировать соблюдение установленных Заказчиком правил внутреннего распорядка, порядка сдачи отдельных помещений объекта под охрану и снятия с охраны, сохранность входных дверей, запорных устройств, решеток и пломб опечатанных помещений, сданных под охрану.</w:t>
      </w:r>
    </w:p>
    <w:p w:rsidR="00650652" w:rsidRPr="00142EC9" w:rsidRDefault="00650652" w:rsidP="00650652">
      <w:pPr>
        <w:jc w:val="both"/>
        <w:rPr>
          <w:sz w:val="20"/>
          <w:szCs w:val="20"/>
        </w:rPr>
      </w:pPr>
      <w:r w:rsidRPr="00142EC9">
        <w:rPr>
          <w:sz w:val="20"/>
          <w:szCs w:val="20"/>
          <w:lang w:eastAsia="ar-SA"/>
        </w:rPr>
        <w:t>3. Обеспечить охрану от преступных и иных незаконных посягательств на охраняемый объект, материальные ценности, денежные средства и документы, находящиеся на охраняемом объекте, а также обеспечивать охрану жизни и здоровья граждан и сотрудников Заказчика, находящихся на охраняемом объекте, в соответствии с действующим законодательством РФ, регулирующим порядок оказания услуг, являющихся предметом договора с надлежащим качеством.</w:t>
      </w:r>
    </w:p>
    <w:p w:rsidR="00650652" w:rsidRPr="00142EC9" w:rsidRDefault="00650652" w:rsidP="00650652">
      <w:pPr>
        <w:jc w:val="both"/>
        <w:rPr>
          <w:sz w:val="20"/>
          <w:szCs w:val="20"/>
        </w:rPr>
      </w:pPr>
      <w:r w:rsidRPr="00142EC9">
        <w:rPr>
          <w:sz w:val="20"/>
          <w:szCs w:val="20"/>
        </w:rPr>
        <w:t xml:space="preserve">4.  </w:t>
      </w:r>
      <w:r w:rsidRPr="00142EC9">
        <w:rPr>
          <w:sz w:val="20"/>
          <w:szCs w:val="20"/>
          <w:lang w:eastAsia="ar-SA"/>
        </w:rPr>
        <w:t>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  Своевременно реагировать на срабатывание средств охранно-пожарной сигнализации,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принятия мер с помощью подручных средств и т.д.).</w:t>
      </w:r>
    </w:p>
    <w:p w:rsidR="00650652" w:rsidRPr="00142EC9" w:rsidRDefault="00650652" w:rsidP="00650652">
      <w:pPr>
        <w:jc w:val="both"/>
        <w:rPr>
          <w:sz w:val="20"/>
          <w:szCs w:val="20"/>
        </w:rPr>
      </w:pPr>
      <w:r w:rsidRPr="00142EC9">
        <w:rPr>
          <w:sz w:val="20"/>
          <w:szCs w:val="20"/>
        </w:rPr>
        <w:t>3. Порядок выполнения обязанностей работников Исполнителя, осуществляющих охрану объекта, определяется инструкцией об обязанностях охранника (Приложение № 2 к Договору), согласованной с Заказчиком. Обеспечить соблюдение сотрудниками Исполнителя требований данной инструкции.</w:t>
      </w:r>
    </w:p>
    <w:p w:rsidR="00650652" w:rsidRPr="00142EC9" w:rsidRDefault="00650652" w:rsidP="00650652">
      <w:pPr>
        <w:jc w:val="both"/>
        <w:rPr>
          <w:sz w:val="20"/>
          <w:szCs w:val="20"/>
        </w:rPr>
      </w:pPr>
      <w:r w:rsidRPr="00142EC9">
        <w:rPr>
          <w:sz w:val="20"/>
          <w:szCs w:val="20"/>
        </w:rPr>
        <w:t>5. Поддерживать в исправном состоянии предоставленные Заказчиком оборудование, средства охранно-пожарной сигнализации, технические средства охраны, инвентарь и другое имущество Заказчика.</w:t>
      </w:r>
    </w:p>
    <w:p w:rsidR="00650652" w:rsidRPr="00142EC9" w:rsidRDefault="00650652" w:rsidP="00650652">
      <w:pPr>
        <w:jc w:val="both"/>
        <w:rPr>
          <w:sz w:val="20"/>
          <w:szCs w:val="20"/>
        </w:rPr>
      </w:pPr>
      <w:r w:rsidRPr="00142EC9">
        <w:rPr>
          <w:sz w:val="20"/>
          <w:szCs w:val="20"/>
        </w:rPr>
        <w:t>6. По окончании срока действия договора передать Заказчику по акту оборудование, средства охранно-пожарной сигнализации, технические средства охраны, инвентарь и другое предоставленное имущество Заказчика в исправном состоянии.</w:t>
      </w:r>
    </w:p>
    <w:p w:rsidR="00650652" w:rsidRPr="00142EC9" w:rsidRDefault="00650652" w:rsidP="00650652">
      <w:pPr>
        <w:tabs>
          <w:tab w:val="left" w:pos="562"/>
        </w:tabs>
        <w:jc w:val="both"/>
        <w:rPr>
          <w:sz w:val="20"/>
          <w:szCs w:val="20"/>
          <w:u w:val="single"/>
          <w:lang w:eastAsia="ar-SA"/>
        </w:rPr>
      </w:pPr>
      <w:r w:rsidRPr="00142EC9">
        <w:rPr>
          <w:sz w:val="20"/>
          <w:szCs w:val="20"/>
          <w:u w:val="single"/>
          <w:lang w:eastAsia="ar-SA"/>
        </w:rPr>
        <w:t>Исполнитель несет материальную ответственность за ущерб:</w:t>
      </w:r>
    </w:p>
    <w:p w:rsidR="00650652" w:rsidRPr="00142EC9" w:rsidRDefault="00650652" w:rsidP="00650652">
      <w:pPr>
        <w:jc w:val="both"/>
        <w:rPr>
          <w:sz w:val="20"/>
          <w:szCs w:val="20"/>
          <w:lang w:eastAsia="ar-SA"/>
        </w:rPr>
      </w:pPr>
      <w:r w:rsidRPr="00142EC9">
        <w:rPr>
          <w:sz w:val="20"/>
          <w:szCs w:val="20"/>
          <w:lang w:eastAsia="ar-SA"/>
        </w:rPr>
        <w:t>- причиненный хищением товарно-материальных ценностей, совершенными посредством взлома на охраняемом объекте запоров, замков, дверей, окон, ограждений,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товарно-материальных ценностей, а также в случае хищения имущества Заказчика сотрудниками Исполнителя;</w:t>
      </w:r>
    </w:p>
    <w:p w:rsidR="00650652" w:rsidRPr="00142EC9" w:rsidRDefault="00650652" w:rsidP="00650652">
      <w:pPr>
        <w:jc w:val="both"/>
        <w:rPr>
          <w:sz w:val="20"/>
          <w:szCs w:val="20"/>
          <w:lang w:eastAsia="ar-SA"/>
        </w:rPr>
      </w:pPr>
      <w:r w:rsidRPr="00142EC9">
        <w:rPr>
          <w:sz w:val="20"/>
          <w:szCs w:val="20"/>
          <w:lang w:eastAsia="ar-SA"/>
        </w:rPr>
        <w:t>- причиненный уничтожением или повреждением имущества (в том числе путем поджога, взрыва) посторонними лицами, проникшими на охраняемый объект в результате ненадлежащего оказания услуг, а также причиненный уничтожением или повреждением имущества сотрудниками  Исполнителя.</w:t>
      </w:r>
    </w:p>
    <w:p w:rsidR="00650652" w:rsidRPr="00142EC9" w:rsidRDefault="00650652" w:rsidP="00650652">
      <w:pPr>
        <w:tabs>
          <w:tab w:val="left" w:pos="0"/>
        </w:tabs>
        <w:jc w:val="both"/>
        <w:rPr>
          <w:sz w:val="20"/>
          <w:szCs w:val="20"/>
          <w:lang w:eastAsia="ar-SA"/>
        </w:rPr>
      </w:pPr>
      <w:r w:rsidRPr="00142EC9">
        <w:rPr>
          <w:sz w:val="20"/>
          <w:szCs w:val="20"/>
          <w:lang w:eastAsia="ar-SA"/>
        </w:rPr>
        <w:t>Факты хищения, уничтожения или повреждения имущества посторонними лицами, проникшими на охраняемый объект, либо вследствие пожара или в силу других причин по вине сотрудников Исполнителя устанавливаются в порядке, определяемом действующим законодательством РФ.</w:t>
      </w:r>
    </w:p>
    <w:p w:rsidR="00650652" w:rsidRPr="005B02B5" w:rsidRDefault="00650652" w:rsidP="00650652">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E34A6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6D73D9" w:rsidP="00B77254">
            <w:pPr>
              <w:jc w:val="both"/>
              <w:rPr>
                <w:sz w:val="20"/>
                <w:szCs w:val="20"/>
              </w:rPr>
            </w:pPr>
            <w:r>
              <w:rPr>
                <w:sz w:val="20"/>
                <w:szCs w:val="20"/>
              </w:rPr>
              <w:t>Исполнитель</w:t>
            </w:r>
            <w:r w:rsidR="0015535E" w:rsidRPr="00BE0069">
              <w:rPr>
                <w:sz w:val="20"/>
                <w:szCs w:val="20"/>
              </w:rPr>
              <w:t xml:space="preserve">: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D73D9" w:rsidRDefault="006D73D9"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9A41AC" w:rsidRDefault="009A41AC"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Default="00650652" w:rsidP="00B8322C">
      <w:pPr>
        <w:jc w:val="right"/>
        <w:rPr>
          <w:rFonts w:ascii="Cuprum" w:hAnsi="Cuprum" w:cs="Tahoma"/>
          <w:b/>
          <w:bCs/>
          <w:sz w:val="20"/>
          <w:szCs w:val="20"/>
        </w:rPr>
      </w:pPr>
    </w:p>
    <w:p w:rsidR="00650652" w:rsidRPr="00A4716E" w:rsidRDefault="00650652" w:rsidP="00650652">
      <w:pPr>
        <w:jc w:val="right"/>
        <w:rPr>
          <w:sz w:val="20"/>
          <w:szCs w:val="20"/>
        </w:rPr>
      </w:pPr>
      <w:r w:rsidRPr="00A4716E">
        <w:rPr>
          <w:sz w:val="20"/>
          <w:szCs w:val="20"/>
        </w:rPr>
        <w:t>Приложение №</w:t>
      </w:r>
      <w:r w:rsidR="00C570BE">
        <w:rPr>
          <w:sz w:val="20"/>
          <w:szCs w:val="20"/>
        </w:rPr>
        <w:t xml:space="preserve"> </w:t>
      </w:r>
      <w:r w:rsidRPr="00A4716E">
        <w:rPr>
          <w:sz w:val="20"/>
          <w:szCs w:val="20"/>
        </w:rPr>
        <w:t>2</w:t>
      </w:r>
    </w:p>
    <w:p w:rsidR="00650652" w:rsidRPr="00A4716E" w:rsidRDefault="00650652" w:rsidP="00650652">
      <w:pPr>
        <w:ind w:left="4320"/>
        <w:jc w:val="right"/>
        <w:rPr>
          <w:sz w:val="20"/>
          <w:szCs w:val="20"/>
        </w:rPr>
      </w:pPr>
      <w:r w:rsidRPr="00A4716E">
        <w:rPr>
          <w:sz w:val="20"/>
          <w:szCs w:val="20"/>
        </w:rPr>
        <w:t xml:space="preserve">                                              к договору № </w:t>
      </w:r>
      <w:r w:rsidR="00577ABD">
        <w:rPr>
          <w:sz w:val="20"/>
          <w:szCs w:val="20"/>
        </w:rPr>
        <w:t>101-23</w:t>
      </w:r>
      <w:r w:rsidRPr="00A4716E">
        <w:rPr>
          <w:sz w:val="20"/>
          <w:szCs w:val="20"/>
        </w:rPr>
        <w:br/>
        <w:t>от ___________________.</w:t>
      </w:r>
    </w:p>
    <w:p w:rsidR="00650652" w:rsidRPr="00A4716E" w:rsidRDefault="00650652" w:rsidP="00650652">
      <w:pPr>
        <w:jc w:val="center"/>
        <w:rPr>
          <w:b/>
          <w:sz w:val="20"/>
          <w:szCs w:val="20"/>
        </w:rPr>
      </w:pPr>
    </w:p>
    <w:p w:rsidR="00650652" w:rsidRPr="00142EC9" w:rsidRDefault="00650652" w:rsidP="00650652">
      <w:pPr>
        <w:jc w:val="center"/>
        <w:rPr>
          <w:b/>
          <w:sz w:val="20"/>
          <w:szCs w:val="20"/>
        </w:rPr>
      </w:pPr>
      <w:r w:rsidRPr="00142EC9">
        <w:rPr>
          <w:b/>
          <w:sz w:val="20"/>
          <w:szCs w:val="20"/>
        </w:rPr>
        <w:t>ИНСТРУКЦИЯ ОБ ОБЯЗАННОСТЯХ ОХРАННИКА</w:t>
      </w:r>
    </w:p>
    <w:p w:rsidR="00650652" w:rsidRPr="00142EC9" w:rsidRDefault="00650652" w:rsidP="00650652">
      <w:pPr>
        <w:widowControl w:val="0"/>
        <w:numPr>
          <w:ilvl w:val="0"/>
          <w:numId w:val="14"/>
        </w:numPr>
        <w:shd w:val="clear" w:color="auto" w:fill="FFFFFF"/>
        <w:autoSpaceDE w:val="0"/>
        <w:autoSpaceDN w:val="0"/>
        <w:adjustRightInd w:val="0"/>
        <w:jc w:val="center"/>
        <w:rPr>
          <w:b/>
          <w:sz w:val="20"/>
          <w:szCs w:val="20"/>
        </w:rPr>
      </w:pPr>
      <w:r w:rsidRPr="00142EC9">
        <w:rPr>
          <w:b/>
          <w:color w:val="000000"/>
          <w:sz w:val="20"/>
          <w:szCs w:val="20"/>
        </w:rPr>
        <w:t>Принимая объект охранник</w:t>
      </w:r>
    </w:p>
    <w:p w:rsidR="00650652" w:rsidRPr="00142EC9" w:rsidRDefault="00650652" w:rsidP="00650652">
      <w:pPr>
        <w:widowControl w:val="0"/>
        <w:shd w:val="clear" w:color="auto" w:fill="FFFFFF"/>
        <w:autoSpaceDE w:val="0"/>
        <w:autoSpaceDN w:val="0"/>
        <w:adjustRightInd w:val="0"/>
        <w:ind w:left="927"/>
        <w:jc w:val="center"/>
        <w:rPr>
          <w:b/>
          <w:sz w:val="20"/>
          <w:szCs w:val="20"/>
        </w:rPr>
      </w:pPr>
      <w:r w:rsidRPr="00142EC9">
        <w:rPr>
          <w:b/>
          <w:color w:val="000000"/>
          <w:sz w:val="20"/>
          <w:szCs w:val="20"/>
        </w:rPr>
        <w:t>ОБЯЗАН:</w:t>
      </w:r>
    </w:p>
    <w:p w:rsidR="00650652" w:rsidRPr="00142EC9" w:rsidRDefault="00650652" w:rsidP="00650652">
      <w:pPr>
        <w:pStyle w:val="24"/>
        <w:numPr>
          <w:ilvl w:val="1"/>
          <w:numId w:val="14"/>
        </w:numPr>
        <w:tabs>
          <w:tab w:val="left" w:pos="567"/>
        </w:tabs>
        <w:spacing w:after="0" w:line="240" w:lineRule="auto"/>
        <w:ind w:left="0" w:firstLine="0"/>
        <w:jc w:val="both"/>
        <w:rPr>
          <w:sz w:val="20"/>
          <w:szCs w:val="20"/>
        </w:rPr>
      </w:pPr>
      <w:r w:rsidRPr="00142EC9">
        <w:rPr>
          <w:sz w:val="20"/>
          <w:szCs w:val="20"/>
        </w:rPr>
        <w:t xml:space="preserve">Заблаговременно, </w:t>
      </w:r>
      <w:r w:rsidRPr="00142EC9">
        <w:rPr>
          <w:b/>
          <w:sz w:val="20"/>
          <w:szCs w:val="20"/>
        </w:rPr>
        <w:t>не менее чем за сутки до выхода на дежурство</w:t>
      </w:r>
      <w:r w:rsidRPr="00142EC9">
        <w:rPr>
          <w:sz w:val="20"/>
          <w:szCs w:val="20"/>
        </w:rPr>
        <w:t>, поставить в известность руководство о невозможности заступить (по уважительной причине) на дежурство согласно утвержденному графику;</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sz w:val="20"/>
          <w:szCs w:val="20"/>
        </w:rPr>
      </w:pPr>
      <w:r w:rsidRPr="00142EC9">
        <w:rPr>
          <w:color w:val="000000"/>
          <w:sz w:val="20"/>
          <w:szCs w:val="20"/>
        </w:rPr>
        <w:t>Прибывать на дежурство своевременно, отдохнувшим, иметь опрятный вид;</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sz w:val="20"/>
          <w:szCs w:val="20"/>
        </w:rPr>
      </w:pPr>
      <w:r w:rsidRPr="00142EC9">
        <w:rPr>
          <w:sz w:val="20"/>
          <w:szCs w:val="20"/>
        </w:rPr>
        <w:t>Совместно с предыдущей сменой обойти принимаемый под охрану объект;</w:t>
      </w:r>
    </w:p>
    <w:p w:rsidR="00650652" w:rsidRPr="00142EC9"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142EC9">
        <w:rPr>
          <w:color w:val="000000"/>
          <w:sz w:val="20"/>
          <w:szCs w:val="20"/>
        </w:rPr>
        <w:t>Проверить состояние и исправность основных и запасных выходов, ограждения закрепленной территории (с внутренней стороны);</w:t>
      </w:r>
    </w:p>
    <w:p w:rsidR="00650652" w:rsidRPr="00142EC9"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142EC9">
        <w:rPr>
          <w:color w:val="000000"/>
          <w:sz w:val="20"/>
          <w:szCs w:val="20"/>
        </w:rPr>
        <w:t>Проверить исправность освещения на территории объекта;</w:t>
      </w:r>
    </w:p>
    <w:p w:rsidR="00650652" w:rsidRPr="00142EC9"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142EC9">
        <w:rPr>
          <w:color w:val="000000"/>
          <w:sz w:val="20"/>
          <w:szCs w:val="20"/>
        </w:rPr>
        <w:t>Проверить наличие и исправность замков, запоров, целостность пломб и печатей на дверях кабинетов, зданий, сооружений, складов, находящихся под охраной;</w:t>
      </w:r>
    </w:p>
    <w:p w:rsidR="00650652" w:rsidRPr="00142EC9"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142EC9">
        <w:rPr>
          <w:color w:val="000000"/>
          <w:sz w:val="20"/>
          <w:szCs w:val="20"/>
        </w:rPr>
        <w:t>Проверить соответствие наличия ключей с подписями в журнале выдачи ключей от кабинетов, запасных выходов и т.д.;</w:t>
      </w:r>
    </w:p>
    <w:p w:rsidR="00650652" w:rsidRPr="00142EC9"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142EC9">
        <w:rPr>
          <w:sz w:val="20"/>
          <w:szCs w:val="20"/>
        </w:rPr>
        <w:t>П</w:t>
      </w:r>
      <w:r w:rsidRPr="00142EC9">
        <w:rPr>
          <w:color w:val="000000"/>
          <w:sz w:val="20"/>
          <w:szCs w:val="20"/>
        </w:rPr>
        <w:t>роверить наличие и исправность средств связи, охранно-пожарной и тревожной сигнализации, системы видеонаблюдения;</w:t>
      </w:r>
    </w:p>
    <w:p w:rsidR="00650652" w:rsidRPr="00142EC9"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142EC9">
        <w:rPr>
          <w:sz w:val="20"/>
          <w:szCs w:val="20"/>
        </w:rPr>
        <w:t>П</w:t>
      </w:r>
      <w:r w:rsidRPr="00142EC9">
        <w:rPr>
          <w:color w:val="000000"/>
          <w:sz w:val="20"/>
          <w:szCs w:val="20"/>
        </w:rPr>
        <w:t>роверить наличие и целостность первичных средств пожаротушения;</w:t>
      </w:r>
    </w:p>
    <w:p w:rsidR="00650652" w:rsidRPr="00142EC9"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142EC9">
        <w:rPr>
          <w:sz w:val="20"/>
          <w:szCs w:val="20"/>
        </w:rPr>
        <w:t>П</w:t>
      </w:r>
      <w:r w:rsidRPr="00142EC9">
        <w:rPr>
          <w:color w:val="000000"/>
          <w:sz w:val="20"/>
          <w:szCs w:val="20"/>
        </w:rPr>
        <w:t>ринять имущество по описи и сделать запись в журнале приема-передачи дежурства с указанием выявленных недостатков (если таковые имеются);</w:t>
      </w:r>
    </w:p>
    <w:p w:rsidR="00650652" w:rsidRPr="00142EC9"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142EC9">
        <w:rPr>
          <w:sz w:val="20"/>
          <w:szCs w:val="20"/>
        </w:rPr>
        <w:t>В случае если на посту оставлен беспорядок (мусор и т.п.), заступающий охранник обязан потребовать от меняющейся смены навести надлежащий порядок;</w:t>
      </w:r>
    </w:p>
    <w:p w:rsidR="00650652" w:rsidRPr="00142EC9"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142EC9">
        <w:rPr>
          <w:sz w:val="20"/>
          <w:szCs w:val="20"/>
        </w:rPr>
        <w:t>Сообщить заместителю главного врача по ГО о принятии дежурства;</w:t>
      </w:r>
    </w:p>
    <w:p w:rsidR="00650652" w:rsidRPr="00142EC9" w:rsidRDefault="00650652" w:rsidP="00650652">
      <w:pPr>
        <w:widowControl w:val="0"/>
        <w:numPr>
          <w:ilvl w:val="2"/>
          <w:numId w:val="14"/>
        </w:numPr>
        <w:shd w:val="clear" w:color="auto" w:fill="FFFFFF"/>
        <w:tabs>
          <w:tab w:val="left" w:pos="567"/>
        </w:tabs>
        <w:autoSpaceDE w:val="0"/>
        <w:autoSpaceDN w:val="0"/>
        <w:adjustRightInd w:val="0"/>
        <w:ind w:left="0" w:firstLine="0"/>
        <w:jc w:val="both"/>
        <w:rPr>
          <w:sz w:val="20"/>
          <w:szCs w:val="20"/>
        </w:rPr>
      </w:pPr>
      <w:r w:rsidRPr="00142EC9">
        <w:rPr>
          <w:b/>
          <w:sz w:val="20"/>
          <w:szCs w:val="20"/>
        </w:rPr>
        <w:t xml:space="preserve"> Охранник принявший дежурство и не выявивший недостатки несет дисциплинарную и материальную ответственность.</w:t>
      </w:r>
    </w:p>
    <w:p w:rsidR="00650652" w:rsidRPr="00142EC9" w:rsidRDefault="00650652" w:rsidP="00650652">
      <w:pPr>
        <w:widowControl w:val="0"/>
        <w:numPr>
          <w:ilvl w:val="1"/>
          <w:numId w:val="14"/>
        </w:numPr>
        <w:tabs>
          <w:tab w:val="left" w:pos="567"/>
        </w:tabs>
        <w:autoSpaceDE w:val="0"/>
        <w:autoSpaceDN w:val="0"/>
        <w:adjustRightInd w:val="0"/>
        <w:ind w:left="0" w:firstLine="0"/>
        <w:jc w:val="both"/>
        <w:rPr>
          <w:b/>
          <w:sz w:val="20"/>
          <w:szCs w:val="20"/>
        </w:rPr>
      </w:pPr>
      <w:r w:rsidRPr="00142EC9">
        <w:rPr>
          <w:b/>
          <w:sz w:val="20"/>
          <w:szCs w:val="20"/>
        </w:rPr>
        <w:t xml:space="preserve">Сдающий смену охранник обязан отразить в рапорте: </w:t>
      </w:r>
    </w:p>
    <w:p w:rsidR="00650652" w:rsidRPr="00142EC9" w:rsidRDefault="00650652" w:rsidP="00650652">
      <w:pPr>
        <w:widowControl w:val="0"/>
        <w:numPr>
          <w:ilvl w:val="2"/>
          <w:numId w:val="14"/>
        </w:numPr>
        <w:tabs>
          <w:tab w:val="left" w:pos="567"/>
        </w:tabs>
        <w:autoSpaceDE w:val="0"/>
        <w:autoSpaceDN w:val="0"/>
        <w:adjustRightInd w:val="0"/>
        <w:ind w:left="0" w:firstLine="0"/>
        <w:jc w:val="both"/>
        <w:rPr>
          <w:b/>
          <w:sz w:val="20"/>
          <w:szCs w:val="20"/>
        </w:rPr>
      </w:pPr>
      <w:r w:rsidRPr="00142EC9">
        <w:rPr>
          <w:sz w:val="20"/>
          <w:szCs w:val="20"/>
        </w:rPr>
        <w:t>Замечания и предложения, поступившие в адрес охраны;</w:t>
      </w:r>
    </w:p>
    <w:p w:rsidR="00650652" w:rsidRPr="00142EC9" w:rsidRDefault="00650652" w:rsidP="00650652">
      <w:pPr>
        <w:widowControl w:val="0"/>
        <w:numPr>
          <w:ilvl w:val="2"/>
          <w:numId w:val="14"/>
        </w:numPr>
        <w:tabs>
          <w:tab w:val="left" w:pos="567"/>
        </w:tabs>
        <w:autoSpaceDE w:val="0"/>
        <w:autoSpaceDN w:val="0"/>
        <w:adjustRightInd w:val="0"/>
        <w:ind w:left="0" w:firstLine="0"/>
        <w:jc w:val="both"/>
        <w:rPr>
          <w:b/>
          <w:sz w:val="20"/>
          <w:szCs w:val="20"/>
        </w:rPr>
      </w:pPr>
      <w:r w:rsidRPr="00142EC9">
        <w:rPr>
          <w:sz w:val="20"/>
          <w:szCs w:val="20"/>
        </w:rPr>
        <w:t xml:space="preserve"> Имеющиеся на объекте недостатки и нарушения режима безопасности;</w:t>
      </w:r>
    </w:p>
    <w:p w:rsidR="00650652" w:rsidRPr="00142EC9" w:rsidRDefault="00650652" w:rsidP="00650652">
      <w:pPr>
        <w:widowControl w:val="0"/>
        <w:numPr>
          <w:ilvl w:val="2"/>
          <w:numId w:val="14"/>
        </w:numPr>
        <w:tabs>
          <w:tab w:val="left" w:pos="567"/>
        </w:tabs>
        <w:autoSpaceDE w:val="0"/>
        <w:autoSpaceDN w:val="0"/>
        <w:adjustRightInd w:val="0"/>
        <w:ind w:left="0" w:firstLine="0"/>
        <w:jc w:val="both"/>
        <w:rPr>
          <w:b/>
          <w:sz w:val="20"/>
          <w:szCs w:val="20"/>
        </w:rPr>
      </w:pPr>
      <w:r w:rsidRPr="00142EC9">
        <w:rPr>
          <w:sz w:val="20"/>
          <w:szCs w:val="20"/>
        </w:rPr>
        <w:t>Чрезвычайные происшествия, случившиеся в дежурную смену и принятые меры.</w:t>
      </w:r>
    </w:p>
    <w:p w:rsidR="00650652" w:rsidRPr="00142EC9" w:rsidRDefault="00650652" w:rsidP="00650652">
      <w:pPr>
        <w:widowControl w:val="0"/>
        <w:autoSpaceDE w:val="0"/>
        <w:autoSpaceDN w:val="0"/>
        <w:adjustRightInd w:val="0"/>
        <w:ind w:left="1080"/>
        <w:jc w:val="both"/>
        <w:rPr>
          <w:b/>
          <w:sz w:val="20"/>
          <w:szCs w:val="20"/>
        </w:rPr>
      </w:pPr>
    </w:p>
    <w:p w:rsidR="00650652" w:rsidRPr="00142EC9" w:rsidRDefault="00650652" w:rsidP="00650652">
      <w:pPr>
        <w:widowControl w:val="0"/>
        <w:numPr>
          <w:ilvl w:val="0"/>
          <w:numId w:val="14"/>
        </w:numPr>
        <w:shd w:val="clear" w:color="auto" w:fill="FFFFFF"/>
        <w:autoSpaceDE w:val="0"/>
        <w:autoSpaceDN w:val="0"/>
        <w:adjustRightInd w:val="0"/>
        <w:jc w:val="center"/>
        <w:rPr>
          <w:b/>
          <w:iCs/>
          <w:color w:val="000000"/>
          <w:sz w:val="20"/>
          <w:szCs w:val="20"/>
        </w:rPr>
      </w:pPr>
      <w:r w:rsidRPr="00142EC9">
        <w:rPr>
          <w:b/>
          <w:iCs/>
          <w:color w:val="000000"/>
          <w:sz w:val="20"/>
          <w:szCs w:val="20"/>
        </w:rPr>
        <w:t>Во время дежурства охранник</w:t>
      </w:r>
    </w:p>
    <w:p w:rsidR="00650652" w:rsidRPr="00142EC9" w:rsidRDefault="00650652" w:rsidP="00650652">
      <w:pPr>
        <w:widowControl w:val="0"/>
        <w:shd w:val="clear" w:color="auto" w:fill="FFFFFF"/>
        <w:autoSpaceDE w:val="0"/>
        <w:autoSpaceDN w:val="0"/>
        <w:adjustRightInd w:val="0"/>
        <w:ind w:left="927"/>
        <w:jc w:val="center"/>
        <w:rPr>
          <w:b/>
          <w:iCs/>
          <w:color w:val="000000"/>
          <w:sz w:val="20"/>
          <w:szCs w:val="20"/>
        </w:rPr>
      </w:pPr>
      <w:r w:rsidRPr="00142EC9">
        <w:rPr>
          <w:b/>
          <w:iCs/>
          <w:color w:val="000000"/>
          <w:sz w:val="20"/>
          <w:szCs w:val="20"/>
        </w:rPr>
        <w:t>ОБЯЗАН:</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Соблюдать требования должностной инструкции;</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Соблюдать правила личной и пожарной безопасности;</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142EC9">
        <w:rPr>
          <w:sz w:val="20"/>
          <w:szCs w:val="20"/>
        </w:rPr>
        <w:t>Соблюдать правила инструкции при угрозе и осуществлении террористического акта;</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 xml:space="preserve">Оказание помощи инвалидам при входе/выходе из здания, входе/выходе из кабины лифта в том числе при помощи вспомогательных устройств (переговорного устройства, системы автоматического открывания дверей, сменного кресла-коляски);  </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142EC9">
        <w:rPr>
          <w:color w:val="000000"/>
          <w:sz w:val="20"/>
          <w:szCs w:val="20"/>
        </w:rPr>
        <w:t>Контролировать соблюдение пропускного режима</w:t>
      </w:r>
      <w:r w:rsidRPr="00142EC9">
        <w:rPr>
          <w:b/>
          <w:iCs/>
          <w:color w:val="000000"/>
          <w:sz w:val="20"/>
          <w:szCs w:val="20"/>
        </w:rPr>
        <w:t xml:space="preserve">, </w:t>
      </w:r>
      <w:r w:rsidRPr="00142EC9">
        <w:rPr>
          <w:color w:val="000000"/>
          <w:sz w:val="20"/>
          <w:szCs w:val="20"/>
        </w:rPr>
        <w:t>общественного порядка работниками и посетителями организации;</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142EC9">
        <w:rPr>
          <w:color w:val="000000"/>
          <w:sz w:val="20"/>
          <w:szCs w:val="20"/>
        </w:rPr>
        <w:t xml:space="preserve">В рабочее время, каждые два часа совершать обходы внутри здания, при наличии двух охранников на охраняемом объекте обход территории организации; </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142EC9">
        <w:rPr>
          <w:color w:val="000000"/>
          <w:sz w:val="20"/>
          <w:szCs w:val="20"/>
        </w:rPr>
        <w:t>В нерабочее время ворота и входные двери должны быть закрыты на замок;</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142EC9">
        <w:rPr>
          <w:color w:val="000000"/>
          <w:sz w:val="20"/>
          <w:szCs w:val="20"/>
        </w:rPr>
        <w:t>Владеть обстановкой на объекте, своевременно реагировать наее изменение и в случае необходимости немедленно информировать специальные службы согласно списка телефонов при Чрезвычайных Ситуациях;</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142EC9">
        <w:rPr>
          <w:color w:val="000000"/>
          <w:sz w:val="20"/>
          <w:szCs w:val="20"/>
        </w:rPr>
        <w:t>Оперативно реагировать в случае нарушения общественного порядка, при попытке порчи или хищения имущества охраняемого объекта, при возможном преступном посягательстве, нажать тревожную кнопку (ТК), вызывать нард ГБР.</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142EC9">
        <w:rPr>
          <w:sz w:val="20"/>
          <w:szCs w:val="20"/>
        </w:rPr>
        <w:t>При получении сведений от граждан о нештатной ситуации, в пределах охраняемого объекта, выяснить и записать данные заявителя, конкретное место, что произошло, другую информацию, имеющую значение. При необходимости сообщить в соответствующие органы. Доложить о случившемся своему руководству, принять меры к обеспечению сохранности места и следов происшествия, неприкосновенность обстановки и вещественных доказательств;</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142EC9">
        <w:rPr>
          <w:sz w:val="20"/>
          <w:szCs w:val="20"/>
        </w:rPr>
        <w:t>При нападении на объект охранник данного объекта с помощью тревожной кнопки подают сигнал "тревога" в дежурную часть, или иным способом, используя все имеющиеся каналы связи. После подачи сигнала "тревога" охранник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милиции поступает в распоряжение старшего наряда и действует по его указанию;</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142EC9">
        <w:rPr>
          <w:sz w:val="20"/>
          <w:szCs w:val="20"/>
        </w:rPr>
        <w:t>При возникновении возгорания на объекте, немедленно сообщить в пожарную часть по телефону 01 или 112, (101 с мобильного), открыть и зафиксировать двери эвакуационных выходов, открыть и зафиксировать вторые створки двойных дверей, управлять процессом эвакуации, подавать четкие команды и без паники направлять граждан к выходам на улицу, действовать согласно инструкции при пожаре</w:t>
      </w:r>
      <w:r w:rsidRPr="00142EC9">
        <w:rPr>
          <w:b/>
          <w:iCs/>
          <w:color w:val="000000"/>
          <w:sz w:val="20"/>
          <w:szCs w:val="20"/>
        </w:rPr>
        <w:t>;</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iCs/>
          <w:color w:val="000000"/>
          <w:sz w:val="20"/>
          <w:szCs w:val="20"/>
        </w:rPr>
      </w:pPr>
      <w:r w:rsidRPr="00142EC9">
        <w:rPr>
          <w:sz w:val="20"/>
          <w:szCs w:val="20"/>
        </w:rPr>
        <w:t xml:space="preserve"> Обо всех изменениях, нарушениях, чрезвычайных происшествиях (ЧП) на охраняемом объекте, докладывать заместителю главного врача по ГО;</w:t>
      </w:r>
    </w:p>
    <w:p w:rsidR="00650652" w:rsidRPr="00142EC9" w:rsidRDefault="00650652" w:rsidP="00650652">
      <w:pPr>
        <w:widowControl w:val="0"/>
        <w:shd w:val="clear" w:color="auto" w:fill="FFFFFF"/>
        <w:autoSpaceDE w:val="0"/>
        <w:autoSpaceDN w:val="0"/>
        <w:adjustRightInd w:val="0"/>
        <w:ind w:left="1080"/>
        <w:jc w:val="both"/>
        <w:rPr>
          <w:b/>
          <w:iCs/>
          <w:color w:val="000000"/>
          <w:sz w:val="20"/>
          <w:szCs w:val="20"/>
        </w:rPr>
      </w:pPr>
    </w:p>
    <w:p w:rsidR="00650652" w:rsidRPr="00142EC9" w:rsidRDefault="00650652" w:rsidP="00650652">
      <w:pPr>
        <w:widowControl w:val="0"/>
        <w:numPr>
          <w:ilvl w:val="0"/>
          <w:numId w:val="14"/>
        </w:numPr>
        <w:shd w:val="clear" w:color="auto" w:fill="FFFFFF"/>
        <w:autoSpaceDE w:val="0"/>
        <w:autoSpaceDN w:val="0"/>
        <w:adjustRightInd w:val="0"/>
        <w:jc w:val="center"/>
        <w:rPr>
          <w:b/>
          <w:color w:val="000000"/>
          <w:sz w:val="20"/>
          <w:szCs w:val="20"/>
        </w:rPr>
      </w:pPr>
      <w:r w:rsidRPr="00142EC9">
        <w:rPr>
          <w:b/>
          <w:color w:val="000000"/>
          <w:sz w:val="20"/>
          <w:szCs w:val="20"/>
        </w:rPr>
        <w:t xml:space="preserve">Пропускной и </w:t>
      </w:r>
      <w:proofErr w:type="spellStart"/>
      <w:r w:rsidRPr="00142EC9">
        <w:rPr>
          <w:b/>
          <w:color w:val="000000"/>
          <w:sz w:val="20"/>
          <w:szCs w:val="20"/>
        </w:rPr>
        <w:t>внутриобъектовый</w:t>
      </w:r>
      <w:proofErr w:type="spellEnd"/>
      <w:r w:rsidRPr="00142EC9">
        <w:rPr>
          <w:b/>
          <w:color w:val="000000"/>
          <w:sz w:val="20"/>
          <w:szCs w:val="20"/>
        </w:rPr>
        <w:t xml:space="preserve"> режим:</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color w:val="000000"/>
          <w:sz w:val="20"/>
          <w:szCs w:val="20"/>
        </w:rPr>
      </w:pPr>
      <w:r w:rsidRPr="00142EC9">
        <w:rPr>
          <w:color w:val="000000"/>
          <w:sz w:val="20"/>
          <w:szCs w:val="20"/>
        </w:rPr>
        <w:t>Контрольно-пропускной режим осуществляется с</w:t>
      </w:r>
      <w:r w:rsidR="00977B95">
        <w:rPr>
          <w:color w:val="000000"/>
          <w:sz w:val="20"/>
          <w:szCs w:val="20"/>
        </w:rPr>
        <w:t xml:space="preserve">огласно утвержденному положению </w:t>
      </w:r>
      <w:r w:rsidRPr="00142EC9">
        <w:rPr>
          <w:color w:val="000000"/>
          <w:sz w:val="20"/>
          <w:szCs w:val="20"/>
        </w:rPr>
        <w:t>О ПРОПУСКНОМ РЕЖИМЕ ОГАУЗ ИГКБ №</w:t>
      </w:r>
      <w:r w:rsidR="00977B95">
        <w:rPr>
          <w:color w:val="000000"/>
          <w:sz w:val="20"/>
          <w:szCs w:val="20"/>
        </w:rPr>
        <w:t xml:space="preserve"> </w:t>
      </w:r>
      <w:r w:rsidRPr="00142EC9">
        <w:rPr>
          <w:color w:val="000000"/>
          <w:sz w:val="20"/>
          <w:szCs w:val="20"/>
        </w:rPr>
        <w:t>8;</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color w:val="000000"/>
          <w:sz w:val="20"/>
          <w:szCs w:val="20"/>
        </w:rPr>
      </w:pPr>
      <w:r w:rsidRPr="00142EC9">
        <w:rPr>
          <w:color w:val="000000"/>
          <w:sz w:val="20"/>
          <w:szCs w:val="20"/>
        </w:rPr>
        <w:t>Оформление разовых пропусков производит охранник дежурной смены;</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color w:val="000000"/>
          <w:sz w:val="20"/>
          <w:szCs w:val="20"/>
        </w:rPr>
      </w:pPr>
      <w:r w:rsidRPr="00142EC9">
        <w:rPr>
          <w:color w:val="000000"/>
          <w:sz w:val="20"/>
          <w:szCs w:val="20"/>
        </w:rPr>
        <w:t xml:space="preserve">Не допускаются на охраняемый объект лица чье поведение не соответствует общепринятым нормам, лица в алкогольном, наркотическом и ином состоянии опьянения, лица с громоздкими сумками, различными предметами, которые могут быть использованы в качестве орудия нападения (ножи, палки, биты, дубинки, пики и т.п.); </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color w:val="000000"/>
          <w:sz w:val="20"/>
          <w:szCs w:val="20"/>
        </w:rPr>
      </w:pPr>
      <w:r w:rsidRPr="00142EC9">
        <w:rPr>
          <w:color w:val="000000"/>
          <w:sz w:val="20"/>
          <w:szCs w:val="20"/>
        </w:rPr>
        <w:t>Категорически запрещается принимать под охрану у посетителей различные предметы (коробки, свертки, сумки и т.п.);</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b/>
          <w:color w:val="000000"/>
          <w:sz w:val="20"/>
          <w:szCs w:val="20"/>
        </w:rPr>
      </w:pPr>
      <w:r w:rsidRPr="00142EC9">
        <w:rPr>
          <w:color w:val="000000"/>
          <w:sz w:val="20"/>
          <w:szCs w:val="20"/>
        </w:rPr>
        <w:t xml:space="preserve">Запрещается парковка автотранспорта в плотную к зданию, у центрального входа, у ворот, у шлагбаума, создающие препятствия свободному движению, въезду и выезду; </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При ЧС вскрытие помещений, находящихся под охраной, производить с обязательным уведомлением ответственного лица;</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Запасные ворота открывать только в случае ЧС или по распоряжению руководства;</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 xml:space="preserve">Запрещается вести частную торговлю любого вида товара в здании и на территории;  </w:t>
      </w:r>
    </w:p>
    <w:p w:rsidR="00650652" w:rsidRPr="00142EC9" w:rsidRDefault="00650652" w:rsidP="00650652">
      <w:pPr>
        <w:widowControl w:val="0"/>
        <w:numPr>
          <w:ilvl w:val="1"/>
          <w:numId w:val="14"/>
        </w:numPr>
        <w:shd w:val="clear" w:color="auto" w:fill="FFFFFF"/>
        <w:tabs>
          <w:tab w:val="left" w:pos="567"/>
        </w:tabs>
        <w:autoSpaceDE w:val="0"/>
        <w:autoSpaceDN w:val="0"/>
        <w:adjustRightInd w:val="0"/>
        <w:ind w:left="0" w:firstLine="0"/>
        <w:jc w:val="both"/>
        <w:rPr>
          <w:color w:val="000000"/>
          <w:sz w:val="20"/>
          <w:szCs w:val="20"/>
        </w:rPr>
      </w:pPr>
      <w:r w:rsidRPr="00142EC9">
        <w:rPr>
          <w:color w:val="000000"/>
          <w:sz w:val="20"/>
          <w:szCs w:val="20"/>
        </w:rPr>
        <w:t xml:space="preserve">О всех нарушениях пропускного и </w:t>
      </w:r>
      <w:proofErr w:type="spellStart"/>
      <w:r w:rsidRPr="00142EC9">
        <w:rPr>
          <w:color w:val="000000"/>
          <w:sz w:val="20"/>
          <w:szCs w:val="20"/>
        </w:rPr>
        <w:t>внутриобъектового</w:t>
      </w:r>
      <w:proofErr w:type="spellEnd"/>
      <w:r w:rsidRPr="00142EC9">
        <w:rPr>
          <w:color w:val="000000"/>
          <w:sz w:val="20"/>
          <w:szCs w:val="20"/>
        </w:rPr>
        <w:t xml:space="preserve"> режима докладывать заместителю главного врача по ГО. </w:t>
      </w:r>
    </w:p>
    <w:p w:rsidR="00650652" w:rsidRPr="00142EC9" w:rsidRDefault="00650652" w:rsidP="00650652">
      <w:pPr>
        <w:widowControl w:val="0"/>
        <w:shd w:val="clear" w:color="auto" w:fill="FFFFFF"/>
        <w:autoSpaceDE w:val="0"/>
        <w:autoSpaceDN w:val="0"/>
        <w:adjustRightInd w:val="0"/>
        <w:ind w:left="1077"/>
        <w:jc w:val="both"/>
        <w:rPr>
          <w:color w:val="000000"/>
          <w:sz w:val="20"/>
          <w:szCs w:val="20"/>
        </w:rPr>
      </w:pPr>
    </w:p>
    <w:p w:rsidR="00650652" w:rsidRPr="00142EC9" w:rsidRDefault="00650652" w:rsidP="00650652">
      <w:pPr>
        <w:pStyle w:val="ad"/>
        <w:widowControl w:val="0"/>
        <w:numPr>
          <w:ilvl w:val="0"/>
          <w:numId w:val="14"/>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142EC9">
        <w:rPr>
          <w:rFonts w:ascii="Times New Roman" w:hAnsi="Times New Roman" w:cs="Times New Roman"/>
          <w:b/>
          <w:color w:val="000000"/>
          <w:sz w:val="20"/>
          <w:szCs w:val="20"/>
        </w:rPr>
        <w:t>Действия охранника при срабатывании охранно-пожарной сигнализации (ОПС):</w:t>
      </w:r>
    </w:p>
    <w:p w:rsidR="00650652" w:rsidRPr="00142EC9" w:rsidRDefault="00650652" w:rsidP="00650652">
      <w:pPr>
        <w:pStyle w:val="ad"/>
        <w:widowControl w:val="0"/>
        <w:numPr>
          <w:ilvl w:val="1"/>
          <w:numId w:val="1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142EC9">
        <w:rPr>
          <w:rFonts w:ascii="Times New Roman" w:hAnsi="Times New Roman" w:cs="Times New Roman"/>
          <w:color w:val="000000"/>
          <w:sz w:val="20"/>
          <w:szCs w:val="20"/>
        </w:rPr>
        <w:t>ОПС должна находиться всегда во включенном состоянии;</w:t>
      </w:r>
    </w:p>
    <w:p w:rsidR="00650652" w:rsidRPr="00142EC9" w:rsidRDefault="00650652" w:rsidP="00650652">
      <w:pPr>
        <w:pStyle w:val="ad"/>
        <w:widowControl w:val="0"/>
        <w:numPr>
          <w:ilvl w:val="1"/>
          <w:numId w:val="1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142EC9">
        <w:rPr>
          <w:rFonts w:ascii="Times New Roman" w:hAnsi="Times New Roman" w:cs="Times New Roman"/>
          <w:color w:val="000000"/>
          <w:sz w:val="20"/>
          <w:szCs w:val="20"/>
        </w:rPr>
        <w:t xml:space="preserve">При срабатывании сигнализации </w:t>
      </w:r>
      <w:r w:rsidRPr="00142EC9">
        <w:rPr>
          <w:rFonts w:ascii="Times New Roman" w:hAnsi="Times New Roman" w:cs="Times New Roman"/>
          <w:sz w:val="20"/>
          <w:szCs w:val="20"/>
        </w:rPr>
        <w:t>охранник</w:t>
      </w:r>
      <w:r w:rsidRPr="00142EC9">
        <w:rPr>
          <w:rFonts w:ascii="Times New Roman" w:hAnsi="Times New Roman" w:cs="Times New Roman"/>
          <w:color w:val="000000"/>
          <w:sz w:val="20"/>
          <w:szCs w:val="20"/>
        </w:rPr>
        <w:t xml:space="preserve"> отправляется к месту, выясняет причину </w:t>
      </w:r>
      <w:proofErr w:type="spellStart"/>
      <w:r w:rsidRPr="00142EC9">
        <w:rPr>
          <w:rFonts w:ascii="Times New Roman" w:hAnsi="Times New Roman" w:cs="Times New Roman"/>
          <w:color w:val="000000"/>
          <w:sz w:val="20"/>
          <w:szCs w:val="20"/>
        </w:rPr>
        <w:t>сработки</w:t>
      </w:r>
      <w:proofErr w:type="spellEnd"/>
      <w:r w:rsidRPr="00142EC9">
        <w:rPr>
          <w:rFonts w:ascii="Times New Roman" w:hAnsi="Times New Roman" w:cs="Times New Roman"/>
          <w:color w:val="000000"/>
          <w:sz w:val="20"/>
          <w:szCs w:val="20"/>
        </w:rPr>
        <w:t>, проверяет наличие замков, запоров, решеток, пломб и их состояние;</w:t>
      </w:r>
    </w:p>
    <w:p w:rsidR="00650652" w:rsidRPr="00142EC9" w:rsidRDefault="00650652" w:rsidP="00650652">
      <w:pPr>
        <w:pStyle w:val="ad"/>
        <w:widowControl w:val="0"/>
        <w:numPr>
          <w:ilvl w:val="1"/>
          <w:numId w:val="1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142EC9">
        <w:rPr>
          <w:rFonts w:ascii="Times New Roman" w:hAnsi="Times New Roman" w:cs="Times New Roman"/>
          <w:color w:val="000000"/>
          <w:sz w:val="20"/>
          <w:szCs w:val="20"/>
        </w:rPr>
        <w:t>При обнаружении факта нарушения принимает меры в соответствии с ситуацией;</w:t>
      </w:r>
    </w:p>
    <w:p w:rsidR="00650652" w:rsidRPr="00142EC9" w:rsidRDefault="00650652" w:rsidP="00650652">
      <w:pPr>
        <w:pStyle w:val="ad"/>
        <w:widowControl w:val="0"/>
        <w:numPr>
          <w:ilvl w:val="1"/>
          <w:numId w:val="1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142EC9">
        <w:rPr>
          <w:rFonts w:ascii="Times New Roman" w:hAnsi="Times New Roman" w:cs="Times New Roman"/>
          <w:color w:val="000000"/>
          <w:sz w:val="20"/>
          <w:szCs w:val="20"/>
        </w:rPr>
        <w:t>При ложном срабатывании сигнализации, делает отметку в специальном журнале для подачи заявки на устранение неисправности;</w:t>
      </w:r>
    </w:p>
    <w:p w:rsidR="00650652" w:rsidRPr="00142EC9" w:rsidRDefault="00650652" w:rsidP="00650652">
      <w:pPr>
        <w:pStyle w:val="ad"/>
        <w:widowControl w:val="0"/>
        <w:shd w:val="clear" w:color="auto" w:fill="FFFFFF"/>
        <w:autoSpaceDE w:val="0"/>
        <w:autoSpaceDN w:val="0"/>
        <w:adjustRightInd w:val="0"/>
        <w:spacing w:after="0" w:line="240" w:lineRule="auto"/>
        <w:ind w:left="1080"/>
        <w:jc w:val="both"/>
        <w:rPr>
          <w:rFonts w:ascii="Times New Roman" w:hAnsi="Times New Roman" w:cs="Times New Roman"/>
          <w:b/>
          <w:color w:val="000000"/>
          <w:sz w:val="20"/>
          <w:szCs w:val="20"/>
        </w:rPr>
      </w:pPr>
    </w:p>
    <w:p w:rsidR="00650652" w:rsidRPr="00142EC9" w:rsidRDefault="00650652" w:rsidP="00650652">
      <w:pPr>
        <w:pStyle w:val="ad"/>
        <w:widowControl w:val="0"/>
        <w:numPr>
          <w:ilvl w:val="0"/>
          <w:numId w:val="14"/>
        </w:numPr>
        <w:shd w:val="clear" w:color="auto" w:fill="FFFFFF"/>
        <w:suppressAutoHyphens w:val="0"/>
        <w:autoSpaceDE w:val="0"/>
        <w:autoSpaceDN w:val="0"/>
        <w:adjustRightInd w:val="0"/>
        <w:spacing w:after="0" w:line="240" w:lineRule="auto"/>
        <w:jc w:val="center"/>
        <w:rPr>
          <w:rFonts w:ascii="Times New Roman" w:hAnsi="Times New Roman" w:cs="Times New Roman"/>
          <w:b/>
          <w:color w:val="000000"/>
          <w:sz w:val="20"/>
          <w:szCs w:val="20"/>
        </w:rPr>
      </w:pPr>
      <w:r w:rsidRPr="00142EC9">
        <w:rPr>
          <w:rFonts w:ascii="Times New Roman" w:hAnsi="Times New Roman" w:cs="Times New Roman"/>
          <w:b/>
          <w:sz w:val="20"/>
          <w:szCs w:val="20"/>
        </w:rPr>
        <w:t>Во время дежурства ЗАПРЕЩАЕТСЯ:</w:t>
      </w:r>
    </w:p>
    <w:p w:rsidR="00650652" w:rsidRPr="00142EC9" w:rsidRDefault="00650652" w:rsidP="00650652">
      <w:pPr>
        <w:pStyle w:val="ad"/>
        <w:widowControl w:val="0"/>
        <w:numPr>
          <w:ilvl w:val="1"/>
          <w:numId w:val="14"/>
        </w:numPr>
        <w:shd w:val="clear" w:color="auto" w:fill="FFFFFF"/>
        <w:tabs>
          <w:tab w:val="left" w:pos="567"/>
        </w:tabs>
        <w:suppressAutoHyphens w:val="0"/>
        <w:autoSpaceDE w:val="0"/>
        <w:autoSpaceDN w:val="0"/>
        <w:adjustRightInd w:val="0"/>
        <w:spacing w:after="0" w:line="240" w:lineRule="auto"/>
        <w:ind w:left="0" w:firstLine="0"/>
        <w:jc w:val="both"/>
        <w:rPr>
          <w:rFonts w:ascii="Times New Roman" w:hAnsi="Times New Roman" w:cs="Times New Roman"/>
          <w:b/>
          <w:color w:val="000000"/>
          <w:sz w:val="20"/>
          <w:szCs w:val="20"/>
        </w:rPr>
      </w:pPr>
      <w:r w:rsidRPr="00142EC9">
        <w:rPr>
          <w:rFonts w:ascii="Times New Roman" w:hAnsi="Times New Roman" w:cs="Times New Roman"/>
          <w:sz w:val="20"/>
          <w:szCs w:val="20"/>
        </w:rPr>
        <w:t>Покидать пост или отвлекаться от дежурства каким-либо способом (принимать гостей, вести по телефону переговоры личного характера, спать и т.п.), передавать охрану объекта другим лицам.</w:t>
      </w:r>
    </w:p>
    <w:p w:rsidR="00650652" w:rsidRPr="00142EC9" w:rsidRDefault="00650652" w:rsidP="00650652">
      <w:pPr>
        <w:pStyle w:val="af1"/>
        <w:tabs>
          <w:tab w:val="left" w:pos="567"/>
        </w:tabs>
        <w:jc w:val="both"/>
        <w:rPr>
          <w:sz w:val="20"/>
        </w:rPr>
      </w:pPr>
      <w:r w:rsidRPr="00142EC9">
        <w:rPr>
          <w:sz w:val="20"/>
        </w:rPr>
        <w:t>Покинуть пост охранник может в исключительных случаях (внезапная болезнь), согласовав свой досрочный уход и замену с руководством, в противном случае это будет считаться самовольным уходом;</w:t>
      </w:r>
    </w:p>
    <w:p w:rsidR="00650652" w:rsidRPr="00142EC9" w:rsidRDefault="00650652" w:rsidP="00650652">
      <w:pPr>
        <w:pStyle w:val="af1"/>
        <w:widowControl w:val="0"/>
        <w:numPr>
          <w:ilvl w:val="1"/>
          <w:numId w:val="14"/>
        </w:numPr>
        <w:tabs>
          <w:tab w:val="left" w:pos="567"/>
        </w:tabs>
        <w:autoSpaceDE w:val="0"/>
        <w:autoSpaceDN w:val="0"/>
        <w:adjustRightInd w:val="0"/>
        <w:ind w:left="0" w:firstLine="0"/>
        <w:jc w:val="both"/>
        <w:rPr>
          <w:sz w:val="20"/>
        </w:rPr>
      </w:pPr>
      <w:r w:rsidRPr="00142EC9">
        <w:rPr>
          <w:sz w:val="20"/>
        </w:rPr>
        <w:t>В нерабочее время открывать дверь кому-либо, даже если представляются сотрудниками административных органов (органов внутренних дел и прокуратуры, органов безопасности, специальных инспекций).</w:t>
      </w:r>
    </w:p>
    <w:p w:rsidR="00650652" w:rsidRPr="00142EC9" w:rsidRDefault="00650652" w:rsidP="00650652">
      <w:pPr>
        <w:pStyle w:val="af1"/>
        <w:tabs>
          <w:tab w:val="left" w:pos="567"/>
        </w:tabs>
        <w:jc w:val="both"/>
        <w:rPr>
          <w:sz w:val="20"/>
        </w:rPr>
      </w:pPr>
      <w:r w:rsidRPr="00142EC9">
        <w:rPr>
          <w:sz w:val="20"/>
        </w:rPr>
        <w:t>- Охранник объясняет, что не имеют право открывать дверь и что на охраняемом объекте никого нет. Просит подойти в рабочее время;</w:t>
      </w:r>
    </w:p>
    <w:p w:rsidR="00650652" w:rsidRPr="00142EC9" w:rsidRDefault="00650652" w:rsidP="00650652">
      <w:pPr>
        <w:pStyle w:val="af1"/>
        <w:widowControl w:val="0"/>
        <w:numPr>
          <w:ilvl w:val="1"/>
          <w:numId w:val="14"/>
        </w:numPr>
        <w:tabs>
          <w:tab w:val="left" w:pos="567"/>
        </w:tabs>
        <w:autoSpaceDE w:val="0"/>
        <w:autoSpaceDN w:val="0"/>
        <w:adjustRightInd w:val="0"/>
        <w:ind w:left="0" w:firstLine="0"/>
        <w:jc w:val="both"/>
        <w:rPr>
          <w:sz w:val="20"/>
        </w:rPr>
      </w:pPr>
      <w:r w:rsidRPr="00142EC9">
        <w:rPr>
          <w:sz w:val="20"/>
        </w:rPr>
        <w:t>Если сотрудники административных органов настаивают на том, чтобы двери были открыты, в таком случае необходимо сообщить своему руководству и действовать согласно указаний;</w:t>
      </w:r>
    </w:p>
    <w:p w:rsidR="00650652" w:rsidRPr="00142EC9" w:rsidRDefault="00650652" w:rsidP="00650652">
      <w:pPr>
        <w:pStyle w:val="af1"/>
        <w:widowControl w:val="0"/>
        <w:numPr>
          <w:ilvl w:val="1"/>
          <w:numId w:val="14"/>
        </w:numPr>
        <w:tabs>
          <w:tab w:val="left" w:pos="567"/>
        </w:tabs>
        <w:autoSpaceDE w:val="0"/>
        <w:autoSpaceDN w:val="0"/>
        <w:adjustRightInd w:val="0"/>
        <w:ind w:left="0" w:firstLine="0"/>
        <w:jc w:val="both"/>
        <w:rPr>
          <w:sz w:val="20"/>
        </w:rPr>
      </w:pPr>
      <w:r w:rsidRPr="00142EC9">
        <w:rPr>
          <w:sz w:val="20"/>
        </w:rPr>
        <w:t>Категорически запрещается сообщать кому-либо домашние адреса и телефоны сотрудников охраняемого объекта, другие сведения, составляющие коммерческую или служебную тайну, ставшие известными во время дежурства.</w:t>
      </w:r>
    </w:p>
    <w:p w:rsidR="00650652" w:rsidRPr="00142EC9" w:rsidRDefault="00650652" w:rsidP="00650652">
      <w:pPr>
        <w:pStyle w:val="af1"/>
        <w:widowControl w:val="0"/>
        <w:numPr>
          <w:ilvl w:val="1"/>
          <w:numId w:val="14"/>
        </w:numPr>
        <w:tabs>
          <w:tab w:val="left" w:pos="567"/>
        </w:tabs>
        <w:autoSpaceDE w:val="0"/>
        <w:autoSpaceDN w:val="0"/>
        <w:adjustRightInd w:val="0"/>
        <w:ind w:left="0" w:firstLine="0"/>
        <w:jc w:val="both"/>
        <w:rPr>
          <w:sz w:val="20"/>
        </w:rPr>
      </w:pPr>
      <w:r w:rsidRPr="00142EC9">
        <w:rPr>
          <w:sz w:val="20"/>
        </w:rPr>
        <w:t>Самостоятельно или по просьбе кого-либо выполнять работы, не связанные с охраной.</w:t>
      </w:r>
    </w:p>
    <w:p w:rsidR="00650652" w:rsidRPr="00142EC9" w:rsidRDefault="00650652" w:rsidP="00650652">
      <w:pPr>
        <w:pStyle w:val="af1"/>
        <w:ind w:left="1080"/>
        <w:jc w:val="both"/>
        <w:rPr>
          <w:sz w:val="20"/>
        </w:rPr>
      </w:pPr>
    </w:p>
    <w:p w:rsidR="00650652" w:rsidRPr="00142EC9" w:rsidRDefault="00650652" w:rsidP="00650652">
      <w:pPr>
        <w:pStyle w:val="af1"/>
        <w:widowControl w:val="0"/>
        <w:numPr>
          <w:ilvl w:val="0"/>
          <w:numId w:val="14"/>
        </w:numPr>
        <w:autoSpaceDE w:val="0"/>
        <w:autoSpaceDN w:val="0"/>
        <w:adjustRightInd w:val="0"/>
        <w:jc w:val="center"/>
        <w:rPr>
          <w:b/>
          <w:sz w:val="20"/>
        </w:rPr>
      </w:pPr>
      <w:r w:rsidRPr="00142EC9">
        <w:rPr>
          <w:b/>
          <w:sz w:val="20"/>
        </w:rPr>
        <w:t>Обращение с гражданами.</w:t>
      </w:r>
    </w:p>
    <w:p w:rsidR="00650652" w:rsidRPr="00142EC9" w:rsidRDefault="00650652" w:rsidP="00650652">
      <w:pPr>
        <w:pStyle w:val="af1"/>
        <w:jc w:val="both"/>
        <w:rPr>
          <w:sz w:val="20"/>
        </w:rPr>
      </w:pPr>
      <w:r w:rsidRPr="00142EC9">
        <w:rPr>
          <w:sz w:val="20"/>
        </w:rPr>
        <w:t xml:space="preserve">В обращении с гражданами необходимо проявлять тактичность и уважение. При любых обстоятельствах сохранять выдержку и самообладание. Излагать свои требования в понятной и убедительной форме. Не реагировать на провокации и не вступать в спор. Не допускать в адрес граждан оскорбительных слов и действий.  </w:t>
      </w:r>
    </w:p>
    <w:p w:rsidR="00650652" w:rsidRDefault="00650652" w:rsidP="00650652">
      <w:pPr>
        <w:jc w:val="right"/>
        <w:outlineLvl w:val="1"/>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50652" w:rsidRPr="00BE0069" w:rsidTr="00807890">
        <w:tc>
          <w:tcPr>
            <w:tcW w:w="4680" w:type="dxa"/>
            <w:tcBorders>
              <w:top w:val="nil"/>
              <w:left w:val="nil"/>
              <w:bottom w:val="nil"/>
              <w:right w:val="nil"/>
            </w:tcBorders>
          </w:tcPr>
          <w:p w:rsidR="00650652" w:rsidRPr="00BE0069" w:rsidRDefault="00650652" w:rsidP="00807890">
            <w:pPr>
              <w:pStyle w:val="af1"/>
              <w:tabs>
                <w:tab w:val="left" w:pos="2268"/>
              </w:tabs>
              <w:rPr>
                <w:sz w:val="20"/>
              </w:rPr>
            </w:pPr>
            <w:r w:rsidRPr="00BE0069">
              <w:rPr>
                <w:sz w:val="20"/>
              </w:rPr>
              <w:t>Заказчик:</w:t>
            </w:r>
          </w:p>
          <w:p w:rsidR="00650652" w:rsidRPr="00BE0069" w:rsidRDefault="00650652" w:rsidP="00807890">
            <w:pPr>
              <w:pStyle w:val="af1"/>
              <w:tabs>
                <w:tab w:val="left" w:pos="2268"/>
              </w:tabs>
              <w:rPr>
                <w:sz w:val="20"/>
              </w:rPr>
            </w:pPr>
            <w:r w:rsidRPr="00BE0069">
              <w:rPr>
                <w:sz w:val="20"/>
              </w:rPr>
              <w:t>ОГАУЗ «И</w:t>
            </w:r>
            <w:r w:rsidR="00E34A6C">
              <w:rPr>
                <w:sz w:val="20"/>
              </w:rPr>
              <w:t>ГКБ</w:t>
            </w:r>
            <w:r w:rsidRPr="00BE0069">
              <w:rPr>
                <w:sz w:val="20"/>
              </w:rPr>
              <w:t xml:space="preserve"> № 8» </w:t>
            </w:r>
          </w:p>
          <w:p w:rsidR="00650652" w:rsidRPr="00BE0069" w:rsidRDefault="00650652" w:rsidP="00807890">
            <w:pPr>
              <w:pStyle w:val="af1"/>
              <w:tabs>
                <w:tab w:val="left" w:pos="2268"/>
              </w:tabs>
              <w:rPr>
                <w:bCs/>
                <w:sz w:val="20"/>
              </w:rPr>
            </w:pPr>
            <w:r w:rsidRPr="00BE0069">
              <w:rPr>
                <w:bCs/>
                <w:sz w:val="20"/>
              </w:rPr>
              <w:t>Главный врач</w:t>
            </w:r>
          </w:p>
          <w:p w:rsidR="00650652" w:rsidRPr="00BE0069" w:rsidRDefault="00650652" w:rsidP="00807890">
            <w:pPr>
              <w:pStyle w:val="af1"/>
              <w:tabs>
                <w:tab w:val="left" w:pos="2268"/>
              </w:tabs>
              <w:rPr>
                <w:bCs/>
                <w:sz w:val="20"/>
              </w:rPr>
            </w:pPr>
          </w:p>
          <w:p w:rsidR="00650652" w:rsidRPr="00BE0069" w:rsidRDefault="00650652" w:rsidP="00807890">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50652" w:rsidRPr="00BE0069" w:rsidRDefault="00650652" w:rsidP="00807890">
            <w:pPr>
              <w:rPr>
                <w:bCs/>
                <w:sz w:val="20"/>
                <w:szCs w:val="20"/>
              </w:rPr>
            </w:pPr>
            <w:r w:rsidRPr="00BE0069">
              <w:rPr>
                <w:bCs/>
                <w:sz w:val="20"/>
                <w:szCs w:val="20"/>
              </w:rPr>
              <w:t>М.П.</w:t>
            </w:r>
          </w:p>
        </w:tc>
        <w:tc>
          <w:tcPr>
            <w:tcW w:w="540" w:type="dxa"/>
            <w:tcBorders>
              <w:top w:val="nil"/>
              <w:left w:val="nil"/>
              <w:bottom w:val="nil"/>
              <w:right w:val="nil"/>
            </w:tcBorders>
          </w:tcPr>
          <w:p w:rsidR="00650652" w:rsidRPr="00BE0069" w:rsidRDefault="00650652" w:rsidP="00807890">
            <w:pPr>
              <w:pStyle w:val="af1"/>
              <w:tabs>
                <w:tab w:val="left" w:pos="2268"/>
              </w:tabs>
              <w:rPr>
                <w:bCs/>
                <w:sz w:val="20"/>
              </w:rPr>
            </w:pPr>
          </w:p>
        </w:tc>
        <w:tc>
          <w:tcPr>
            <w:tcW w:w="4680" w:type="dxa"/>
            <w:tcBorders>
              <w:top w:val="nil"/>
              <w:left w:val="nil"/>
              <w:bottom w:val="nil"/>
              <w:right w:val="nil"/>
            </w:tcBorders>
          </w:tcPr>
          <w:p w:rsidR="00650652" w:rsidRPr="00BE0069" w:rsidRDefault="00650652" w:rsidP="00807890">
            <w:pPr>
              <w:jc w:val="both"/>
              <w:rPr>
                <w:sz w:val="20"/>
                <w:szCs w:val="20"/>
              </w:rPr>
            </w:pPr>
            <w:r>
              <w:rPr>
                <w:sz w:val="20"/>
                <w:szCs w:val="20"/>
              </w:rPr>
              <w:t>Исполнитель</w:t>
            </w:r>
            <w:r w:rsidRPr="00BE0069">
              <w:rPr>
                <w:sz w:val="20"/>
                <w:szCs w:val="20"/>
              </w:rPr>
              <w:t xml:space="preserve">: </w:t>
            </w:r>
          </w:p>
          <w:p w:rsidR="00650652" w:rsidRPr="00BE0069" w:rsidRDefault="00650652" w:rsidP="00807890">
            <w:pPr>
              <w:widowControl w:val="0"/>
              <w:tabs>
                <w:tab w:val="left" w:pos="5040"/>
              </w:tabs>
              <w:autoSpaceDE w:val="0"/>
              <w:autoSpaceDN w:val="0"/>
              <w:adjustRightInd w:val="0"/>
              <w:rPr>
                <w:sz w:val="20"/>
                <w:szCs w:val="20"/>
              </w:rPr>
            </w:pPr>
          </w:p>
          <w:p w:rsidR="00650652" w:rsidRPr="00BE0069" w:rsidRDefault="00650652" w:rsidP="00807890">
            <w:pPr>
              <w:widowControl w:val="0"/>
              <w:tabs>
                <w:tab w:val="left" w:pos="5040"/>
              </w:tabs>
              <w:autoSpaceDE w:val="0"/>
              <w:autoSpaceDN w:val="0"/>
              <w:adjustRightInd w:val="0"/>
              <w:rPr>
                <w:sz w:val="20"/>
                <w:szCs w:val="20"/>
              </w:rPr>
            </w:pPr>
          </w:p>
          <w:p w:rsidR="00650652" w:rsidRPr="00BE0069" w:rsidRDefault="00650652" w:rsidP="00807890">
            <w:pPr>
              <w:widowControl w:val="0"/>
              <w:tabs>
                <w:tab w:val="left" w:pos="5040"/>
              </w:tabs>
              <w:autoSpaceDE w:val="0"/>
              <w:autoSpaceDN w:val="0"/>
              <w:adjustRightInd w:val="0"/>
              <w:rPr>
                <w:sz w:val="20"/>
                <w:szCs w:val="20"/>
              </w:rPr>
            </w:pPr>
          </w:p>
          <w:p w:rsidR="00650652" w:rsidRPr="00BE0069" w:rsidRDefault="00650652" w:rsidP="00807890">
            <w:pPr>
              <w:widowControl w:val="0"/>
              <w:tabs>
                <w:tab w:val="left" w:pos="5040"/>
              </w:tabs>
              <w:autoSpaceDE w:val="0"/>
              <w:autoSpaceDN w:val="0"/>
              <w:adjustRightInd w:val="0"/>
              <w:rPr>
                <w:sz w:val="20"/>
                <w:szCs w:val="20"/>
              </w:rPr>
            </w:pPr>
            <w:r w:rsidRPr="00BE0069">
              <w:rPr>
                <w:sz w:val="20"/>
                <w:szCs w:val="20"/>
              </w:rPr>
              <w:t>______________________/____________ /</w:t>
            </w:r>
          </w:p>
          <w:p w:rsidR="00650652" w:rsidRPr="00BE0069" w:rsidRDefault="00650652" w:rsidP="00807890">
            <w:pPr>
              <w:pStyle w:val="af5"/>
              <w:rPr>
                <w:rFonts w:ascii="Times New Roman" w:hAnsi="Times New Roman"/>
                <w:bCs/>
              </w:rPr>
            </w:pPr>
            <w:r w:rsidRPr="00BE0069">
              <w:rPr>
                <w:rFonts w:ascii="Times New Roman" w:hAnsi="Times New Roman"/>
                <w:bCs/>
              </w:rPr>
              <w:t xml:space="preserve">  М.П.            </w:t>
            </w:r>
          </w:p>
        </w:tc>
      </w:tr>
    </w:tbl>
    <w:p w:rsidR="00650652" w:rsidRDefault="00650652" w:rsidP="00650652">
      <w:pPr>
        <w:pStyle w:val="af1"/>
        <w:tabs>
          <w:tab w:val="left" w:pos="2268"/>
        </w:tabs>
        <w:ind w:right="-56" w:firstLine="709"/>
        <w:jc w:val="both"/>
        <w:rPr>
          <w:sz w:val="20"/>
        </w:rPr>
      </w:pPr>
    </w:p>
    <w:p w:rsidR="00650652" w:rsidRDefault="00650652"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2863BB" w:rsidRDefault="002863BB"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C570BE">
        <w:rPr>
          <w:b/>
          <w:kern w:val="32"/>
          <w:sz w:val="20"/>
          <w:szCs w:val="20"/>
        </w:rPr>
        <w:t xml:space="preserve"> </w:t>
      </w:r>
      <w:r w:rsidR="00271BDD">
        <w:rPr>
          <w:b/>
          <w:kern w:val="32"/>
          <w:sz w:val="20"/>
          <w:szCs w:val="20"/>
        </w:rPr>
        <w:t xml:space="preserve">оказание услуг </w:t>
      </w:r>
      <w:r w:rsidR="0064116A">
        <w:rPr>
          <w:b/>
          <w:kern w:val="32"/>
          <w:sz w:val="20"/>
          <w:szCs w:val="20"/>
        </w:rPr>
        <w:t>по физической охране объектов</w:t>
      </w:r>
      <w:r w:rsidR="00C570BE">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577ABD">
        <w:rPr>
          <w:b/>
          <w:kern w:val="32"/>
          <w:sz w:val="20"/>
          <w:szCs w:val="20"/>
        </w:rPr>
        <w:t>101-23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64116A">
        <w:rPr>
          <w:sz w:val="20"/>
          <w:szCs w:val="20"/>
        </w:rPr>
        <w:t>по физической охране объектов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C570BE">
        <w:rPr>
          <w:kern w:val="32"/>
          <w:sz w:val="20"/>
          <w:szCs w:val="20"/>
        </w:rPr>
        <w:t xml:space="preserve"> </w:t>
      </w:r>
      <w:r w:rsidR="00BD0D1F">
        <w:rPr>
          <w:sz w:val="20"/>
          <w:szCs w:val="20"/>
        </w:rPr>
        <w:t>на</w:t>
      </w:r>
      <w:r w:rsidR="00C570BE">
        <w:rPr>
          <w:sz w:val="20"/>
          <w:szCs w:val="20"/>
        </w:rPr>
        <w:t xml:space="preserve"> </w:t>
      </w:r>
      <w:r w:rsidR="00271BDD">
        <w:rPr>
          <w:sz w:val="20"/>
          <w:szCs w:val="20"/>
        </w:rPr>
        <w:t xml:space="preserve">оказание услуг </w:t>
      </w:r>
      <w:r w:rsidR="0064116A">
        <w:rPr>
          <w:sz w:val="20"/>
          <w:szCs w:val="20"/>
        </w:rPr>
        <w:t>по физической охране объектов</w:t>
      </w:r>
      <w:r w:rsidRPr="00776719">
        <w:rPr>
          <w:sz w:val="20"/>
          <w:szCs w:val="20"/>
        </w:rPr>
        <w:t>,</w:t>
      </w:r>
      <w:r w:rsidR="00C570BE">
        <w:rPr>
          <w:sz w:val="20"/>
          <w:szCs w:val="20"/>
        </w:rPr>
        <w:t xml:space="preserve"> </w:t>
      </w:r>
      <w:r w:rsidR="006F0628">
        <w:rPr>
          <w:sz w:val="20"/>
          <w:szCs w:val="20"/>
        </w:rPr>
        <w:t>выра</w:t>
      </w:r>
      <w:r w:rsidR="004B5113">
        <w:rPr>
          <w:sz w:val="20"/>
          <w:szCs w:val="20"/>
        </w:rPr>
        <w:t>зив</w:t>
      </w:r>
      <w:r w:rsidR="00C570B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570B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570BE">
        <w:rPr>
          <w:i/>
          <w:iCs/>
          <w:sz w:val="20"/>
          <w:szCs w:val="20"/>
        </w:rPr>
        <w:t>)</w:t>
      </w:r>
      <w:r w:rsidR="00C570BE" w:rsidRPr="00C570BE">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76E81">
        <w:rPr>
          <w:i/>
          <w:iCs/>
          <w:sz w:val="20"/>
          <w:szCs w:val="20"/>
        </w:rPr>
        <w:t>)</w:t>
      </w:r>
      <w:r w:rsidR="00076E81" w:rsidRPr="00076E81">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076E81">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76E81">
        <w:rPr>
          <w:rFonts w:ascii="Times New Roman" w:eastAsia="Times New Roman" w:hAnsi="Times New Roman" w:cs="Times New Roman"/>
          <w:i/>
          <w:iCs/>
          <w:sz w:val="20"/>
          <w:szCs w:val="20"/>
        </w:rPr>
        <w:t>)</w:t>
      </w:r>
      <w:r w:rsidR="00076E81" w:rsidRPr="00076E8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76E81">
        <w:rPr>
          <w:rFonts w:ascii="Times New Roman" w:eastAsia="Times New Roman" w:hAnsi="Times New Roman" w:cs="Times New Roman"/>
          <w:i/>
          <w:iCs/>
          <w:sz w:val="20"/>
          <w:szCs w:val="20"/>
        </w:rPr>
        <w:t>)</w:t>
      </w:r>
      <w:r w:rsidR="00076E81" w:rsidRPr="00076E81">
        <w:rPr>
          <w:rFonts w:ascii="Times New Roman" w:eastAsia="Times New Roman" w:hAnsi="Times New Roman" w:cs="Times New Roman"/>
          <w:i/>
          <w:iCs/>
          <w:sz w:val="20"/>
          <w:szCs w:val="20"/>
        </w:rPr>
        <w:t xml:space="preserve"> </w:t>
      </w:r>
      <w:r w:rsidR="009C57E5" w:rsidRPr="00076E8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76E81">
        <w:rPr>
          <w:rFonts w:ascii="Times New Roman" w:eastAsia="Times New Roman" w:hAnsi="Times New Roman" w:cs="Times New Roman"/>
          <w:i/>
          <w:iCs/>
          <w:sz w:val="20"/>
          <w:szCs w:val="20"/>
        </w:rPr>
        <w:t>)</w:t>
      </w:r>
      <w:r w:rsidR="00076E81" w:rsidRPr="00076E81">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76E81">
        <w:rPr>
          <w:rFonts w:ascii="Times New Roman" w:eastAsia="Times New Roman" w:hAnsi="Times New Roman" w:cs="Times New Roman"/>
          <w:i/>
          <w:iCs/>
          <w:sz w:val="20"/>
          <w:szCs w:val="20"/>
        </w:rPr>
        <w:t>)</w:t>
      </w:r>
      <w:r w:rsidR="00076E81" w:rsidRPr="00076E81">
        <w:rPr>
          <w:rFonts w:ascii="Times New Roman" w:eastAsia="Times New Roman" w:hAnsi="Times New Roman" w:cs="Times New Roman"/>
          <w:i/>
          <w:iCs/>
          <w:sz w:val="20"/>
          <w:szCs w:val="20"/>
        </w:rPr>
        <w:t xml:space="preserve"> </w:t>
      </w:r>
      <w:r w:rsidRPr="00076E8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E509BF" w:rsidRPr="009C57E5" w:rsidRDefault="00E509BF"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E509BF">
        <w:rPr>
          <w:rFonts w:ascii="Times New Roman" w:hAnsi="Times New Roman" w:cs="Times New Roman"/>
          <w:sz w:val="20"/>
          <w:szCs w:val="20"/>
        </w:rPr>
        <w:t xml:space="preserve">между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509BF">
        <w:rPr>
          <w:rFonts w:ascii="Times New Roman" w:hAnsi="Times New Roman" w:cs="Times New Roman"/>
          <w:sz w:val="20"/>
          <w:szCs w:val="20"/>
        </w:rPr>
        <w:t xml:space="preserve"> и Заказчиком </w:t>
      </w:r>
      <w:r>
        <w:rPr>
          <w:rFonts w:ascii="Times New Roman" w:hAnsi="Times New Roman" w:cs="Times New Roman"/>
          <w:sz w:val="20"/>
          <w:szCs w:val="20"/>
        </w:rPr>
        <w:t>отсутствует конфликт</w:t>
      </w:r>
      <w:r w:rsidRPr="00E509BF">
        <w:rPr>
          <w:rFonts w:ascii="Times New Roman" w:hAnsi="Times New Roman" w:cs="Times New Roman"/>
          <w:sz w:val="20"/>
          <w:szCs w:val="20"/>
        </w:rPr>
        <w:t xml:space="preserve">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509BF">
        <w:rPr>
          <w:rFonts w:ascii="Times New Roman" w:hAnsi="Times New Roman" w:cs="Times New Roman"/>
          <w:sz w:val="20"/>
          <w:szCs w:val="20"/>
        </w:rPr>
        <w:t>неполнородными</w:t>
      </w:r>
      <w:proofErr w:type="spellEnd"/>
      <w:r w:rsidRPr="00E509BF">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20"/>
          <w:szCs w:val="20"/>
        </w:rPr>
        <w:t>.</w:t>
      </w: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408"/>
        <w:gridCol w:w="4839"/>
      </w:tblGrid>
      <w:tr w:rsidR="003B0577" w:rsidRPr="003B0577" w:rsidTr="00E4221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076E81">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076E81">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076E81">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076E8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76E81">
            <w:pPr>
              <w:rPr>
                <w:sz w:val="20"/>
                <w:szCs w:val="20"/>
                <w:highlight w:val="yellow"/>
              </w:rPr>
            </w:pPr>
          </w:p>
        </w:tc>
      </w:tr>
      <w:tr w:rsidR="00461865" w:rsidRPr="003B0577" w:rsidTr="00E4221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76E81">
            <w:pPr>
              <w:rPr>
                <w:b/>
                <w:bCs/>
                <w:sz w:val="20"/>
                <w:szCs w:val="20"/>
                <w:highlight w:val="yellow"/>
              </w:rPr>
            </w:pPr>
            <w:r w:rsidRPr="00FB34F5">
              <w:rPr>
                <w:b/>
                <w:bCs/>
                <w:sz w:val="20"/>
                <w:szCs w:val="20"/>
              </w:rPr>
              <w:t>Фирменное наименование (при наличии)</w:t>
            </w:r>
          </w:p>
        </w:tc>
        <w:tc>
          <w:tcPr>
            <w:tcW w:w="483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076E81">
            <w:pPr>
              <w:rPr>
                <w:sz w:val="20"/>
                <w:szCs w:val="20"/>
                <w:highlight w:val="yellow"/>
              </w:rPr>
            </w:pPr>
          </w:p>
        </w:tc>
      </w:tr>
      <w:tr w:rsidR="003B0577" w:rsidRPr="003B0577" w:rsidTr="00E4221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76E81">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76E81">
            <w:pPr>
              <w:rPr>
                <w:sz w:val="20"/>
                <w:szCs w:val="20"/>
                <w:highlight w:val="yellow"/>
              </w:rPr>
            </w:pPr>
          </w:p>
        </w:tc>
      </w:tr>
      <w:tr w:rsidR="003B0577" w:rsidRPr="003B0577" w:rsidTr="00E4221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76E81">
            <w:pPr>
              <w:jc w:val="both"/>
              <w:rPr>
                <w:sz w:val="20"/>
                <w:szCs w:val="20"/>
              </w:rPr>
            </w:pPr>
            <w:r w:rsidRPr="003C711B">
              <w:rPr>
                <w:b/>
                <w:bCs/>
                <w:sz w:val="20"/>
                <w:szCs w:val="20"/>
              </w:rPr>
              <w:t>3. ИНН</w:t>
            </w:r>
            <w:r w:rsidR="00076E81">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76E81">
            <w:pPr>
              <w:rPr>
                <w:sz w:val="20"/>
                <w:szCs w:val="20"/>
                <w:highlight w:val="yellow"/>
              </w:rPr>
            </w:pPr>
          </w:p>
        </w:tc>
      </w:tr>
      <w:tr w:rsidR="003B0577" w:rsidRPr="003B0577" w:rsidTr="00E4221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076E8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76E81">
            <w:pPr>
              <w:rPr>
                <w:sz w:val="20"/>
                <w:szCs w:val="20"/>
                <w:highlight w:val="yellow"/>
              </w:rPr>
            </w:pPr>
          </w:p>
        </w:tc>
      </w:tr>
      <w:tr w:rsidR="003B0577" w:rsidRPr="003B0577" w:rsidTr="00E4221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76E81">
            <w:pPr>
              <w:jc w:val="both"/>
              <w:rPr>
                <w:sz w:val="20"/>
                <w:szCs w:val="20"/>
              </w:rPr>
            </w:pPr>
            <w:r>
              <w:rPr>
                <w:b/>
                <w:bCs/>
                <w:sz w:val="20"/>
                <w:szCs w:val="20"/>
              </w:rPr>
              <w:t>5</w:t>
            </w:r>
            <w:r w:rsidR="003B0577" w:rsidRPr="003C711B">
              <w:rPr>
                <w:b/>
                <w:bCs/>
                <w:sz w:val="20"/>
                <w:szCs w:val="20"/>
              </w:rPr>
              <w:t>. Банковские реквизиты:</w:t>
            </w:r>
          </w:p>
        </w:tc>
        <w:tc>
          <w:tcPr>
            <w:tcW w:w="483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76E81">
            <w:pPr>
              <w:rPr>
                <w:sz w:val="20"/>
                <w:szCs w:val="20"/>
                <w:highlight w:val="yellow"/>
              </w:rPr>
            </w:pPr>
          </w:p>
        </w:tc>
      </w:tr>
      <w:tr w:rsidR="003B0577" w:rsidRPr="003B0577" w:rsidTr="00E4221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76E8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76E81">
            <w:pPr>
              <w:rPr>
                <w:sz w:val="20"/>
                <w:szCs w:val="20"/>
                <w:highlight w:val="yellow"/>
              </w:rPr>
            </w:pPr>
          </w:p>
        </w:tc>
      </w:tr>
      <w:tr w:rsidR="003B0577" w:rsidRPr="003B0577" w:rsidTr="00E4221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76E8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76E81">
            <w:pPr>
              <w:rPr>
                <w:sz w:val="20"/>
                <w:szCs w:val="20"/>
                <w:highlight w:val="yellow"/>
              </w:rPr>
            </w:pPr>
          </w:p>
        </w:tc>
      </w:tr>
      <w:tr w:rsidR="003B0577" w:rsidRPr="003B0577" w:rsidTr="00E4221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76E8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76E81">
            <w:pPr>
              <w:rPr>
                <w:sz w:val="20"/>
                <w:szCs w:val="20"/>
                <w:highlight w:val="yellow"/>
              </w:rPr>
            </w:pPr>
          </w:p>
        </w:tc>
      </w:tr>
      <w:tr w:rsidR="003B0577" w:rsidRPr="003B0577" w:rsidTr="00E4221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76E81">
            <w:pPr>
              <w:rPr>
                <w:sz w:val="20"/>
                <w:szCs w:val="20"/>
              </w:rPr>
            </w:pPr>
            <w:r>
              <w:rPr>
                <w:sz w:val="20"/>
                <w:szCs w:val="20"/>
              </w:rPr>
              <w:t>5</w:t>
            </w:r>
            <w:r w:rsidR="003B0577" w:rsidRPr="003C711B">
              <w:rPr>
                <w:sz w:val="20"/>
                <w:szCs w:val="20"/>
              </w:rPr>
              <w:t>.4. Код БИК</w:t>
            </w:r>
            <w:r w:rsidR="00233F74">
              <w:rPr>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076E81">
            <w:pPr>
              <w:rPr>
                <w:sz w:val="20"/>
                <w:szCs w:val="20"/>
                <w:highlight w:val="yellow"/>
              </w:rPr>
            </w:pPr>
          </w:p>
        </w:tc>
      </w:tr>
      <w:tr w:rsidR="003B0577" w:rsidRPr="00B326C3" w:rsidTr="00E42218">
        <w:trPr>
          <w:trHeight w:val="20"/>
          <w:jc w:val="center"/>
        </w:trPr>
        <w:tc>
          <w:tcPr>
            <w:tcW w:w="540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076E81">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839"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076E81">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076E81">
        <w:rPr>
          <w:i/>
          <w:iCs/>
          <w:sz w:val="20"/>
          <w:szCs w:val="20"/>
        </w:rPr>
        <w:t>)</w:t>
      </w:r>
      <w:r w:rsidR="00076E81" w:rsidRPr="00076E81">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076E81" w:rsidRPr="00076E81">
        <w:rPr>
          <w:sz w:val="20"/>
          <w:szCs w:val="20"/>
        </w:rPr>
        <w:t>оказание услуг по физической охране объектов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0D485D" w:rsidRDefault="000D485D" w:rsidP="003B0577">
      <w:pPr>
        <w:jc w:val="center"/>
        <w:outlineLvl w:val="1"/>
        <w:rPr>
          <w:b/>
          <w:sz w:val="20"/>
          <w:szCs w:val="20"/>
        </w:rPr>
      </w:pPr>
    </w:p>
    <w:p w:rsidR="005542F4" w:rsidRPr="00B326C3" w:rsidRDefault="005542F4"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2101"/>
        <w:gridCol w:w="1229"/>
        <w:gridCol w:w="1238"/>
        <w:gridCol w:w="1275"/>
        <w:gridCol w:w="1276"/>
        <w:gridCol w:w="1137"/>
        <w:gridCol w:w="929"/>
        <w:gridCol w:w="734"/>
      </w:tblGrid>
      <w:tr w:rsidR="00076E81" w:rsidRPr="00076E81" w:rsidTr="00076E81">
        <w:trPr>
          <w:cantSplit/>
          <w:trHeight w:val="375"/>
        </w:trPr>
        <w:tc>
          <w:tcPr>
            <w:tcW w:w="502" w:type="dxa"/>
            <w:vMerge w:val="restart"/>
            <w:vAlign w:val="center"/>
          </w:tcPr>
          <w:p w:rsidR="00650652" w:rsidRPr="00076E81" w:rsidRDefault="00650652" w:rsidP="00076E81">
            <w:pPr>
              <w:jc w:val="center"/>
              <w:rPr>
                <w:sz w:val="18"/>
                <w:szCs w:val="16"/>
              </w:rPr>
            </w:pPr>
            <w:r w:rsidRPr="00076E81">
              <w:rPr>
                <w:sz w:val="18"/>
                <w:szCs w:val="16"/>
              </w:rPr>
              <w:t>№ п/п</w:t>
            </w:r>
          </w:p>
        </w:tc>
        <w:tc>
          <w:tcPr>
            <w:tcW w:w="2101" w:type="dxa"/>
            <w:vMerge w:val="restart"/>
            <w:vAlign w:val="center"/>
          </w:tcPr>
          <w:p w:rsidR="00650652" w:rsidRPr="00076E81" w:rsidRDefault="00650652" w:rsidP="00076E81">
            <w:pPr>
              <w:jc w:val="center"/>
              <w:rPr>
                <w:sz w:val="18"/>
                <w:szCs w:val="16"/>
              </w:rPr>
            </w:pPr>
            <w:r w:rsidRPr="00076E81">
              <w:rPr>
                <w:sz w:val="18"/>
                <w:szCs w:val="16"/>
              </w:rPr>
              <w:t>Наименование объектов, адрес</w:t>
            </w:r>
          </w:p>
        </w:tc>
        <w:tc>
          <w:tcPr>
            <w:tcW w:w="1229" w:type="dxa"/>
            <w:vMerge w:val="restart"/>
            <w:vAlign w:val="center"/>
          </w:tcPr>
          <w:p w:rsidR="00650652" w:rsidRPr="00076E81" w:rsidRDefault="00650652" w:rsidP="00076E81">
            <w:pPr>
              <w:jc w:val="center"/>
              <w:rPr>
                <w:sz w:val="18"/>
                <w:szCs w:val="16"/>
              </w:rPr>
            </w:pPr>
            <w:r w:rsidRPr="00076E81">
              <w:rPr>
                <w:sz w:val="18"/>
                <w:szCs w:val="16"/>
              </w:rPr>
              <w:t>Количество постов</w:t>
            </w:r>
          </w:p>
        </w:tc>
        <w:tc>
          <w:tcPr>
            <w:tcW w:w="1238" w:type="dxa"/>
            <w:vMerge w:val="restart"/>
            <w:vAlign w:val="center"/>
          </w:tcPr>
          <w:p w:rsidR="00650652" w:rsidRPr="00076E81" w:rsidRDefault="00650652" w:rsidP="00076E81">
            <w:pPr>
              <w:jc w:val="center"/>
              <w:rPr>
                <w:sz w:val="18"/>
                <w:szCs w:val="16"/>
              </w:rPr>
            </w:pPr>
            <w:r w:rsidRPr="00076E81">
              <w:rPr>
                <w:sz w:val="18"/>
                <w:szCs w:val="16"/>
              </w:rPr>
              <w:t>Количество человек на посту</w:t>
            </w:r>
          </w:p>
        </w:tc>
        <w:tc>
          <w:tcPr>
            <w:tcW w:w="2551" w:type="dxa"/>
            <w:gridSpan w:val="2"/>
            <w:vAlign w:val="center"/>
          </w:tcPr>
          <w:p w:rsidR="00650652" w:rsidRPr="00076E81" w:rsidRDefault="00650652" w:rsidP="00076E81">
            <w:pPr>
              <w:jc w:val="center"/>
              <w:rPr>
                <w:sz w:val="18"/>
                <w:szCs w:val="16"/>
              </w:rPr>
            </w:pPr>
            <w:r w:rsidRPr="00076E81">
              <w:rPr>
                <w:sz w:val="18"/>
                <w:szCs w:val="16"/>
              </w:rPr>
              <w:t>Часы охраны</w:t>
            </w:r>
          </w:p>
        </w:tc>
        <w:tc>
          <w:tcPr>
            <w:tcW w:w="1137" w:type="dxa"/>
            <w:vMerge w:val="restart"/>
            <w:vAlign w:val="center"/>
          </w:tcPr>
          <w:p w:rsidR="00650652" w:rsidRPr="00076E81" w:rsidRDefault="00650652" w:rsidP="00076E81">
            <w:pPr>
              <w:jc w:val="center"/>
              <w:rPr>
                <w:sz w:val="18"/>
                <w:szCs w:val="16"/>
              </w:rPr>
            </w:pPr>
            <w:r w:rsidRPr="00076E81">
              <w:rPr>
                <w:sz w:val="18"/>
                <w:szCs w:val="16"/>
              </w:rPr>
              <w:t>Количество часов охраны</w:t>
            </w:r>
          </w:p>
        </w:tc>
        <w:tc>
          <w:tcPr>
            <w:tcW w:w="929" w:type="dxa"/>
            <w:vMerge w:val="restart"/>
            <w:vAlign w:val="center"/>
          </w:tcPr>
          <w:p w:rsidR="00650652" w:rsidRPr="00076E81" w:rsidRDefault="00650652" w:rsidP="00076E81">
            <w:pPr>
              <w:jc w:val="center"/>
              <w:rPr>
                <w:sz w:val="18"/>
                <w:szCs w:val="16"/>
              </w:rPr>
            </w:pPr>
            <w:r w:rsidRPr="00076E81">
              <w:rPr>
                <w:sz w:val="18"/>
                <w:szCs w:val="16"/>
              </w:rPr>
              <w:t>Тариф за 1 час (руб.)</w:t>
            </w:r>
          </w:p>
        </w:tc>
        <w:tc>
          <w:tcPr>
            <w:tcW w:w="734" w:type="dxa"/>
            <w:vMerge w:val="restart"/>
            <w:vAlign w:val="center"/>
          </w:tcPr>
          <w:p w:rsidR="00650652" w:rsidRPr="00076E81" w:rsidRDefault="00650652" w:rsidP="00076E81">
            <w:pPr>
              <w:jc w:val="center"/>
              <w:rPr>
                <w:sz w:val="18"/>
                <w:szCs w:val="16"/>
              </w:rPr>
            </w:pPr>
            <w:r w:rsidRPr="00076E81">
              <w:rPr>
                <w:sz w:val="18"/>
                <w:szCs w:val="16"/>
              </w:rPr>
              <w:t>Сумма</w:t>
            </w:r>
          </w:p>
          <w:p w:rsidR="00650652" w:rsidRPr="00076E81" w:rsidRDefault="00650652" w:rsidP="00076E81">
            <w:pPr>
              <w:jc w:val="center"/>
              <w:rPr>
                <w:sz w:val="18"/>
                <w:szCs w:val="16"/>
              </w:rPr>
            </w:pPr>
            <w:r w:rsidRPr="00076E81">
              <w:rPr>
                <w:sz w:val="18"/>
                <w:szCs w:val="16"/>
              </w:rPr>
              <w:t>(руб.)</w:t>
            </w:r>
          </w:p>
        </w:tc>
      </w:tr>
      <w:tr w:rsidR="00076E81" w:rsidRPr="00076E81" w:rsidTr="00076E81">
        <w:trPr>
          <w:cantSplit/>
          <w:trHeight w:val="300"/>
        </w:trPr>
        <w:tc>
          <w:tcPr>
            <w:tcW w:w="502" w:type="dxa"/>
            <w:vMerge/>
          </w:tcPr>
          <w:p w:rsidR="00650652" w:rsidRPr="00076E81" w:rsidRDefault="00650652" w:rsidP="00807890">
            <w:pPr>
              <w:jc w:val="both"/>
              <w:rPr>
                <w:sz w:val="18"/>
                <w:szCs w:val="16"/>
              </w:rPr>
            </w:pPr>
          </w:p>
        </w:tc>
        <w:tc>
          <w:tcPr>
            <w:tcW w:w="2101" w:type="dxa"/>
            <w:vMerge/>
          </w:tcPr>
          <w:p w:rsidR="00650652" w:rsidRPr="00076E81" w:rsidRDefault="00650652" w:rsidP="00807890">
            <w:pPr>
              <w:jc w:val="both"/>
              <w:rPr>
                <w:sz w:val="18"/>
                <w:szCs w:val="16"/>
              </w:rPr>
            </w:pPr>
          </w:p>
        </w:tc>
        <w:tc>
          <w:tcPr>
            <w:tcW w:w="1229" w:type="dxa"/>
            <w:vMerge/>
          </w:tcPr>
          <w:p w:rsidR="00650652" w:rsidRPr="00076E81" w:rsidRDefault="00650652" w:rsidP="00807890">
            <w:pPr>
              <w:jc w:val="both"/>
              <w:rPr>
                <w:sz w:val="18"/>
                <w:szCs w:val="16"/>
              </w:rPr>
            </w:pPr>
          </w:p>
        </w:tc>
        <w:tc>
          <w:tcPr>
            <w:tcW w:w="1238" w:type="dxa"/>
            <w:vMerge/>
          </w:tcPr>
          <w:p w:rsidR="00650652" w:rsidRPr="00076E81" w:rsidRDefault="00650652" w:rsidP="00807890">
            <w:pPr>
              <w:jc w:val="both"/>
              <w:rPr>
                <w:sz w:val="18"/>
                <w:szCs w:val="16"/>
              </w:rPr>
            </w:pPr>
          </w:p>
        </w:tc>
        <w:tc>
          <w:tcPr>
            <w:tcW w:w="1275" w:type="dxa"/>
            <w:vAlign w:val="center"/>
          </w:tcPr>
          <w:p w:rsidR="00650652" w:rsidRPr="00076E81" w:rsidRDefault="00650652" w:rsidP="00076E81">
            <w:pPr>
              <w:jc w:val="center"/>
              <w:rPr>
                <w:sz w:val="18"/>
                <w:szCs w:val="16"/>
              </w:rPr>
            </w:pPr>
            <w:r w:rsidRPr="00076E81">
              <w:rPr>
                <w:sz w:val="18"/>
                <w:szCs w:val="16"/>
              </w:rPr>
              <w:t>будни</w:t>
            </w:r>
          </w:p>
        </w:tc>
        <w:tc>
          <w:tcPr>
            <w:tcW w:w="1276" w:type="dxa"/>
            <w:vAlign w:val="center"/>
          </w:tcPr>
          <w:p w:rsidR="00650652" w:rsidRPr="00076E81" w:rsidRDefault="00650652" w:rsidP="00076E81">
            <w:pPr>
              <w:jc w:val="center"/>
              <w:rPr>
                <w:sz w:val="18"/>
                <w:szCs w:val="16"/>
              </w:rPr>
            </w:pPr>
            <w:r w:rsidRPr="00076E81">
              <w:rPr>
                <w:sz w:val="18"/>
                <w:szCs w:val="16"/>
              </w:rPr>
              <w:t>выходные и праздничные дни</w:t>
            </w:r>
          </w:p>
        </w:tc>
        <w:tc>
          <w:tcPr>
            <w:tcW w:w="1137" w:type="dxa"/>
            <w:vMerge/>
          </w:tcPr>
          <w:p w:rsidR="00650652" w:rsidRPr="00076E81" w:rsidRDefault="00650652" w:rsidP="00807890">
            <w:pPr>
              <w:jc w:val="both"/>
              <w:rPr>
                <w:sz w:val="18"/>
                <w:szCs w:val="16"/>
              </w:rPr>
            </w:pPr>
          </w:p>
        </w:tc>
        <w:tc>
          <w:tcPr>
            <w:tcW w:w="929" w:type="dxa"/>
            <w:vMerge/>
          </w:tcPr>
          <w:p w:rsidR="00650652" w:rsidRPr="00076E81" w:rsidRDefault="00650652" w:rsidP="00807890">
            <w:pPr>
              <w:jc w:val="both"/>
              <w:rPr>
                <w:sz w:val="18"/>
                <w:szCs w:val="16"/>
              </w:rPr>
            </w:pPr>
          </w:p>
        </w:tc>
        <w:tc>
          <w:tcPr>
            <w:tcW w:w="734" w:type="dxa"/>
            <w:vMerge/>
          </w:tcPr>
          <w:p w:rsidR="00650652" w:rsidRPr="00076E81" w:rsidRDefault="00650652" w:rsidP="00807890">
            <w:pPr>
              <w:jc w:val="both"/>
              <w:rPr>
                <w:sz w:val="18"/>
                <w:szCs w:val="16"/>
              </w:rPr>
            </w:pPr>
          </w:p>
        </w:tc>
      </w:tr>
      <w:tr w:rsidR="00076E81" w:rsidRPr="00076E81" w:rsidTr="00076E81">
        <w:trPr>
          <w:cantSplit/>
        </w:trPr>
        <w:tc>
          <w:tcPr>
            <w:tcW w:w="502" w:type="dxa"/>
          </w:tcPr>
          <w:p w:rsidR="00650652" w:rsidRPr="00076E81" w:rsidRDefault="00650652" w:rsidP="00807890">
            <w:pPr>
              <w:jc w:val="center"/>
              <w:rPr>
                <w:sz w:val="18"/>
                <w:szCs w:val="16"/>
              </w:rPr>
            </w:pPr>
            <w:r w:rsidRPr="00076E81">
              <w:rPr>
                <w:sz w:val="18"/>
                <w:szCs w:val="16"/>
              </w:rPr>
              <w:t>1</w:t>
            </w:r>
          </w:p>
        </w:tc>
        <w:tc>
          <w:tcPr>
            <w:tcW w:w="2101" w:type="dxa"/>
          </w:tcPr>
          <w:p w:rsidR="00650652" w:rsidRPr="00076E81" w:rsidRDefault="00650652" w:rsidP="00807890">
            <w:pPr>
              <w:jc w:val="center"/>
              <w:rPr>
                <w:sz w:val="18"/>
                <w:szCs w:val="16"/>
              </w:rPr>
            </w:pPr>
            <w:r w:rsidRPr="00076E81">
              <w:rPr>
                <w:sz w:val="18"/>
                <w:szCs w:val="16"/>
              </w:rPr>
              <w:t>2</w:t>
            </w:r>
          </w:p>
        </w:tc>
        <w:tc>
          <w:tcPr>
            <w:tcW w:w="1229" w:type="dxa"/>
          </w:tcPr>
          <w:p w:rsidR="00650652" w:rsidRPr="00076E81" w:rsidRDefault="00650652" w:rsidP="00807890">
            <w:pPr>
              <w:jc w:val="center"/>
              <w:rPr>
                <w:sz w:val="18"/>
                <w:szCs w:val="16"/>
              </w:rPr>
            </w:pPr>
            <w:r w:rsidRPr="00076E81">
              <w:rPr>
                <w:sz w:val="18"/>
                <w:szCs w:val="16"/>
              </w:rPr>
              <w:t>3</w:t>
            </w:r>
          </w:p>
        </w:tc>
        <w:tc>
          <w:tcPr>
            <w:tcW w:w="1238" w:type="dxa"/>
          </w:tcPr>
          <w:p w:rsidR="00650652" w:rsidRPr="00076E81" w:rsidRDefault="00650652" w:rsidP="00807890">
            <w:pPr>
              <w:jc w:val="center"/>
              <w:rPr>
                <w:sz w:val="18"/>
                <w:szCs w:val="16"/>
              </w:rPr>
            </w:pPr>
            <w:r w:rsidRPr="00076E81">
              <w:rPr>
                <w:sz w:val="18"/>
                <w:szCs w:val="16"/>
              </w:rPr>
              <w:t>4</w:t>
            </w:r>
          </w:p>
        </w:tc>
        <w:tc>
          <w:tcPr>
            <w:tcW w:w="1275" w:type="dxa"/>
          </w:tcPr>
          <w:p w:rsidR="00650652" w:rsidRPr="00076E81" w:rsidRDefault="00650652" w:rsidP="00807890">
            <w:pPr>
              <w:jc w:val="center"/>
              <w:rPr>
                <w:sz w:val="18"/>
                <w:szCs w:val="16"/>
              </w:rPr>
            </w:pPr>
            <w:r w:rsidRPr="00076E81">
              <w:rPr>
                <w:sz w:val="18"/>
                <w:szCs w:val="16"/>
              </w:rPr>
              <w:t>5</w:t>
            </w:r>
          </w:p>
        </w:tc>
        <w:tc>
          <w:tcPr>
            <w:tcW w:w="1276" w:type="dxa"/>
          </w:tcPr>
          <w:p w:rsidR="00650652" w:rsidRPr="00076E81" w:rsidRDefault="00650652" w:rsidP="00807890">
            <w:pPr>
              <w:jc w:val="center"/>
              <w:rPr>
                <w:sz w:val="18"/>
                <w:szCs w:val="16"/>
              </w:rPr>
            </w:pPr>
            <w:r w:rsidRPr="00076E81">
              <w:rPr>
                <w:sz w:val="18"/>
                <w:szCs w:val="16"/>
              </w:rPr>
              <w:t>6</w:t>
            </w:r>
          </w:p>
        </w:tc>
        <w:tc>
          <w:tcPr>
            <w:tcW w:w="1137" w:type="dxa"/>
          </w:tcPr>
          <w:p w:rsidR="00650652" w:rsidRPr="00076E81" w:rsidRDefault="00650652" w:rsidP="00807890">
            <w:pPr>
              <w:jc w:val="center"/>
              <w:rPr>
                <w:sz w:val="18"/>
                <w:szCs w:val="16"/>
              </w:rPr>
            </w:pPr>
            <w:r w:rsidRPr="00076E81">
              <w:rPr>
                <w:sz w:val="18"/>
                <w:szCs w:val="16"/>
              </w:rPr>
              <w:t>7</w:t>
            </w:r>
          </w:p>
        </w:tc>
        <w:tc>
          <w:tcPr>
            <w:tcW w:w="929" w:type="dxa"/>
          </w:tcPr>
          <w:p w:rsidR="00650652" w:rsidRPr="00076E81" w:rsidRDefault="00650652" w:rsidP="00807890">
            <w:pPr>
              <w:jc w:val="center"/>
              <w:rPr>
                <w:sz w:val="18"/>
                <w:szCs w:val="16"/>
              </w:rPr>
            </w:pPr>
            <w:r w:rsidRPr="00076E81">
              <w:rPr>
                <w:sz w:val="18"/>
                <w:szCs w:val="16"/>
              </w:rPr>
              <w:t>8</w:t>
            </w:r>
          </w:p>
        </w:tc>
        <w:tc>
          <w:tcPr>
            <w:tcW w:w="734" w:type="dxa"/>
          </w:tcPr>
          <w:p w:rsidR="00650652" w:rsidRPr="00076E81" w:rsidRDefault="00650652" w:rsidP="00807890">
            <w:pPr>
              <w:jc w:val="center"/>
              <w:rPr>
                <w:sz w:val="18"/>
                <w:szCs w:val="16"/>
              </w:rPr>
            </w:pPr>
            <w:r w:rsidRPr="00076E81">
              <w:rPr>
                <w:sz w:val="18"/>
                <w:szCs w:val="16"/>
              </w:rPr>
              <w:t>9</w:t>
            </w:r>
          </w:p>
        </w:tc>
      </w:tr>
      <w:tr w:rsidR="00076E81" w:rsidRPr="00076E81" w:rsidTr="00076E81">
        <w:trPr>
          <w:cantSplit/>
        </w:trPr>
        <w:tc>
          <w:tcPr>
            <w:tcW w:w="502" w:type="dxa"/>
            <w:vAlign w:val="center"/>
          </w:tcPr>
          <w:p w:rsidR="00076E81" w:rsidRPr="00076E81" w:rsidRDefault="00076E81" w:rsidP="00076E81">
            <w:pPr>
              <w:jc w:val="center"/>
              <w:rPr>
                <w:sz w:val="18"/>
                <w:szCs w:val="16"/>
              </w:rPr>
            </w:pPr>
            <w:r w:rsidRPr="00076E81">
              <w:rPr>
                <w:sz w:val="18"/>
                <w:szCs w:val="16"/>
              </w:rPr>
              <w:t>1</w:t>
            </w:r>
          </w:p>
        </w:tc>
        <w:tc>
          <w:tcPr>
            <w:tcW w:w="2101" w:type="dxa"/>
            <w:vAlign w:val="center"/>
          </w:tcPr>
          <w:p w:rsidR="00076E81" w:rsidRPr="00577ABD" w:rsidRDefault="00076E81" w:rsidP="00E509BF">
            <w:pPr>
              <w:rPr>
                <w:sz w:val="18"/>
                <w:szCs w:val="18"/>
              </w:rPr>
            </w:pPr>
            <w:r w:rsidRPr="00577ABD">
              <w:rPr>
                <w:sz w:val="18"/>
                <w:szCs w:val="18"/>
              </w:rPr>
              <w:t>Стационар по адресу: г. Иркутск, ул. Ярославского, 300</w:t>
            </w:r>
          </w:p>
        </w:tc>
        <w:tc>
          <w:tcPr>
            <w:tcW w:w="1229" w:type="dxa"/>
            <w:vAlign w:val="center"/>
          </w:tcPr>
          <w:p w:rsidR="00076E81" w:rsidRPr="00577ABD" w:rsidRDefault="00076E81" w:rsidP="00E509BF">
            <w:pPr>
              <w:jc w:val="center"/>
              <w:rPr>
                <w:sz w:val="18"/>
                <w:szCs w:val="18"/>
              </w:rPr>
            </w:pPr>
            <w:r w:rsidRPr="00577ABD">
              <w:rPr>
                <w:sz w:val="18"/>
                <w:szCs w:val="18"/>
              </w:rPr>
              <w:t>1</w:t>
            </w:r>
          </w:p>
        </w:tc>
        <w:tc>
          <w:tcPr>
            <w:tcW w:w="1238" w:type="dxa"/>
            <w:vAlign w:val="center"/>
          </w:tcPr>
          <w:p w:rsidR="00076E81" w:rsidRPr="00577ABD" w:rsidRDefault="00076E81" w:rsidP="00E509BF">
            <w:pPr>
              <w:jc w:val="center"/>
              <w:rPr>
                <w:sz w:val="18"/>
                <w:szCs w:val="18"/>
              </w:rPr>
            </w:pPr>
            <w:r w:rsidRPr="00577ABD">
              <w:rPr>
                <w:sz w:val="18"/>
                <w:szCs w:val="18"/>
              </w:rPr>
              <w:t>1</w:t>
            </w:r>
          </w:p>
        </w:tc>
        <w:tc>
          <w:tcPr>
            <w:tcW w:w="1275" w:type="dxa"/>
            <w:vAlign w:val="center"/>
          </w:tcPr>
          <w:p w:rsidR="00076E81" w:rsidRPr="00577ABD" w:rsidRDefault="00076E81" w:rsidP="00E509BF">
            <w:pPr>
              <w:jc w:val="center"/>
              <w:rPr>
                <w:sz w:val="18"/>
                <w:szCs w:val="18"/>
              </w:rPr>
            </w:pPr>
            <w:r w:rsidRPr="00577ABD">
              <w:rPr>
                <w:sz w:val="18"/>
                <w:szCs w:val="18"/>
              </w:rPr>
              <w:t>8:00-8:00</w:t>
            </w:r>
          </w:p>
        </w:tc>
        <w:tc>
          <w:tcPr>
            <w:tcW w:w="1276" w:type="dxa"/>
            <w:vAlign w:val="center"/>
          </w:tcPr>
          <w:p w:rsidR="00076E81" w:rsidRPr="00577ABD" w:rsidRDefault="00076E81" w:rsidP="00E509BF">
            <w:pPr>
              <w:jc w:val="center"/>
              <w:rPr>
                <w:sz w:val="18"/>
                <w:szCs w:val="18"/>
              </w:rPr>
            </w:pPr>
            <w:r w:rsidRPr="00577ABD">
              <w:rPr>
                <w:sz w:val="18"/>
                <w:szCs w:val="18"/>
              </w:rPr>
              <w:t>8:00-8:00</w:t>
            </w:r>
          </w:p>
        </w:tc>
        <w:tc>
          <w:tcPr>
            <w:tcW w:w="1137" w:type="dxa"/>
            <w:vAlign w:val="center"/>
          </w:tcPr>
          <w:p w:rsidR="00076E81" w:rsidRPr="00577ABD" w:rsidRDefault="00076E81" w:rsidP="00E509BF">
            <w:pPr>
              <w:jc w:val="center"/>
              <w:rPr>
                <w:sz w:val="18"/>
                <w:szCs w:val="18"/>
              </w:rPr>
            </w:pPr>
            <w:r w:rsidRPr="00577ABD">
              <w:rPr>
                <w:sz w:val="18"/>
                <w:szCs w:val="18"/>
              </w:rPr>
              <w:t>4392</w:t>
            </w:r>
          </w:p>
        </w:tc>
        <w:tc>
          <w:tcPr>
            <w:tcW w:w="929" w:type="dxa"/>
          </w:tcPr>
          <w:p w:rsidR="00076E81" w:rsidRPr="00076E81" w:rsidRDefault="00076E81" w:rsidP="00650652">
            <w:pPr>
              <w:jc w:val="both"/>
              <w:rPr>
                <w:sz w:val="18"/>
                <w:szCs w:val="16"/>
              </w:rPr>
            </w:pPr>
          </w:p>
        </w:tc>
        <w:tc>
          <w:tcPr>
            <w:tcW w:w="734" w:type="dxa"/>
          </w:tcPr>
          <w:p w:rsidR="00076E81" w:rsidRPr="00076E81" w:rsidRDefault="00076E81" w:rsidP="00650652">
            <w:pPr>
              <w:jc w:val="both"/>
              <w:rPr>
                <w:sz w:val="18"/>
                <w:szCs w:val="16"/>
              </w:rPr>
            </w:pPr>
          </w:p>
        </w:tc>
      </w:tr>
      <w:tr w:rsidR="00076E81" w:rsidRPr="00076E81" w:rsidTr="00076E81">
        <w:trPr>
          <w:cantSplit/>
        </w:trPr>
        <w:tc>
          <w:tcPr>
            <w:tcW w:w="502" w:type="dxa"/>
            <w:vAlign w:val="center"/>
          </w:tcPr>
          <w:p w:rsidR="00076E81" w:rsidRPr="00076E81" w:rsidRDefault="00076E81" w:rsidP="00076E81">
            <w:pPr>
              <w:jc w:val="center"/>
              <w:rPr>
                <w:sz w:val="18"/>
                <w:szCs w:val="16"/>
              </w:rPr>
            </w:pPr>
            <w:r>
              <w:rPr>
                <w:sz w:val="18"/>
                <w:szCs w:val="16"/>
              </w:rPr>
              <w:t>2</w:t>
            </w:r>
          </w:p>
        </w:tc>
        <w:tc>
          <w:tcPr>
            <w:tcW w:w="2101" w:type="dxa"/>
            <w:vAlign w:val="center"/>
          </w:tcPr>
          <w:p w:rsidR="00076E81" w:rsidRPr="00577ABD" w:rsidRDefault="00076E81" w:rsidP="00E509BF">
            <w:pPr>
              <w:rPr>
                <w:sz w:val="18"/>
                <w:szCs w:val="18"/>
              </w:rPr>
            </w:pPr>
            <w:r w:rsidRPr="00577ABD">
              <w:rPr>
                <w:sz w:val="18"/>
                <w:szCs w:val="18"/>
              </w:rPr>
              <w:t>Поликлиника по адресу: г. Иркутск, ул. Баумана,214 А</w:t>
            </w:r>
          </w:p>
        </w:tc>
        <w:tc>
          <w:tcPr>
            <w:tcW w:w="1229" w:type="dxa"/>
            <w:vAlign w:val="center"/>
          </w:tcPr>
          <w:p w:rsidR="00076E81" w:rsidRPr="00577ABD" w:rsidRDefault="00076E81" w:rsidP="00E509BF">
            <w:pPr>
              <w:jc w:val="center"/>
              <w:rPr>
                <w:sz w:val="18"/>
                <w:szCs w:val="18"/>
              </w:rPr>
            </w:pPr>
            <w:r w:rsidRPr="00577ABD">
              <w:rPr>
                <w:sz w:val="18"/>
                <w:szCs w:val="18"/>
              </w:rPr>
              <w:t>1</w:t>
            </w:r>
          </w:p>
        </w:tc>
        <w:tc>
          <w:tcPr>
            <w:tcW w:w="1238" w:type="dxa"/>
            <w:vAlign w:val="center"/>
          </w:tcPr>
          <w:p w:rsidR="00076E81" w:rsidRPr="00577ABD" w:rsidRDefault="00076E81" w:rsidP="00E509BF">
            <w:pPr>
              <w:jc w:val="center"/>
              <w:rPr>
                <w:sz w:val="18"/>
                <w:szCs w:val="18"/>
              </w:rPr>
            </w:pPr>
            <w:r w:rsidRPr="00577ABD">
              <w:rPr>
                <w:sz w:val="18"/>
                <w:szCs w:val="18"/>
              </w:rPr>
              <w:t>2</w:t>
            </w:r>
          </w:p>
        </w:tc>
        <w:tc>
          <w:tcPr>
            <w:tcW w:w="1275" w:type="dxa"/>
            <w:vAlign w:val="center"/>
          </w:tcPr>
          <w:p w:rsidR="00076E81" w:rsidRPr="00577ABD" w:rsidRDefault="00076E81" w:rsidP="00E509BF">
            <w:pPr>
              <w:jc w:val="center"/>
              <w:rPr>
                <w:sz w:val="18"/>
                <w:szCs w:val="18"/>
              </w:rPr>
            </w:pPr>
            <w:r w:rsidRPr="00577ABD">
              <w:rPr>
                <w:sz w:val="18"/>
                <w:szCs w:val="18"/>
              </w:rPr>
              <w:t>8:00-8:00</w:t>
            </w:r>
          </w:p>
        </w:tc>
        <w:tc>
          <w:tcPr>
            <w:tcW w:w="1276" w:type="dxa"/>
            <w:vAlign w:val="center"/>
          </w:tcPr>
          <w:p w:rsidR="00076E81" w:rsidRPr="00577ABD" w:rsidRDefault="00076E81" w:rsidP="00E509BF">
            <w:pPr>
              <w:jc w:val="center"/>
              <w:rPr>
                <w:sz w:val="18"/>
                <w:szCs w:val="18"/>
              </w:rPr>
            </w:pPr>
            <w:r w:rsidRPr="00577ABD">
              <w:rPr>
                <w:sz w:val="18"/>
                <w:szCs w:val="18"/>
              </w:rPr>
              <w:t>8:00-8:00</w:t>
            </w:r>
          </w:p>
        </w:tc>
        <w:tc>
          <w:tcPr>
            <w:tcW w:w="1137" w:type="dxa"/>
            <w:vAlign w:val="center"/>
          </w:tcPr>
          <w:p w:rsidR="00076E81" w:rsidRPr="00577ABD" w:rsidRDefault="00076E81" w:rsidP="00E509BF">
            <w:pPr>
              <w:jc w:val="center"/>
              <w:rPr>
                <w:sz w:val="18"/>
                <w:szCs w:val="18"/>
              </w:rPr>
            </w:pPr>
            <w:r w:rsidRPr="00577ABD">
              <w:rPr>
                <w:sz w:val="18"/>
                <w:szCs w:val="18"/>
              </w:rPr>
              <w:t>8784</w:t>
            </w:r>
          </w:p>
        </w:tc>
        <w:tc>
          <w:tcPr>
            <w:tcW w:w="929" w:type="dxa"/>
          </w:tcPr>
          <w:p w:rsidR="00076E81" w:rsidRPr="00076E81" w:rsidRDefault="00076E81" w:rsidP="00650652">
            <w:pPr>
              <w:jc w:val="both"/>
              <w:rPr>
                <w:sz w:val="18"/>
                <w:szCs w:val="16"/>
              </w:rPr>
            </w:pPr>
          </w:p>
        </w:tc>
        <w:tc>
          <w:tcPr>
            <w:tcW w:w="734" w:type="dxa"/>
          </w:tcPr>
          <w:p w:rsidR="00076E81" w:rsidRPr="00076E81" w:rsidRDefault="00076E81" w:rsidP="00650652">
            <w:pPr>
              <w:jc w:val="both"/>
              <w:rPr>
                <w:sz w:val="18"/>
                <w:szCs w:val="16"/>
              </w:rPr>
            </w:pPr>
          </w:p>
        </w:tc>
      </w:tr>
      <w:tr w:rsidR="00076E81" w:rsidRPr="00076E81" w:rsidTr="00076E81">
        <w:trPr>
          <w:cantSplit/>
        </w:trPr>
        <w:tc>
          <w:tcPr>
            <w:tcW w:w="502" w:type="dxa"/>
            <w:vAlign w:val="center"/>
          </w:tcPr>
          <w:p w:rsidR="00076E81" w:rsidRPr="00076E81" w:rsidRDefault="00076E81" w:rsidP="00076E81">
            <w:pPr>
              <w:jc w:val="center"/>
              <w:rPr>
                <w:sz w:val="18"/>
                <w:szCs w:val="16"/>
              </w:rPr>
            </w:pPr>
            <w:r>
              <w:rPr>
                <w:sz w:val="18"/>
                <w:szCs w:val="16"/>
              </w:rPr>
              <w:t>3</w:t>
            </w:r>
          </w:p>
        </w:tc>
        <w:tc>
          <w:tcPr>
            <w:tcW w:w="2101" w:type="dxa"/>
            <w:vAlign w:val="center"/>
          </w:tcPr>
          <w:p w:rsidR="00076E81" w:rsidRPr="00577ABD" w:rsidRDefault="00076E81" w:rsidP="00E509BF">
            <w:pPr>
              <w:rPr>
                <w:sz w:val="18"/>
                <w:szCs w:val="18"/>
              </w:rPr>
            </w:pPr>
            <w:r w:rsidRPr="00577ABD">
              <w:rPr>
                <w:sz w:val="18"/>
                <w:szCs w:val="18"/>
              </w:rPr>
              <w:t>Детская поликлиника по адресу: г. Иркутск, ул. Баумана, 214</w:t>
            </w:r>
            <w:r>
              <w:rPr>
                <w:sz w:val="18"/>
                <w:szCs w:val="18"/>
              </w:rPr>
              <w:t>а</w:t>
            </w:r>
            <w:r w:rsidRPr="00577ABD">
              <w:rPr>
                <w:sz w:val="18"/>
                <w:szCs w:val="18"/>
              </w:rPr>
              <w:t>/1</w:t>
            </w:r>
          </w:p>
        </w:tc>
        <w:tc>
          <w:tcPr>
            <w:tcW w:w="1229" w:type="dxa"/>
            <w:vAlign w:val="center"/>
          </w:tcPr>
          <w:p w:rsidR="00076E81" w:rsidRPr="00577ABD" w:rsidRDefault="00076E81" w:rsidP="00E509BF">
            <w:pPr>
              <w:jc w:val="center"/>
              <w:rPr>
                <w:sz w:val="18"/>
                <w:szCs w:val="18"/>
              </w:rPr>
            </w:pPr>
            <w:r w:rsidRPr="00577ABD">
              <w:rPr>
                <w:sz w:val="18"/>
                <w:szCs w:val="18"/>
              </w:rPr>
              <w:t>1</w:t>
            </w:r>
          </w:p>
        </w:tc>
        <w:tc>
          <w:tcPr>
            <w:tcW w:w="1238" w:type="dxa"/>
            <w:vAlign w:val="center"/>
          </w:tcPr>
          <w:p w:rsidR="00076E81" w:rsidRPr="00577ABD" w:rsidRDefault="00076E81" w:rsidP="00E509BF">
            <w:pPr>
              <w:jc w:val="center"/>
              <w:rPr>
                <w:sz w:val="18"/>
                <w:szCs w:val="18"/>
              </w:rPr>
            </w:pPr>
            <w:r w:rsidRPr="00577ABD">
              <w:rPr>
                <w:sz w:val="18"/>
                <w:szCs w:val="18"/>
              </w:rPr>
              <w:t>2</w:t>
            </w:r>
          </w:p>
        </w:tc>
        <w:tc>
          <w:tcPr>
            <w:tcW w:w="1275" w:type="dxa"/>
            <w:vAlign w:val="center"/>
          </w:tcPr>
          <w:p w:rsidR="00076E81" w:rsidRPr="00577ABD" w:rsidRDefault="00076E81" w:rsidP="00E509BF">
            <w:pPr>
              <w:jc w:val="center"/>
              <w:rPr>
                <w:sz w:val="18"/>
                <w:szCs w:val="18"/>
              </w:rPr>
            </w:pPr>
            <w:r w:rsidRPr="00577ABD">
              <w:rPr>
                <w:sz w:val="18"/>
                <w:szCs w:val="18"/>
              </w:rPr>
              <w:t>8:00-8:00</w:t>
            </w:r>
          </w:p>
        </w:tc>
        <w:tc>
          <w:tcPr>
            <w:tcW w:w="1276" w:type="dxa"/>
            <w:vAlign w:val="center"/>
          </w:tcPr>
          <w:p w:rsidR="00076E81" w:rsidRPr="00577ABD" w:rsidRDefault="00076E81" w:rsidP="00E509BF">
            <w:pPr>
              <w:jc w:val="center"/>
              <w:rPr>
                <w:sz w:val="18"/>
                <w:szCs w:val="18"/>
              </w:rPr>
            </w:pPr>
            <w:r w:rsidRPr="00577ABD">
              <w:rPr>
                <w:sz w:val="18"/>
                <w:szCs w:val="18"/>
              </w:rPr>
              <w:t>8:00-8:00</w:t>
            </w:r>
          </w:p>
        </w:tc>
        <w:tc>
          <w:tcPr>
            <w:tcW w:w="1137" w:type="dxa"/>
            <w:vAlign w:val="center"/>
          </w:tcPr>
          <w:p w:rsidR="00076E81" w:rsidRPr="00577ABD" w:rsidRDefault="00076E81" w:rsidP="00E509BF">
            <w:pPr>
              <w:jc w:val="center"/>
              <w:rPr>
                <w:sz w:val="18"/>
                <w:szCs w:val="18"/>
              </w:rPr>
            </w:pPr>
            <w:r w:rsidRPr="00577ABD">
              <w:rPr>
                <w:sz w:val="18"/>
                <w:szCs w:val="18"/>
              </w:rPr>
              <w:t>8784</w:t>
            </w:r>
          </w:p>
        </w:tc>
        <w:tc>
          <w:tcPr>
            <w:tcW w:w="929" w:type="dxa"/>
          </w:tcPr>
          <w:p w:rsidR="00076E81" w:rsidRPr="00076E81" w:rsidRDefault="00076E81" w:rsidP="00650652">
            <w:pPr>
              <w:jc w:val="both"/>
              <w:rPr>
                <w:sz w:val="18"/>
                <w:szCs w:val="16"/>
              </w:rPr>
            </w:pPr>
          </w:p>
        </w:tc>
        <w:tc>
          <w:tcPr>
            <w:tcW w:w="734" w:type="dxa"/>
          </w:tcPr>
          <w:p w:rsidR="00076E81" w:rsidRPr="00076E81" w:rsidRDefault="00076E81" w:rsidP="00650652">
            <w:pPr>
              <w:jc w:val="both"/>
              <w:rPr>
                <w:sz w:val="18"/>
                <w:szCs w:val="16"/>
              </w:rPr>
            </w:pPr>
          </w:p>
        </w:tc>
      </w:tr>
      <w:tr w:rsidR="00076E81" w:rsidRPr="00076E81" w:rsidTr="00076E81">
        <w:trPr>
          <w:cantSplit/>
        </w:trPr>
        <w:tc>
          <w:tcPr>
            <w:tcW w:w="502" w:type="dxa"/>
            <w:vAlign w:val="center"/>
          </w:tcPr>
          <w:p w:rsidR="00076E81" w:rsidRPr="00076E81" w:rsidRDefault="00076E81" w:rsidP="00076E81">
            <w:pPr>
              <w:jc w:val="center"/>
              <w:rPr>
                <w:sz w:val="18"/>
                <w:szCs w:val="16"/>
              </w:rPr>
            </w:pPr>
            <w:r>
              <w:rPr>
                <w:sz w:val="18"/>
                <w:szCs w:val="16"/>
              </w:rPr>
              <w:t>4</w:t>
            </w:r>
          </w:p>
        </w:tc>
        <w:tc>
          <w:tcPr>
            <w:tcW w:w="2101" w:type="dxa"/>
            <w:vAlign w:val="center"/>
          </w:tcPr>
          <w:p w:rsidR="00076E81" w:rsidRPr="00577ABD" w:rsidRDefault="00076E81" w:rsidP="00E509BF">
            <w:pPr>
              <w:rPr>
                <w:sz w:val="18"/>
                <w:szCs w:val="18"/>
              </w:rPr>
            </w:pPr>
            <w:r w:rsidRPr="00577ABD">
              <w:rPr>
                <w:sz w:val="18"/>
                <w:szCs w:val="18"/>
              </w:rPr>
              <w:t>Поликлиника по адресу: г. Иркутск, ул. Образцова, 27 Ш</w:t>
            </w:r>
          </w:p>
        </w:tc>
        <w:tc>
          <w:tcPr>
            <w:tcW w:w="1229" w:type="dxa"/>
            <w:vAlign w:val="center"/>
          </w:tcPr>
          <w:p w:rsidR="00076E81" w:rsidRPr="00577ABD" w:rsidRDefault="00076E81" w:rsidP="00E509BF">
            <w:pPr>
              <w:jc w:val="center"/>
              <w:rPr>
                <w:sz w:val="18"/>
                <w:szCs w:val="18"/>
              </w:rPr>
            </w:pPr>
            <w:r w:rsidRPr="00577ABD">
              <w:rPr>
                <w:sz w:val="18"/>
                <w:szCs w:val="18"/>
              </w:rPr>
              <w:t>1</w:t>
            </w:r>
          </w:p>
        </w:tc>
        <w:tc>
          <w:tcPr>
            <w:tcW w:w="1238" w:type="dxa"/>
            <w:vAlign w:val="center"/>
          </w:tcPr>
          <w:p w:rsidR="00076E81" w:rsidRPr="00577ABD" w:rsidRDefault="00076E81" w:rsidP="00E509BF">
            <w:pPr>
              <w:jc w:val="center"/>
              <w:rPr>
                <w:sz w:val="18"/>
                <w:szCs w:val="18"/>
              </w:rPr>
            </w:pPr>
            <w:r w:rsidRPr="00577ABD">
              <w:rPr>
                <w:sz w:val="18"/>
                <w:szCs w:val="18"/>
              </w:rPr>
              <w:t>1</w:t>
            </w:r>
          </w:p>
        </w:tc>
        <w:tc>
          <w:tcPr>
            <w:tcW w:w="1275" w:type="dxa"/>
            <w:vAlign w:val="center"/>
          </w:tcPr>
          <w:p w:rsidR="00076E81" w:rsidRPr="00577ABD" w:rsidRDefault="00076E81" w:rsidP="00E509BF">
            <w:pPr>
              <w:jc w:val="center"/>
              <w:rPr>
                <w:sz w:val="18"/>
                <w:szCs w:val="18"/>
              </w:rPr>
            </w:pPr>
            <w:r w:rsidRPr="00577ABD">
              <w:rPr>
                <w:sz w:val="18"/>
                <w:szCs w:val="18"/>
              </w:rPr>
              <w:t>8:00-8:00</w:t>
            </w:r>
          </w:p>
        </w:tc>
        <w:tc>
          <w:tcPr>
            <w:tcW w:w="1276" w:type="dxa"/>
            <w:vAlign w:val="center"/>
          </w:tcPr>
          <w:p w:rsidR="00076E81" w:rsidRPr="00577ABD" w:rsidRDefault="00076E81" w:rsidP="00E509BF">
            <w:pPr>
              <w:jc w:val="center"/>
              <w:rPr>
                <w:sz w:val="18"/>
                <w:szCs w:val="18"/>
              </w:rPr>
            </w:pPr>
            <w:r w:rsidRPr="00577ABD">
              <w:rPr>
                <w:sz w:val="18"/>
                <w:szCs w:val="18"/>
              </w:rPr>
              <w:t>8:00-8:00</w:t>
            </w:r>
          </w:p>
        </w:tc>
        <w:tc>
          <w:tcPr>
            <w:tcW w:w="1137" w:type="dxa"/>
            <w:vAlign w:val="center"/>
          </w:tcPr>
          <w:p w:rsidR="00076E81" w:rsidRPr="00577ABD" w:rsidRDefault="00076E81" w:rsidP="00E509BF">
            <w:pPr>
              <w:jc w:val="center"/>
              <w:rPr>
                <w:color w:val="000000"/>
                <w:sz w:val="18"/>
                <w:szCs w:val="18"/>
              </w:rPr>
            </w:pPr>
            <w:r w:rsidRPr="00577ABD">
              <w:rPr>
                <w:color w:val="000000"/>
                <w:sz w:val="18"/>
                <w:szCs w:val="18"/>
              </w:rPr>
              <w:t>4392</w:t>
            </w:r>
          </w:p>
        </w:tc>
        <w:tc>
          <w:tcPr>
            <w:tcW w:w="929" w:type="dxa"/>
          </w:tcPr>
          <w:p w:rsidR="00076E81" w:rsidRPr="00076E81" w:rsidRDefault="00076E81" w:rsidP="00650652">
            <w:pPr>
              <w:jc w:val="both"/>
              <w:rPr>
                <w:sz w:val="18"/>
                <w:szCs w:val="16"/>
              </w:rPr>
            </w:pPr>
          </w:p>
        </w:tc>
        <w:tc>
          <w:tcPr>
            <w:tcW w:w="734" w:type="dxa"/>
          </w:tcPr>
          <w:p w:rsidR="00076E81" w:rsidRPr="00076E81" w:rsidRDefault="00076E81" w:rsidP="00650652">
            <w:pPr>
              <w:jc w:val="both"/>
              <w:rPr>
                <w:sz w:val="18"/>
                <w:szCs w:val="16"/>
              </w:rPr>
            </w:pPr>
          </w:p>
        </w:tc>
      </w:tr>
      <w:tr w:rsidR="00076E81" w:rsidRPr="00076E81" w:rsidTr="00076E81">
        <w:trPr>
          <w:cantSplit/>
        </w:trPr>
        <w:tc>
          <w:tcPr>
            <w:tcW w:w="502" w:type="dxa"/>
            <w:vAlign w:val="center"/>
          </w:tcPr>
          <w:p w:rsidR="00076E81" w:rsidRPr="00076E81" w:rsidRDefault="00076E81" w:rsidP="00076E81">
            <w:pPr>
              <w:jc w:val="center"/>
              <w:rPr>
                <w:sz w:val="18"/>
                <w:szCs w:val="16"/>
              </w:rPr>
            </w:pPr>
            <w:r>
              <w:rPr>
                <w:sz w:val="18"/>
                <w:szCs w:val="16"/>
              </w:rPr>
              <w:t>5</w:t>
            </w:r>
          </w:p>
        </w:tc>
        <w:tc>
          <w:tcPr>
            <w:tcW w:w="2101" w:type="dxa"/>
            <w:vAlign w:val="center"/>
          </w:tcPr>
          <w:p w:rsidR="00076E81" w:rsidRPr="00577ABD" w:rsidRDefault="00076E81" w:rsidP="00E509BF">
            <w:pPr>
              <w:rPr>
                <w:sz w:val="18"/>
                <w:szCs w:val="18"/>
              </w:rPr>
            </w:pPr>
            <w:r w:rsidRPr="00577ABD">
              <w:rPr>
                <w:sz w:val="18"/>
                <w:szCs w:val="18"/>
              </w:rPr>
              <w:t>Детская поликлиника по адресу: г. Иркутск, ул. Образцова, 27 Ч</w:t>
            </w:r>
          </w:p>
        </w:tc>
        <w:tc>
          <w:tcPr>
            <w:tcW w:w="1229" w:type="dxa"/>
            <w:vAlign w:val="center"/>
          </w:tcPr>
          <w:p w:rsidR="00076E81" w:rsidRPr="00577ABD" w:rsidRDefault="00076E81" w:rsidP="00E509BF">
            <w:pPr>
              <w:jc w:val="center"/>
              <w:rPr>
                <w:sz w:val="18"/>
                <w:szCs w:val="18"/>
              </w:rPr>
            </w:pPr>
            <w:r w:rsidRPr="00577ABD">
              <w:rPr>
                <w:sz w:val="18"/>
                <w:szCs w:val="18"/>
              </w:rPr>
              <w:t>1</w:t>
            </w:r>
          </w:p>
        </w:tc>
        <w:tc>
          <w:tcPr>
            <w:tcW w:w="1238" w:type="dxa"/>
            <w:vAlign w:val="center"/>
          </w:tcPr>
          <w:p w:rsidR="00076E81" w:rsidRPr="00577ABD" w:rsidRDefault="00076E81" w:rsidP="00E509BF">
            <w:pPr>
              <w:jc w:val="center"/>
              <w:rPr>
                <w:sz w:val="18"/>
                <w:szCs w:val="18"/>
              </w:rPr>
            </w:pPr>
            <w:r w:rsidRPr="00577ABD">
              <w:rPr>
                <w:sz w:val="18"/>
                <w:szCs w:val="18"/>
              </w:rPr>
              <w:t>1</w:t>
            </w:r>
          </w:p>
        </w:tc>
        <w:tc>
          <w:tcPr>
            <w:tcW w:w="1275" w:type="dxa"/>
            <w:vAlign w:val="center"/>
          </w:tcPr>
          <w:p w:rsidR="00076E81" w:rsidRPr="00577ABD" w:rsidRDefault="00076E81" w:rsidP="00E509BF">
            <w:pPr>
              <w:jc w:val="center"/>
              <w:rPr>
                <w:sz w:val="18"/>
                <w:szCs w:val="18"/>
              </w:rPr>
            </w:pPr>
            <w:r w:rsidRPr="00577ABD">
              <w:rPr>
                <w:sz w:val="18"/>
                <w:szCs w:val="18"/>
              </w:rPr>
              <w:t>8:00-8:00</w:t>
            </w:r>
          </w:p>
        </w:tc>
        <w:tc>
          <w:tcPr>
            <w:tcW w:w="1276" w:type="dxa"/>
            <w:vAlign w:val="center"/>
          </w:tcPr>
          <w:p w:rsidR="00076E81" w:rsidRPr="00577ABD" w:rsidRDefault="00076E81" w:rsidP="00E509BF">
            <w:pPr>
              <w:jc w:val="center"/>
              <w:rPr>
                <w:sz w:val="18"/>
                <w:szCs w:val="18"/>
              </w:rPr>
            </w:pPr>
            <w:r w:rsidRPr="00577ABD">
              <w:rPr>
                <w:sz w:val="18"/>
                <w:szCs w:val="18"/>
              </w:rPr>
              <w:t>8:00-8:00</w:t>
            </w:r>
          </w:p>
        </w:tc>
        <w:tc>
          <w:tcPr>
            <w:tcW w:w="1137" w:type="dxa"/>
            <w:vAlign w:val="center"/>
          </w:tcPr>
          <w:p w:rsidR="00076E81" w:rsidRPr="00577ABD" w:rsidRDefault="00076E81" w:rsidP="00E509BF">
            <w:pPr>
              <w:jc w:val="center"/>
              <w:rPr>
                <w:color w:val="000000"/>
                <w:sz w:val="18"/>
                <w:szCs w:val="18"/>
              </w:rPr>
            </w:pPr>
            <w:r w:rsidRPr="00577ABD">
              <w:rPr>
                <w:color w:val="000000"/>
                <w:sz w:val="18"/>
                <w:szCs w:val="18"/>
              </w:rPr>
              <w:t>4392</w:t>
            </w:r>
          </w:p>
        </w:tc>
        <w:tc>
          <w:tcPr>
            <w:tcW w:w="929" w:type="dxa"/>
          </w:tcPr>
          <w:p w:rsidR="00076E81" w:rsidRPr="00076E81" w:rsidRDefault="00076E81" w:rsidP="00650652">
            <w:pPr>
              <w:jc w:val="both"/>
              <w:rPr>
                <w:sz w:val="18"/>
                <w:szCs w:val="16"/>
              </w:rPr>
            </w:pPr>
          </w:p>
        </w:tc>
        <w:tc>
          <w:tcPr>
            <w:tcW w:w="734" w:type="dxa"/>
          </w:tcPr>
          <w:p w:rsidR="00076E81" w:rsidRPr="00076E81" w:rsidRDefault="00076E81" w:rsidP="00650652">
            <w:pPr>
              <w:jc w:val="both"/>
              <w:rPr>
                <w:sz w:val="18"/>
                <w:szCs w:val="16"/>
              </w:rPr>
            </w:pPr>
          </w:p>
        </w:tc>
      </w:tr>
      <w:tr w:rsidR="00076E81" w:rsidRPr="00076E81" w:rsidTr="00076E81">
        <w:trPr>
          <w:cantSplit/>
        </w:trPr>
        <w:tc>
          <w:tcPr>
            <w:tcW w:w="502" w:type="dxa"/>
          </w:tcPr>
          <w:p w:rsidR="00E34A6C" w:rsidRPr="00076E81" w:rsidRDefault="00E34A6C" w:rsidP="00650652">
            <w:pPr>
              <w:jc w:val="center"/>
              <w:rPr>
                <w:b/>
                <w:sz w:val="18"/>
                <w:szCs w:val="16"/>
              </w:rPr>
            </w:pPr>
          </w:p>
        </w:tc>
        <w:tc>
          <w:tcPr>
            <w:tcW w:w="2101" w:type="dxa"/>
          </w:tcPr>
          <w:p w:rsidR="00E34A6C" w:rsidRPr="00076E81" w:rsidRDefault="00E34A6C" w:rsidP="00650652">
            <w:pPr>
              <w:jc w:val="both"/>
              <w:rPr>
                <w:b/>
                <w:sz w:val="18"/>
                <w:szCs w:val="16"/>
              </w:rPr>
            </w:pPr>
            <w:r w:rsidRPr="00076E81">
              <w:rPr>
                <w:b/>
                <w:sz w:val="18"/>
                <w:szCs w:val="16"/>
              </w:rPr>
              <w:t>ИТОГО:</w:t>
            </w:r>
          </w:p>
        </w:tc>
        <w:tc>
          <w:tcPr>
            <w:tcW w:w="1229" w:type="dxa"/>
          </w:tcPr>
          <w:p w:rsidR="00E34A6C" w:rsidRPr="00076E81" w:rsidRDefault="00E34A6C" w:rsidP="00650652">
            <w:pPr>
              <w:jc w:val="center"/>
              <w:rPr>
                <w:b/>
                <w:sz w:val="18"/>
                <w:szCs w:val="16"/>
              </w:rPr>
            </w:pPr>
          </w:p>
        </w:tc>
        <w:tc>
          <w:tcPr>
            <w:tcW w:w="1238" w:type="dxa"/>
          </w:tcPr>
          <w:p w:rsidR="00E34A6C" w:rsidRPr="00076E81" w:rsidRDefault="00E34A6C" w:rsidP="00650652">
            <w:pPr>
              <w:jc w:val="center"/>
              <w:rPr>
                <w:b/>
                <w:sz w:val="18"/>
                <w:szCs w:val="16"/>
              </w:rPr>
            </w:pPr>
          </w:p>
        </w:tc>
        <w:tc>
          <w:tcPr>
            <w:tcW w:w="1275" w:type="dxa"/>
          </w:tcPr>
          <w:p w:rsidR="00E34A6C" w:rsidRPr="00076E81" w:rsidRDefault="00E34A6C" w:rsidP="00650652">
            <w:pPr>
              <w:jc w:val="center"/>
              <w:rPr>
                <w:b/>
                <w:sz w:val="18"/>
                <w:szCs w:val="16"/>
              </w:rPr>
            </w:pPr>
          </w:p>
        </w:tc>
        <w:tc>
          <w:tcPr>
            <w:tcW w:w="1276" w:type="dxa"/>
          </w:tcPr>
          <w:p w:rsidR="00E34A6C" w:rsidRPr="00076E81" w:rsidRDefault="00E34A6C" w:rsidP="00650652">
            <w:pPr>
              <w:jc w:val="center"/>
              <w:rPr>
                <w:b/>
                <w:sz w:val="18"/>
                <w:szCs w:val="16"/>
              </w:rPr>
            </w:pPr>
          </w:p>
        </w:tc>
        <w:tc>
          <w:tcPr>
            <w:tcW w:w="1137" w:type="dxa"/>
          </w:tcPr>
          <w:p w:rsidR="00E34A6C" w:rsidRPr="00076E81" w:rsidRDefault="00076E81" w:rsidP="00E34A6C">
            <w:pPr>
              <w:jc w:val="center"/>
              <w:rPr>
                <w:b/>
                <w:sz w:val="18"/>
                <w:szCs w:val="16"/>
              </w:rPr>
            </w:pPr>
            <w:r>
              <w:rPr>
                <w:b/>
                <w:sz w:val="18"/>
                <w:szCs w:val="16"/>
              </w:rPr>
              <w:t>30 744</w:t>
            </w:r>
          </w:p>
        </w:tc>
        <w:tc>
          <w:tcPr>
            <w:tcW w:w="929" w:type="dxa"/>
          </w:tcPr>
          <w:p w:rsidR="00E34A6C" w:rsidRPr="00076E81" w:rsidRDefault="00E34A6C" w:rsidP="00650652">
            <w:pPr>
              <w:jc w:val="both"/>
              <w:rPr>
                <w:sz w:val="18"/>
                <w:szCs w:val="16"/>
              </w:rPr>
            </w:pPr>
          </w:p>
        </w:tc>
        <w:tc>
          <w:tcPr>
            <w:tcW w:w="734" w:type="dxa"/>
          </w:tcPr>
          <w:p w:rsidR="00E34A6C" w:rsidRPr="00076E81" w:rsidRDefault="00E34A6C" w:rsidP="00650652">
            <w:pPr>
              <w:jc w:val="both"/>
              <w:rPr>
                <w:sz w:val="18"/>
                <w:szCs w:val="16"/>
              </w:rPr>
            </w:pPr>
          </w:p>
        </w:tc>
      </w:tr>
      <w:tr w:rsidR="00076E81" w:rsidRPr="00076E81" w:rsidTr="00076E81">
        <w:trPr>
          <w:cantSplit/>
        </w:trPr>
        <w:tc>
          <w:tcPr>
            <w:tcW w:w="502" w:type="dxa"/>
          </w:tcPr>
          <w:p w:rsidR="00650652" w:rsidRPr="00076E81" w:rsidRDefault="00650652" w:rsidP="00807890">
            <w:pPr>
              <w:jc w:val="both"/>
              <w:rPr>
                <w:sz w:val="18"/>
                <w:szCs w:val="16"/>
              </w:rPr>
            </w:pPr>
          </w:p>
        </w:tc>
        <w:tc>
          <w:tcPr>
            <w:tcW w:w="2101" w:type="dxa"/>
          </w:tcPr>
          <w:p w:rsidR="00650652" w:rsidRPr="00076E81" w:rsidRDefault="00650652" w:rsidP="00807890">
            <w:pPr>
              <w:jc w:val="both"/>
              <w:rPr>
                <w:sz w:val="18"/>
                <w:szCs w:val="16"/>
              </w:rPr>
            </w:pPr>
            <w:r w:rsidRPr="00076E81">
              <w:rPr>
                <w:sz w:val="18"/>
                <w:szCs w:val="16"/>
              </w:rPr>
              <w:t xml:space="preserve">В т.ч. НДС </w:t>
            </w:r>
          </w:p>
        </w:tc>
        <w:tc>
          <w:tcPr>
            <w:tcW w:w="1229" w:type="dxa"/>
          </w:tcPr>
          <w:p w:rsidR="00650652" w:rsidRPr="00076E81" w:rsidRDefault="00650652" w:rsidP="00807890">
            <w:pPr>
              <w:jc w:val="both"/>
              <w:rPr>
                <w:sz w:val="18"/>
                <w:szCs w:val="16"/>
              </w:rPr>
            </w:pPr>
          </w:p>
        </w:tc>
        <w:tc>
          <w:tcPr>
            <w:tcW w:w="1238" w:type="dxa"/>
          </w:tcPr>
          <w:p w:rsidR="00650652" w:rsidRPr="00076E81" w:rsidRDefault="00650652" w:rsidP="00807890">
            <w:pPr>
              <w:jc w:val="both"/>
              <w:rPr>
                <w:sz w:val="18"/>
                <w:szCs w:val="16"/>
              </w:rPr>
            </w:pPr>
          </w:p>
        </w:tc>
        <w:tc>
          <w:tcPr>
            <w:tcW w:w="1275" w:type="dxa"/>
          </w:tcPr>
          <w:p w:rsidR="00650652" w:rsidRPr="00076E81" w:rsidRDefault="00650652" w:rsidP="00807890">
            <w:pPr>
              <w:jc w:val="both"/>
              <w:rPr>
                <w:sz w:val="18"/>
                <w:szCs w:val="16"/>
              </w:rPr>
            </w:pPr>
          </w:p>
        </w:tc>
        <w:tc>
          <w:tcPr>
            <w:tcW w:w="1276" w:type="dxa"/>
          </w:tcPr>
          <w:p w:rsidR="00650652" w:rsidRPr="00076E81" w:rsidRDefault="00650652" w:rsidP="00807890">
            <w:pPr>
              <w:jc w:val="both"/>
              <w:rPr>
                <w:sz w:val="18"/>
                <w:szCs w:val="16"/>
              </w:rPr>
            </w:pPr>
          </w:p>
        </w:tc>
        <w:tc>
          <w:tcPr>
            <w:tcW w:w="1137" w:type="dxa"/>
          </w:tcPr>
          <w:p w:rsidR="00650652" w:rsidRPr="00076E81" w:rsidRDefault="00650652" w:rsidP="00807890">
            <w:pPr>
              <w:jc w:val="both"/>
              <w:rPr>
                <w:sz w:val="18"/>
                <w:szCs w:val="16"/>
              </w:rPr>
            </w:pPr>
          </w:p>
        </w:tc>
        <w:tc>
          <w:tcPr>
            <w:tcW w:w="929" w:type="dxa"/>
          </w:tcPr>
          <w:p w:rsidR="00650652" w:rsidRPr="00076E81" w:rsidRDefault="00650652" w:rsidP="00807890">
            <w:pPr>
              <w:jc w:val="both"/>
              <w:rPr>
                <w:sz w:val="18"/>
                <w:szCs w:val="16"/>
              </w:rPr>
            </w:pPr>
          </w:p>
        </w:tc>
        <w:tc>
          <w:tcPr>
            <w:tcW w:w="734" w:type="dxa"/>
          </w:tcPr>
          <w:p w:rsidR="00650652" w:rsidRPr="00076E81" w:rsidRDefault="00650652" w:rsidP="00807890">
            <w:pPr>
              <w:jc w:val="both"/>
              <w:rPr>
                <w:sz w:val="18"/>
                <w:szCs w:val="16"/>
              </w:rPr>
            </w:pPr>
          </w:p>
        </w:tc>
      </w:tr>
    </w:tbl>
    <w:p w:rsidR="006D73D9" w:rsidRDefault="006D73D9" w:rsidP="00776719">
      <w:pPr>
        <w:jc w:val="both"/>
        <w:rPr>
          <w:sz w:val="20"/>
          <w:szCs w:val="20"/>
        </w:rPr>
      </w:pPr>
    </w:p>
    <w:p w:rsidR="00076E81" w:rsidRDefault="00076E81" w:rsidP="00776719">
      <w:pPr>
        <w:jc w:val="both"/>
        <w:rPr>
          <w:sz w:val="20"/>
          <w:szCs w:val="20"/>
        </w:rPr>
      </w:pPr>
    </w:p>
    <w:p w:rsidR="00076E81" w:rsidRDefault="00076E8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9BF" w:rsidRDefault="00E509BF" w:rsidP="00ED57EB">
      <w:r>
        <w:separator/>
      </w:r>
    </w:p>
  </w:endnote>
  <w:endnote w:type="continuationSeparator" w:id="0">
    <w:p w:rsidR="00E509BF" w:rsidRDefault="00E509B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509BF" w:rsidRDefault="00E509BF">
        <w:pPr>
          <w:pStyle w:val="af7"/>
          <w:jc w:val="right"/>
        </w:pPr>
        <w:r>
          <w:fldChar w:fldCharType="begin"/>
        </w:r>
        <w:r>
          <w:instrText xml:space="preserve"> PAGE   \* MERGEFORMAT </w:instrText>
        </w:r>
        <w:r>
          <w:fldChar w:fldCharType="separate"/>
        </w:r>
        <w:r w:rsidR="00E42218">
          <w:rPr>
            <w:noProof/>
          </w:rPr>
          <w:t>31</w:t>
        </w:r>
        <w:r>
          <w:rPr>
            <w:noProof/>
          </w:rPr>
          <w:fldChar w:fldCharType="end"/>
        </w:r>
      </w:p>
    </w:sdtContent>
  </w:sdt>
  <w:p w:rsidR="00E509BF" w:rsidRDefault="00E509B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9BF" w:rsidRDefault="00E509BF" w:rsidP="00ED57EB">
      <w:r>
        <w:separator/>
      </w:r>
    </w:p>
  </w:footnote>
  <w:footnote w:type="continuationSeparator" w:id="0">
    <w:p w:rsidR="00E509BF" w:rsidRDefault="00E509BF" w:rsidP="00ED57EB">
      <w:r>
        <w:continuationSeparator/>
      </w:r>
    </w:p>
  </w:footnote>
  <w:footnote w:id="1">
    <w:p w:rsidR="00E509BF" w:rsidRPr="000966CA" w:rsidRDefault="00E509B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1">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4"/>
  </w:num>
  <w:num w:numId="5">
    <w:abstractNumId w:val="13"/>
  </w:num>
  <w:num w:numId="6">
    <w:abstractNumId w:val="2"/>
  </w:num>
  <w:num w:numId="7">
    <w:abstractNumId w:val="6"/>
  </w:num>
  <w:num w:numId="8">
    <w:abstractNumId w:val="5"/>
  </w:num>
  <w:num w:numId="9">
    <w:abstractNumId w:val="10"/>
  </w:num>
  <w:num w:numId="10">
    <w:abstractNumId w:val="9"/>
  </w:num>
  <w:num w:numId="11">
    <w:abstractNumId w:val="11"/>
  </w:num>
  <w:num w:numId="12">
    <w:abstractNumId w:val="8"/>
  </w:num>
  <w:num w:numId="13">
    <w:abstractNumId w:val="7"/>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6E81"/>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2EC9"/>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768"/>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7ABD"/>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34E6"/>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279EB"/>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223"/>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77B95"/>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D0A"/>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D0"/>
    <w:rsid w:val="00C40AE3"/>
    <w:rsid w:val="00C41E70"/>
    <w:rsid w:val="00C4284C"/>
    <w:rsid w:val="00C42E0A"/>
    <w:rsid w:val="00C47A67"/>
    <w:rsid w:val="00C50F1C"/>
    <w:rsid w:val="00C522F4"/>
    <w:rsid w:val="00C53447"/>
    <w:rsid w:val="00C56306"/>
    <w:rsid w:val="00C565DD"/>
    <w:rsid w:val="00C570BE"/>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A7F96"/>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2218"/>
    <w:rsid w:val="00E43492"/>
    <w:rsid w:val="00E441F4"/>
    <w:rsid w:val="00E4578A"/>
    <w:rsid w:val="00E46488"/>
    <w:rsid w:val="00E46F0B"/>
    <w:rsid w:val="00E47068"/>
    <w:rsid w:val="00E475C9"/>
    <w:rsid w:val="00E47DDB"/>
    <w:rsid w:val="00E509BF"/>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EF7"/>
    <w:rsid w:val="00F17F99"/>
    <w:rsid w:val="00F21095"/>
    <w:rsid w:val="00F2287F"/>
    <w:rsid w:val="00F23578"/>
    <w:rsid w:val="00F23872"/>
    <w:rsid w:val="00F2466F"/>
    <w:rsid w:val="00F24D2D"/>
    <w:rsid w:val="00F27ABC"/>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282">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204C-D820-498C-8EAB-02E6D738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31</Pages>
  <Words>15060</Words>
  <Characters>109045</Characters>
  <Application>Microsoft Office Word</Application>
  <DocSecurity>0</DocSecurity>
  <Lines>908</Lines>
  <Paragraphs>247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123858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2023-05-10T07:01:00Z</cp:lastPrinted>
  <dcterms:created xsi:type="dcterms:W3CDTF">2022-04-25T07:07:00Z</dcterms:created>
  <dcterms:modified xsi:type="dcterms:W3CDTF">2023-05-10T07:02:00Z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