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2B5E9B">
        <w:rPr>
          <w:b/>
          <w:kern w:val="32"/>
          <w:sz w:val="28"/>
          <w:szCs w:val="28"/>
        </w:rPr>
        <w:t>кислорода медицинского жидкого</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FA51AB">
        <w:rPr>
          <w:b/>
          <w:kern w:val="32"/>
          <w:sz w:val="28"/>
          <w:szCs w:val="28"/>
        </w:rPr>
        <w:t>201-23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B5E9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2B5E9B">
              <w:rPr>
                <w:sz w:val="20"/>
                <w:szCs w:val="20"/>
              </w:rPr>
              <w:t>кислорода медицинского жидкого</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Pr="00AD1EF8" w:rsidRDefault="002B5E9B" w:rsidP="00AD1EF8">
            <w:pPr>
              <w:ind w:firstLine="176"/>
              <w:jc w:val="both"/>
              <w:rPr>
                <w:sz w:val="20"/>
                <w:szCs w:val="20"/>
              </w:rPr>
            </w:pPr>
            <w:r w:rsidRPr="002B5E9B">
              <w:rPr>
                <w:sz w:val="20"/>
                <w:szCs w:val="20"/>
              </w:rPr>
              <w:t>20.11.11.150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065454" w:rsidP="00FA51AB">
            <w:pPr>
              <w:ind w:firstLine="176"/>
              <w:jc w:val="both"/>
              <w:rPr>
                <w:sz w:val="20"/>
                <w:szCs w:val="20"/>
              </w:rPr>
            </w:pPr>
            <w:r>
              <w:rPr>
                <w:sz w:val="20"/>
                <w:szCs w:val="20"/>
              </w:rPr>
              <w:t>6</w:t>
            </w:r>
            <w:r w:rsidR="00FA51AB">
              <w:rPr>
                <w:sz w:val="20"/>
                <w:szCs w:val="20"/>
              </w:rPr>
              <w:t>50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FA51A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B5E9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B5E9B">
              <w:rPr>
                <w:sz w:val="20"/>
                <w:szCs w:val="20"/>
              </w:rPr>
              <w:t>31.12.2023</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065454">
            <w:pPr>
              <w:ind w:firstLine="170"/>
              <w:jc w:val="both"/>
              <w:rPr>
                <w:sz w:val="20"/>
                <w:szCs w:val="20"/>
                <w:highlight w:val="yellow"/>
              </w:rPr>
            </w:pPr>
            <w:r>
              <w:rPr>
                <w:sz w:val="20"/>
                <w:szCs w:val="20"/>
              </w:rPr>
              <w:t xml:space="preserve">г. Иркутск: ул. </w:t>
            </w:r>
            <w:proofErr w:type="gramStart"/>
            <w:r>
              <w:rPr>
                <w:sz w:val="20"/>
                <w:szCs w:val="20"/>
              </w:rPr>
              <w:t>Ярославского</w:t>
            </w:r>
            <w:proofErr w:type="gramEnd"/>
            <w:r>
              <w:rPr>
                <w:sz w:val="20"/>
                <w:szCs w:val="20"/>
              </w:rPr>
              <w:t xml:space="preserve"> д. 300</w:t>
            </w:r>
            <w:r w:rsidR="00065454">
              <w:rPr>
                <w:sz w:val="20"/>
                <w:szCs w:val="20"/>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2B5E9B" w:rsidRDefault="002B5E9B" w:rsidP="002B5E9B">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2B5E9B" w:rsidRPr="002B75A5" w:rsidRDefault="002B5E9B" w:rsidP="002B5E9B">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2B5E9B" w:rsidRPr="002B75A5" w:rsidRDefault="002B5E9B" w:rsidP="002B5E9B">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2B5E9B" w:rsidRPr="002B75A5" w:rsidRDefault="002B5E9B" w:rsidP="002B5E9B">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2B5E9B" w:rsidRPr="002B75A5" w:rsidRDefault="002B5E9B" w:rsidP="002B5E9B">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2B5E9B" w:rsidRDefault="002B5E9B" w:rsidP="002B5E9B">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B5E9B" w:rsidRDefault="002B5E9B" w:rsidP="002B5E9B">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2B5E9B" w:rsidRDefault="002B5E9B" w:rsidP="002B5E9B">
            <w:pPr>
              <w:tabs>
                <w:tab w:val="left" w:pos="6022"/>
              </w:tabs>
              <w:jc w:val="both"/>
              <w:rPr>
                <w:sz w:val="20"/>
                <w:szCs w:val="20"/>
                <w:highlight w:val="yellow"/>
              </w:rPr>
            </w:pPr>
            <w:r w:rsidRPr="002B5E9B">
              <w:rPr>
                <w:sz w:val="20"/>
                <w:szCs w:val="20"/>
              </w:rPr>
              <w:t>346800 руб. (триста сорок шесть тысяч восемьсот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B5E9B">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065454">
              <w:rPr>
                <w:b/>
                <w:sz w:val="20"/>
                <w:szCs w:val="20"/>
              </w:rPr>
              <w:t>1</w:t>
            </w:r>
            <w:r w:rsidR="002B5E9B">
              <w:rPr>
                <w:b/>
                <w:sz w:val="20"/>
                <w:szCs w:val="20"/>
              </w:rPr>
              <w:t>8</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65454">
              <w:rPr>
                <w:b/>
                <w:sz w:val="20"/>
                <w:szCs w:val="20"/>
              </w:rPr>
              <w:t>2</w:t>
            </w:r>
            <w:r w:rsidR="002B5E9B">
              <w:rPr>
                <w:b/>
                <w:sz w:val="20"/>
                <w:szCs w:val="20"/>
              </w:rPr>
              <w:t>5</w:t>
            </w:r>
            <w:r w:rsidR="00D51059">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065454">
              <w:rPr>
                <w:sz w:val="20"/>
                <w:szCs w:val="20"/>
              </w:rPr>
              <w:t>1</w:t>
            </w:r>
            <w:r w:rsidR="002B5E9B">
              <w:rPr>
                <w:sz w:val="20"/>
                <w:szCs w:val="20"/>
              </w:rPr>
              <w:t>8</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B5E9B">
            <w:pPr>
              <w:ind w:firstLine="176"/>
              <w:jc w:val="both"/>
              <w:rPr>
                <w:sz w:val="20"/>
                <w:szCs w:val="20"/>
              </w:rPr>
            </w:pPr>
            <w:r w:rsidRPr="0060690A">
              <w:rPr>
                <w:bCs/>
                <w:sz w:val="20"/>
                <w:szCs w:val="20"/>
              </w:rPr>
              <w:t>«</w:t>
            </w:r>
            <w:r w:rsidR="00065454">
              <w:rPr>
                <w:bCs/>
                <w:sz w:val="20"/>
                <w:szCs w:val="20"/>
              </w:rPr>
              <w:t>2</w:t>
            </w:r>
            <w:r w:rsidR="002B5E9B">
              <w:rPr>
                <w:bCs/>
                <w:sz w:val="20"/>
                <w:szCs w:val="20"/>
              </w:rPr>
              <w:t>5</w:t>
            </w:r>
            <w:r w:rsidRPr="0060690A">
              <w:rPr>
                <w:bCs/>
                <w:sz w:val="20"/>
                <w:szCs w:val="20"/>
              </w:rPr>
              <w:t>»</w:t>
            </w:r>
            <w:r w:rsidR="007509B1">
              <w:rPr>
                <w:bCs/>
                <w:sz w:val="20"/>
                <w:szCs w:val="20"/>
              </w:rPr>
              <w:t xml:space="preserve"> </w:t>
            </w:r>
            <w:r w:rsidR="00065454">
              <w:rPr>
                <w:bCs/>
                <w:sz w:val="20"/>
                <w:szCs w:val="20"/>
              </w:rPr>
              <w:t>августа</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2B5E9B" w:rsidP="006412F2">
            <w:pPr>
              <w:tabs>
                <w:tab w:val="left" w:pos="1701"/>
                <w:tab w:val="left" w:pos="2127"/>
              </w:tabs>
              <w:ind w:firstLine="176"/>
              <w:jc w:val="both"/>
              <w:rPr>
                <w:b/>
                <w:sz w:val="20"/>
                <w:szCs w:val="20"/>
              </w:rPr>
            </w:pPr>
            <w:r w:rsidRPr="002B5E9B">
              <w:rPr>
                <w:b/>
                <w:sz w:val="20"/>
                <w:szCs w:val="20"/>
              </w:rPr>
              <w:t>10404 руб. (десять тысяч четыреста четыре рубля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A51AB">
              <w:rPr>
                <w:sz w:val="20"/>
                <w:szCs w:val="20"/>
                <w:u w:val="single"/>
              </w:rPr>
              <w:t>201-23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Default="00B1005C" w:rsidP="003F0DF4">
            <w:pPr>
              <w:tabs>
                <w:tab w:val="left" w:pos="681"/>
              </w:tabs>
              <w:autoSpaceDE w:val="0"/>
              <w:autoSpaceDN w:val="0"/>
              <w:adjustRightInd w:val="0"/>
              <w:ind w:firstLine="176"/>
              <w:jc w:val="both"/>
              <w:rPr>
                <w:i/>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2B5E9B">
              <w:rPr>
                <w:i/>
                <w:sz w:val="20"/>
                <w:szCs w:val="20"/>
              </w:rPr>
              <w:t>:</w:t>
            </w:r>
            <w:proofErr w:type="gramEnd"/>
          </w:p>
          <w:p w:rsidR="002B5E9B" w:rsidRPr="002B5E9B" w:rsidRDefault="002B5E9B" w:rsidP="003F0DF4">
            <w:pPr>
              <w:tabs>
                <w:tab w:val="left" w:pos="681"/>
              </w:tabs>
              <w:autoSpaceDE w:val="0"/>
              <w:autoSpaceDN w:val="0"/>
              <w:adjustRightInd w:val="0"/>
              <w:ind w:firstLine="176"/>
              <w:jc w:val="both"/>
              <w:rPr>
                <w:b/>
                <w:sz w:val="20"/>
                <w:szCs w:val="20"/>
              </w:rPr>
            </w:pPr>
            <w:r w:rsidRPr="002B5E9B">
              <w:rPr>
                <w:b/>
                <w:sz w:val="20"/>
                <w:szCs w:val="20"/>
              </w:rPr>
              <w:t>- копия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B5E9B">
              <w:rPr>
                <w:sz w:val="20"/>
                <w:szCs w:val="20"/>
              </w:rPr>
              <w:t>:</w:t>
            </w:r>
          </w:p>
          <w:p w:rsidR="002B5E9B" w:rsidRPr="002B5E9B" w:rsidRDefault="002B5E9B" w:rsidP="003F0DF4">
            <w:pPr>
              <w:autoSpaceDE w:val="0"/>
              <w:autoSpaceDN w:val="0"/>
              <w:adjustRightInd w:val="0"/>
              <w:ind w:firstLine="176"/>
              <w:jc w:val="both"/>
              <w:rPr>
                <w:b/>
                <w:sz w:val="20"/>
                <w:szCs w:val="20"/>
              </w:rPr>
            </w:pPr>
            <w:r w:rsidRPr="002B5E9B">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B5E9B">
            <w:pPr>
              <w:ind w:firstLine="176"/>
              <w:jc w:val="both"/>
              <w:rPr>
                <w:sz w:val="20"/>
                <w:szCs w:val="20"/>
              </w:rPr>
            </w:pPr>
            <w:r w:rsidRPr="0060690A">
              <w:rPr>
                <w:sz w:val="20"/>
                <w:szCs w:val="20"/>
              </w:rPr>
              <w:t>«</w:t>
            </w:r>
            <w:r w:rsidR="00065454">
              <w:rPr>
                <w:sz w:val="20"/>
                <w:szCs w:val="20"/>
              </w:rPr>
              <w:t>2</w:t>
            </w:r>
            <w:r w:rsidR="002B5E9B">
              <w:rPr>
                <w:sz w:val="20"/>
                <w:szCs w:val="20"/>
              </w:rPr>
              <w:t>4</w:t>
            </w:r>
            <w:r w:rsidR="00487F7E" w:rsidRPr="0060690A">
              <w:rPr>
                <w:sz w:val="20"/>
                <w:szCs w:val="20"/>
              </w:rPr>
              <w:t xml:space="preserve">» </w:t>
            </w:r>
            <w:r w:rsidR="00065454">
              <w:rPr>
                <w:sz w:val="20"/>
                <w:szCs w:val="20"/>
              </w:rPr>
              <w:t>августа</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B5E9B">
            <w:pPr>
              <w:ind w:firstLine="176"/>
              <w:jc w:val="both"/>
              <w:rPr>
                <w:b/>
                <w:sz w:val="20"/>
                <w:szCs w:val="20"/>
              </w:rPr>
            </w:pPr>
            <w:r w:rsidRPr="0060690A">
              <w:rPr>
                <w:b/>
                <w:sz w:val="20"/>
                <w:szCs w:val="20"/>
              </w:rPr>
              <w:t>«</w:t>
            </w:r>
            <w:r w:rsidR="00065454">
              <w:rPr>
                <w:b/>
                <w:sz w:val="20"/>
                <w:szCs w:val="20"/>
              </w:rPr>
              <w:t>2</w:t>
            </w:r>
            <w:r w:rsidR="002B5E9B">
              <w:rPr>
                <w:b/>
                <w:sz w:val="20"/>
                <w:szCs w:val="20"/>
              </w:rPr>
              <w:t>5</w:t>
            </w:r>
            <w:r w:rsidRPr="0060690A">
              <w:rPr>
                <w:b/>
                <w:sz w:val="20"/>
                <w:szCs w:val="20"/>
              </w:rPr>
              <w:t xml:space="preserve">» </w:t>
            </w:r>
            <w:r w:rsidR="00065454">
              <w:rPr>
                <w:b/>
                <w:sz w:val="20"/>
                <w:szCs w:val="20"/>
              </w:rPr>
              <w:t>августа</w:t>
            </w:r>
            <w:r w:rsidR="007509B1">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A329FC"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2B5E9B">
        <w:rPr>
          <w:b/>
          <w:kern w:val="32"/>
          <w:sz w:val="20"/>
          <w:szCs w:val="20"/>
        </w:rPr>
        <w:t>кислорода медицинского жидкого</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A51AB">
        <w:rPr>
          <w:b/>
          <w:kern w:val="32"/>
          <w:sz w:val="20"/>
          <w:szCs w:val="20"/>
        </w:rPr>
        <w:t>201-23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2B5E9B">
        <w:rPr>
          <w:b/>
          <w:kern w:val="32"/>
          <w:sz w:val="20"/>
        </w:rPr>
        <w:t>кислорода медицинского жидкого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678"/>
        <w:gridCol w:w="1042"/>
        <w:gridCol w:w="606"/>
        <w:gridCol w:w="1719"/>
      </w:tblGrid>
      <w:tr w:rsidR="006B14A9" w:rsidRPr="005A1A49" w:rsidTr="00A000F0">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2B5E9B" w:rsidRPr="005A1A49" w:rsidTr="00A000F0">
        <w:tc>
          <w:tcPr>
            <w:tcW w:w="484" w:type="dxa"/>
            <w:tcBorders>
              <w:top w:val="single" w:sz="4" w:space="0" w:color="auto"/>
              <w:left w:val="single" w:sz="4" w:space="0" w:color="auto"/>
              <w:bottom w:val="single" w:sz="4" w:space="0" w:color="auto"/>
              <w:right w:val="single" w:sz="4" w:space="0" w:color="auto"/>
            </w:tcBorders>
          </w:tcPr>
          <w:p w:rsidR="002B5E9B" w:rsidRPr="005A1A49" w:rsidRDefault="002B5E9B" w:rsidP="005F7137">
            <w:pPr>
              <w:jc w:val="center"/>
              <w:rPr>
                <w:sz w:val="18"/>
                <w:szCs w:val="18"/>
              </w:rPr>
            </w:pPr>
            <w:r w:rsidRPr="005A1A4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2B5E9B" w:rsidRPr="002B5E9B" w:rsidRDefault="002B5E9B">
            <w:pPr>
              <w:spacing w:line="276" w:lineRule="auto"/>
              <w:rPr>
                <w:sz w:val="18"/>
                <w:szCs w:val="18"/>
                <w:lang w:eastAsia="en-US"/>
              </w:rPr>
            </w:pPr>
            <w:r w:rsidRPr="002B5E9B">
              <w:rPr>
                <w:sz w:val="18"/>
                <w:szCs w:val="18"/>
                <w:lang w:eastAsia="en-US"/>
              </w:rPr>
              <w:t>Кислород жидкий медицинский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B5E9B" w:rsidRPr="002B5E9B" w:rsidRDefault="002B5E9B" w:rsidP="002B5E9B">
            <w:pPr>
              <w:spacing w:line="276" w:lineRule="auto"/>
              <w:rPr>
                <w:color w:val="000000"/>
                <w:sz w:val="18"/>
                <w:szCs w:val="18"/>
                <w:lang w:eastAsia="en-US"/>
              </w:rPr>
            </w:pPr>
            <w:r w:rsidRPr="002B5E9B">
              <w:rPr>
                <w:color w:val="000000"/>
                <w:sz w:val="18"/>
                <w:szCs w:val="18"/>
                <w:lang w:eastAsia="en-US"/>
              </w:rPr>
              <w:t>Соответствие ГОСТ 6331-78 Кислород жидкий технический и медицинский.</w:t>
            </w:r>
          </w:p>
          <w:p w:rsidR="002B5E9B" w:rsidRPr="002B5E9B" w:rsidRDefault="002B5E9B">
            <w:pPr>
              <w:spacing w:line="276" w:lineRule="auto"/>
              <w:jc w:val="both"/>
              <w:rPr>
                <w:color w:val="000000"/>
                <w:sz w:val="18"/>
                <w:szCs w:val="18"/>
                <w:lang w:eastAsia="en-US"/>
              </w:rPr>
            </w:pPr>
            <w:r>
              <w:rPr>
                <w:color w:val="000000"/>
                <w:sz w:val="18"/>
                <w:szCs w:val="18"/>
                <w:lang w:eastAsia="en-US"/>
              </w:rPr>
              <w:t>1. Объемная доля кислорода</w:t>
            </w:r>
            <w:r w:rsidRPr="002B5E9B">
              <w:rPr>
                <w:color w:val="000000"/>
                <w:sz w:val="18"/>
                <w:szCs w:val="18"/>
                <w:lang w:eastAsia="en-US"/>
              </w:rPr>
              <w:t xml:space="preserve"> не менее  99,5</w:t>
            </w:r>
            <w:r>
              <w:rPr>
                <w:color w:val="000000"/>
                <w:sz w:val="18"/>
                <w:szCs w:val="18"/>
                <w:lang w:eastAsia="en-US"/>
              </w:rPr>
              <w:t xml:space="preserve"> %</w:t>
            </w:r>
          </w:p>
          <w:p w:rsidR="002B5E9B" w:rsidRPr="002B5E9B" w:rsidRDefault="002B5E9B">
            <w:pPr>
              <w:spacing w:line="276" w:lineRule="auto"/>
              <w:jc w:val="both"/>
              <w:rPr>
                <w:color w:val="000000"/>
                <w:sz w:val="18"/>
                <w:szCs w:val="18"/>
                <w:lang w:eastAsia="en-US"/>
              </w:rPr>
            </w:pPr>
            <w:r w:rsidRPr="002B5E9B">
              <w:rPr>
                <w:color w:val="000000"/>
                <w:sz w:val="18"/>
                <w:szCs w:val="18"/>
                <w:lang w:eastAsia="en-US"/>
              </w:rPr>
              <w:t>2. Отсутствие  ацетилена</w:t>
            </w:r>
          </w:p>
          <w:p w:rsidR="002B5E9B" w:rsidRPr="002B5E9B" w:rsidRDefault="002B5E9B">
            <w:pPr>
              <w:spacing w:line="276" w:lineRule="auto"/>
              <w:jc w:val="both"/>
              <w:rPr>
                <w:color w:val="000000"/>
                <w:sz w:val="18"/>
                <w:szCs w:val="18"/>
                <w:lang w:eastAsia="en-US"/>
              </w:rPr>
            </w:pPr>
            <w:r w:rsidRPr="002B5E9B">
              <w:rPr>
                <w:color w:val="000000"/>
                <w:sz w:val="18"/>
                <w:szCs w:val="18"/>
                <w:lang w:eastAsia="en-US"/>
              </w:rPr>
              <w:t>3. Объем двуокиси угле</w:t>
            </w:r>
            <w:r>
              <w:rPr>
                <w:color w:val="000000"/>
                <w:sz w:val="18"/>
                <w:szCs w:val="18"/>
                <w:lang w:eastAsia="en-US"/>
              </w:rPr>
              <w:t>рода в 1 дм3 жидкого кислорода</w:t>
            </w:r>
            <w:r w:rsidRPr="002B5E9B">
              <w:rPr>
                <w:color w:val="000000"/>
                <w:sz w:val="18"/>
                <w:szCs w:val="18"/>
                <w:lang w:eastAsia="en-US"/>
              </w:rPr>
              <w:t xml:space="preserve"> при 20</w:t>
            </w:r>
            <w:proofErr w:type="gramStart"/>
            <w:r w:rsidRPr="002B5E9B">
              <w:rPr>
                <w:color w:val="000000"/>
                <w:sz w:val="18"/>
                <w:szCs w:val="18"/>
                <w:lang w:eastAsia="en-US"/>
              </w:rPr>
              <w:t xml:space="preserve"> °С</w:t>
            </w:r>
            <w:proofErr w:type="gramEnd"/>
            <w:r w:rsidRPr="002B5E9B">
              <w:rPr>
                <w:color w:val="000000"/>
                <w:sz w:val="18"/>
                <w:szCs w:val="18"/>
                <w:lang w:eastAsia="en-US"/>
              </w:rPr>
              <w:t xml:space="preserve"> и 101,3 кПа (760 мм рт. ст.), не более  0,3 </w:t>
            </w:r>
            <w:r w:rsidRPr="002B5E9B">
              <w:rPr>
                <w:color w:val="000000"/>
                <w:sz w:val="18"/>
                <w:szCs w:val="18"/>
                <w:lang w:eastAsia="en-US"/>
              </w:rPr>
              <w:t>см3</w:t>
            </w:r>
          </w:p>
          <w:p w:rsidR="002B5E9B" w:rsidRPr="002B5E9B" w:rsidRDefault="002B5E9B">
            <w:pPr>
              <w:spacing w:line="276" w:lineRule="auto"/>
              <w:jc w:val="both"/>
              <w:rPr>
                <w:color w:val="000000"/>
                <w:sz w:val="18"/>
                <w:szCs w:val="18"/>
                <w:lang w:eastAsia="en-US"/>
              </w:rPr>
            </w:pPr>
            <w:r w:rsidRPr="002B5E9B">
              <w:rPr>
                <w:color w:val="000000"/>
                <w:sz w:val="18"/>
                <w:szCs w:val="18"/>
                <w:lang w:eastAsia="en-US"/>
              </w:rPr>
              <w:t>4. Отсутствие  масла</w:t>
            </w:r>
          </w:p>
          <w:p w:rsidR="002B5E9B" w:rsidRPr="002B5E9B" w:rsidRDefault="002B5E9B">
            <w:pPr>
              <w:spacing w:line="276" w:lineRule="auto"/>
              <w:jc w:val="both"/>
              <w:rPr>
                <w:color w:val="000000"/>
                <w:sz w:val="18"/>
                <w:szCs w:val="18"/>
                <w:lang w:eastAsia="en-US"/>
              </w:rPr>
            </w:pPr>
            <w:r w:rsidRPr="002B5E9B">
              <w:rPr>
                <w:color w:val="000000"/>
                <w:sz w:val="18"/>
                <w:szCs w:val="18"/>
                <w:lang w:eastAsia="en-US"/>
              </w:rPr>
              <w:t>5. Содержание газообразных кислот и оснований - выдерживает  испытание</w:t>
            </w:r>
          </w:p>
          <w:p w:rsidR="002B5E9B" w:rsidRPr="002B5E9B" w:rsidRDefault="002B5E9B">
            <w:pPr>
              <w:spacing w:line="276" w:lineRule="auto"/>
              <w:jc w:val="both"/>
              <w:rPr>
                <w:color w:val="000000"/>
                <w:sz w:val="18"/>
                <w:szCs w:val="18"/>
                <w:lang w:eastAsia="en-US"/>
              </w:rPr>
            </w:pPr>
            <w:r w:rsidRPr="002B5E9B">
              <w:rPr>
                <w:color w:val="000000"/>
                <w:sz w:val="18"/>
                <w:szCs w:val="18"/>
                <w:lang w:eastAsia="en-US"/>
              </w:rPr>
              <w:t>6. Содержание озона и других газов-окислителей - выдерживает  испытание</w:t>
            </w:r>
          </w:p>
          <w:p w:rsidR="002B5E9B" w:rsidRPr="002B5E9B" w:rsidRDefault="002B5E9B">
            <w:pPr>
              <w:spacing w:line="276" w:lineRule="auto"/>
              <w:jc w:val="both"/>
              <w:rPr>
                <w:color w:val="000000"/>
                <w:sz w:val="18"/>
                <w:szCs w:val="18"/>
                <w:lang w:eastAsia="en-US"/>
              </w:rPr>
            </w:pPr>
            <w:r w:rsidRPr="002B5E9B">
              <w:rPr>
                <w:color w:val="000000"/>
                <w:sz w:val="18"/>
                <w:szCs w:val="18"/>
                <w:lang w:eastAsia="en-US"/>
              </w:rPr>
              <w:t>7. Содержание влаги и механических примесей - выдерживает  испытание</w:t>
            </w:r>
          </w:p>
          <w:p w:rsidR="002B5E9B" w:rsidRPr="002B5E9B" w:rsidRDefault="002B5E9B">
            <w:pPr>
              <w:spacing w:line="276" w:lineRule="auto"/>
              <w:jc w:val="both"/>
              <w:rPr>
                <w:color w:val="000000"/>
                <w:sz w:val="18"/>
                <w:szCs w:val="18"/>
                <w:lang w:eastAsia="en-US"/>
              </w:rPr>
            </w:pPr>
            <w:r w:rsidRPr="002B5E9B">
              <w:rPr>
                <w:color w:val="000000"/>
                <w:sz w:val="18"/>
                <w:szCs w:val="18"/>
                <w:lang w:eastAsia="en-US"/>
              </w:rPr>
              <w:t>8. Отсутствие запаха</w:t>
            </w:r>
          </w:p>
          <w:p w:rsidR="002B5E9B" w:rsidRDefault="002B5E9B">
            <w:pPr>
              <w:spacing w:line="276" w:lineRule="auto"/>
              <w:jc w:val="both"/>
              <w:rPr>
                <w:color w:val="000000"/>
                <w:sz w:val="18"/>
                <w:szCs w:val="18"/>
                <w:lang w:eastAsia="en-US"/>
              </w:rPr>
            </w:pPr>
            <w:r w:rsidRPr="002B5E9B">
              <w:rPr>
                <w:color w:val="000000"/>
                <w:sz w:val="18"/>
                <w:szCs w:val="18"/>
                <w:lang w:eastAsia="en-US"/>
              </w:rPr>
              <w:t xml:space="preserve">9. Кислород  должен  поставляться </w:t>
            </w:r>
            <w:proofErr w:type="spellStart"/>
            <w:r w:rsidRPr="002B5E9B">
              <w:rPr>
                <w:color w:val="000000"/>
                <w:sz w:val="18"/>
                <w:szCs w:val="18"/>
                <w:lang w:eastAsia="en-US"/>
              </w:rPr>
              <w:t>криоёмкостях</w:t>
            </w:r>
            <w:proofErr w:type="spellEnd"/>
            <w:r w:rsidRPr="002B5E9B">
              <w:rPr>
                <w:color w:val="000000"/>
                <w:sz w:val="18"/>
                <w:szCs w:val="18"/>
                <w:lang w:eastAsia="en-US"/>
              </w:rPr>
              <w:t xml:space="preserve"> </w:t>
            </w:r>
            <w:r w:rsidRPr="002B5E9B">
              <w:rPr>
                <w:color w:val="000000"/>
                <w:sz w:val="18"/>
                <w:szCs w:val="18"/>
                <w:lang w:val="en-US" w:eastAsia="en-US"/>
              </w:rPr>
              <w:t>DPL</w:t>
            </w:r>
            <w:r w:rsidRPr="002B5E9B">
              <w:rPr>
                <w:color w:val="000000"/>
                <w:sz w:val="18"/>
                <w:szCs w:val="18"/>
                <w:lang w:eastAsia="en-US"/>
              </w:rPr>
              <w:t xml:space="preserve"> ёмкостью не менее 195 кг  и переливаться в </w:t>
            </w:r>
            <w:proofErr w:type="spellStart"/>
            <w:r w:rsidRPr="002B5E9B">
              <w:rPr>
                <w:color w:val="000000"/>
                <w:sz w:val="18"/>
                <w:szCs w:val="18"/>
                <w:lang w:eastAsia="en-US"/>
              </w:rPr>
              <w:t>криобаллоны</w:t>
            </w:r>
            <w:proofErr w:type="spellEnd"/>
            <w:r w:rsidRPr="002B5E9B">
              <w:rPr>
                <w:color w:val="000000"/>
                <w:sz w:val="18"/>
                <w:szCs w:val="18"/>
                <w:lang w:eastAsia="en-US"/>
              </w:rPr>
              <w:t xml:space="preserve">   заказчика</w:t>
            </w:r>
          </w:p>
          <w:p w:rsidR="002B5E9B" w:rsidRPr="002B5E9B" w:rsidRDefault="002B5E9B" w:rsidP="002B5E9B">
            <w:pPr>
              <w:spacing w:line="276" w:lineRule="auto"/>
              <w:jc w:val="both"/>
              <w:rPr>
                <w:color w:val="000000"/>
                <w:sz w:val="18"/>
                <w:szCs w:val="18"/>
                <w:lang w:eastAsia="en-US"/>
              </w:rPr>
            </w:pPr>
            <w:r w:rsidRPr="002B5E9B">
              <w:rPr>
                <w:color w:val="000000"/>
                <w:sz w:val="18"/>
                <w:szCs w:val="18"/>
                <w:lang w:eastAsia="en-US"/>
              </w:rPr>
              <w:t>10. Наличие Регистрационного удостоверения лекарственного препарата для медицинского применения.</w:t>
            </w:r>
          </w:p>
          <w:p w:rsidR="002B5E9B" w:rsidRPr="002B5E9B" w:rsidRDefault="002B5E9B" w:rsidP="002B5E9B">
            <w:pPr>
              <w:spacing w:line="276" w:lineRule="auto"/>
              <w:jc w:val="both"/>
              <w:rPr>
                <w:color w:val="000000"/>
                <w:sz w:val="18"/>
                <w:szCs w:val="18"/>
                <w:lang w:eastAsia="en-US"/>
              </w:rPr>
            </w:pPr>
            <w:r w:rsidRPr="002B5E9B">
              <w:rPr>
                <w:color w:val="000000"/>
                <w:sz w:val="18"/>
                <w:szCs w:val="18"/>
                <w:lang w:eastAsia="en-US"/>
              </w:rPr>
              <w:t>11. Наличие Сертификата соответствия продукции «Жидкий кислород» ГОСТ 6331-78.</w:t>
            </w: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2B5E9B" w:rsidRPr="00FA51AB" w:rsidRDefault="002B5E9B" w:rsidP="00B82F49">
            <w:pPr>
              <w:jc w:val="center"/>
              <w:rPr>
                <w:sz w:val="18"/>
                <w:szCs w:val="18"/>
                <w:lang w:eastAsia="en-US"/>
              </w:rPr>
            </w:pPr>
            <w:r>
              <w:rPr>
                <w:sz w:val="18"/>
                <w:szCs w:val="18"/>
                <w:lang w:eastAsia="en-US"/>
              </w:rPr>
              <w:t>кг</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2B5E9B" w:rsidRPr="00FA51AB" w:rsidRDefault="002B5E9B" w:rsidP="00B82F49">
            <w:pPr>
              <w:jc w:val="center"/>
              <w:rPr>
                <w:sz w:val="18"/>
                <w:szCs w:val="18"/>
                <w:lang w:eastAsia="en-US"/>
              </w:rPr>
            </w:pPr>
            <w:r>
              <w:rPr>
                <w:sz w:val="18"/>
                <w:szCs w:val="18"/>
                <w:lang w:eastAsia="en-US"/>
              </w:rPr>
              <w:t>3000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B5E9B" w:rsidRPr="00995D1A" w:rsidRDefault="002B5E9B" w:rsidP="00995D1A">
            <w:pPr>
              <w:jc w:val="center"/>
              <w:rPr>
                <w:color w:val="000000"/>
                <w:sz w:val="18"/>
                <w:szCs w:val="22"/>
              </w:rPr>
            </w:pPr>
            <w:r>
              <w:rPr>
                <w:color w:val="000000"/>
                <w:sz w:val="18"/>
                <w:szCs w:val="22"/>
              </w:rPr>
              <w:t>115,6</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иметь остаточный срок годности на момент поставки не менее 12 месяцев.</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5E9B" w:rsidRPr="002B5E9B" w:rsidRDefault="002B5E9B" w:rsidP="002B5E9B">
      <w:pPr>
        <w:pStyle w:val="ad"/>
        <w:numPr>
          <w:ilvl w:val="0"/>
          <w:numId w:val="9"/>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5E9B">
        <w:rPr>
          <w:rFonts w:ascii="Times New Roman" w:eastAsia="Times New Roman" w:hAnsi="Times New Roman"/>
          <w:b/>
          <w:bCs/>
          <w:color w:val="626262"/>
          <w:sz w:val="18"/>
          <w:szCs w:val="20"/>
          <w:lang w:eastAsia="ru-RU"/>
        </w:rPr>
        <w:t>  </w:t>
      </w:r>
      <w:bookmarkStart w:id="2" w:name="6"/>
      <w:bookmarkEnd w:id="2"/>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Упаковка должна предохранять товар от порчи, утраты товарного вида. </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hAnsi="Times New Roman"/>
          <w:bCs/>
          <w:sz w:val="18"/>
          <w:szCs w:val="20"/>
        </w:rPr>
      </w:pPr>
      <w:r w:rsidRPr="002B5E9B">
        <w:rPr>
          <w:rFonts w:ascii="Times New Roman" w:hAnsi="Times New Roman"/>
          <w:bCs/>
          <w:sz w:val="18"/>
          <w:szCs w:val="20"/>
        </w:rPr>
        <w:t xml:space="preserve">Тара и упаковка входят в стоимость поставляемого товара. </w:t>
      </w:r>
    </w:p>
    <w:p w:rsidR="002B5E9B" w:rsidRPr="002B5E9B" w:rsidRDefault="002B5E9B" w:rsidP="002B5E9B">
      <w:pPr>
        <w:pStyle w:val="ad"/>
        <w:numPr>
          <w:ilvl w:val="0"/>
          <w:numId w:val="9"/>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2B5E9B" w:rsidRDefault="002B5E9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2B5E9B">
        <w:rPr>
          <w:b/>
          <w:kern w:val="32"/>
          <w:sz w:val="20"/>
          <w:szCs w:val="20"/>
        </w:rPr>
        <w:t>кислорода медицинского жидкого</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A51AB">
        <w:rPr>
          <w:b/>
          <w:kern w:val="32"/>
          <w:sz w:val="20"/>
          <w:szCs w:val="20"/>
        </w:rPr>
        <w:t>201-23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A51AB">
        <w:rPr>
          <w:sz w:val="19"/>
          <w:szCs w:val="19"/>
        </w:rPr>
        <w:t>201-23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2B5E9B">
        <w:rPr>
          <w:b/>
          <w:kern w:val="32"/>
          <w:sz w:val="19"/>
          <w:szCs w:val="19"/>
        </w:rPr>
        <w:t>кислорода медицинского жидкого</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2B5E9B">
        <w:rPr>
          <w:rFonts w:ascii="Times New Roman" w:hAnsi="Times New Roman" w:cs="Times New Roman"/>
          <w:sz w:val="19"/>
          <w:szCs w:val="19"/>
        </w:rPr>
        <w:t>кислорода медицинского жидкого</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B5E9B" w:rsidRDefault="00D120C1" w:rsidP="002B5E9B">
      <w:pPr>
        <w:pStyle w:val="af3"/>
        <w:ind w:firstLine="709"/>
        <w:rPr>
          <w:sz w:val="19"/>
          <w:szCs w:val="19"/>
        </w:rPr>
      </w:pPr>
      <w:r w:rsidRPr="004F61F1">
        <w:rPr>
          <w:sz w:val="19"/>
          <w:szCs w:val="19"/>
        </w:rPr>
        <w:t xml:space="preserve">2.2.  </w:t>
      </w:r>
      <w:r w:rsidR="002B5E9B" w:rsidRPr="004F61F1">
        <w:rPr>
          <w:sz w:val="19"/>
          <w:szCs w:val="19"/>
        </w:rPr>
        <w:t xml:space="preserve">Оплата за Товар производится по факту получения Товара на основании счета в течение </w:t>
      </w:r>
      <w:r w:rsidR="002B5E9B">
        <w:rPr>
          <w:sz w:val="19"/>
          <w:szCs w:val="19"/>
        </w:rPr>
        <w:t>7</w:t>
      </w:r>
      <w:r w:rsidR="002B5E9B" w:rsidRPr="004F61F1">
        <w:rPr>
          <w:sz w:val="19"/>
          <w:szCs w:val="19"/>
        </w:rPr>
        <w:t xml:space="preserve"> (</w:t>
      </w:r>
      <w:r w:rsidR="002B5E9B">
        <w:rPr>
          <w:sz w:val="19"/>
          <w:szCs w:val="19"/>
        </w:rPr>
        <w:t>семи</w:t>
      </w:r>
      <w:r w:rsidR="002B5E9B"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002B5E9B" w:rsidRPr="004F61F1">
        <w:rPr>
          <w:sz w:val="19"/>
          <w:szCs w:val="19"/>
        </w:rPr>
        <w:t>дств с р</w:t>
      </w:r>
      <w:proofErr w:type="gramEnd"/>
      <w:r w:rsidR="002B5E9B" w:rsidRPr="004F61F1">
        <w:rPr>
          <w:sz w:val="19"/>
          <w:szCs w:val="19"/>
        </w:rPr>
        <w:t>асчетного счета Заказчика.</w:t>
      </w:r>
    </w:p>
    <w:p w:rsidR="002B5E9B" w:rsidRPr="00852FBC" w:rsidRDefault="002B5E9B" w:rsidP="002B5E9B">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2B5E9B" w:rsidRPr="002B75A5" w:rsidRDefault="002B5E9B" w:rsidP="002B5E9B">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2B5E9B" w:rsidRPr="002B75A5" w:rsidRDefault="002B5E9B" w:rsidP="002B5E9B">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2B5E9B" w:rsidRPr="002B75A5" w:rsidRDefault="002B5E9B" w:rsidP="002B5E9B">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2B5E9B" w:rsidRPr="00D55DD0" w:rsidRDefault="002B5E9B" w:rsidP="002B5E9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D120C1" w:rsidRPr="002D56C2" w:rsidRDefault="00D120C1" w:rsidP="00D120C1">
      <w:pPr>
        <w:pStyle w:val="af3"/>
        <w:ind w:firstLine="709"/>
        <w:rPr>
          <w:sz w:val="19"/>
          <w:szCs w:val="19"/>
        </w:rPr>
      </w:pPr>
      <w:bookmarkStart w:id="3" w:name="_GoBack"/>
      <w:bookmarkEnd w:id="3"/>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ул. Ярославского д. 300</w:t>
      </w:r>
      <w:r w:rsidR="00065454">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B5E9B">
        <w:rPr>
          <w:sz w:val="19"/>
          <w:szCs w:val="19"/>
        </w:rPr>
        <w:t>31.12.2023</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94911">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A51AB">
        <w:rPr>
          <w:sz w:val="20"/>
          <w:szCs w:val="20"/>
        </w:rPr>
        <w:t>201-23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976290" w:rsidRDefault="00AD1EF8" w:rsidP="00AD1EF8">
      <w:pPr>
        <w:tabs>
          <w:tab w:val="left" w:pos="851"/>
        </w:tabs>
        <w:ind w:firstLine="567"/>
        <w:jc w:val="both"/>
        <w:rPr>
          <w:b/>
          <w:bCs/>
          <w:sz w:val="18"/>
          <w:szCs w:val="18"/>
        </w:rPr>
      </w:pPr>
      <w:r w:rsidRPr="00976290">
        <w:rPr>
          <w:b/>
          <w:bCs/>
          <w:sz w:val="18"/>
          <w:szCs w:val="18"/>
        </w:rPr>
        <w:t>Прочие условия:</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иметь остаточный срок годности на момент поставки не менее 12 месяцев.</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5E9B" w:rsidRPr="002B5E9B" w:rsidRDefault="002B5E9B" w:rsidP="002B5E9B">
      <w:pPr>
        <w:pStyle w:val="ad"/>
        <w:numPr>
          <w:ilvl w:val="0"/>
          <w:numId w:val="30"/>
        </w:numPr>
        <w:suppressAutoHyphens w:val="0"/>
        <w:spacing w:after="0" w:line="240" w:lineRule="auto"/>
        <w:ind w:left="0" w:firstLine="567"/>
        <w:jc w:val="both"/>
        <w:rPr>
          <w:rFonts w:ascii="Times New Roman" w:hAnsi="Times New Roman"/>
          <w:sz w:val="18"/>
          <w:szCs w:val="20"/>
        </w:rPr>
      </w:pPr>
      <w:r w:rsidRPr="002B5E9B">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5E9B">
        <w:rPr>
          <w:rFonts w:ascii="Times New Roman" w:eastAsia="Times New Roman" w:hAnsi="Times New Roman"/>
          <w:b/>
          <w:bCs/>
          <w:color w:val="626262"/>
          <w:sz w:val="18"/>
          <w:szCs w:val="20"/>
          <w:lang w:eastAsia="ru-RU"/>
        </w:rPr>
        <w:t>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Упаковка должна предохранять товар от порчи, утраты товарного вида.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hAnsi="Times New Roman"/>
          <w:bCs/>
          <w:sz w:val="18"/>
          <w:szCs w:val="20"/>
        </w:rPr>
      </w:pPr>
      <w:r w:rsidRPr="002B5E9B">
        <w:rPr>
          <w:rFonts w:ascii="Times New Roman" w:hAnsi="Times New Roman"/>
          <w:bCs/>
          <w:sz w:val="18"/>
          <w:szCs w:val="20"/>
        </w:rPr>
        <w:t xml:space="preserve">Тара и упаковка входят в стоимость поставляемого товара. </w:t>
      </w:r>
    </w:p>
    <w:p w:rsidR="002B5E9B" w:rsidRPr="002B5E9B" w:rsidRDefault="002B5E9B" w:rsidP="002B5E9B">
      <w:pPr>
        <w:pStyle w:val="ad"/>
        <w:numPr>
          <w:ilvl w:val="0"/>
          <w:numId w:val="3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2B5E9B">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00F0" w:rsidRDefault="00A000F0" w:rsidP="00A000F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94911"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2B5E9B">
        <w:rPr>
          <w:b/>
          <w:kern w:val="32"/>
          <w:sz w:val="20"/>
          <w:szCs w:val="20"/>
        </w:rPr>
        <w:t>кислорода медицинского жидкого</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A51AB">
        <w:rPr>
          <w:b/>
          <w:kern w:val="32"/>
          <w:sz w:val="20"/>
          <w:szCs w:val="20"/>
        </w:rPr>
        <w:t>201-23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2B5E9B">
        <w:rPr>
          <w:bCs/>
          <w:kern w:val="32"/>
          <w:sz w:val="20"/>
          <w:szCs w:val="20"/>
        </w:rPr>
        <w:t>кислорода медицинского жидкого</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2B5E9B">
        <w:rPr>
          <w:bCs/>
          <w:kern w:val="32"/>
          <w:sz w:val="20"/>
          <w:szCs w:val="20"/>
        </w:rPr>
        <w:t>кислорода медицинского жидкого</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D70FD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2B5E9B">
          <w:rPr>
            <w:noProof/>
          </w:rPr>
          <w:t>21</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75B"/>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0E3918"/>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171A71"/>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2"/>
  </w:num>
  <w:num w:numId="4">
    <w:abstractNumId w:val="12"/>
  </w:num>
  <w:num w:numId="5">
    <w:abstractNumId w:val="21"/>
  </w:num>
  <w:num w:numId="6">
    <w:abstractNumId w:val="15"/>
  </w:num>
  <w:num w:numId="7">
    <w:abstractNumId w:val="17"/>
  </w:num>
  <w:num w:numId="8">
    <w:abstractNumId w:val="23"/>
  </w:num>
  <w:num w:numId="9">
    <w:abstractNumId w:val="1"/>
  </w:num>
  <w:num w:numId="10">
    <w:abstractNumId w:val="24"/>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8"/>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4"/>
  </w:num>
  <w:num w:numId="21">
    <w:abstractNumId w:val="11"/>
  </w:num>
  <w:num w:numId="22">
    <w:abstractNumId w:val="5"/>
  </w:num>
  <w:num w:numId="23">
    <w:abstractNumId w:val="22"/>
  </w:num>
  <w:num w:numId="24">
    <w:abstractNumId w:val="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0A2"/>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5E9B"/>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911"/>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76290"/>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0F0"/>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9FC"/>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1AB"/>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3326826">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12184924">
      <w:bodyDiv w:val="1"/>
      <w:marLeft w:val="0"/>
      <w:marRight w:val="0"/>
      <w:marTop w:val="0"/>
      <w:marBottom w:val="0"/>
      <w:divBdr>
        <w:top w:val="none" w:sz="0" w:space="0" w:color="auto"/>
        <w:left w:val="none" w:sz="0" w:space="0" w:color="auto"/>
        <w:bottom w:val="none" w:sz="0" w:space="0" w:color="auto"/>
        <w:right w:val="none" w:sz="0" w:space="0" w:color="auto"/>
      </w:divBdr>
    </w:div>
    <w:div w:id="1227060930">
      <w:bodyDiv w:val="1"/>
      <w:marLeft w:val="0"/>
      <w:marRight w:val="0"/>
      <w:marTop w:val="0"/>
      <w:marBottom w:val="0"/>
      <w:divBdr>
        <w:top w:val="none" w:sz="0" w:space="0" w:color="auto"/>
        <w:left w:val="none" w:sz="0" w:space="0" w:color="auto"/>
        <w:bottom w:val="none" w:sz="0" w:space="0" w:color="auto"/>
        <w:right w:val="none" w:sz="0" w:space="0" w:color="auto"/>
      </w:divBdr>
    </w:div>
    <w:div w:id="1229268666">
      <w:bodyDiv w:val="1"/>
      <w:marLeft w:val="0"/>
      <w:marRight w:val="0"/>
      <w:marTop w:val="0"/>
      <w:marBottom w:val="0"/>
      <w:divBdr>
        <w:top w:val="none" w:sz="0" w:space="0" w:color="auto"/>
        <w:left w:val="none" w:sz="0" w:space="0" w:color="auto"/>
        <w:bottom w:val="none" w:sz="0" w:space="0" w:color="auto"/>
        <w:right w:val="none" w:sz="0" w:space="0" w:color="auto"/>
      </w:divBdr>
    </w:div>
    <w:div w:id="1233740852">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1612210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87238105">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0664-CF1A-4B77-9E0E-1BCD8D9B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23</Pages>
  <Words>11228</Words>
  <Characters>82028</Characters>
  <Application>Microsoft Office Word</Application>
  <DocSecurity>0</DocSecurity>
  <Lines>683</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169</cp:revision>
  <cp:lastPrinted>2023-08-17T01:49:00Z</cp:lastPrinted>
  <dcterms:created xsi:type="dcterms:W3CDTF">2022-11-17T07:10:00Z</dcterms:created>
  <dcterms:modified xsi:type="dcterms:W3CDTF">2023-08-18T00:21:00Z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