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47374B" w:rsidRPr="00A53C04" w:rsidRDefault="0047374B" w:rsidP="0047374B">
            <w:pPr>
              <w:widowControl w:val="0"/>
              <w:suppressLineNumbers/>
              <w:snapToGrid w:val="0"/>
              <w:jc w:val="center"/>
              <w:rPr>
                <w:b/>
              </w:rPr>
            </w:pPr>
            <w:r>
              <w:rPr>
                <w:b/>
              </w:rPr>
              <w:t>«</w:t>
            </w:r>
            <w:r w:rsidRPr="00A53C04">
              <w:rPr>
                <w:b/>
              </w:rPr>
              <w:t>УТВЕРЖДАЮ»</w:t>
            </w:r>
          </w:p>
          <w:p w:rsidR="0047374B" w:rsidRDefault="0047374B" w:rsidP="0047374B">
            <w:pPr>
              <w:widowControl w:val="0"/>
              <w:suppressLineNumbers/>
              <w:snapToGrid w:val="0"/>
              <w:jc w:val="center"/>
              <w:rPr>
                <w:b/>
              </w:rPr>
            </w:pPr>
            <w:proofErr w:type="spellStart"/>
            <w:r>
              <w:rPr>
                <w:b/>
              </w:rPr>
              <w:t>И.о</w:t>
            </w:r>
            <w:proofErr w:type="spellEnd"/>
            <w:r>
              <w:rPr>
                <w:b/>
              </w:rPr>
              <w:t>. главного врача</w:t>
            </w:r>
          </w:p>
          <w:p w:rsidR="0047374B" w:rsidRPr="008862CF" w:rsidRDefault="0047374B" w:rsidP="0047374B">
            <w:pPr>
              <w:widowControl w:val="0"/>
              <w:suppressLineNumbers/>
              <w:snapToGrid w:val="0"/>
              <w:jc w:val="center"/>
              <w:rPr>
                <w:b/>
              </w:rPr>
            </w:pPr>
            <w:r w:rsidRPr="008862CF">
              <w:rPr>
                <w:b/>
              </w:rPr>
              <w:t>ОГАУЗ «Иркутская городская</w:t>
            </w:r>
          </w:p>
          <w:p w:rsidR="0047374B" w:rsidRPr="008862CF" w:rsidRDefault="0047374B" w:rsidP="0047374B">
            <w:pPr>
              <w:widowControl w:val="0"/>
              <w:suppressLineNumbers/>
              <w:snapToGrid w:val="0"/>
              <w:jc w:val="center"/>
              <w:rPr>
                <w:b/>
              </w:rPr>
            </w:pPr>
            <w:r w:rsidRPr="008862CF">
              <w:rPr>
                <w:b/>
              </w:rPr>
              <w:t>клиническая больница № 8»</w:t>
            </w:r>
          </w:p>
          <w:p w:rsidR="0047374B" w:rsidRPr="008862CF" w:rsidRDefault="0047374B" w:rsidP="0047374B">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1146F0">
        <w:rPr>
          <w:b/>
          <w:kern w:val="32"/>
          <w:sz w:val="28"/>
          <w:szCs w:val="28"/>
        </w:rPr>
        <w:t>реагентов для ручной постановки ИФА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1146F0">
        <w:rPr>
          <w:b/>
          <w:kern w:val="32"/>
          <w:sz w:val="28"/>
          <w:szCs w:val="28"/>
        </w:rPr>
        <w:t>188-23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146F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1146F0">
            <w:pPr>
              <w:autoSpaceDE w:val="0"/>
              <w:autoSpaceDN w:val="0"/>
              <w:adjustRightInd w:val="0"/>
              <w:ind w:firstLine="176"/>
              <w:jc w:val="both"/>
              <w:rPr>
                <w:color w:val="000000"/>
                <w:sz w:val="20"/>
                <w:szCs w:val="20"/>
                <w:lang w:val="en-US"/>
              </w:rPr>
            </w:pPr>
            <w:r w:rsidRPr="0060690A">
              <w:rPr>
                <w:sz w:val="20"/>
                <w:szCs w:val="20"/>
              </w:rPr>
              <w:t xml:space="preserve">(3952) </w:t>
            </w:r>
            <w:r w:rsidR="001146F0">
              <w:rPr>
                <w:sz w:val="20"/>
                <w:szCs w:val="20"/>
              </w:rPr>
              <w:t>50-24-90</w:t>
            </w:r>
            <w:r w:rsidRPr="0060690A">
              <w:rPr>
                <w:sz w:val="20"/>
                <w:szCs w:val="20"/>
              </w:rPr>
              <w:t>,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1146F0">
              <w:rPr>
                <w:sz w:val="20"/>
                <w:szCs w:val="20"/>
              </w:rPr>
              <w:t>реагентов для ручной постановки ИФА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1146F0" w:rsidP="00163B15">
            <w:pPr>
              <w:ind w:firstLine="176"/>
              <w:jc w:val="both"/>
              <w:rPr>
                <w:sz w:val="20"/>
                <w:szCs w:val="20"/>
                <w:lang w:val="en-GB"/>
              </w:rPr>
            </w:pPr>
            <w:r w:rsidRPr="001146F0">
              <w:rPr>
                <w:sz w:val="20"/>
                <w:szCs w:val="20"/>
                <w:lang w:val="en-GB"/>
              </w:rPr>
              <w:t>20.59.52.199</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146F0" w:rsidRDefault="00112A35" w:rsidP="001146F0">
            <w:pPr>
              <w:ind w:firstLine="176"/>
              <w:jc w:val="both"/>
              <w:rPr>
                <w:sz w:val="20"/>
                <w:szCs w:val="20"/>
              </w:rPr>
            </w:pPr>
            <w:r>
              <w:rPr>
                <w:sz w:val="20"/>
                <w:szCs w:val="20"/>
                <w:lang w:val="en-GB"/>
              </w:rPr>
              <w:t>63</w:t>
            </w:r>
            <w:r w:rsidR="001146F0">
              <w:rPr>
                <w:sz w:val="20"/>
                <w:szCs w:val="20"/>
              </w:rPr>
              <w:t>4</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D3D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D3D02" w:rsidRPr="000D3D02">
              <w:rPr>
                <w:sz w:val="20"/>
                <w:szCs w:val="20"/>
              </w:rPr>
              <w:t>30</w:t>
            </w:r>
            <w:r w:rsidR="000D3D02">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C3C0D">
            <w:pPr>
              <w:ind w:firstLine="170"/>
              <w:jc w:val="both"/>
              <w:rPr>
                <w:sz w:val="20"/>
                <w:szCs w:val="20"/>
                <w:highlight w:val="yellow"/>
              </w:rPr>
            </w:pPr>
            <w:r w:rsidRPr="00393AED">
              <w:rPr>
                <w:sz w:val="20"/>
                <w:szCs w:val="20"/>
              </w:rPr>
              <w:t>г. Иркутск, ул. Баумана, 214</w:t>
            </w:r>
            <w:r w:rsidR="00FC3C0D">
              <w:rPr>
                <w:sz w:val="20"/>
                <w:szCs w:val="20"/>
              </w:rPr>
              <w:t>а/1</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1146F0" w:rsidP="00E54B0B">
            <w:pPr>
              <w:tabs>
                <w:tab w:val="left" w:pos="6022"/>
              </w:tabs>
              <w:ind w:firstLine="176"/>
              <w:jc w:val="both"/>
              <w:rPr>
                <w:b/>
                <w:sz w:val="20"/>
                <w:szCs w:val="20"/>
                <w:highlight w:val="yellow"/>
              </w:rPr>
            </w:pPr>
            <w:r w:rsidRPr="001146F0">
              <w:rPr>
                <w:b/>
                <w:sz w:val="20"/>
                <w:szCs w:val="20"/>
              </w:rPr>
              <w:t>524500 руб. (пятьсот двадцать четыре тысячи пятьсот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146F0">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1146F0">
              <w:rPr>
                <w:b/>
                <w:sz w:val="20"/>
                <w:szCs w:val="20"/>
              </w:rPr>
              <w:t>01</w:t>
            </w:r>
            <w:r w:rsidRPr="0060690A">
              <w:rPr>
                <w:b/>
                <w:sz w:val="20"/>
                <w:szCs w:val="20"/>
              </w:rPr>
              <w:t>»</w:t>
            </w:r>
            <w:r w:rsidR="00841255">
              <w:rPr>
                <w:b/>
                <w:sz w:val="20"/>
                <w:szCs w:val="20"/>
              </w:rPr>
              <w:t xml:space="preserve"> </w:t>
            </w:r>
            <w:r w:rsidR="001146F0">
              <w:rPr>
                <w:b/>
                <w:sz w:val="20"/>
                <w:szCs w:val="20"/>
              </w:rPr>
              <w:t xml:space="preserve">августа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C3C0D">
              <w:rPr>
                <w:b/>
                <w:sz w:val="20"/>
                <w:szCs w:val="20"/>
              </w:rPr>
              <w:t>0</w:t>
            </w:r>
            <w:r w:rsidR="001146F0">
              <w:rPr>
                <w:b/>
                <w:sz w:val="20"/>
                <w:szCs w:val="20"/>
              </w:rPr>
              <w:t>8</w:t>
            </w:r>
            <w:r w:rsidR="00D51059">
              <w:rPr>
                <w:b/>
                <w:sz w:val="20"/>
                <w:szCs w:val="20"/>
              </w:rPr>
              <w:t>»</w:t>
            </w:r>
            <w:r w:rsidRPr="0060690A">
              <w:rPr>
                <w:b/>
                <w:sz w:val="20"/>
                <w:szCs w:val="20"/>
              </w:rPr>
              <w:t xml:space="preserve"> </w:t>
            </w:r>
            <w:r w:rsidR="00FC3C0D">
              <w:rPr>
                <w:b/>
                <w:sz w:val="20"/>
                <w:szCs w:val="20"/>
              </w:rPr>
              <w:t>августа</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1146F0">
              <w:rPr>
                <w:sz w:val="20"/>
                <w:szCs w:val="20"/>
              </w:rPr>
              <w:t>01</w:t>
            </w:r>
            <w:r w:rsidRPr="0060690A">
              <w:rPr>
                <w:sz w:val="20"/>
                <w:szCs w:val="20"/>
              </w:rPr>
              <w:t xml:space="preserve">» </w:t>
            </w:r>
            <w:r w:rsidR="001146F0">
              <w:rPr>
                <w:sz w:val="20"/>
                <w:szCs w:val="20"/>
              </w:rPr>
              <w:t>августа</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1146F0">
            <w:pPr>
              <w:ind w:firstLine="176"/>
              <w:jc w:val="both"/>
              <w:rPr>
                <w:sz w:val="20"/>
                <w:szCs w:val="20"/>
              </w:rPr>
            </w:pPr>
            <w:r w:rsidRPr="0060690A">
              <w:rPr>
                <w:bCs/>
                <w:sz w:val="20"/>
                <w:szCs w:val="20"/>
              </w:rPr>
              <w:t>«</w:t>
            </w:r>
            <w:r w:rsidR="00FC3C0D">
              <w:rPr>
                <w:bCs/>
                <w:sz w:val="20"/>
                <w:szCs w:val="20"/>
              </w:rPr>
              <w:t>0</w:t>
            </w:r>
            <w:r w:rsidR="001146F0">
              <w:rPr>
                <w:bCs/>
                <w:sz w:val="20"/>
                <w:szCs w:val="20"/>
              </w:rPr>
              <w:t>8</w:t>
            </w:r>
            <w:r w:rsidRPr="0060690A">
              <w:rPr>
                <w:bCs/>
                <w:sz w:val="20"/>
                <w:szCs w:val="20"/>
              </w:rPr>
              <w:t>»</w:t>
            </w:r>
            <w:r w:rsidR="00D51059">
              <w:rPr>
                <w:bCs/>
                <w:sz w:val="20"/>
                <w:szCs w:val="20"/>
              </w:rPr>
              <w:t xml:space="preserve"> </w:t>
            </w:r>
            <w:r w:rsidR="00FC3C0D">
              <w:rPr>
                <w:bCs/>
                <w:sz w:val="20"/>
                <w:szCs w:val="20"/>
              </w:rPr>
              <w:t>августа</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1146F0" w:rsidP="006412F2">
            <w:pPr>
              <w:tabs>
                <w:tab w:val="left" w:pos="1701"/>
                <w:tab w:val="left" w:pos="2127"/>
              </w:tabs>
              <w:ind w:firstLine="176"/>
              <w:jc w:val="both"/>
              <w:rPr>
                <w:b/>
                <w:sz w:val="20"/>
                <w:szCs w:val="20"/>
              </w:rPr>
            </w:pPr>
            <w:r w:rsidRPr="001146F0">
              <w:rPr>
                <w:b/>
                <w:sz w:val="20"/>
                <w:szCs w:val="20"/>
              </w:rPr>
              <w:t>15735 руб. (пятнадцать тысяч семьсот тридцать пять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146F0">
            <w:pPr>
              <w:ind w:firstLine="176"/>
              <w:jc w:val="both"/>
              <w:rPr>
                <w:sz w:val="20"/>
                <w:szCs w:val="20"/>
              </w:rPr>
            </w:pPr>
            <w:r w:rsidRPr="0060690A">
              <w:rPr>
                <w:sz w:val="20"/>
                <w:szCs w:val="20"/>
              </w:rPr>
              <w:t>«</w:t>
            </w:r>
            <w:r w:rsidR="00FC3C0D">
              <w:rPr>
                <w:sz w:val="20"/>
                <w:szCs w:val="20"/>
              </w:rPr>
              <w:t>0</w:t>
            </w:r>
            <w:r w:rsidR="001146F0">
              <w:rPr>
                <w:sz w:val="20"/>
                <w:szCs w:val="20"/>
              </w:rPr>
              <w:t>7</w:t>
            </w:r>
            <w:r w:rsidR="00487F7E" w:rsidRPr="0060690A">
              <w:rPr>
                <w:sz w:val="20"/>
                <w:szCs w:val="20"/>
              </w:rPr>
              <w:t xml:space="preserve">» </w:t>
            </w:r>
            <w:r w:rsidR="00FC3C0D">
              <w:rPr>
                <w:sz w:val="20"/>
                <w:szCs w:val="20"/>
              </w:rPr>
              <w:t xml:space="preserve">августа </w:t>
            </w:r>
            <w:r w:rsidR="003B1552">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146F0">
            <w:pPr>
              <w:ind w:firstLine="176"/>
              <w:jc w:val="both"/>
              <w:rPr>
                <w:b/>
                <w:sz w:val="20"/>
                <w:szCs w:val="20"/>
              </w:rPr>
            </w:pPr>
            <w:r w:rsidRPr="0060690A">
              <w:rPr>
                <w:b/>
                <w:sz w:val="20"/>
                <w:szCs w:val="20"/>
              </w:rPr>
              <w:t>«</w:t>
            </w:r>
            <w:r w:rsidR="00FC3C0D">
              <w:rPr>
                <w:b/>
                <w:sz w:val="20"/>
                <w:szCs w:val="20"/>
              </w:rPr>
              <w:t>0</w:t>
            </w:r>
            <w:r w:rsidR="001146F0">
              <w:rPr>
                <w:b/>
                <w:sz w:val="20"/>
                <w:szCs w:val="20"/>
              </w:rPr>
              <w:t>8</w:t>
            </w:r>
            <w:r w:rsidRPr="0060690A">
              <w:rPr>
                <w:b/>
                <w:sz w:val="20"/>
                <w:szCs w:val="20"/>
              </w:rPr>
              <w:t xml:space="preserve">» </w:t>
            </w:r>
            <w:r w:rsidR="00FC3C0D">
              <w:rPr>
                <w:b/>
                <w:sz w:val="20"/>
                <w:szCs w:val="20"/>
              </w:rPr>
              <w:t>августа</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536DA7" w:rsidRPr="00536DA7" w:rsidRDefault="00536DA7"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1146F0">
        <w:rPr>
          <w:b/>
          <w:kern w:val="32"/>
          <w:sz w:val="20"/>
          <w:szCs w:val="20"/>
        </w:rPr>
        <w:t>реагентов для ручной постановки ИФА</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1146F0">
        <w:rPr>
          <w:b/>
          <w:kern w:val="32"/>
          <w:sz w:val="20"/>
          <w:szCs w:val="20"/>
        </w:rPr>
        <w:t>188-23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1146F0">
        <w:rPr>
          <w:b/>
          <w:kern w:val="32"/>
          <w:sz w:val="20"/>
        </w:rPr>
        <w:t>реагентов для ручной постановки ИФА</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305"/>
        <w:gridCol w:w="4548"/>
        <w:gridCol w:w="678"/>
        <w:gridCol w:w="611"/>
        <w:gridCol w:w="1788"/>
      </w:tblGrid>
      <w:tr w:rsidR="00112A35" w:rsidRPr="00112A35" w:rsidTr="000D3D02">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 xml:space="preserve">№ </w:t>
            </w:r>
            <w:proofErr w:type="gramStart"/>
            <w:r w:rsidRPr="00112A35">
              <w:rPr>
                <w:b/>
                <w:sz w:val="18"/>
                <w:szCs w:val="18"/>
              </w:rPr>
              <w:t>п</w:t>
            </w:r>
            <w:proofErr w:type="gramEnd"/>
            <w:r w:rsidRPr="00112A35">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112A35" w:rsidRDefault="000224E8" w:rsidP="006B14A9">
            <w:pPr>
              <w:jc w:val="center"/>
              <w:rPr>
                <w:b/>
                <w:sz w:val="18"/>
                <w:szCs w:val="18"/>
              </w:rPr>
            </w:pPr>
            <w:r w:rsidRPr="00112A35">
              <w:rPr>
                <w:b/>
                <w:sz w:val="18"/>
                <w:szCs w:val="18"/>
              </w:rPr>
              <w:t>Начальная (максимальная)* цена за ед., руб.</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bookmarkStart w:id="2" w:name="_GoBack" w:colFirst="5" w:colLast="5"/>
            <w:r w:rsidRPr="00112A3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rPr>
                <w:color w:val="000000" w:themeColor="text1"/>
                <w:sz w:val="18"/>
                <w:szCs w:val="18"/>
                <w:lang w:eastAsia="en-US"/>
              </w:rPr>
            </w:pPr>
            <w:r w:rsidRPr="001146F0">
              <w:rPr>
                <w:color w:val="000000" w:themeColor="text1"/>
                <w:sz w:val="18"/>
                <w:szCs w:val="18"/>
                <w:lang w:eastAsia="en-US"/>
              </w:rPr>
              <w:t>Набор реагентов для количественного определения тиреотропного гормона (ТТГ).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rPr>
              <w:t xml:space="preserve">Набор реагентов, предназначенный для количественного иммуноферментного определения концентрации тиреотропного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50 </w:t>
            </w:r>
            <w:proofErr w:type="spellStart"/>
            <w:r w:rsidRPr="001146F0">
              <w:rPr>
                <w:color w:val="000000" w:themeColor="text1"/>
                <w:sz w:val="18"/>
                <w:szCs w:val="18"/>
              </w:rPr>
              <w:t>мкл</w:t>
            </w:r>
            <w:proofErr w:type="spellEnd"/>
            <w:r w:rsidRPr="001146F0">
              <w:rPr>
                <w:color w:val="000000" w:themeColor="text1"/>
                <w:sz w:val="18"/>
                <w:szCs w:val="18"/>
              </w:rPr>
              <w:t xml:space="preserve">; Максимальное время внесения калибровочных проб, контрольной сыворотки и исследуемых образцов не менее 20 мин. </w:t>
            </w:r>
            <w:proofErr w:type="spellStart"/>
            <w:r w:rsidRPr="001146F0">
              <w:rPr>
                <w:color w:val="000000" w:themeColor="text1"/>
                <w:sz w:val="18"/>
                <w:szCs w:val="18"/>
              </w:rPr>
              <w:t>Термостатируемое</w:t>
            </w:r>
            <w:proofErr w:type="spellEnd"/>
            <w:r w:rsidRPr="001146F0">
              <w:rPr>
                <w:color w:val="000000" w:themeColor="text1"/>
                <w:sz w:val="18"/>
                <w:szCs w:val="18"/>
              </w:rPr>
              <w:t xml:space="preserve"> </w:t>
            </w:r>
            <w:proofErr w:type="spellStart"/>
            <w:r w:rsidRPr="001146F0">
              <w:rPr>
                <w:color w:val="000000" w:themeColor="text1"/>
                <w:sz w:val="18"/>
                <w:szCs w:val="18"/>
              </w:rPr>
              <w:t>шейкирование</w:t>
            </w:r>
            <w:proofErr w:type="spellEnd"/>
            <w:r w:rsidRPr="001146F0">
              <w:rPr>
                <w:color w:val="000000" w:themeColor="text1"/>
                <w:sz w:val="18"/>
                <w:szCs w:val="18"/>
              </w:rPr>
              <w:t xml:space="preserve"> при + 37С, для обеспечения </w:t>
            </w:r>
            <w:proofErr w:type="spellStart"/>
            <w:r w:rsidRPr="001146F0">
              <w:rPr>
                <w:color w:val="000000" w:themeColor="text1"/>
                <w:sz w:val="18"/>
                <w:szCs w:val="18"/>
              </w:rPr>
              <w:t>воспроизводимости</w:t>
            </w:r>
            <w:proofErr w:type="spellEnd"/>
            <w:r w:rsidRPr="001146F0">
              <w:rPr>
                <w:color w:val="000000" w:themeColor="text1"/>
                <w:sz w:val="18"/>
                <w:szCs w:val="18"/>
              </w:rPr>
              <w:t xml:space="preserve"> результатов. Время инкубации - не более 60 минут. Диапазон определения концентраций не уже: 0,02-50 </w:t>
            </w:r>
            <w:proofErr w:type="spellStart"/>
            <w:r w:rsidRPr="001146F0">
              <w:rPr>
                <w:color w:val="000000" w:themeColor="text1"/>
                <w:sz w:val="18"/>
                <w:szCs w:val="18"/>
              </w:rPr>
              <w:t>мкМЕ</w:t>
            </w:r>
            <w:proofErr w:type="spellEnd"/>
            <w:r w:rsidRPr="001146F0">
              <w:rPr>
                <w:color w:val="000000" w:themeColor="text1"/>
                <w:sz w:val="18"/>
                <w:szCs w:val="18"/>
              </w:rPr>
              <w:t xml:space="preserve">/мл. Чувствительность: не более 0,02 </w:t>
            </w:r>
            <w:proofErr w:type="spellStart"/>
            <w:r w:rsidRPr="001146F0">
              <w:rPr>
                <w:color w:val="000000" w:themeColor="text1"/>
                <w:sz w:val="18"/>
                <w:szCs w:val="18"/>
              </w:rPr>
              <w:t>мкМЕ</w:t>
            </w:r>
            <w:proofErr w:type="spellEnd"/>
            <w:r w:rsidRPr="001146F0">
              <w:rPr>
                <w:color w:val="000000" w:themeColor="text1"/>
                <w:sz w:val="18"/>
                <w:szCs w:val="18"/>
              </w:rPr>
              <w:t xml:space="preserve">/мл. Состав набора: не менее одного 8-ми луночного, 12-ти </w:t>
            </w:r>
            <w:proofErr w:type="spellStart"/>
            <w:r w:rsidRPr="001146F0">
              <w:rPr>
                <w:color w:val="000000" w:themeColor="text1"/>
                <w:sz w:val="18"/>
                <w:szCs w:val="18"/>
              </w:rPr>
              <w:t>стрипового</w:t>
            </w:r>
            <w:proofErr w:type="spellEnd"/>
            <w:r w:rsidRPr="001146F0">
              <w:rPr>
                <w:color w:val="000000" w:themeColor="text1"/>
                <w:sz w:val="18"/>
                <w:szCs w:val="18"/>
              </w:rPr>
              <w:t xml:space="preserve"> планшета, разделяемого на отдельные лунки. Буфер для разведения исследуемых образцов - не менее 1 </w:t>
            </w:r>
            <w:proofErr w:type="spellStart"/>
            <w:r w:rsidRPr="001146F0">
              <w:rPr>
                <w:color w:val="000000" w:themeColor="text1"/>
                <w:sz w:val="18"/>
                <w:szCs w:val="18"/>
              </w:rPr>
              <w:t>фл</w:t>
            </w:r>
            <w:proofErr w:type="spellEnd"/>
            <w:r w:rsidRPr="001146F0">
              <w:rPr>
                <w:color w:val="000000" w:themeColor="text1"/>
                <w:sz w:val="18"/>
                <w:szCs w:val="18"/>
              </w:rPr>
              <w:t xml:space="preserve">. 3 мл. ТМБ готовый к использованию, однокомпонентный, не менее 1фл. 14 мл.  Калибровочные пробы: не менее 6 </w:t>
            </w:r>
            <w:proofErr w:type="spellStart"/>
            <w:r w:rsidRPr="001146F0">
              <w:rPr>
                <w:color w:val="000000" w:themeColor="text1"/>
                <w:sz w:val="18"/>
                <w:szCs w:val="18"/>
              </w:rPr>
              <w:t>фл</w:t>
            </w:r>
            <w:proofErr w:type="spellEnd"/>
            <w:r w:rsidRPr="001146F0">
              <w:rPr>
                <w:color w:val="000000" w:themeColor="text1"/>
                <w:sz w:val="18"/>
                <w:szCs w:val="18"/>
              </w:rPr>
              <w:t xml:space="preserve"> по 0,5мл (0; 1; 5; 10; 25; 50 </w:t>
            </w:r>
            <w:proofErr w:type="spellStart"/>
            <w:r w:rsidRPr="001146F0">
              <w:rPr>
                <w:color w:val="000000" w:themeColor="text1"/>
                <w:sz w:val="18"/>
                <w:szCs w:val="18"/>
              </w:rPr>
              <w:t>мкМЕ</w:t>
            </w:r>
            <w:proofErr w:type="spellEnd"/>
            <w:r w:rsidRPr="001146F0">
              <w:rPr>
                <w:color w:val="000000" w:themeColor="text1"/>
                <w:sz w:val="18"/>
                <w:szCs w:val="18"/>
              </w:rPr>
              <w:t xml:space="preserve">/мл). Калибровочные пробы аттестованы по международному стандарту IRP 81/565.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1146F0">
              <w:rPr>
                <w:color w:val="000000" w:themeColor="text1"/>
                <w:sz w:val="18"/>
                <w:szCs w:val="18"/>
              </w:rPr>
              <w:t>хранится</w:t>
            </w:r>
            <w:proofErr w:type="gramEnd"/>
            <w:r w:rsidRPr="001146F0">
              <w:rPr>
                <w:color w:val="000000" w:themeColor="text1"/>
                <w:sz w:val="18"/>
                <w:szCs w:val="18"/>
              </w:rPr>
              <w:t xml:space="preserve"> не менее 5 суток, при комнатной температуре. Количество промывок не менее 5 раз по 300 </w:t>
            </w:r>
            <w:proofErr w:type="spellStart"/>
            <w:r w:rsidRPr="001146F0">
              <w:rPr>
                <w:color w:val="000000" w:themeColor="text1"/>
                <w:sz w:val="18"/>
                <w:szCs w:val="18"/>
              </w:rPr>
              <w:t>мкл</w:t>
            </w:r>
            <w:proofErr w:type="spellEnd"/>
            <w:r w:rsidRPr="001146F0">
              <w:rPr>
                <w:color w:val="000000" w:themeColor="text1"/>
                <w:sz w:val="18"/>
                <w:szCs w:val="18"/>
              </w:rPr>
              <w:t>. 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w:t>
            </w:r>
            <w:r w:rsidRPr="001146F0">
              <w:rPr>
                <w:color w:val="000000" w:themeColor="text1"/>
                <w:sz w:val="18"/>
                <w:szCs w:val="18"/>
                <w:lang w:eastAsia="en-US"/>
              </w:rPr>
              <w:t xml:space="preserve"> Единица измерения – набор. Количество тестов в наборе – не менее 96.</w:t>
            </w:r>
          </w:p>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rPr>
              <w:t>Срок годности после вскрытия – не менее 2 месяцев.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3 000,00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r w:rsidRPr="00112A35">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lang w:eastAsia="en-US"/>
              </w:rPr>
            </w:pPr>
            <w:r w:rsidRPr="001146F0">
              <w:rPr>
                <w:color w:val="000000" w:themeColor="text1"/>
                <w:sz w:val="18"/>
                <w:szCs w:val="18"/>
                <w:lang w:eastAsia="en-US"/>
              </w:rPr>
              <w:t>Набор реагентов для количественного определения свободного тироксина (Т</w:t>
            </w:r>
            <w:proofErr w:type="gramStart"/>
            <w:r w:rsidRPr="001146F0">
              <w:rPr>
                <w:color w:val="000000" w:themeColor="text1"/>
                <w:sz w:val="18"/>
                <w:szCs w:val="18"/>
                <w:lang w:eastAsia="en-US"/>
              </w:rPr>
              <w:t>4</w:t>
            </w:r>
            <w:proofErr w:type="gramEnd"/>
            <w:r w:rsidRPr="001146F0">
              <w:rPr>
                <w:color w:val="000000" w:themeColor="text1"/>
                <w:sz w:val="18"/>
                <w:szCs w:val="18"/>
                <w:lang w:eastAsia="en-US"/>
              </w:rPr>
              <w:t xml:space="preserve"> свободный).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rPr>
              <w:t xml:space="preserve"> Набор реагентов, предназначенный для количественного иммуноферментного определения концентрации свободного тироксина в сыворотке крови человека. Метод анализа - одностадийный, конкурентный ИФА. Количество определений не менее 96. Количество анализируемой сыворотки  - не более 20 </w:t>
            </w:r>
            <w:proofErr w:type="spellStart"/>
            <w:r w:rsidRPr="001146F0">
              <w:rPr>
                <w:color w:val="000000" w:themeColor="text1"/>
                <w:sz w:val="18"/>
                <w:szCs w:val="18"/>
              </w:rPr>
              <w:t>мкл</w:t>
            </w:r>
            <w:proofErr w:type="spellEnd"/>
            <w:r w:rsidRPr="001146F0">
              <w:rPr>
                <w:color w:val="000000" w:themeColor="text1"/>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1146F0">
              <w:rPr>
                <w:color w:val="000000" w:themeColor="text1"/>
                <w:sz w:val="18"/>
                <w:szCs w:val="18"/>
              </w:rPr>
              <w:t>Термостатируемое</w:t>
            </w:r>
            <w:proofErr w:type="spellEnd"/>
            <w:r w:rsidRPr="001146F0">
              <w:rPr>
                <w:color w:val="000000" w:themeColor="text1"/>
                <w:sz w:val="18"/>
                <w:szCs w:val="18"/>
              </w:rPr>
              <w:t xml:space="preserve"> </w:t>
            </w:r>
            <w:proofErr w:type="spellStart"/>
            <w:r w:rsidRPr="001146F0">
              <w:rPr>
                <w:color w:val="000000" w:themeColor="text1"/>
                <w:sz w:val="18"/>
                <w:szCs w:val="18"/>
              </w:rPr>
              <w:t>шейкирование</w:t>
            </w:r>
            <w:proofErr w:type="spellEnd"/>
            <w:r w:rsidRPr="001146F0">
              <w:rPr>
                <w:color w:val="000000" w:themeColor="text1"/>
                <w:sz w:val="18"/>
                <w:szCs w:val="18"/>
              </w:rPr>
              <w:t xml:space="preserve"> при + 37С, для обеспечения </w:t>
            </w:r>
            <w:proofErr w:type="spellStart"/>
            <w:r w:rsidRPr="001146F0">
              <w:rPr>
                <w:color w:val="000000" w:themeColor="text1"/>
                <w:sz w:val="18"/>
                <w:szCs w:val="18"/>
              </w:rPr>
              <w:t>воспроизводимости</w:t>
            </w:r>
            <w:proofErr w:type="spellEnd"/>
            <w:r w:rsidRPr="001146F0">
              <w:rPr>
                <w:color w:val="000000" w:themeColor="text1"/>
                <w:sz w:val="18"/>
                <w:szCs w:val="18"/>
              </w:rPr>
              <w:t xml:space="preserve"> результатов.  Время инкубации - не более 60 минут. Диапазон определения концентраций не уже: 1-135 </w:t>
            </w:r>
            <w:proofErr w:type="spellStart"/>
            <w:r w:rsidRPr="001146F0">
              <w:rPr>
                <w:color w:val="000000" w:themeColor="text1"/>
                <w:sz w:val="18"/>
                <w:szCs w:val="18"/>
              </w:rPr>
              <w:t>пмоль</w:t>
            </w:r>
            <w:proofErr w:type="spellEnd"/>
            <w:r w:rsidRPr="001146F0">
              <w:rPr>
                <w:color w:val="000000" w:themeColor="text1"/>
                <w:sz w:val="18"/>
                <w:szCs w:val="18"/>
              </w:rPr>
              <w:t xml:space="preserve">/л, Чувствительность: не более 1 </w:t>
            </w:r>
            <w:proofErr w:type="spellStart"/>
            <w:r w:rsidRPr="001146F0">
              <w:rPr>
                <w:color w:val="000000" w:themeColor="text1"/>
                <w:sz w:val="18"/>
                <w:szCs w:val="18"/>
              </w:rPr>
              <w:t>пмоль</w:t>
            </w:r>
            <w:proofErr w:type="spellEnd"/>
            <w:r w:rsidRPr="001146F0">
              <w:rPr>
                <w:color w:val="000000" w:themeColor="text1"/>
                <w:sz w:val="18"/>
                <w:szCs w:val="18"/>
              </w:rPr>
              <w:t xml:space="preserve">/л. Состав набора: не менее одного 8-ми луночного, 12-ти </w:t>
            </w:r>
            <w:proofErr w:type="spellStart"/>
            <w:r w:rsidRPr="001146F0">
              <w:rPr>
                <w:color w:val="000000" w:themeColor="text1"/>
                <w:sz w:val="18"/>
                <w:szCs w:val="18"/>
              </w:rPr>
              <w:t>стрипового</w:t>
            </w:r>
            <w:proofErr w:type="spellEnd"/>
            <w:r w:rsidRPr="001146F0">
              <w:rPr>
                <w:color w:val="000000" w:themeColor="text1"/>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1146F0">
              <w:rPr>
                <w:color w:val="000000" w:themeColor="text1"/>
                <w:sz w:val="18"/>
                <w:szCs w:val="18"/>
              </w:rPr>
              <w:t>фл</w:t>
            </w:r>
            <w:proofErr w:type="spellEnd"/>
            <w:r w:rsidRPr="001146F0">
              <w:rPr>
                <w:color w:val="000000" w:themeColor="text1"/>
                <w:sz w:val="18"/>
                <w:szCs w:val="18"/>
              </w:rPr>
              <w:t xml:space="preserve"> по 0,5 мл (0;4;10</w:t>
            </w:r>
            <w:proofErr w:type="gramStart"/>
            <w:r w:rsidRPr="001146F0">
              <w:rPr>
                <w:color w:val="000000" w:themeColor="text1"/>
                <w:sz w:val="18"/>
                <w:szCs w:val="18"/>
              </w:rPr>
              <w:t xml:space="preserve"> ;</w:t>
            </w:r>
            <w:proofErr w:type="gramEnd"/>
            <w:r w:rsidRPr="001146F0">
              <w:rPr>
                <w:color w:val="000000" w:themeColor="text1"/>
                <w:sz w:val="18"/>
                <w:szCs w:val="18"/>
              </w:rPr>
              <w:t xml:space="preserve">20; 40; 135 </w:t>
            </w:r>
            <w:proofErr w:type="spellStart"/>
            <w:r w:rsidRPr="001146F0">
              <w:rPr>
                <w:color w:val="000000" w:themeColor="text1"/>
                <w:sz w:val="18"/>
                <w:szCs w:val="18"/>
              </w:rPr>
              <w:t>пмоль</w:t>
            </w:r>
            <w:proofErr w:type="spellEnd"/>
            <w:r w:rsidRPr="001146F0">
              <w:rPr>
                <w:color w:val="000000" w:themeColor="text1"/>
                <w:sz w:val="18"/>
                <w:szCs w:val="18"/>
              </w:rPr>
              <w:t xml:space="preserve">/л). Двухуровневая контрольная сыворотка - жидкая, готовая к использованию, 2 </w:t>
            </w:r>
            <w:proofErr w:type="spellStart"/>
            <w:r w:rsidRPr="001146F0">
              <w:rPr>
                <w:color w:val="000000" w:themeColor="text1"/>
                <w:sz w:val="18"/>
                <w:szCs w:val="18"/>
              </w:rPr>
              <w:t>фл</w:t>
            </w:r>
            <w:proofErr w:type="spellEnd"/>
            <w:r w:rsidRPr="001146F0">
              <w:rPr>
                <w:color w:val="000000" w:themeColor="text1"/>
                <w:sz w:val="18"/>
                <w:szCs w:val="18"/>
              </w:rPr>
              <w:t xml:space="preserve">. по 0,5 мл. Промывочный буфер 20-кратный концентрат, не менее 20 мл. Готовый к использованию промывочный буфер </w:t>
            </w:r>
            <w:proofErr w:type="gramStart"/>
            <w:r w:rsidRPr="001146F0">
              <w:rPr>
                <w:color w:val="000000" w:themeColor="text1"/>
                <w:sz w:val="18"/>
                <w:szCs w:val="18"/>
              </w:rPr>
              <w:t>хранится</w:t>
            </w:r>
            <w:proofErr w:type="gramEnd"/>
            <w:r w:rsidRPr="001146F0">
              <w:rPr>
                <w:color w:val="000000" w:themeColor="text1"/>
                <w:sz w:val="18"/>
                <w:szCs w:val="18"/>
              </w:rPr>
              <w:t xml:space="preserve"> не менее 7 суток при комнатной температуре. Кол-во промывок не менее 4 раз по 300 </w:t>
            </w:r>
            <w:proofErr w:type="spellStart"/>
            <w:r w:rsidRPr="001146F0">
              <w:rPr>
                <w:color w:val="000000" w:themeColor="text1"/>
                <w:sz w:val="18"/>
                <w:szCs w:val="18"/>
              </w:rPr>
              <w:t>мкл</w:t>
            </w:r>
            <w:proofErr w:type="spellEnd"/>
            <w:r w:rsidRPr="001146F0">
              <w:rPr>
                <w:color w:val="000000" w:themeColor="text1"/>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в течение срока годности набора. Наличие РУ.</w:t>
            </w:r>
          </w:p>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lang w:eastAsia="en-US"/>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3 450,00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r w:rsidRPr="00112A35">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lang w:eastAsia="en-US"/>
              </w:rPr>
            </w:pPr>
            <w:r w:rsidRPr="001146F0">
              <w:rPr>
                <w:color w:val="000000" w:themeColor="text1"/>
                <w:sz w:val="18"/>
                <w:szCs w:val="18"/>
              </w:rPr>
              <w:t xml:space="preserve">Набор реагентов для </w:t>
            </w:r>
            <w:r w:rsidRPr="001146F0">
              <w:rPr>
                <w:color w:val="000000" w:themeColor="text1"/>
                <w:sz w:val="18"/>
                <w:szCs w:val="18"/>
                <w:lang w:eastAsia="en-US"/>
              </w:rPr>
              <w:t xml:space="preserve">количественного определения концентрации  свободного </w:t>
            </w:r>
            <w:proofErr w:type="spellStart"/>
            <w:r w:rsidRPr="001146F0">
              <w:rPr>
                <w:color w:val="000000" w:themeColor="text1"/>
                <w:sz w:val="18"/>
                <w:szCs w:val="18"/>
                <w:lang w:eastAsia="en-US"/>
              </w:rPr>
              <w:t>трийодтиронина</w:t>
            </w:r>
            <w:proofErr w:type="spellEnd"/>
            <w:r w:rsidRPr="001146F0">
              <w:rPr>
                <w:color w:val="000000" w:themeColor="text1"/>
                <w:sz w:val="18"/>
                <w:szCs w:val="18"/>
                <w:lang w:eastAsia="en-US"/>
              </w:rPr>
              <w:t xml:space="preserve"> (Т3 свободный).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rPr>
              <w:t xml:space="preserve">Набор реагентов, предназначенный для количественного иммуноферментного определения концентрации свободного </w:t>
            </w:r>
            <w:proofErr w:type="spellStart"/>
            <w:r w:rsidRPr="001146F0">
              <w:rPr>
                <w:color w:val="000000" w:themeColor="text1"/>
                <w:sz w:val="18"/>
                <w:szCs w:val="18"/>
              </w:rPr>
              <w:t>трийодтиронина</w:t>
            </w:r>
            <w:proofErr w:type="spellEnd"/>
            <w:r w:rsidRPr="001146F0">
              <w:rPr>
                <w:color w:val="000000" w:themeColor="text1"/>
                <w:sz w:val="18"/>
                <w:szCs w:val="18"/>
              </w:rPr>
              <w:t xml:space="preserve">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50 </w:t>
            </w:r>
            <w:proofErr w:type="spellStart"/>
            <w:r w:rsidRPr="001146F0">
              <w:rPr>
                <w:color w:val="000000" w:themeColor="text1"/>
                <w:sz w:val="18"/>
                <w:szCs w:val="18"/>
              </w:rPr>
              <w:t>мкл</w:t>
            </w:r>
            <w:proofErr w:type="spellEnd"/>
            <w:r w:rsidRPr="001146F0">
              <w:rPr>
                <w:color w:val="000000" w:themeColor="text1"/>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1146F0">
              <w:rPr>
                <w:color w:val="000000" w:themeColor="text1"/>
                <w:sz w:val="18"/>
                <w:szCs w:val="18"/>
              </w:rPr>
              <w:t>Шейкирование</w:t>
            </w:r>
            <w:proofErr w:type="spellEnd"/>
            <w:r w:rsidRPr="001146F0">
              <w:rPr>
                <w:color w:val="000000" w:themeColor="text1"/>
                <w:sz w:val="18"/>
                <w:szCs w:val="18"/>
              </w:rPr>
              <w:t xml:space="preserve"> при комнатной температуре. Время инкубации - не более 60 минут. Диапазон определения концентраций: не уже 0,5-30 </w:t>
            </w:r>
            <w:proofErr w:type="spellStart"/>
            <w:r w:rsidRPr="001146F0">
              <w:rPr>
                <w:color w:val="000000" w:themeColor="text1"/>
                <w:sz w:val="18"/>
                <w:szCs w:val="18"/>
              </w:rPr>
              <w:t>пг</w:t>
            </w:r>
            <w:proofErr w:type="spellEnd"/>
            <w:r w:rsidRPr="001146F0">
              <w:rPr>
                <w:color w:val="000000" w:themeColor="text1"/>
                <w:sz w:val="18"/>
                <w:szCs w:val="18"/>
              </w:rPr>
              <w:t xml:space="preserve">/мл. Чувствительность: не более 0,5 </w:t>
            </w:r>
            <w:proofErr w:type="spellStart"/>
            <w:r w:rsidRPr="001146F0">
              <w:rPr>
                <w:color w:val="000000" w:themeColor="text1"/>
                <w:sz w:val="18"/>
                <w:szCs w:val="18"/>
              </w:rPr>
              <w:t>пг</w:t>
            </w:r>
            <w:proofErr w:type="spellEnd"/>
            <w:r w:rsidRPr="001146F0">
              <w:rPr>
                <w:color w:val="000000" w:themeColor="text1"/>
                <w:sz w:val="18"/>
                <w:szCs w:val="18"/>
              </w:rPr>
              <w:t xml:space="preserve">/мл. Состав набора: 8-ми луночный, 12-ти </w:t>
            </w:r>
            <w:proofErr w:type="spellStart"/>
            <w:r w:rsidRPr="001146F0">
              <w:rPr>
                <w:color w:val="000000" w:themeColor="text1"/>
                <w:sz w:val="18"/>
                <w:szCs w:val="18"/>
              </w:rPr>
              <w:t>стриповый</w:t>
            </w:r>
            <w:proofErr w:type="spellEnd"/>
            <w:r w:rsidRPr="001146F0">
              <w:rPr>
                <w:color w:val="000000" w:themeColor="text1"/>
                <w:sz w:val="18"/>
                <w:szCs w:val="18"/>
              </w:rPr>
              <w:t xml:space="preserve"> планшет, разделяемый на отдельные лунки. ТМБ готовый к использованию, однокомпонентный, не менее 1фл. 14 мл. Калибровочные пробы: не менее 6 </w:t>
            </w:r>
            <w:proofErr w:type="spellStart"/>
            <w:r w:rsidRPr="001146F0">
              <w:rPr>
                <w:color w:val="000000" w:themeColor="text1"/>
                <w:sz w:val="18"/>
                <w:szCs w:val="18"/>
              </w:rPr>
              <w:t>фл</w:t>
            </w:r>
            <w:proofErr w:type="spellEnd"/>
            <w:r w:rsidRPr="001146F0">
              <w:rPr>
                <w:color w:val="000000" w:themeColor="text1"/>
                <w:sz w:val="18"/>
                <w:szCs w:val="18"/>
              </w:rPr>
              <w:t xml:space="preserve">. по 0,5 мл (0; 1,5; 3; 6, 15, 30) </w:t>
            </w:r>
            <w:proofErr w:type="spellStart"/>
            <w:r w:rsidRPr="001146F0">
              <w:rPr>
                <w:color w:val="000000" w:themeColor="text1"/>
                <w:sz w:val="18"/>
                <w:szCs w:val="18"/>
              </w:rPr>
              <w:t>пг</w:t>
            </w:r>
            <w:proofErr w:type="spellEnd"/>
            <w:r w:rsidRPr="001146F0">
              <w:rPr>
                <w:color w:val="000000" w:themeColor="text1"/>
                <w:sz w:val="18"/>
                <w:szCs w:val="18"/>
              </w:rPr>
              <w:t xml:space="preserve">/мл.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1146F0">
              <w:rPr>
                <w:color w:val="000000" w:themeColor="text1"/>
                <w:sz w:val="18"/>
                <w:szCs w:val="18"/>
              </w:rPr>
              <w:t>хранится</w:t>
            </w:r>
            <w:proofErr w:type="gramEnd"/>
            <w:r w:rsidRPr="001146F0">
              <w:rPr>
                <w:color w:val="000000" w:themeColor="text1"/>
                <w:sz w:val="18"/>
                <w:szCs w:val="18"/>
              </w:rPr>
              <w:t xml:space="preserve"> не менее 5 суток при комнатной температуре. Кол-во промывок не менее 4 раз по 300 </w:t>
            </w:r>
            <w:proofErr w:type="spellStart"/>
            <w:r w:rsidRPr="001146F0">
              <w:rPr>
                <w:color w:val="000000" w:themeColor="text1"/>
                <w:sz w:val="18"/>
                <w:szCs w:val="18"/>
              </w:rPr>
              <w:t>мкл</w:t>
            </w:r>
            <w:proofErr w:type="spellEnd"/>
            <w:r w:rsidRPr="001146F0">
              <w:rPr>
                <w:color w:val="000000" w:themeColor="text1"/>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не менее 1 месяца. Наличие РУ.</w:t>
            </w:r>
          </w:p>
          <w:p w:rsidR="001146F0" w:rsidRPr="001146F0" w:rsidRDefault="001146F0" w:rsidP="001146F0">
            <w:pPr>
              <w:spacing w:line="276" w:lineRule="auto"/>
              <w:jc w:val="both"/>
              <w:rPr>
                <w:b/>
                <w:i/>
                <w:color w:val="000000" w:themeColor="text1"/>
                <w:sz w:val="18"/>
                <w:szCs w:val="18"/>
                <w:lang w:eastAsia="en-US"/>
              </w:rPr>
            </w:pPr>
            <w:r w:rsidRPr="001146F0">
              <w:rPr>
                <w:color w:val="000000" w:themeColor="text1"/>
                <w:sz w:val="18"/>
                <w:szCs w:val="18"/>
                <w:lang w:eastAsia="en-US"/>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3 750,00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r w:rsidRPr="00112A3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lang w:eastAsia="en-US"/>
              </w:rPr>
            </w:pPr>
            <w:r w:rsidRPr="001146F0">
              <w:rPr>
                <w:color w:val="000000" w:themeColor="text1"/>
                <w:sz w:val="18"/>
                <w:szCs w:val="18"/>
              </w:rPr>
              <w:t xml:space="preserve">Набор реагентов для </w:t>
            </w:r>
            <w:r w:rsidRPr="001146F0">
              <w:rPr>
                <w:color w:val="000000" w:themeColor="text1"/>
                <w:sz w:val="18"/>
                <w:szCs w:val="18"/>
                <w:lang w:eastAsia="en-US"/>
              </w:rPr>
              <w:t xml:space="preserve">количественного определения </w:t>
            </w:r>
            <w:proofErr w:type="spellStart"/>
            <w:r w:rsidRPr="001146F0">
              <w:rPr>
                <w:color w:val="000000" w:themeColor="text1"/>
                <w:sz w:val="18"/>
                <w:szCs w:val="18"/>
                <w:lang w:eastAsia="en-US"/>
              </w:rPr>
              <w:t>аутоантител</w:t>
            </w:r>
            <w:proofErr w:type="spellEnd"/>
            <w:r w:rsidRPr="001146F0">
              <w:rPr>
                <w:color w:val="000000" w:themeColor="text1"/>
                <w:sz w:val="18"/>
                <w:szCs w:val="18"/>
                <w:lang w:eastAsia="en-US"/>
              </w:rPr>
              <w:t xml:space="preserve"> к тироидной </w:t>
            </w:r>
            <w:proofErr w:type="spellStart"/>
            <w:r w:rsidRPr="001146F0">
              <w:rPr>
                <w:color w:val="000000" w:themeColor="text1"/>
                <w:sz w:val="18"/>
                <w:szCs w:val="18"/>
                <w:lang w:eastAsia="en-US"/>
              </w:rPr>
              <w:t>пероксидазе</w:t>
            </w:r>
            <w:proofErr w:type="spellEnd"/>
            <w:r w:rsidRPr="001146F0">
              <w:rPr>
                <w:color w:val="000000" w:themeColor="text1"/>
                <w:sz w:val="18"/>
                <w:szCs w:val="18"/>
                <w:lang w:eastAsia="en-US"/>
              </w:rPr>
              <w:t xml:space="preserve"> (</w:t>
            </w:r>
            <w:proofErr w:type="spellStart"/>
            <w:r w:rsidRPr="001146F0">
              <w:rPr>
                <w:color w:val="000000" w:themeColor="text1"/>
                <w:sz w:val="18"/>
                <w:szCs w:val="18"/>
                <w:lang w:eastAsia="en-US"/>
              </w:rPr>
              <w:t>ат</w:t>
            </w:r>
            <w:proofErr w:type="spellEnd"/>
            <w:r w:rsidRPr="001146F0">
              <w:rPr>
                <w:color w:val="000000" w:themeColor="text1"/>
                <w:sz w:val="18"/>
                <w:szCs w:val="18"/>
                <w:lang w:eastAsia="en-US"/>
              </w:rPr>
              <w:t>-ТПО).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rPr>
              <w:t xml:space="preserve">Набор реагентов, предназначенный для количественного иммуноферментного определения концентрации </w:t>
            </w:r>
            <w:proofErr w:type="spellStart"/>
            <w:r w:rsidRPr="001146F0">
              <w:rPr>
                <w:color w:val="000000" w:themeColor="text1"/>
                <w:sz w:val="18"/>
                <w:szCs w:val="18"/>
              </w:rPr>
              <w:t>аутоантител</w:t>
            </w:r>
            <w:proofErr w:type="spellEnd"/>
            <w:r w:rsidRPr="001146F0">
              <w:rPr>
                <w:color w:val="000000" w:themeColor="text1"/>
                <w:sz w:val="18"/>
                <w:szCs w:val="18"/>
              </w:rPr>
              <w:t xml:space="preserve"> к тироидной </w:t>
            </w:r>
            <w:proofErr w:type="spellStart"/>
            <w:r w:rsidRPr="001146F0">
              <w:rPr>
                <w:color w:val="000000" w:themeColor="text1"/>
                <w:sz w:val="18"/>
                <w:szCs w:val="18"/>
              </w:rPr>
              <w:t>пероксидазе</w:t>
            </w:r>
            <w:proofErr w:type="spellEnd"/>
            <w:r w:rsidRPr="001146F0">
              <w:rPr>
                <w:color w:val="000000" w:themeColor="text1"/>
                <w:sz w:val="18"/>
                <w:szCs w:val="18"/>
              </w:rPr>
              <w:t xml:space="preserve"> в сыворотке крови человека. Метод анализа – </w:t>
            </w:r>
            <w:proofErr w:type="spellStart"/>
            <w:r w:rsidRPr="001146F0">
              <w:rPr>
                <w:color w:val="000000" w:themeColor="text1"/>
                <w:sz w:val="18"/>
                <w:szCs w:val="18"/>
              </w:rPr>
              <w:t>двухстадийный</w:t>
            </w:r>
            <w:proofErr w:type="spellEnd"/>
            <w:r w:rsidRPr="001146F0">
              <w:rPr>
                <w:color w:val="000000" w:themeColor="text1"/>
                <w:sz w:val="18"/>
                <w:szCs w:val="18"/>
              </w:rPr>
              <w:t xml:space="preserve">, непрямой ИФА. Количество определений не менее 96. Количество анализируемого образца не более 50 </w:t>
            </w:r>
            <w:proofErr w:type="spellStart"/>
            <w:r w:rsidRPr="001146F0">
              <w:rPr>
                <w:color w:val="000000" w:themeColor="text1"/>
                <w:sz w:val="18"/>
                <w:szCs w:val="18"/>
              </w:rPr>
              <w:t>мкл</w:t>
            </w:r>
            <w:proofErr w:type="spellEnd"/>
            <w:r w:rsidRPr="001146F0">
              <w:rPr>
                <w:color w:val="000000" w:themeColor="text1"/>
                <w:sz w:val="18"/>
                <w:szCs w:val="18"/>
              </w:rPr>
              <w:t xml:space="preserve">, количество анализируемой сыворотки - не более 10 </w:t>
            </w:r>
            <w:proofErr w:type="spellStart"/>
            <w:r w:rsidRPr="001146F0">
              <w:rPr>
                <w:color w:val="000000" w:themeColor="text1"/>
                <w:sz w:val="18"/>
                <w:szCs w:val="18"/>
              </w:rPr>
              <w:t>мкл</w:t>
            </w:r>
            <w:proofErr w:type="spellEnd"/>
            <w:r w:rsidRPr="001146F0">
              <w:rPr>
                <w:color w:val="000000" w:themeColor="text1"/>
                <w:sz w:val="18"/>
                <w:szCs w:val="18"/>
              </w:rPr>
              <w:t>. Предварительное разведение образцов не менее</w:t>
            </w:r>
            <w:proofErr w:type="gramStart"/>
            <w:r w:rsidRPr="001146F0">
              <w:rPr>
                <w:color w:val="000000" w:themeColor="text1"/>
                <w:sz w:val="18"/>
                <w:szCs w:val="18"/>
              </w:rPr>
              <w:t>,</w:t>
            </w:r>
            <w:proofErr w:type="gramEnd"/>
            <w:r w:rsidRPr="001146F0">
              <w:rPr>
                <w:color w:val="000000" w:themeColor="text1"/>
                <w:sz w:val="18"/>
                <w:szCs w:val="18"/>
              </w:rPr>
              <w:t xml:space="preserve"> чем в 100 раз. Максимальное время внесения калибровочных проб, контрольной сыворотки и исследуемых образцов не менее 15 мин.  </w:t>
            </w:r>
            <w:proofErr w:type="spellStart"/>
            <w:r w:rsidRPr="001146F0">
              <w:rPr>
                <w:color w:val="000000" w:themeColor="text1"/>
                <w:sz w:val="18"/>
                <w:szCs w:val="18"/>
              </w:rPr>
              <w:t>Термостатируемое</w:t>
            </w:r>
            <w:proofErr w:type="spellEnd"/>
            <w:r w:rsidRPr="001146F0">
              <w:rPr>
                <w:color w:val="000000" w:themeColor="text1"/>
                <w:sz w:val="18"/>
                <w:szCs w:val="18"/>
              </w:rPr>
              <w:t xml:space="preserve"> </w:t>
            </w:r>
            <w:proofErr w:type="spellStart"/>
            <w:r w:rsidRPr="001146F0">
              <w:rPr>
                <w:color w:val="000000" w:themeColor="text1"/>
                <w:sz w:val="18"/>
                <w:szCs w:val="18"/>
              </w:rPr>
              <w:t>шейкирование</w:t>
            </w:r>
            <w:proofErr w:type="spellEnd"/>
            <w:r w:rsidRPr="001146F0">
              <w:rPr>
                <w:color w:val="000000" w:themeColor="text1"/>
                <w:sz w:val="18"/>
                <w:szCs w:val="18"/>
              </w:rPr>
              <w:t xml:space="preserve"> при + 37С, для обеспечения </w:t>
            </w:r>
            <w:proofErr w:type="spellStart"/>
            <w:r w:rsidRPr="001146F0">
              <w:rPr>
                <w:color w:val="000000" w:themeColor="text1"/>
                <w:sz w:val="18"/>
                <w:szCs w:val="18"/>
              </w:rPr>
              <w:t>воспроизводимости</w:t>
            </w:r>
            <w:proofErr w:type="spellEnd"/>
            <w:r w:rsidRPr="001146F0">
              <w:rPr>
                <w:color w:val="000000" w:themeColor="text1"/>
                <w:sz w:val="18"/>
                <w:szCs w:val="18"/>
              </w:rPr>
              <w:t xml:space="preserve"> результатов. Время инкубации не более 60 минут (не более 30 минут (1стадия) + не более 30 минут (2 стадия)). Диапазон определения концентраций не уже: 2-500 МЕ/мл. Чувствительность: не более 2 МЕ/мл. Состав набора: не менее одного 8-ми луночного, 12-ти </w:t>
            </w:r>
            <w:proofErr w:type="spellStart"/>
            <w:r w:rsidRPr="001146F0">
              <w:rPr>
                <w:color w:val="000000" w:themeColor="text1"/>
                <w:sz w:val="18"/>
                <w:szCs w:val="18"/>
              </w:rPr>
              <w:t>стрипового</w:t>
            </w:r>
            <w:proofErr w:type="spellEnd"/>
            <w:r w:rsidRPr="001146F0">
              <w:rPr>
                <w:color w:val="000000" w:themeColor="text1"/>
                <w:sz w:val="18"/>
                <w:szCs w:val="18"/>
              </w:rPr>
              <w:t xml:space="preserve"> планшета, разделяемого на отдельные </w:t>
            </w:r>
            <w:proofErr w:type="spellStart"/>
            <w:r w:rsidRPr="001146F0">
              <w:rPr>
                <w:color w:val="000000" w:themeColor="text1"/>
                <w:sz w:val="18"/>
                <w:szCs w:val="18"/>
              </w:rPr>
              <w:t>лунки</w:t>
            </w:r>
            <w:proofErr w:type="gramStart"/>
            <w:r w:rsidRPr="001146F0">
              <w:rPr>
                <w:color w:val="000000" w:themeColor="text1"/>
                <w:sz w:val="18"/>
                <w:szCs w:val="18"/>
              </w:rPr>
              <w:t>.Т</w:t>
            </w:r>
            <w:proofErr w:type="gramEnd"/>
            <w:r w:rsidRPr="001146F0">
              <w:rPr>
                <w:color w:val="000000" w:themeColor="text1"/>
                <w:sz w:val="18"/>
                <w:szCs w:val="18"/>
              </w:rPr>
              <w:t>МБ</w:t>
            </w:r>
            <w:proofErr w:type="spellEnd"/>
            <w:r w:rsidRPr="001146F0">
              <w:rPr>
                <w:color w:val="000000" w:themeColor="text1"/>
                <w:sz w:val="18"/>
                <w:szCs w:val="18"/>
              </w:rPr>
              <w:t xml:space="preserve"> готовый к использованию, однокомпонентный, не менее 1фл. 14 мл. Калибровочные пробы: не менее 6 </w:t>
            </w:r>
            <w:proofErr w:type="spellStart"/>
            <w:r w:rsidRPr="001146F0">
              <w:rPr>
                <w:color w:val="000000" w:themeColor="text1"/>
                <w:sz w:val="18"/>
                <w:szCs w:val="18"/>
              </w:rPr>
              <w:t>фл</w:t>
            </w:r>
            <w:proofErr w:type="spellEnd"/>
            <w:r w:rsidRPr="001146F0">
              <w:rPr>
                <w:color w:val="000000" w:themeColor="text1"/>
                <w:sz w:val="18"/>
                <w:szCs w:val="18"/>
              </w:rPr>
              <w:t xml:space="preserve">. по не менее 0.5 мл  (0;25;75;150;250;500 МЕ/мл). Калибровочные пробы аттестованы по международному стандарту NIBSC 66/387. Контрольная сыворотка - жидкая, готовая к использованию, не менее: 1 флакон, 0.5 мл. Буфер для разведения исследуемых образцов не менее: 1 </w:t>
            </w:r>
            <w:proofErr w:type="spellStart"/>
            <w:r w:rsidRPr="001146F0">
              <w:rPr>
                <w:color w:val="000000" w:themeColor="text1"/>
                <w:sz w:val="18"/>
                <w:szCs w:val="18"/>
              </w:rPr>
              <w:t>фл</w:t>
            </w:r>
            <w:proofErr w:type="spellEnd"/>
            <w:r w:rsidRPr="001146F0">
              <w:rPr>
                <w:color w:val="000000" w:themeColor="text1"/>
                <w:sz w:val="18"/>
                <w:szCs w:val="18"/>
              </w:rPr>
              <w:t>. 50 мл. Водно-солевой буфер</w:t>
            </w:r>
            <w:proofErr w:type="gramStart"/>
            <w:r w:rsidRPr="001146F0">
              <w:rPr>
                <w:color w:val="000000" w:themeColor="text1"/>
                <w:sz w:val="18"/>
                <w:szCs w:val="18"/>
              </w:rPr>
              <w:t xml:space="preserve"> А</w:t>
            </w:r>
            <w:proofErr w:type="gramEnd"/>
            <w:r w:rsidRPr="001146F0">
              <w:rPr>
                <w:color w:val="000000" w:themeColor="text1"/>
                <w:sz w:val="18"/>
                <w:szCs w:val="18"/>
              </w:rPr>
              <w:t xml:space="preserve">, не менее: 1 флакон, 14 мл. Промывочный буфер 20-кратный концентрат, не менее 2 флаконов по 20 мл. Готовый к использованию промывочный буфер </w:t>
            </w:r>
            <w:proofErr w:type="gramStart"/>
            <w:r w:rsidRPr="001146F0">
              <w:rPr>
                <w:color w:val="000000" w:themeColor="text1"/>
                <w:sz w:val="18"/>
                <w:szCs w:val="18"/>
              </w:rPr>
              <w:t>хранится</w:t>
            </w:r>
            <w:proofErr w:type="gramEnd"/>
            <w:r w:rsidRPr="001146F0">
              <w:rPr>
                <w:color w:val="000000" w:themeColor="text1"/>
                <w:sz w:val="18"/>
                <w:szCs w:val="18"/>
              </w:rPr>
              <w:t xml:space="preserve"> не менее 5 суток при комнатной температуре. Количество промывок не менее 5 раз по 300 </w:t>
            </w:r>
            <w:proofErr w:type="spellStart"/>
            <w:r w:rsidRPr="001146F0">
              <w:rPr>
                <w:color w:val="000000" w:themeColor="text1"/>
                <w:sz w:val="18"/>
                <w:szCs w:val="18"/>
              </w:rPr>
              <w:t>мкл</w:t>
            </w:r>
            <w:proofErr w:type="spellEnd"/>
            <w:r w:rsidRPr="001146F0">
              <w:rPr>
                <w:color w:val="000000" w:themeColor="text1"/>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r w:rsidRPr="001146F0">
              <w:rPr>
                <w:color w:val="000000" w:themeColor="text1"/>
                <w:sz w:val="18"/>
                <w:szCs w:val="18"/>
                <w:lang w:eastAsia="en-US"/>
              </w:rPr>
              <w:t xml:space="preserve"> </w:t>
            </w:r>
          </w:p>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lang w:eastAsia="en-US"/>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3 750,00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r w:rsidRPr="00112A35">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lang w:eastAsia="en-US"/>
              </w:rPr>
            </w:pPr>
            <w:r w:rsidRPr="001146F0">
              <w:rPr>
                <w:color w:val="000000" w:themeColor="text1"/>
                <w:sz w:val="18"/>
                <w:szCs w:val="18"/>
              </w:rPr>
              <w:t xml:space="preserve">Набор реагентов  для количественного определения содержания общего </w:t>
            </w:r>
            <w:proofErr w:type="spellStart"/>
            <w:r w:rsidRPr="001146F0">
              <w:rPr>
                <w:color w:val="000000" w:themeColor="text1"/>
                <w:sz w:val="18"/>
                <w:szCs w:val="18"/>
              </w:rPr>
              <w:t>иммуно</w:t>
            </w:r>
            <w:proofErr w:type="spellEnd"/>
            <w:r w:rsidRPr="001146F0">
              <w:rPr>
                <w:color w:val="000000" w:themeColor="text1"/>
                <w:sz w:val="18"/>
                <w:szCs w:val="18"/>
              </w:rPr>
              <w:t>-глобулина</w:t>
            </w:r>
            <w:proofErr w:type="gramStart"/>
            <w:r w:rsidRPr="001146F0">
              <w:rPr>
                <w:color w:val="000000" w:themeColor="text1"/>
                <w:sz w:val="18"/>
                <w:szCs w:val="18"/>
              </w:rPr>
              <w:t xml:space="preserve"> Е</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lang w:eastAsia="en-US"/>
              </w:rPr>
            </w:pPr>
            <w:r w:rsidRPr="001146F0">
              <w:rPr>
                <w:rFonts w:eastAsiaTheme="minorEastAsia"/>
                <w:color w:val="000000" w:themeColor="text1"/>
                <w:sz w:val="18"/>
                <w:szCs w:val="18"/>
              </w:rPr>
              <w:t xml:space="preserve">Набор реагентов, предназначенный для количественного иммуноферментного определения </w:t>
            </w:r>
            <w:proofErr w:type="spellStart"/>
            <w:r w:rsidRPr="001146F0">
              <w:rPr>
                <w:rFonts w:eastAsiaTheme="minorEastAsia"/>
                <w:color w:val="000000" w:themeColor="text1"/>
                <w:sz w:val="18"/>
                <w:szCs w:val="18"/>
              </w:rPr>
              <w:t>обшего</w:t>
            </w:r>
            <w:proofErr w:type="spellEnd"/>
            <w:r w:rsidRPr="001146F0">
              <w:rPr>
                <w:rFonts w:eastAsiaTheme="minorEastAsia"/>
                <w:color w:val="000000" w:themeColor="text1"/>
                <w:sz w:val="18"/>
                <w:szCs w:val="18"/>
              </w:rPr>
              <w:t xml:space="preserve"> </w:t>
            </w:r>
            <w:proofErr w:type="spellStart"/>
            <w:r w:rsidRPr="001146F0">
              <w:rPr>
                <w:rFonts w:eastAsiaTheme="minorEastAsia"/>
                <w:color w:val="000000" w:themeColor="text1"/>
                <w:sz w:val="18"/>
                <w:szCs w:val="18"/>
              </w:rPr>
              <w:t>IgE</w:t>
            </w:r>
            <w:proofErr w:type="spellEnd"/>
            <w:r w:rsidRPr="001146F0">
              <w:rPr>
                <w:rFonts w:eastAsiaTheme="minorEastAsia"/>
                <w:color w:val="000000" w:themeColor="text1"/>
                <w:sz w:val="18"/>
                <w:szCs w:val="18"/>
              </w:rPr>
              <w:t xml:space="preserve"> в сыворотке крови человека. Метод анализа – сэндвич, </w:t>
            </w:r>
            <w:proofErr w:type="spellStart"/>
            <w:r w:rsidRPr="001146F0">
              <w:rPr>
                <w:rFonts w:eastAsiaTheme="minorEastAsia"/>
                <w:color w:val="000000" w:themeColor="text1"/>
                <w:sz w:val="18"/>
                <w:szCs w:val="18"/>
              </w:rPr>
              <w:t>двустадийный</w:t>
            </w:r>
            <w:proofErr w:type="spellEnd"/>
            <w:r w:rsidRPr="001146F0">
              <w:rPr>
                <w:rFonts w:eastAsiaTheme="minorEastAsia"/>
                <w:color w:val="000000" w:themeColor="text1"/>
                <w:sz w:val="18"/>
                <w:szCs w:val="18"/>
              </w:rPr>
              <w:t xml:space="preserve">   для обеспечения отсутствия </w:t>
            </w:r>
            <w:proofErr w:type="gramStart"/>
            <w:r w:rsidRPr="001146F0">
              <w:rPr>
                <w:rFonts w:eastAsiaTheme="minorEastAsia"/>
                <w:color w:val="000000" w:themeColor="text1"/>
                <w:sz w:val="18"/>
                <w:szCs w:val="18"/>
              </w:rPr>
              <w:t>хук-эффекта</w:t>
            </w:r>
            <w:proofErr w:type="gramEnd"/>
            <w:r w:rsidRPr="001146F0">
              <w:rPr>
                <w:rFonts w:eastAsiaTheme="minorEastAsia"/>
                <w:color w:val="000000" w:themeColor="text1"/>
                <w:sz w:val="18"/>
                <w:szCs w:val="18"/>
              </w:rPr>
              <w:t xml:space="preserve">, ИФА. Количество анализируемой сыворотки не более 20 </w:t>
            </w:r>
            <w:proofErr w:type="spellStart"/>
            <w:r w:rsidRPr="001146F0">
              <w:rPr>
                <w:rFonts w:eastAsiaTheme="minorEastAsia"/>
                <w:color w:val="000000" w:themeColor="text1"/>
                <w:sz w:val="18"/>
                <w:szCs w:val="18"/>
              </w:rPr>
              <w:t>мкл</w:t>
            </w:r>
            <w:proofErr w:type="spellEnd"/>
            <w:r w:rsidRPr="001146F0">
              <w:rPr>
                <w:rFonts w:eastAsiaTheme="minorEastAsia"/>
                <w:color w:val="000000" w:themeColor="text1"/>
                <w:sz w:val="18"/>
                <w:szCs w:val="18"/>
              </w:rPr>
              <w:t>.  Инкубация при + 37</w:t>
            </w:r>
            <w:proofErr w:type="gramStart"/>
            <w:r w:rsidRPr="001146F0">
              <w:rPr>
                <w:rFonts w:eastAsiaTheme="minorEastAsia"/>
                <w:color w:val="000000" w:themeColor="text1"/>
                <w:sz w:val="18"/>
                <w:szCs w:val="18"/>
              </w:rPr>
              <w:t>°С</w:t>
            </w:r>
            <w:proofErr w:type="gramEnd"/>
            <w:r w:rsidRPr="001146F0">
              <w:rPr>
                <w:rFonts w:eastAsiaTheme="minorEastAsia"/>
                <w:color w:val="000000" w:themeColor="text1"/>
                <w:sz w:val="18"/>
                <w:szCs w:val="18"/>
              </w:rPr>
              <w:t xml:space="preserve">, без </w:t>
            </w:r>
            <w:proofErr w:type="spellStart"/>
            <w:r w:rsidRPr="001146F0">
              <w:rPr>
                <w:rFonts w:eastAsiaTheme="minorEastAsia"/>
                <w:color w:val="000000" w:themeColor="text1"/>
                <w:sz w:val="18"/>
                <w:szCs w:val="18"/>
              </w:rPr>
              <w:t>шейкирования</w:t>
            </w:r>
            <w:proofErr w:type="spellEnd"/>
            <w:r w:rsidRPr="001146F0">
              <w:rPr>
                <w:rFonts w:eastAsiaTheme="minorEastAsia"/>
                <w:color w:val="000000" w:themeColor="text1"/>
                <w:sz w:val="18"/>
                <w:szCs w:val="18"/>
              </w:rPr>
              <w:t xml:space="preserve">  для обеспечения </w:t>
            </w:r>
            <w:proofErr w:type="spellStart"/>
            <w:r w:rsidRPr="001146F0">
              <w:rPr>
                <w:rFonts w:eastAsiaTheme="minorEastAsia"/>
                <w:color w:val="000000" w:themeColor="text1"/>
                <w:sz w:val="18"/>
                <w:szCs w:val="18"/>
              </w:rPr>
              <w:t>воспроизводимости</w:t>
            </w:r>
            <w:proofErr w:type="spellEnd"/>
            <w:r w:rsidRPr="001146F0">
              <w:rPr>
                <w:rFonts w:eastAsiaTheme="minorEastAsia"/>
                <w:color w:val="000000" w:themeColor="text1"/>
                <w:sz w:val="18"/>
                <w:szCs w:val="18"/>
              </w:rPr>
              <w:t xml:space="preserve"> результатов. Время инкубации - не более 60 минут (2 стадии по 30 минут).  Диапазон определения концентраций не уже: 1-1200 МЕ/мл. Чувствительность: не более 1 МЕ/мл. Калибровочные пробы: не менее 6 </w:t>
            </w:r>
            <w:proofErr w:type="spellStart"/>
            <w:r w:rsidRPr="001146F0">
              <w:rPr>
                <w:rFonts w:eastAsiaTheme="minorEastAsia"/>
                <w:color w:val="000000" w:themeColor="text1"/>
                <w:sz w:val="18"/>
                <w:szCs w:val="18"/>
              </w:rPr>
              <w:t>фл</w:t>
            </w:r>
            <w:proofErr w:type="spellEnd"/>
            <w:r w:rsidRPr="001146F0">
              <w:rPr>
                <w:rFonts w:eastAsiaTheme="minorEastAsia"/>
                <w:color w:val="000000" w:themeColor="text1"/>
                <w:sz w:val="18"/>
                <w:szCs w:val="18"/>
              </w:rPr>
              <w:t xml:space="preserve">. по 0,5мл (0; 12; 60; 240; 600; 1200 МЕ/мл). Контрольная сыворотка - жидкая, готовая к использованию. Калибровочные пробы аттестованы по стандарту WHO 3rd IS 11/234. Буфер для разведения образцов: объёмом не менее  3 мл. 1 </w:t>
            </w:r>
            <w:proofErr w:type="spellStart"/>
            <w:r w:rsidRPr="001146F0">
              <w:rPr>
                <w:rFonts w:eastAsiaTheme="minorEastAsia"/>
                <w:color w:val="000000" w:themeColor="text1"/>
                <w:sz w:val="18"/>
                <w:szCs w:val="18"/>
              </w:rPr>
              <w:t>фл</w:t>
            </w:r>
            <w:proofErr w:type="spellEnd"/>
            <w:r w:rsidRPr="001146F0">
              <w:rPr>
                <w:rFonts w:eastAsiaTheme="minorEastAsia"/>
                <w:color w:val="000000" w:themeColor="text1"/>
                <w:sz w:val="18"/>
                <w:szCs w:val="18"/>
              </w:rPr>
              <w:t xml:space="preserve">. Промывочный буфер: 20-кратный концентрат, объёмом не менее  50 мл. 1 </w:t>
            </w:r>
            <w:proofErr w:type="spellStart"/>
            <w:r w:rsidRPr="001146F0">
              <w:rPr>
                <w:rFonts w:eastAsiaTheme="minorEastAsia"/>
                <w:color w:val="000000" w:themeColor="text1"/>
                <w:sz w:val="18"/>
                <w:szCs w:val="18"/>
              </w:rPr>
              <w:t>фл</w:t>
            </w:r>
            <w:proofErr w:type="spellEnd"/>
            <w:r w:rsidRPr="001146F0">
              <w:rPr>
                <w:rFonts w:eastAsiaTheme="minorEastAsia"/>
                <w:color w:val="000000" w:themeColor="text1"/>
                <w:sz w:val="18"/>
                <w:szCs w:val="18"/>
              </w:rPr>
              <w:t xml:space="preserve">.  </w:t>
            </w:r>
            <w:proofErr w:type="spellStart"/>
            <w:r w:rsidRPr="001146F0">
              <w:rPr>
                <w:rFonts w:eastAsiaTheme="minorEastAsia"/>
                <w:color w:val="000000" w:themeColor="text1"/>
                <w:sz w:val="18"/>
                <w:szCs w:val="18"/>
              </w:rPr>
              <w:t>Конъюгат</w:t>
            </w:r>
            <w:proofErr w:type="spellEnd"/>
            <w:r w:rsidRPr="001146F0">
              <w:rPr>
                <w:rFonts w:eastAsiaTheme="minorEastAsia"/>
                <w:color w:val="000000" w:themeColor="text1"/>
                <w:sz w:val="18"/>
                <w:szCs w:val="18"/>
              </w:rPr>
              <w:t xml:space="preserve">: готовый к использованию, объёмом не менее  14 мл. 1 </w:t>
            </w:r>
            <w:proofErr w:type="spellStart"/>
            <w:r w:rsidRPr="001146F0">
              <w:rPr>
                <w:rFonts w:eastAsiaTheme="minorEastAsia"/>
                <w:color w:val="000000" w:themeColor="text1"/>
                <w:sz w:val="18"/>
                <w:szCs w:val="18"/>
              </w:rPr>
              <w:t>фл</w:t>
            </w:r>
            <w:proofErr w:type="spellEnd"/>
            <w:r w:rsidRPr="001146F0">
              <w:rPr>
                <w:rFonts w:eastAsiaTheme="minorEastAsia"/>
                <w:color w:val="000000" w:themeColor="text1"/>
                <w:sz w:val="18"/>
                <w:szCs w:val="18"/>
              </w:rPr>
              <w:t xml:space="preserve">. Все реагенты готовые к использованию и не требуют дополнительных разведений. </w:t>
            </w:r>
            <w:r w:rsidRPr="001146F0">
              <w:rPr>
                <w:color w:val="000000" w:themeColor="text1"/>
                <w:sz w:val="18"/>
                <w:szCs w:val="18"/>
                <w:lang w:eastAsia="en-US"/>
              </w:rPr>
              <w:t>Единица измерения – набор. Количество тестов в наборе – не менее 96.</w:t>
            </w:r>
          </w:p>
          <w:p w:rsidR="001146F0" w:rsidRPr="001146F0" w:rsidRDefault="001146F0" w:rsidP="001146F0">
            <w:pPr>
              <w:spacing w:line="276" w:lineRule="auto"/>
              <w:jc w:val="both"/>
              <w:rPr>
                <w:color w:val="000000" w:themeColor="text1"/>
                <w:sz w:val="18"/>
                <w:szCs w:val="18"/>
                <w:lang w:eastAsia="en-US"/>
              </w:rPr>
            </w:pPr>
          </w:p>
          <w:p w:rsidR="001146F0" w:rsidRPr="001146F0" w:rsidRDefault="001146F0" w:rsidP="001146F0">
            <w:pPr>
              <w:spacing w:line="276" w:lineRule="auto"/>
              <w:jc w:val="both"/>
              <w:rPr>
                <w:color w:val="000000" w:themeColor="text1"/>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3 800,00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eastAsia="en-US"/>
              </w:rPr>
            </w:pPr>
            <w:r w:rsidRPr="00112A35">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rPr>
            </w:pPr>
            <w:r w:rsidRPr="001146F0">
              <w:rPr>
                <w:color w:val="000000" w:themeColor="text1"/>
                <w:sz w:val="18"/>
                <w:szCs w:val="18"/>
                <w:lang w:eastAsia="en-US"/>
              </w:rPr>
              <w:t xml:space="preserve">Набор реагентов для определения </w:t>
            </w:r>
            <w:proofErr w:type="spellStart"/>
            <w:r w:rsidRPr="001146F0">
              <w:rPr>
                <w:color w:val="000000" w:themeColor="text1"/>
                <w:sz w:val="18"/>
                <w:szCs w:val="18"/>
                <w:lang w:eastAsia="en-US"/>
              </w:rPr>
              <w:t>гликолизированного</w:t>
            </w:r>
            <w:proofErr w:type="spellEnd"/>
            <w:r w:rsidRPr="001146F0">
              <w:rPr>
                <w:color w:val="000000" w:themeColor="text1"/>
                <w:sz w:val="18"/>
                <w:szCs w:val="18"/>
                <w:lang w:eastAsia="en-US"/>
              </w:rPr>
              <w:t xml:space="preserve"> гемоглобина.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shd w:val="clear" w:color="auto" w:fill="FFFFFF"/>
                <w:lang w:eastAsia="en-US"/>
              </w:rPr>
            </w:pPr>
            <w:r w:rsidRPr="001146F0">
              <w:rPr>
                <w:color w:val="000000" w:themeColor="text1"/>
                <w:sz w:val="18"/>
                <w:szCs w:val="18"/>
                <w:lang w:eastAsia="en-US"/>
              </w:rPr>
              <w:t xml:space="preserve">Набор реагентов для определения концентрации </w:t>
            </w:r>
            <w:proofErr w:type="spellStart"/>
            <w:r w:rsidRPr="001146F0">
              <w:rPr>
                <w:color w:val="000000" w:themeColor="text1"/>
                <w:sz w:val="18"/>
                <w:szCs w:val="18"/>
                <w:lang w:eastAsia="en-US"/>
              </w:rPr>
              <w:t>гликозилированного</w:t>
            </w:r>
            <w:proofErr w:type="spellEnd"/>
            <w:r w:rsidRPr="001146F0">
              <w:rPr>
                <w:color w:val="000000" w:themeColor="text1"/>
                <w:sz w:val="18"/>
                <w:szCs w:val="18"/>
                <w:lang w:eastAsia="en-US"/>
              </w:rPr>
              <w:t xml:space="preserve"> гемоглобина (HbA1c) в цельной крови </w:t>
            </w:r>
            <w:proofErr w:type="spellStart"/>
            <w:r w:rsidRPr="001146F0">
              <w:rPr>
                <w:color w:val="000000" w:themeColor="text1"/>
                <w:sz w:val="18"/>
                <w:szCs w:val="18"/>
                <w:lang w:eastAsia="en-US"/>
              </w:rPr>
              <w:t>иммунотурбидиметрическим</w:t>
            </w:r>
            <w:proofErr w:type="spellEnd"/>
            <w:r w:rsidRPr="001146F0">
              <w:rPr>
                <w:color w:val="000000" w:themeColor="text1"/>
                <w:sz w:val="18"/>
                <w:szCs w:val="18"/>
                <w:lang w:eastAsia="en-US"/>
              </w:rPr>
              <w:t xml:space="preserve"> методом. Состав набора: 1. Реагент 1 – Латекс, готовый к использованию, не менее 3 флаконов по не менее 15 мл каждый;  2. Реагент 2 - Антитела </w:t>
            </w:r>
            <w:proofErr w:type="spellStart"/>
            <w:r w:rsidRPr="001146F0">
              <w:rPr>
                <w:color w:val="000000" w:themeColor="text1"/>
                <w:sz w:val="18"/>
                <w:szCs w:val="18"/>
                <w:lang w:eastAsia="en-US"/>
              </w:rPr>
              <w:t>моноклональные</w:t>
            </w:r>
            <w:proofErr w:type="spellEnd"/>
            <w:r w:rsidRPr="001146F0">
              <w:rPr>
                <w:color w:val="000000" w:themeColor="text1"/>
                <w:sz w:val="18"/>
                <w:szCs w:val="18"/>
                <w:lang w:eastAsia="en-US"/>
              </w:rPr>
              <w:t xml:space="preserve"> и </w:t>
            </w:r>
            <w:proofErr w:type="spellStart"/>
            <w:r w:rsidRPr="001146F0">
              <w:rPr>
                <w:color w:val="000000" w:themeColor="text1"/>
                <w:sz w:val="18"/>
                <w:szCs w:val="18"/>
                <w:lang w:eastAsia="en-US"/>
              </w:rPr>
              <w:t>поликлональные</w:t>
            </w:r>
            <w:proofErr w:type="spellEnd"/>
            <w:r w:rsidRPr="001146F0">
              <w:rPr>
                <w:color w:val="000000" w:themeColor="text1"/>
                <w:sz w:val="18"/>
                <w:szCs w:val="18"/>
                <w:lang w:eastAsia="en-US"/>
              </w:rPr>
              <w:t xml:space="preserve">, готовые к использованию, 1 флакон, объёмом не менее 15 мл; Реагент 3 - </w:t>
            </w:r>
            <w:proofErr w:type="spellStart"/>
            <w:r w:rsidRPr="001146F0">
              <w:rPr>
                <w:color w:val="000000" w:themeColor="text1"/>
                <w:sz w:val="18"/>
                <w:szCs w:val="18"/>
                <w:lang w:eastAsia="en-US"/>
              </w:rPr>
              <w:t>Гемолизирующий</w:t>
            </w:r>
            <w:proofErr w:type="spellEnd"/>
            <w:r w:rsidRPr="001146F0">
              <w:rPr>
                <w:color w:val="000000" w:themeColor="text1"/>
                <w:sz w:val="18"/>
                <w:szCs w:val="18"/>
                <w:lang w:eastAsia="en-US"/>
              </w:rPr>
              <w:t xml:space="preserve"> реагент, готовый к использованию,  1 флакон, объёмом не менее 250 мл. Количество тестов в наборе не менее 200. Чувствительность - не более 3%. </w:t>
            </w:r>
            <w:r w:rsidRPr="001146F0">
              <w:rPr>
                <w:color w:val="000000" w:themeColor="text1"/>
                <w:sz w:val="18"/>
                <w:szCs w:val="18"/>
                <w:shd w:val="clear" w:color="auto" w:fill="FFFFFF"/>
                <w:lang w:eastAsia="en-US"/>
              </w:rPr>
              <w:t xml:space="preserve"> Диапазон измерений - 3-16%; коэффициент вариации не более 3%; температура инкубации 37</w:t>
            </w:r>
            <w:proofErr w:type="gramStart"/>
            <w:r w:rsidRPr="001146F0">
              <w:rPr>
                <w:color w:val="000000" w:themeColor="text1"/>
                <w:sz w:val="18"/>
                <w:szCs w:val="18"/>
                <w:shd w:val="clear" w:color="auto" w:fill="FFFFFF"/>
                <w:lang w:eastAsia="en-US"/>
              </w:rPr>
              <w:t xml:space="preserve"> С</w:t>
            </w:r>
            <w:proofErr w:type="gramEnd"/>
            <w:r w:rsidRPr="001146F0">
              <w:rPr>
                <w:color w:val="000000" w:themeColor="text1"/>
                <w:sz w:val="18"/>
                <w:szCs w:val="18"/>
                <w:shd w:val="clear" w:color="auto" w:fill="FFFFFF"/>
                <w:lang w:eastAsia="en-US"/>
              </w:rPr>
              <w:t xml:space="preserve">; длина волны 670 (580-690) </w:t>
            </w:r>
            <w:proofErr w:type="spellStart"/>
            <w:r w:rsidRPr="001146F0">
              <w:rPr>
                <w:color w:val="000000" w:themeColor="text1"/>
                <w:sz w:val="18"/>
                <w:szCs w:val="18"/>
                <w:shd w:val="clear" w:color="auto" w:fill="FFFFFF"/>
                <w:lang w:eastAsia="en-US"/>
              </w:rPr>
              <w:t>нм</w:t>
            </w:r>
            <w:proofErr w:type="spellEnd"/>
            <w:r w:rsidRPr="001146F0">
              <w:rPr>
                <w:color w:val="000000" w:themeColor="text1"/>
                <w:sz w:val="18"/>
                <w:szCs w:val="18"/>
                <w:shd w:val="clear" w:color="auto" w:fill="FFFFFF"/>
                <w:lang w:eastAsia="en-US"/>
              </w:rPr>
              <w:t>. Набор предназначен для полуавтоматических и автоматических анализаторов. Срок хранения вскрытых реагентов 1 и 2 – не менее 1 месяца; вскрытого реагента 3 - до окончания срока годности.</w:t>
            </w:r>
          </w:p>
          <w:p w:rsidR="001146F0" w:rsidRPr="001146F0" w:rsidRDefault="001146F0" w:rsidP="001146F0">
            <w:pPr>
              <w:spacing w:line="276" w:lineRule="auto"/>
              <w:jc w:val="both"/>
              <w:rPr>
                <w:color w:val="000000" w:themeColor="text1"/>
                <w:sz w:val="18"/>
                <w:szCs w:val="18"/>
                <w:shd w:val="clear" w:color="auto" w:fill="FFFFFF"/>
                <w:lang w:eastAsia="en-US"/>
              </w:rPr>
            </w:pPr>
            <w:r w:rsidRPr="001146F0">
              <w:rPr>
                <w:color w:val="000000" w:themeColor="text1"/>
                <w:sz w:val="18"/>
                <w:szCs w:val="18"/>
                <w:shd w:val="clear" w:color="auto" w:fill="FFFFFF"/>
                <w:lang w:eastAsia="en-US"/>
              </w:rPr>
              <w:t>Единица измерения –</w:t>
            </w:r>
            <w:r>
              <w:rPr>
                <w:color w:val="000000" w:themeColor="text1"/>
                <w:sz w:val="18"/>
                <w:szCs w:val="18"/>
                <w:shd w:val="clear" w:color="auto" w:fill="FFFFFF"/>
                <w:lang w:eastAsia="en-US"/>
              </w:rPr>
              <w:t xml:space="preserve"> </w:t>
            </w:r>
            <w:r w:rsidRPr="001146F0">
              <w:rPr>
                <w:color w:val="000000" w:themeColor="text1"/>
                <w:sz w:val="18"/>
                <w:szCs w:val="18"/>
                <w:shd w:val="clear" w:color="auto" w:fill="FFFFFF"/>
                <w:lang w:eastAsia="en-US"/>
              </w:rPr>
              <w:t>набор.</w:t>
            </w:r>
          </w:p>
          <w:p w:rsidR="001146F0" w:rsidRPr="001146F0" w:rsidRDefault="001146F0" w:rsidP="001146F0">
            <w:pPr>
              <w:spacing w:line="276" w:lineRule="auto"/>
              <w:jc w:val="both"/>
              <w:rPr>
                <w:color w:val="000000" w:themeColor="text1"/>
                <w:sz w:val="18"/>
                <w:szCs w:val="18"/>
                <w:shd w:val="clear" w:color="auto" w:fill="FFFFFF"/>
                <w:lang w:eastAsia="en-US"/>
              </w:rPr>
            </w:pPr>
            <w:r w:rsidRPr="001146F0">
              <w:rPr>
                <w:color w:val="000000" w:themeColor="text1"/>
                <w:sz w:val="18"/>
                <w:szCs w:val="18"/>
                <w:shd w:val="clear" w:color="auto" w:fill="FFFFFF"/>
                <w:lang w:eastAsia="en-US"/>
              </w:rPr>
              <w:t>Количество тестов в наборе не менее 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35 600,00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val="en-GB" w:eastAsia="en-US"/>
              </w:rPr>
            </w:pPr>
            <w:r w:rsidRPr="00112A35">
              <w:rPr>
                <w:sz w:val="18"/>
                <w:szCs w:val="18"/>
                <w:lang w:val="en-GB"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rPr>
            </w:pPr>
            <w:r w:rsidRPr="001146F0">
              <w:rPr>
                <w:color w:val="000000" w:themeColor="text1"/>
                <w:sz w:val="18"/>
                <w:szCs w:val="18"/>
                <w:lang w:eastAsia="en-US"/>
              </w:rPr>
              <w:t xml:space="preserve">Калибратор </w:t>
            </w:r>
            <w:proofErr w:type="spellStart"/>
            <w:r w:rsidRPr="001146F0">
              <w:rPr>
                <w:color w:val="000000" w:themeColor="text1"/>
                <w:sz w:val="18"/>
                <w:szCs w:val="18"/>
                <w:lang w:eastAsia="en-US"/>
              </w:rPr>
              <w:t>гликолизированного</w:t>
            </w:r>
            <w:proofErr w:type="spellEnd"/>
            <w:r w:rsidRPr="001146F0">
              <w:rPr>
                <w:color w:val="000000" w:themeColor="text1"/>
                <w:sz w:val="18"/>
                <w:szCs w:val="18"/>
                <w:lang w:eastAsia="en-US"/>
              </w:rPr>
              <w:t xml:space="preserve"> гемоглобина.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shd w:val="clear" w:color="auto" w:fill="FFFFFF"/>
                <w:lang w:eastAsia="en-US"/>
              </w:rPr>
            </w:pPr>
            <w:r w:rsidRPr="001146F0">
              <w:rPr>
                <w:color w:val="000000" w:themeColor="text1"/>
                <w:sz w:val="18"/>
                <w:szCs w:val="18"/>
                <w:lang w:eastAsia="en-US"/>
              </w:rPr>
              <w:t xml:space="preserve">Набор калибраторов для определения концентрации </w:t>
            </w:r>
            <w:proofErr w:type="spellStart"/>
            <w:r w:rsidRPr="001146F0">
              <w:rPr>
                <w:color w:val="000000" w:themeColor="text1"/>
                <w:sz w:val="18"/>
                <w:szCs w:val="18"/>
                <w:lang w:eastAsia="en-US"/>
              </w:rPr>
              <w:t>гликозилированного</w:t>
            </w:r>
            <w:proofErr w:type="spellEnd"/>
            <w:r w:rsidRPr="001146F0">
              <w:rPr>
                <w:color w:val="000000" w:themeColor="text1"/>
                <w:sz w:val="18"/>
                <w:szCs w:val="18"/>
                <w:lang w:eastAsia="en-US"/>
              </w:rPr>
              <w:t xml:space="preserve"> гемоглобина в цельной крови,  не менее 4 уровней; </w:t>
            </w:r>
            <w:r w:rsidRPr="001146F0">
              <w:rPr>
                <w:color w:val="000000" w:themeColor="text1"/>
                <w:sz w:val="18"/>
                <w:szCs w:val="18"/>
                <w:shd w:val="clear" w:color="auto" w:fill="FFFFFF"/>
                <w:lang w:eastAsia="en-US"/>
              </w:rPr>
              <w:t xml:space="preserve"> </w:t>
            </w:r>
            <w:proofErr w:type="spellStart"/>
            <w:r w:rsidRPr="001146F0">
              <w:rPr>
                <w:color w:val="000000" w:themeColor="text1"/>
                <w:sz w:val="18"/>
                <w:szCs w:val="18"/>
                <w:shd w:val="clear" w:color="auto" w:fill="FFFFFF"/>
                <w:lang w:eastAsia="en-US"/>
              </w:rPr>
              <w:t>лиофилизированная</w:t>
            </w:r>
            <w:proofErr w:type="spellEnd"/>
            <w:r w:rsidRPr="001146F0">
              <w:rPr>
                <w:color w:val="000000" w:themeColor="text1"/>
                <w:sz w:val="18"/>
                <w:szCs w:val="18"/>
                <w:shd w:val="clear" w:color="auto" w:fill="FFFFFF"/>
                <w:lang w:eastAsia="en-US"/>
              </w:rPr>
              <w:t xml:space="preserve"> кровь человека.</w:t>
            </w:r>
            <w:r w:rsidRPr="001146F0">
              <w:rPr>
                <w:color w:val="000000" w:themeColor="text1"/>
                <w:sz w:val="18"/>
                <w:szCs w:val="18"/>
                <w:lang w:eastAsia="en-US"/>
              </w:rPr>
              <w:t xml:space="preserve"> </w:t>
            </w:r>
            <w:r w:rsidRPr="001146F0">
              <w:rPr>
                <w:color w:val="000000" w:themeColor="text1"/>
                <w:sz w:val="18"/>
                <w:szCs w:val="18"/>
                <w:shd w:val="clear" w:color="auto" w:fill="FFFFFF"/>
                <w:lang w:eastAsia="en-US"/>
              </w:rPr>
              <w:t xml:space="preserve">Назначение:  для построения калибровочного графика при анализе </w:t>
            </w:r>
            <w:proofErr w:type="spellStart"/>
            <w:r w:rsidRPr="001146F0">
              <w:rPr>
                <w:color w:val="000000" w:themeColor="text1"/>
                <w:sz w:val="18"/>
                <w:szCs w:val="18"/>
                <w:shd w:val="clear" w:color="auto" w:fill="FFFFFF"/>
                <w:lang w:eastAsia="en-US"/>
              </w:rPr>
              <w:t>гликозилированного</w:t>
            </w:r>
            <w:proofErr w:type="spellEnd"/>
            <w:r w:rsidRPr="001146F0">
              <w:rPr>
                <w:color w:val="000000" w:themeColor="text1"/>
                <w:sz w:val="18"/>
                <w:szCs w:val="18"/>
                <w:shd w:val="clear" w:color="auto" w:fill="FFFFFF"/>
                <w:lang w:eastAsia="en-US"/>
              </w:rPr>
              <w:t xml:space="preserve"> гемоглобина </w:t>
            </w:r>
            <w:proofErr w:type="spellStart"/>
            <w:r w:rsidRPr="001146F0">
              <w:rPr>
                <w:color w:val="000000" w:themeColor="text1"/>
                <w:sz w:val="18"/>
                <w:szCs w:val="18"/>
                <w:shd w:val="clear" w:color="auto" w:fill="FFFFFF"/>
                <w:lang w:eastAsia="en-US"/>
              </w:rPr>
              <w:t>иммунотурбидиметрическим</w:t>
            </w:r>
            <w:proofErr w:type="spellEnd"/>
            <w:r w:rsidRPr="001146F0">
              <w:rPr>
                <w:color w:val="000000" w:themeColor="text1"/>
                <w:sz w:val="18"/>
                <w:szCs w:val="18"/>
                <w:shd w:val="clear" w:color="auto" w:fill="FFFFFF"/>
                <w:lang w:eastAsia="en-US"/>
              </w:rPr>
              <w:t xml:space="preserve"> методом. </w:t>
            </w:r>
            <w:r w:rsidRPr="001146F0">
              <w:rPr>
                <w:color w:val="000000" w:themeColor="text1"/>
                <w:sz w:val="18"/>
                <w:szCs w:val="18"/>
                <w:lang w:eastAsia="en-US"/>
              </w:rPr>
              <w:t>Стабильность после растворения не менее 1 месяца при (2-8 С). Фасовка: не менее 4 флаконов объёмом не менее 0,5 мл каждый.</w:t>
            </w:r>
            <w:r w:rsidRPr="001146F0">
              <w:rPr>
                <w:color w:val="000000" w:themeColor="text1"/>
                <w:sz w:val="18"/>
                <w:szCs w:val="18"/>
                <w:shd w:val="clear" w:color="auto" w:fill="FFFFFF"/>
                <w:lang w:eastAsia="en-US"/>
              </w:rPr>
              <w:t xml:space="preserve"> </w:t>
            </w:r>
          </w:p>
          <w:p w:rsidR="001146F0" w:rsidRPr="001146F0" w:rsidRDefault="001146F0" w:rsidP="001146F0">
            <w:pPr>
              <w:spacing w:line="276" w:lineRule="auto"/>
              <w:jc w:val="both"/>
              <w:rPr>
                <w:rFonts w:eastAsiaTheme="minorEastAsia"/>
                <w:color w:val="000000" w:themeColor="text1"/>
                <w:sz w:val="18"/>
                <w:szCs w:val="18"/>
              </w:rPr>
            </w:pPr>
            <w:r w:rsidRPr="001146F0">
              <w:rPr>
                <w:color w:val="000000" w:themeColor="text1"/>
                <w:sz w:val="18"/>
                <w:szCs w:val="18"/>
                <w:shd w:val="clear" w:color="auto" w:fill="FFFFFF"/>
                <w:lang w:eastAsia="en-US"/>
              </w:rPr>
              <w:t>Единица измерения –</w:t>
            </w:r>
            <w:r>
              <w:rPr>
                <w:color w:val="000000" w:themeColor="text1"/>
                <w:sz w:val="18"/>
                <w:szCs w:val="18"/>
                <w:shd w:val="clear" w:color="auto" w:fill="FFFFFF"/>
                <w:lang w:eastAsia="en-US"/>
              </w:rPr>
              <w:t xml:space="preserve"> </w:t>
            </w:r>
            <w:r w:rsidRPr="001146F0">
              <w:rPr>
                <w:color w:val="000000" w:themeColor="text1"/>
                <w:sz w:val="18"/>
                <w:szCs w:val="18"/>
                <w:shd w:val="clear" w:color="auto" w:fill="FFFFFF"/>
                <w:lang w:eastAsia="en-US"/>
              </w:rPr>
              <w:t>набор.</w:t>
            </w:r>
            <w:r>
              <w:rPr>
                <w:color w:val="000000" w:themeColor="text1"/>
                <w:sz w:val="18"/>
                <w:szCs w:val="18"/>
                <w:shd w:val="clear" w:color="auto" w:fill="FFFFFF"/>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11 000,00</w:t>
            </w:r>
          </w:p>
        </w:tc>
      </w:tr>
      <w:tr w:rsidR="001146F0" w:rsidRPr="00112A35" w:rsidTr="001146F0">
        <w:tc>
          <w:tcPr>
            <w:tcW w:w="0" w:type="auto"/>
            <w:tcBorders>
              <w:top w:val="single" w:sz="4" w:space="0" w:color="auto"/>
              <w:left w:val="single" w:sz="4" w:space="0" w:color="auto"/>
              <w:bottom w:val="single" w:sz="4" w:space="0" w:color="auto"/>
              <w:right w:val="single" w:sz="4" w:space="0" w:color="auto"/>
            </w:tcBorders>
          </w:tcPr>
          <w:p w:rsidR="001146F0" w:rsidRPr="00112A35" w:rsidRDefault="001146F0" w:rsidP="003C5872">
            <w:pPr>
              <w:rPr>
                <w:sz w:val="18"/>
                <w:szCs w:val="18"/>
                <w:lang w:val="en-GB" w:eastAsia="en-US"/>
              </w:rPr>
            </w:pPr>
            <w:r w:rsidRPr="00112A35">
              <w:rPr>
                <w:sz w:val="18"/>
                <w:szCs w:val="18"/>
                <w:lang w:val="en-GB"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rPr>
                <w:color w:val="000000" w:themeColor="text1"/>
                <w:sz w:val="18"/>
                <w:szCs w:val="18"/>
                <w:lang w:eastAsia="en-US"/>
              </w:rPr>
            </w:pPr>
            <w:r w:rsidRPr="001146F0">
              <w:rPr>
                <w:color w:val="000000" w:themeColor="text1"/>
                <w:sz w:val="18"/>
                <w:szCs w:val="18"/>
                <w:lang w:eastAsia="en-US"/>
              </w:rPr>
              <w:t xml:space="preserve">Контроль </w:t>
            </w:r>
            <w:proofErr w:type="spellStart"/>
            <w:r w:rsidRPr="001146F0">
              <w:rPr>
                <w:color w:val="000000" w:themeColor="text1"/>
                <w:sz w:val="18"/>
                <w:szCs w:val="18"/>
                <w:lang w:eastAsia="en-US"/>
              </w:rPr>
              <w:t>гликолизированного</w:t>
            </w:r>
            <w:proofErr w:type="spellEnd"/>
            <w:r w:rsidRPr="001146F0">
              <w:rPr>
                <w:color w:val="000000" w:themeColor="text1"/>
                <w:sz w:val="18"/>
                <w:szCs w:val="18"/>
                <w:lang w:eastAsia="en-US"/>
              </w:rPr>
              <w:t xml:space="preserve"> гемоглобина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spacing w:line="276" w:lineRule="auto"/>
              <w:jc w:val="both"/>
              <w:rPr>
                <w:color w:val="000000" w:themeColor="text1"/>
                <w:sz w:val="18"/>
                <w:szCs w:val="18"/>
              </w:rPr>
            </w:pPr>
            <w:r w:rsidRPr="001146F0">
              <w:rPr>
                <w:color w:val="000000" w:themeColor="text1"/>
                <w:sz w:val="18"/>
                <w:szCs w:val="18"/>
              </w:rPr>
              <w:t xml:space="preserve">Набор контрольных материалов для контроля правильности количественного определения концентрации </w:t>
            </w:r>
            <w:proofErr w:type="spellStart"/>
            <w:r w:rsidRPr="001146F0">
              <w:rPr>
                <w:color w:val="000000" w:themeColor="text1"/>
                <w:sz w:val="18"/>
                <w:szCs w:val="18"/>
              </w:rPr>
              <w:t>гликозилированного</w:t>
            </w:r>
            <w:proofErr w:type="spellEnd"/>
            <w:r w:rsidRPr="001146F0">
              <w:rPr>
                <w:color w:val="000000" w:themeColor="text1"/>
                <w:sz w:val="18"/>
                <w:szCs w:val="18"/>
              </w:rPr>
              <w:t xml:space="preserve"> гемоглобина в цельной крови </w:t>
            </w:r>
            <w:proofErr w:type="spellStart"/>
            <w:r w:rsidRPr="001146F0">
              <w:rPr>
                <w:color w:val="000000" w:themeColor="text1"/>
                <w:sz w:val="18"/>
                <w:szCs w:val="18"/>
              </w:rPr>
              <w:t>иммунотурбидиметрическим</w:t>
            </w:r>
            <w:proofErr w:type="spellEnd"/>
            <w:r w:rsidRPr="001146F0">
              <w:rPr>
                <w:color w:val="000000" w:themeColor="text1"/>
                <w:sz w:val="18"/>
                <w:szCs w:val="18"/>
              </w:rPr>
              <w:t xml:space="preserve"> методом</w:t>
            </w:r>
            <w:proofErr w:type="gramStart"/>
            <w:r w:rsidRPr="001146F0">
              <w:rPr>
                <w:color w:val="000000" w:themeColor="text1"/>
                <w:sz w:val="18"/>
                <w:szCs w:val="18"/>
              </w:rPr>
              <w:t>.</w:t>
            </w:r>
            <w:proofErr w:type="gramEnd"/>
            <w:r w:rsidRPr="001146F0">
              <w:rPr>
                <w:color w:val="000000" w:themeColor="text1"/>
                <w:sz w:val="18"/>
                <w:szCs w:val="18"/>
              </w:rPr>
              <w:t xml:space="preserve"> </w:t>
            </w:r>
            <w:proofErr w:type="gramStart"/>
            <w:r w:rsidRPr="001146F0">
              <w:rPr>
                <w:color w:val="000000" w:themeColor="text1"/>
                <w:sz w:val="18"/>
                <w:szCs w:val="18"/>
              </w:rPr>
              <w:t>у</w:t>
            </w:r>
            <w:proofErr w:type="gramEnd"/>
            <w:r w:rsidRPr="001146F0">
              <w:rPr>
                <w:color w:val="000000" w:themeColor="text1"/>
                <w:sz w:val="18"/>
                <w:szCs w:val="18"/>
              </w:rPr>
              <w:t xml:space="preserve">ровень 1 - 1 </w:t>
            </w:r>
            <w:proofErr w:type="spellStart"/>
            <w:r w:rsidRPr="001146F0">
              <w:rPr>
                <w:color w:val="000000" w:themeColor="text1"/>
                <w:sz w:val="18"/>
                <w:szCs w:val="18"/>
              </w:rPr>
              <w:t>фл</w:t>
            </w:r>
            <w:proofErr w:type="spellEnd"/>
            <w:r w:rsidRPr="001146F0">
              <w:rPr>
                <w:color w:val="000000" w:themeColor="text1"/>
                <w:sz w:val="18"/>
                <w:szCs w:val="18"/>
              </w:rPr>
              <w:t xml:space="preserve">, уровень 2 - 1 </w:t>
            </w:r>
            <w:proofErr w:type="spellStart"/>
            <w:r w:rsidRPr="001146F0">
              <w:rPr>
                <w:color w:val="000000" w:themeColor="text1"/>
                <w:sz w:val="18"/>
                <w:szCs w:val="18"/>
              </w:rPr>
              <w:t>фл</w:t>
            </w:r>
            <w:proofErr w:type="spellEnd"/>
            <w:r w:rsidRPr="001146F0">
              <w:rPr>
                <w:color w:val="000000" w:themeColor="text1"/>
                <w:sz w:val="18"/>
                <w:szCs w:val="18"/>
              </w:rPr>
              <w:t xml:space="preserve">. ( конечный объем: не менее  2 х 0,5 мл), </w:t>
            </w:r>
            <w:proofErr w:type="spellStart"/>
            <w:r w:rsidRPr="001146F0">
              <w:rPr>
                <w:color w:val="000000" w:themeColor="text1"/>
                <w:sz w:val="18"/>
                <w:szCs w:val="18"/>
              </w:rPr>
              <w:t>лиофилизированная</w:t>
            </w:r>
            <w:proofErr w:type="spellEnd"/>
            <w:r w:rsidRPr="001146F0">
              <w:rPr>
                <w:color w:val="000000" w:themeColor="text1"/>
                <w:sz w:val="18"/>
                <w:szCs w:val="18"/>
              </w:rPr>
              <w:t xml:space="preserve"> кровь человека. После растворения </w:t>
            </w:r>
            <w:proofErr w:type="gramStart"/>
            <w:r w:rsidRPr="001146F0">
              <w:rPr>
                <w:color w:val="000000" w:themeColor="text1"/>
                <w:sz w:val="18"/>
                <w:szCs w:val="18"/>
              </w:rPr>
              <w:t>стабилен</w:t>
            </w:r>
            <w:proofErr w:type="gramEnd"/>
            <w:r w:rsidRPr="001146F0">
              <w:rPr>
                <w:color w:val="000000" w:themeColor="text1"/>
                <w:sz w:val="18"/>
                <w:szCs w:val="18"/>
              </w:rPr>
              <w:t xml:space="preserve"> не менее 1 месяца при (2-8 С) и не менее 3 месяцев при (20С).</w:t>
            </w:r>
          </w:p>
          <w:p w:rsidR="001146F0" w:rsidRPr="001146F0" w:rsidRDefault="001146F0" w:rsidP="001146F0">
            <w:pPr>
              <w:spacing w:line="276" w:lineRule="auto"/>
              <w:jc w:val="both"/>
              <w:rPr>
                <w:color w:val="000000" w:themeColor="text1"/>
                <w:sz w:val="18"/>
                <w:szCs w:val="18"/>
                <w:lang w:eastAsia="en-US"/>
              </w:rPr>
            </w:pPr>
            <w:r w:rsidRPr="001146F0">
              <w:rPr>
                <w:color w:val="000000" w:themeColor="text1"/>
                <w:sz w:val="18"/>
                <w:szCs w:val="18"/>
                <w:shd w:val="clear" w:color="auto" w:fill="FFFFFF"/>
                <w:lang w:eastAsia="en-US"/>
              </w:rPr>
              <w:t>Единица измерения –</w:t>
            </w:r>
            <w:r>
              <w:rPr>
                <w:color w:val="000000" w:themeColor="text1"/>
                <w:sz w:val="18"/>
                <w:szCs w:val="18"/>
                <w:shd w:val="clear" w:color="auto" w:fill="FFFFFF"/>
                <w:lang w:eastAsia="en-US"/>
              </w:rPr>
              <w:t xml:space="preserve"> </w:t>
            </w:r>
            <w:r w:rsidRPr="001146F0">
              <w:rPr>
                <w:color w:val="000000" w:themeColor="text1"/>
                <w:sz w:val="18"/>
                <w:szCs w:val="18"/>
                <w:shd w:val="clear" w:color="auto" w:fill="FFFFFF"/>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2E666C">
            <w:pPr>
              <w:spacing w:line="276" w:lineRule="auto"/>
              <w:jc w:val="right"/>
              <w:rPr>
                <w:color w:val="000000" w:themeColor="text1"/>
                <w:sz w:val="18"/>
                <w:szCs w:val="18"/>
                <w:lang w:eastAsia="en-US"/>
              </w:rPr>
            </w:pPr>
            <w:r w:rsidRPr="001146F0">
              <w:rPr>
                <w:color w:val="000000" w:themeColor="text1"/>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146F0" w:rsidRPr="001146F0" w:rsidRDefault="001146F0" w:rsidP="002E666C">
            <w:pPr>
              <w:spacing w:line="276" w:lineRule="auto"/>
              <w:jc w:val="center"/>
              <w:rPr>
                <w:color w:val="000000" w:themeColor="text1"/>
                <w:sz w:val="18"/>
                <w:szCs w:val="18"/>
                <w:lang w:eastAsia="en-US"/>
              </w:rPr>
            </w:pPr>
            <w:r w:rsidRPr="001146F0">
              <w:rPr>
                <w:color w:val="000000" w:themeColor="text1"/>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46F0" w:rsidRPr="001146F0" w:rsidRDefault="001146F0" w:rsidP="001146F0">
            <w:pPr>
              <w:jc w:val="center"/>
              <w:rPr>
                <w:color w:val="000000"/>
                <w:sz w:val="18"/>
                <w:szCs w:val="18"/>
              </w:rPr>
            </w:pPr>
            <w:r w:rsidRPr="001146F0">
              <w:rPr>
                <w:color w:val="000000"/>
                <w:sz w:val="18"/>
                <w:szCs w:val="18"/>
              </w:rPr>
              <w:t>5 700,00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17"/>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Pr="001146F0" w:rsidRDefault="008F1A3B"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146F0">
        <w:rPr>
          <w:b/>
          <w:kern w:val="32"/>
          <w:sz w:val="20"/>
          <w:szCs w:val="20"/>
        </w:rPr>
        <w:t>реагентов для ручной постановки ИФА</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146F0">
        <w:rPr>
          <w:b/>
          <w:kern w:val="32"/>
          <w:sz w:val="20"/>
          <w:szCs w:val="20"/>
        </w:rPr>
        <w:t>188-23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146F0">
        <w:rPr>
          <w:sz w:val="19"/>
          <w:szCs w:val="19"/>
        </w:rPr>
        <w:t>188-23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1146F0">
        <w:rPr>
          <w:b/>
          <w:kern w:val="32"/>
          <w:sz w:val="19"/>
          <w:szCs w:val="19"/>
        </w:rPr>
        <w:t>реагентов для ручной постановки ИФА</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1146F0">
        <w:rPr>
          <w:rFonts w:ascii="Times New Roman" w:hAnsi="Times New Roman" w:cs="Times New Roman"/>
          <w:sz w:val="19"/>
          <w:szCs w:val="19"/>
        </w:rPr>
        <w:t>реагентов для ручной постановки ИФА</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BE50C0">
        <w:rPr>
          <w:sz w:val="19"/>
          <w:szCs w:val="19"/>
        </w:rPr>
        <w:t>а/1</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w:t>
      </w:r>
      <w:r w:rsidR="000D3D02">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proofErr w:type="spellStart"/>
            <w:r w:rsidRPr="00BE50C0">
              <w:rPr>
                <w:sz w:val="18"/>
                <w:szCs w:val="18"/>
                <w:lang w:val="en-GB"/>
              </w:rPr>
              <w:t>gkb</w:t>
            </w:r>
            <w:proofErr w:type="spellEnd"/>
            <w:r w:rsidRPr="000434AA">
              <w:rPr>
                <w:sz w:val="18"/>
                <w:szCs w:val="18"/>
              </w:rPr>
              <w:t>8.</w:t>
            </w:r>
            <w:proofErr w:type="spellStart"/>
            <w:r w:rsidRPr="00BE50C0">
              <w:rPr>
                <w:sz w:val="18"/>
                <w:szCs w:val="18"/>
                <w:lang w:val="en-GB"/>
              </w:rPr>
              <w:t>ru</w:t>
            </w:r>
            <w:proofErr w:type="spellEnd"/>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1146F0" w:rsidRDefault="001146F0" w:rsidP="00E94A4D">
      <w:pPr>
        <w:jc w:val="right"/>
        <w:rPr>
          <w:sz w:val="20"/>
          <w:szCs w:val="20"/>
        </w:rPr>
      </w:pPr>
    </w:p>
    <w:p w:rsidR="001146F0" w:rsidRDefault="001146F0" w:rsidP="00E94A4D">
      <w:pPr>
        <w:jc w:val="right"/>
        <w:rPr>
          <w:sz w:val="20"/>
          <w:szCs w:val="20"/>
        </w:rPr>
      </w:pPr>
    </w:p>
    <w:p w:rsidR="001146F0" w:rsidRDefault="001146F0"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146F0">
        <w:rPr>
          <w:sz w:val="20"/>
          <w:szCs w:val="20"/>
        </w:rPr>
        <w:t>188-23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23"/>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112A35" w:rsidRPr="00AA38BC"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12A35"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A35" w:rsidRPr="00AA38BC" w:rsidRDefault="00112A35" w:rsidP="00112A35">
      <w:pPr>
        <w:pStyle w:val="ad"/>
        <w:numPr>
          <w:ilvl w:val="0"/>
          <w:numId w:val="23"/>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146F0">
        <w:rPr>
          <w:b/>
          <w:kern w:val="32"/>
          <w:sz w:val="20"/>
          <w:szCs w:val="20"/>
        </w:rPr>
        <w:t>реагентов для ручной постановки ИФА</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146F0">
        <w:rPr>
          <w:b/>
          <w:kern w:val="32"/>
          <w:sz w:val="20"/>
          <w:szCs w:val="20"/>
        </w:rPr>
        <w:t>188-23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1146F0">
        <w:rPr>
          <w:bCs/>
          <w:kern w:val="32"/>
          <w:sz w:val="20"/>
          <w:szCs w:val="20"/>
        </w:rPr>
        <w:t>реагентов для ручной постановки ИФА</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1146F0">
        <w:rPr>
          <w:bCs/>
          <w:kern w:val="32"/>
          <w:sz w:val="20"/>
          <w:szCs w:val="20"/>
        </w:rPr>
        <w:t>реагентов для ручной постановки ИФА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1146F0" w:rsidRDefault="001146F0" w:rsidP="003B0577">
      <w:pPr>
        <w:jc w:val="center"/>
        <w:outlineLvl w:val="1"/>
        <w:rPr>
          <w:b/>
          <w:sz w:val="20"/>
          <w:szCs w:val="20"/>
        </w:rPr>
      </w:pPr>
    </w:p>
    <w:p w:rsidR="001146F0" w:rsidRDefault="001146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CB" w:rsidRDefault="00D64BCB" w:rsidP="00ED57EB">
      <w:r>
        <w:separator/>
      </w:r>
    </w:p>
  </w:endnote>
  <w:endnote w:type="continuationSeparator" w:id="0">
    <w:p w:rsidR="00D64BCB" w:rsidRDefault="00D64BC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64BCB" w:rsidRDefault="00D64BCB">
        <w:pPr>
          <w:pStyle w:val="af7"/>
          <w:jc w:val="right"/>
        </w:pPr>
        <w:r>
          <w:fldChar w:fldCharType="begin"/>
        </w:r>
        <w:r>
          <w:instrText xml:space="preserve"> PAGE   \* MERGEFORMAT </w:instrText>
        </w:r>
        <w:r>
          <w:fldChar w:fldCharType="separate"/>
        </w:r>
        <w:r w:rsidR="001146F0">
          <w:rPr>
            <w:noProof/>
          </w:rPr>
          <w:t>21</w:t>
        </w:r>
        <w:r>
          <w:rPr>
            <w:noProof/>
          </w:rPr>
          <w:fldChar w:fldCharType="end"/>
        </w:r>
      </w:p>
    </w:sdtContent>
  </w:sdt>
  <w:p w:rsidR="00D64BCB" w:rsidRDefault="00D64B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CB" w:rsidRDefault="00D64BCB" w:rsidP="00ED57EB">
      <w:r>
        <w:separator/>
      </w:r>
    </w:p>
  </w:footnote>
  <w:footnote w:type="continuationSeparator" w:id="0">
    <w:p w:rsidR="00D64BCB" w:rsidRDefault="00D64BCB" w:rsidP="00ED57EB">
      <w:r>
        <w:continuationSeparator/>
      </w:r>
    </w:p>
  </w:footnote>
  <w:footnote w:id="1">
    <w:p w:rsidR="00D64BCB" w:rsidRPr="000966CA" w:rsidRDefault="00D64BC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94298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9"/>
  </w:num>
  <w:num w:numId="5">
    <w:abstractNumId w:val="18"/>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2A35"/>
    <w:rsid w:val="001146F0"/>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74B"/>
    <w:rsid w:val="00473B89"/>
    <w:rsid w:val="00475A5B"/>
    <w:rsid w:val="004765DD"/>
    <w:rsid w:val="00476722"/>
    <w:rsid w:val="00476764"/>
    <w:rsid w:val="00477011"/>
    <w:rsid w:val="00477398"/>
    <w:rsid w:val="0047767E"/>
    <w:rsid w:val="0048204C"/>
    <w:rsid w:val="00485A0A"/>
    <w:rsid w:val="004875BC"/>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02D9"/>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3AA"/>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4BCB"/>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C0D"/>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5F0F-5867-4D59-80B9-36128AC9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27</Pages>
  <Words>12328</Words>
  <Characters>88798</Characters>
  <Application>Microsoft Office Word</Application>
  <DocSecurity>0</DocSecurity>
  <Lines>739</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145</cp:revision>
  <cp:lastPrinted>2023-07-31T05:26:00Z</cp:lastPrinted>
  <dcterms:created xsi:type="dcterms:W3CDTF">2022-11-17T07:10:00Z</dcterms:created>
  <dcterms:modified xsi:type="dcterms:W3CDTF">2023-08-01T00:29:00Z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