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F357E7">
        <w:rPr>
          <w:b/>
          <w:sz w:val="28"/>
          <w:szCs w:val="28"/>
        </w:rPr>
        <w:t>шприцев медицинских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F357E7">
        <w:rPr>
          <w:b/>
          <w:kern w:val="32"/>
          <w:sz w:val="28"/>
          <w:szCs w:val="28"/>
        </w:rPr>
        <w:t>011-22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D4D90"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F357E7">
              <w:rPr>
                <w:sz w:val="20"/>
                <w:szCs w:val="20"/>
              </w:rPr>
              <w:t>шприцев медицинских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C73D78" w:rsidP="00265350">
            <w:pPr>
              <w:rPr>
                <w:sz w:val="18"/>
                <w:szCs w:val="18"/>
              </w:rPr>
            </w:pPr>
            <w:r w:rsidRPr="00C73D78">
              <w:rPr>
                <w:sz w:val="20"/>
                <w:szCs w:val="20"/>
              </w:rPr>
              <w:t>32.50.13.110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E540A7" w:rsidP="00C73D78">
            <w:pPr>
              <w:autoSpaceDE w:val="0"/>
              <w:autoSpaceDN w:val="0"/>
              <w:adjustRightInd w:val="0"/>
              <w:rPr>
                <w:sz w:val="20"/>
                <w:szCs w:val="20"/>
              </w:rPr>
            </w:pPr>
            <w:r>
              <w:rPr>
                <w:sz w:val="20"/>
                <w:szCs w:val="20"/>
              </w:rPr>
              <w:t>2</w:t>
            </w:r>
            <w:r w:rsidR="002C58B3">
              <w:rPr>
                <w:sz w:val="20"/>
                <w:szCs w:val="20"/>
              </w:rPr>
              <w:t>8</w:t>
            </w:r>
            <w:r w:rsidR="00C73D78">
              <w:rPr>
                <w:sz w:val="20"/>
                <w:szCs w:val="20"/>
              </w:rPr>
              <w:t>0</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F357E7">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F357E7">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w:t>
            </w:r>
            <w:r w:rsidR="00F357E7">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F357E7">
            <w:pPr>
              <w:jc w:val="both"/>
              <w:rPr>
                <w:sz w:val="20"/>
                <w:szCs w:val="20"/>
              </w:rPr>
            </w:pPr>
            <w:r w:rsidRPr="00FE2446">
              <w:rPr>
                <w:sz w:val="20"/>
                <w:szCs w:val="20"/>
              </w:rPr>
              <w:t xml:space="preserve">г. Иркутск, </w:t>
            </w:r>
            <w:r>
              <w:rPr>
                <w:sz w:val="20"/>
                <w:szCs w:val="20"/>
              </w:rPr>
              <w:t>ул. Ярославского, 300</w:t>
            </w:r>
            <w:r w:rsidR="00F357E7">
              <w:rPr>
                <w:sz w:val="20"/>
                <w:szCs w:val="20"/>
              </w:rPr>
              <w:t xml:space="preserve"> (4 этаж)</w:t>
            </w:r>
            <w:r>
              <w:rPr>
                <w:sz w:val="20"/>
                <w:szCs w:val="20"/>
              </w:rPr>
              <w:t>, ул. Баумана, 214А</w:t>
            </w:r>
            <w:r w:rsidR="00F357E7">
              <w:rPr>
                <w:sz w:val="20"/>
                <w:szCs w:val="20"/>
              </w:rPr>
              <w:t xml:space="preserve"> (2 этаж)</w:t>
            </w:r>
            <w:r>
              <w:rPr>
                <w:sz w:val="20"/>
                <w:szCs w:val="20"/>
              </w:rPr>
              <w:t>, ул. Академика Образцова, 27</w:t>
            </w:r>
            <w:r w:rsidR="00F357E7">
              <w:rPr>
                <w:sz w:val="20"/>
                <w:szCs w:val="20"/>
              </w:rPr>
              <w:t xml:space="preserve"> (цоколь)</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357E7" w:rsidP="00F357E7">
            <w:pPr>
              <w:tabs>
                <w:tab w:val="left" w:pos="6022"/>
              </w:tabs>
              <w:ind w:right="72"/>
              <w:rPr>
                <w:sz w:val="20"/>
                <w:szCs w:val="20"/>
              </w:rPr>
            </w:pPr>
            <w:r>
              <w:rPr>
                <w:sz w:val="20"/>
                <w:szCs w:val="20"/>
              </w:rPr>
              <w:t>2 703 971,20</w:t>
            </w:r>
            <w:r w:rsidR="008F1AED" w:rsidRPr="008024A7">
              <w:rPr>
                <w:sz w:val="20"/>
                <w:szCs w:val="20"/>
              </w:rPr>
              <w:t>руб</w:t>
            </w:r>
            <w:r>
              <w:rPr>
                <w:sz w:val="20"/>
                <w:szCs w:val="20"/>
              </w:rPr>
              <w:t>.</w:t>
            </w:r>
            <w:r w:rsidR="00A84ECD" w:rsidRPr="008024A7">
              <w:rPr>
                <w:sz w:val="20"/>
                <w:szCs w:val="20"/>
              </w:rPr>
              <w:t xml:space="preserve"> (</w:t>
            </w:r>
            <w:r>
              <w:rPr>
                <w:sz w:val="20"/>
                <w:szCs w:val="20"/>
              </w:rPr>
              <w:t>два миллиона семьсот три тысячи девятьсот семьдесят один рубль двадцать копеек</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540A7">
            <w:pPr>
              <w:jc w:val="both"/>
              <w:rPr>
                <w:sz w:val="20"/>
                <w:szCs w:val="20"/>
              </w:rPr>
            </w:pPr>
            <w:r w:rsidRPr="008024A7">
              <w:rPr>
                <w:sz w:val="20"/>
                <w:szCs w:val="20"/>
              </w:rPr>
              <w:t>С даты публикации</w:t>
            </w:r>
            <w:r w:rsidR="00AD4D90">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D4D90">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AD4D90">
              <w:rPr>
                <w:rStyle w:val="a4"/>
                <w:sz w:val="20"/>
                <w:szCs w:val="20"/>
              </w:rPr>
              <w:t xml:space="preserve"> </w:t>
            </w:r>
            <w:r w:rsidRPr="008024A7">
              <w:rPr>
                <w:b/>
                <w:sz w:val="20"/>
                <w:szCs w:val="20"/>
              </w:rPr>
              <w:t>«</w:t>
            </w:r>
            <w:r w:rsidR="00E540A7">
              <w:rPr>
                <w:b/>
                <w:sz w:val="20"/>
                <w:szCs w:val="20"/>
              </w:rPr>
              <w:t>27</w:t>
            </w:r>
            <w:r w:rsidRPr="008024A7">
              <w:rPr>
                <w:b/>
                <w:sz w:val="20"/>
                <w:szCs w:val="20"/>
              </w:rPr>
              <w:t>»</w:t>
            </w:r>
            <w:r w:rsidR="00AD4D90">
              <w:rPr>
                <w:b/>
                <w:sz w:val="20"/>
                <w:szCs w:val="20"/>
              </w:rPr>
              <w:t xml:space="preserve"> </w:t>
            </w:r>
            <w:r w:rsidR="00227C34">
              <w:rPr>
                <w:b/>
                <w:sz w:val="20"/>
                <w:szCs w:val="20"/>
              </w:rPr>
              <w:t>января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E540A7">
              <w:rPr>
                <w:b/>
                <w:sz w:val="20"/>
                <w:szCs w:val="20"/>
              </w:rPr>
              <w:t>04</w:t>
            </w:r>
            <w:r w:rsidRPr="00227C34">
              <w:rPr>
                <w:b/>
                <w:sz w:val="20"/>
                <w:szCs w:val="20"/>
              </w:rPr>
              <w:t xml:space="preserve">» </w:t>
            </w:r>
            <w:r w:rsidR="00E540A7">
              <w:rPr>
                <w:b/>
                <w:sz w:val="20"/>
                <w:szCs w:val="20"/>
              </w:rPr>
              <w:t>февраля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AD4D90">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D4D90">
              <w:rPr>
                <w:sz w:val="20"/>
                <w:szCs w:val="20"/>
              </w:rPr>
              <w:t xml:space="preserve"> </w:t>
            </w:r>
            <w:r w:rsidR="00A76857" w:rsidRPr="008024A7">
              <w:rPr>
                <w:sz w:val="20"/>
                <w:szCs w:val="20"/>
                <w:lang w:val="en-US"/>
              </w:rPr>
              <w:t>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D4D90">
              <w:rPr>
                <w:b/>
                <w:sz w:val="20"/>
                <w:szCs w:val="20"/>
              </w:rPr>
              <w:t xml:space="preserve"> </w:t>
            </w:r>
            <w:r w:rsidRPr="008024A7">
              <w:rPr>
                <w:sz w:val="20"/>
                <w:szCs w:val="20"/>
              </w:rPr>
              <w:t>«</w:t>
            </w:r>
            <w:r w:rsidR="00AF501A">
              <w:rPr>
                <w:sz w:val="20"/>
                <w:szCs w:val="20"/>
              </w:rPr>
              <w:t>2</w:t>
            </w:r>
            <w:r w:rsidR="00E540A7">
              <w:rPr>
                <w:sz w:val="20"/>
                <w:szCs w:val="20"/>
              </w:rPr>
              <w:t>7</w:t>
            </w:r>
            <w:r w:rsidRPr="008024A7">
              <w:rPr>
                <w:sz w:val="20"/>
                <w:szCs w:val="20"/>
              </w:rPr>
              <w:t xml:space="preserve">» </w:t>
            </w:r>
            <w:r w:rsidR="00227C34">
              <w:rPr>
                <w:sz w:val="20"/>
                <w:szCs w:val="20"/>
              </w:rPr>
              <w:t>января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540A7">
            <w:pPr>
              <w:jc w:val="both"/>
              <w:rPr>
                <w:sz w:val="20"/>
                <w:szCs w:val="20"/>
              </w:rPr>
            </w:pPr>
            <w:r w:rsidRPr="00227C34">
              <w:rPr>
                <w:bCs/>
                <w:sz w:val="20"/>
                <w:szCs w:val="20"/>
              </w:rPr>
              <w:t>«</w:t>
            </w:r>
            <w:r w:rsidR="00E540A7">
              <w:rPr>
                <w:bCs/>
                <w:sz w:val="20"/>
                <w:szCs w:val="20"/>
              </w:rPr>
              <w:t>04</w:t>
            </w:r>
            <w:r w:rsidRPr="00227C34">
              <w:rPr>
                <w:bCs/>
                <w:sz w:val="20"/>
                <w:szCs w:val="20"/>
              </w:rPr>
              <w:t xml:space="preserve">» </w:t>
            </w:r>
            <w:r w:rsidR="00E540A7">
              <w:rPr>
                <w:bCs/>
                <w:sz w:val="20"/>
                <w:szCs w:val="20"/>
              </w:rPr>
              <w:t>февраля</w:t>
            </w:r>
            <w:r w:rsidR="00AD4D90">
              <w:rPr>
                <w:bCs/>
                <w:sz w:val="20"/>
                <w:szCs w:val="20"/>
              </w:rPr>
              <w:t xml:space="preserve"> </w:t>
            </w:r>
            <w:bookmarkStart w:id="0" w:name="_GoBack"/>
            <w:bookmarkEnd w:id="0"/>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357E7" w:rsidP="00DA1FB1">
            <w:pPr>
              <w:autoSpaceDE w:val="0"/>
              <w:autoSpaceDN w:val="0"/>
              <w:adjustRightInd w:val="0"/>
              <w:jc w:val="both"/>
              <w:outlineLvl w:val="1"/>
              <w:rPr>
                <w:sz w:val="20"/>
                <w:szCs w:val="20"/>
              </w:rPr>
            </w:pPr>
            <w:r>
              <w:rPr>
                <w:sz w:val="20"/>
                <w:szCs w:val="20"/>
              </w:rPr>
              <w:t>81 119,14</w:t>
            </w:r>
            <w:r w:rsidR="00DA1FB1" w:rsidRPr="008024A7">
              <w:rPr>
                <w:sz w:val="20"/>
                <w:szCs w:val="20"/>
              </w:rPr>
              <w:t xml:space="preserve"> руб. (</w:t>
            </w:r>
            <w:r>
              <w:rPr>
                <w:sz w:val="20"/>
                <w:szCs w:val="20"/>
              </w:rPr>
              <w:t>восемьдесят одна тысяча сто девятнадцать рублей четырнадцать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9F2BC9">
            <w:pPr>
              <w:jc w:val="both"/>
              <w:rPr>
                <w:sz w:val="20"/>
                <w:szCs w:val="20"/>
              </w:rPr>
            </w:pPr>
            <w:r w:rsidRPr="00227C34">
              <w:rPr>
                <w:sz w:val="20"/>
                <w:szCs w:val="20"/>
              </w:rPr>
              <w:t>«</w:t>
            </w:r>
            <w:r w:rsidR="00E540A7">
              <w:rPr>
                <w:sz w:val="20"/>
                <w:szCs w:val="20"/>
              </w:rPr>
              <w:t>0</w:t>
            </w:r>
            <w:r w:rsidR="009F2BC9">
              <w:rPr>
                <w:sz w:val="20"/>
                <w:szCs w:val="20"/>
              </w:rPr>
              <w:t>1</w:t>
            </w:r>
            <w:r w:rsidR="00487F7E" w:rsidRPr="00227C34">
              <w:rPr>
                <w:sz w:val="20"/>
                <w:szCs w:val="20"/>
              </w:rPr>
              <w:t xml:space="preserve">» </w:t>
            </w:r>
            <w:r w:rsidR="00E540A7">
              <w:rPr>
                <w:sz w:val="20"/>
                <w:szCs w:val="20"/>
              </w:rPr>
              <w:t>февраля</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E540A7">
            <w:pPr>
              <w:jc w:val="both"/>
              <w:rPr>
                <w:b/>
                <w:sz w:val="20"/>
                <w:szCs w:val="20"/>
              </w:rPr>
            </w:pPr>
            <w:r w:rsidRPr="00227C34">
              <w:rPr>
                <w:b/>
                <w:sz w:val="20"/>
                <w:szCs w:val="20"/>
              </w:rPr>
              <w:t>«</w:t>
            </w:r>
            <w:r w:rsidR="00E540A7">
              <w:rPr>
                <w:b/>
                <w:sz w:val="20"/>
                <w:szCs w:val="20"/>
              </w:rPr>
              <w:t>04</w:t>
            </w:r>
            <w:r w:rsidRPr="00227C34">
              <w:rPr>
                <w:b/>
                <w:sz w:val="20"/>
                <w:szCs w:val="20"/>
              </w:rPr>
              <w:t xml:space="preserve">» </w:t>
            </w:r>
            <w:r w:rsidR="00E540A7">
              <w:rPr>
                <w:b/>
                <w:sz w:val="20"/>
                <w:szCs w:val="20"/>
              </w:rPr>
              <w:t>февраля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C73D78" w:rsidRDefault="00C73D78" w:rsidP="00B8322C">
      <w:pPr>
        <w:jc w:val="right"/>
        <w:rPr>
          <w:b/>
          <w:bCs/>
          <w:sz w:val="20"/>
          <w:szCs w:val="20"/>
        </w:rPr>
      </w:pPr>
    </w:p>
    <w:p w:rsidR="00C73D78" w:rsidRDefault="00C73D78" w:rsidP="00B8322C">
      <w:pPr>
        <w:jc w:val="right"/>
        <w:rPr>
          <w:b/>
          <w:bCs/>
          <w:sz w:val="20"/>
          <w:szCs w:val="20"/>
        </w:rPr>
      </w:pPr>
    </w:p>
    <w:p w:rsidR="00C73D78" w:rsidRDefault="00C73D78" w:rsidP="00B8322C">
      <w:pPr>
        <w:jc w:val="right"/>
        <w:rPr>
          <w:b/>
          <w:bCs/>
          <w:sz w:val="20"/>
          <w:szCs w:val="20"/>
        </w:rPr>
      </w:pPr>
    </w:p>
    <w:p w:rsidR="002C58B3" w:rsidRDefault="002C58B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F357E7">
        <w:rPr>
          <w:b/>
          <w:sz w:val="20"/>
          <w:szCs w:val="20"/>
        </w:rPr>
        <w:t>шприцев медицинских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357E7">
        <w:rPr>
          <w:b/>
          <w:kern w:val="32"/>
          <w:sz w:val="22"/>
          <w:szCs w:val="22"/>
        </w:rPr>
        <w:t>011-22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F357E7">
        <w:rPr>
          <w:b/>
          <w:bCs/>
          <w:sz w:val="20"/>
        </w:rPr>
        <w:t>шприцев медицинских</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F357E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F357E7">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F357E7">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F357E7">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F357E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F357E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F357E7">
            <w:pPr>
              <w:jc w:val="center"/>
              <w:rPr>
                <w:b/>
                <w:color w:val="000000"/>
                <w:sz w:val="20"/>
                <w:szCs w:val="20"/>
              </w:rPr>
            </w:pPr>
            <w:r w:rsidRPr="008E58F6">
              <w:rPr>
                <w:b/>
                <w:color w:val="000000"/>
                <w:sz w:val="20"/>
                <w:szCs w:val="20"/>
              </w:rPr>
              <w:t>Начальная (максимальная)* цена за ед., руб.</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w:t>
            </w:r>
          </w:p>
          <w:p w:rsidR="00426D50" w:rsidRPr="00426D50" w:rsidRDefault="00426D50" w:rsidP="00426D50">
            <w:pPr>
              <w:rPr>
                <w:sz w:val="20"/>
                <w:szCs w:val="20"/>
                <w:lang w:eastAsia="en-US"/>
              </w:rPr>
            </w:pPr>
            <w:r w:rsidRPr="00426D50">
              <w:rPr>
                <w:sz w:val="20"/>
                <w:szCs w:val="20"/>
                <w:lang w:eastAsia="en-US"/>
              </w:rPr>
              <w:t>стерильный 3PC 1мл</w:t>
            </w:r>
          </w:p>
          <w:p w:rsidR="00426D50" w:rsidRPr="00426D50" w:rsidRDefault="00426D50" w:rsidP="00426D50">
            <w:pPr>
              <w:rPr>
                <w:sz w:val="20"/>
                <w:szCs w:val="20"/>
                <w:lang w:eastAsia="en-US"/>
              </w:rPr>
            </w:pPr>
            <w:r w:rsidRPr="00426D50">
              <w:rPr>
                <w:sz w:val="20"/>
                <w:szCs w:val="20"/>
                <w:lang w:eastAsia="en-US"/>
              </w:rPr>
              <w:t>инсулиновый U-100 снадетой иглой 29G</w:t>
            </w:r>
          </w:p>
          <w:p w:rsidR="00426D50" w:rsidRPr="00426D50" w:rsidRDefault="00426D50" w:rsidP="00426D50">
            <w:pPr>
              <w:rPr>
                <w:sz w:val="20"/>
                <w:szCs w:val="20"/>
                <w:lang w:eastAsia="en-US"/>
              </w:rPr>
            </w:pPr>
            <w:r w:rsidRPr="00426D50">
              <w:rPr>
                <w:sz w:val="20"/>
                <w:szCs w:val="20"/>
                <w:lang w:eastAsia="en-US"/>
              </w:rPr>
              <w:t>1/2" (0.33x13мм)</w:t>
            </w:r>
          </w:p>
          <w:p w:rsidR="00426D50" w:rsidRPr="00426D50" w:rsidRDefault="00426D50" w:rsidP="00426D50">
            <w:pPr>
              <w:rPr>
                <w:rStyle w:val="s1"/>
                <w:b/>
                <w:i/>
                <w:sz w:val="20"/>
                <w:szCs w:val="20"/>
              </w:rPr>
            </w:pPr>
          </w:p>
        </w:tc>
        <w:tc>
          <w:tcPr>
            <w:tcW w:w="5103" w:type="dxa"/>
            <w:tcBorders>
              <w:top w:val="single" w:sz="4" w:space="0" w:color="auto"/>
              <w:left w:val="nil"/>
              <w:bottom w:val="single" w:sz="4" w:space="0" w:color="auto"/>
              <w:right w:val="single" w:sz="4" w:space="0" w:color="auto"/>
            </w:tcBorders>
          </w:tcPr>
          <w:p w:rsidR="00426D50" w:rsidRDefault="00426D50" w:rsidP="00426D50">
            <w:pPr>
              <w:rPr>
                <w:sz w:val="20"/>
                <w:szCs w:val="20"/>
                <w:lang w:eastAsia="en-US"/>
              </w:rPr>
            </w:pPr>
            <w:r w:rsidRPr="00426D50">
              <w:rPr>
                <w:sz w:val="20"/>
                <w:szCs w:val="20"/>
                <w:lang w:eastAsia="en-US"/>
              </w:rPr>
              <w:t xml:space="preserve">Шприц инсулиновый 1,0 мл. U-100 одноразовый, инъекционный,трехкомпонентный, с уплотнительной манжетой поршня из искусственного латекса (LATEX FREE). </w:t>
            </w:r>
          </w:p>
          <w:p w:rsidR="00426D50" w:rsidRDefault="00426D50" w:rsidP="00426D50">
            <w:pPr>
              <w:rPr>
                <w:sz w:val="20"/>
                <w:szCs w:val="20"/>
                <w:lang w:eastAsia="en-US"/>
              </w:rPr>
            </w:pPr>
            <w:r w:rsidRPr="00426D50">
              <w:rPr>
                <w:sz w:val="20"/>
                <w:szCs w:val="20"/>
                <w:lang w:eastAsia="en-US"/>
              </w:rPr>
              <w:t xml:space="preserve">Цилиндр </w:t>
            </w:r>
            <w:r>
              <w:rPr>
                <w:sz w:val="20"/>
                <w:szCs w:val="20"/>
                <w:lang w:eastAsia="en-US"/>
              </w:rPr>
              <w:t>должен быть полностью прозрачен и иметь</w:t>
            </w:r>
            <w:r w:rsidRPr="00426D50">
              <w:rPr>
                <w:sz w:val="20"/>
                <w:szCs w:val="20"/>
                <w:lang w:eastAsia="en-US"/>
              </w:rPr>
              <w:t xml:space="preserve"> на вешней стороне четкую, нестираемуюградуировку U-100, объем 1 мл. </w:t>
            </w:r>
          </w:p>
          <w:p w:rsidR="00426D50" w:rsidRDefault="00426D50" w:rsidP="00426D50">
            <w:pPr>
              <w:rPr>
                <w:sz w:val="20"/>
                <w:szCs w:val="20"/>
                <w:lang w:eastAsia="en-US"/>
              </w:rPr>
            </w:pPr>
            <w:r w:rsidRPr="00426D50">
              <w:rPr>
                <w:sz w:val="20"/>
                <w:szCs w:val="20"/>
                <w:lang w:eastAsia="en-US"/>
              </w:rPr>
              <w:t xml:space="preserve">Материал цилиндра медицинскийполипропилен (PP), материал поршня медицинский полиэтилен (PE). Цилиндр </w:t>
            </w:r>
            <w:r>
              <w:rPr>
                <w:sz w:val="20"/>
                <w:szCs w:val="20"/>
                <w:lang w:eastAsia="en-US"/>
              </w:rPr>
              <w:t xml:space="preserve">должен </w:t>
            </w:r>
            <w:r w:rsidRPr="00426D50">
              <w:rPr>
                <w:sz w:val="20"/>
                <w:szCs w:val="20"/>
                <w:lang w:eastAsia="en-US"/>
              </w:rPr>
              <w:t>име</w:t>
            </w:r>
            <w:r>
              <w:rPr>
                <w:sz w:val="20"/>
                <w:szCs w:val="20"/>
                <w:lang w:eastAsia="en-US"/>
              </w:rPr>
              <w:t>ть</w:t>
            </w:r>
            <w:r w:rsidRPr="00426D50">
              <w:rPr>
                <w:sz w:val="20"/>
                <w:szCs w:val="20"/>
                <w:lang w:eastAsia="en-US"/>
              </w:rPr>
              <w:t xml:space="preserve"> внутри стопорное кольцо. Наличие четырех ребер жесткости у поршня</w:t>
            </w:r>
            <w:r>
              <w:rPr>
                <w:sz w:val="20"/>
                <w:szCs w:val="20"/>
                <w:lang w:eastAsia="en-US"/>
              </w:rPr>
              <w:t>.</w:t>
            </w:r>
          </w:p>
          <w:p w:rsidR="00426D50" w:rsidRDefault="00426D50" w:rsidP="00426D50">
            <w:pPr>
              <w:rPr>
                <w:sz w:val="20"/>
                <w:szCs w:val="20"/>
                <w:lang w:eastAsia="en-US"/>
              </w:rPr>
            </w:pPr>
            <w:r w:rsidRPr="00426D50">
              <w:rPr>
                <w:sz w:val="20"/>
                <w:szCs w:val="20"/>
                <w:lang w:eastAsia="en-US"/>
              </w:rPr>
              <w:t xml:space="preserve">Площадка для большого пальца напоршне </w:t>
            </w:r>
            <w:r>
              <w:rPr>
                <w:sz w:val="20"/>
                <w:szCs w:val="20"/>
                <w:lang w:eastAsia="en-US"/>
              </w:rPr>
              <w:t xml:space="preserve">должна </w:t>
            </w:r>
            <w:r w:rsidRPr="00426D50">
              <w:rPr>
                <w:sz w:val="20"/>
                <w:szCs w:val="20"/>
                <w:lang w:eastAsia="en-US"/>
              </w:rPr>
              <w:t>име</w:t>
            </w:r>
            <w:r>
              <w:rPr>
                <w:sz w:val="20"/>
                <w:szCs w:val="20"/>
                <w:lang w:eastAsia="en-US"/>
              </w:rPr>
              <w:t>ть</w:t>
            </w:r>
            <w:r w:rsidRPr="00426D50">
              <w:rPr>
                <w:sz w:val="20"/>
                <w:szCs w:val="20"/>
                <w:lang w:eastAsia="en-US"/>
              </w:rPr>
              <w:t xml:space="preserve"> текстурированную (ребристую) поверхность. Игла29G (0,33мм), длина 13мм из нержавеющей стали, заточка иглытрехгранная, копьевидная, с силиконовым покрытием для плавнойинъекции, в защитном колпачке, игла надета на шприц. </w:t>
            </w:r>
          </w:p>
          <w:p w:rsidR="00426D50" w:rsidRDefault="00426D50" w:rsidP="00426D50">
            <w:pPr>
              <w:rPr>
                <w:sz w:val="20"/>
                <w:szCs w:val="20"/>
                <w:lang w:eastAsia="en-US"/>
              </w:rPr>
            </w:pPr>
            <w:r w:rsidRPr="00426D50">
              <w:rPr>
                <w:sz w:val="20"/>
                <w:szCs w:val="20"/>
                <w:lang w:eastAsia="en-US"/>
              </w:rPr>
              <w:t xml:space="preserve">Наличие на упаковке знак latexfree. </w:t>
            </w:r>
          </w:p>
          <w:p w:rsidR="00426D50" w:rsidRDefault="00426D50" w:rsidP="00426D50">
            <w:pPr>
              <w:rPr>
                <w:sz w:val="20"/>
                <w:szCs w:val="20"/>
                <w:lang w:eastAsia="en-US"/>
              </w:rPr>
            </w:pPr>
            <w:r w:rsidRPr="00426D50">
              <w:rPr>
                <w:sz w:val="20"/>
                <w:szCs w:val="20"/>
                <w:lang w:eastAsia="en-US"/>
              </w:rPr>
              <w:t xml:space="preserve">Упаковка блистерная. </w:t>
            </w:r>
          </w:p>
          <w:p w:rsidR="00426D50" w:rsidRPr="00426D50" w:rsidRDefault="00426D50" w:rsidP="00426D50">
            <w:pPr>
              <w:rPr>
                <w:sz w:val="20"/>
                <w:szCs w:val="20"/>
                <w:lang w:eastAsia="en-US"/>
              </w:rPr>
            </w:pPr>
            <w:r w:rsidRPr="00426D50">
              <w:rPr>
                <w:sz w:val="20"/>
                <w:szCs w:val="20"/>
                <w:lang w:eastAsia="en-US"/>
              </w:rPr>
              <w:t xml:space="preserve">Изделие </w:t>
            </w:r>
            <w:r>
              <w:rPr>
                <w:sz w:val="20"/>
                <w:szCs w:val="20"/>
                <w:lang w:eastAsia="en-US"/>
              </w:rPr>
              <w:t xml:space="preserve">должно быть </w:t>
            </w:r>
            <w:r w:rsidRPr="00426D50">
              <w:rPr>
                <w:sz w:val="20"/>
                <w:szCs w:val="20"/>
                <w:lang w:eastAsia="en-US"/>
              </w:rPr>
              <w:t>нетоксично, апирогенно,</w:t>
            </w:r>
          </w:p>
          <w:p w:rsidR="00426D50" w:rsidRDefault="00426D50" w:rsidP="00426D50">
            <w:pPr>
              <w:rPr>
                <w:sz w:val="20"/>
                <w:szCs w:val="20"/>
                <w:lang w:eastAsia="en-US"/>
              </w:rPr>
            </w:pPr>
            <w:r w:rsidRPr="00426D50">
              <w:rPr>
                <w:sz w:val="20"/>
                <w:szCs w:val="20"/>
                <w:lang w:eastAsia="en-US"/>
              </w:rPr>
              <w:t xml:space="preserve">стерилизуется этилен-оксидом. </w:t>
            </w:r>
          </w:p>
          <w:p w:rsidR="00426D50" w:rsidRPr="00426D50" w:rsidRDefault="00426D50" w:rsidP="00426D50">
            <w:pPr>
              <w:rPr>
                <w:sz w:val="20"/>
                <w:szCs w:val="20"/>
                <w:lang w:eastAsia="en-US"/>
              </w:rPr>
            </w:pPr>
            <w:r w:rsidRPr="00426D50">
              <w:rPr>
                <w:sz w:val="20"/>
                <w:szCs w:val="20"/>
                <w:lang w:eastAsia="en-US"/>
              </w:rPr>
              <w:t xml:space="preserve">Срок хранения: 5 лет.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31000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6,79</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w:t>
            </w:r>
          </w:p>
          <w:p w:rsidR="00426D50" w:rsidRPr="00426D50" w:rsidRDefault="00426D50" w:rsidP="00426D50">
            <w:pPr>
              <w:rPr>
                <w:sz w:val="20"/>
                <w:szCs w:val="20"/>
                <w:lang w:eastAsia="en-US"/>
              </w:rPr>
            </w:pPr>
            <w:r w:rsidRPr="00426D50">
              <w:rPr>
                <w:sz w:val="20"/>
                <w:szCs w:val="20"/>
                <w:lang w:eastAsia="en-US"/>
              </w:rPr>
              <w:t>туберкулиновый 1,0мл с надетой иглой</w:t>
            </w:r>
          </w:p>
          <w:p w:rsidR="00426D50" w:rsidRPr="00426D50" w:rsidRDefault="00426D50" w:rsidP="00426D50">
            <w:pPr>
              <w:rPr>
                <w:sz w:val="20"/>
                <w:szCs w:val="20"/>
                <w:lang w:eastAsia="en-US"/>
              </w:rPr>
            </w:pPr>
            <w:r w:rsidRPr="00426D50">
              <w:rPr>
                <w:sz w:val="20"/>
                <w:szCs w:val="20"/>
                <w:lang w:eastAsia="en-US"/>
              </w:rPr>
              <w:t>26G.</w:t>
            </w:r>
          </w:p>
          <w:p w:rsidR="00426D50" w:rsidRPr="00426D50" w:rsidRDefault="00426D50" w:rsidP="00426D50">
            <w:pPr>
              <w:rPr>
                <w:b/>
                <w:i/>
                <w:sz w:val="20"/>
                <w:szCs w:val="20"/>
                <w:lang w:eastAsia="en-US"/>
              </w:rPr>
            </w:pPr>
          </w:p>
        </w:tc>
        <w:tc>
          <w:tcPr>
            <w:tcW w:w="5103" w:type="dxa"/>
            <w:tcBorders>
              <w:top w:val="single" w:sz="4" w:space="0" w:color="auto"/>
              <w:left w:val="nil"/>
              <w:bottom w:val="single" w:sz="4" w:space="0" w:color="auto"/>
              <w:right w:val="single" w:sz="4" w:space="0" w:color="auto"/>
            </w:tcBorders>
          </w:tcPr>
          <w:p w:rsidR="00426D50" w:rsidRPr="00426D50" w:rsidRDefault="00426D50" w:rsidP="00426D50">
            <w:pPr>
              <w:rPr>
                <w:sz w:val="20"/>
                <w:szCs w:val="20"/>
                <w:lang w:eastAsia="en-US"/>
              </w:rPr>
            </w:pPr>
            <w:r w:rsidRPr="00426D50">
              <w:rPr>
                <w:sz w:val="20"/>
                <w:szCs w:val="20"/>
                <w:lang w:eastAsia="en-US"/>
              </w:rPr>
              <w:t>Шприц туберкулиновый 1,0 мл одноразовый, инъекционный,трехкомпонентный с надетой иглой.</w:t>
            </w:r>
          </w:p>
          <w:p w:rsidR="00426D50" w:rsidRDefault="00426D50" w:rsidP="00426D50">
            <w:pPr>
              <w:rPr>
                <w:sz w:val="20"/>
                <w:szCs w:val="20"/>
                <w:lang w:eastAsia="en-US"/>
              </w:rPr>
            </w:pPr>
            <w:r w:rsidRPr="00426D50">
              <w:rPr>
                <w:sz w:val="20"/>
                <w:szCs w:val="20"/>
                <w:lang w:eastAsia="en-US"/>
              </w:rPr>
              <w:t xml:space="preserve">Шприц включает в себя цилиндр, поршень и уплотнитель. </w:t>
            </w:r>
          </w:p>
          <w:p w:rsidR="00426D50" w:rsidRDefault="00426D50" w:rsidP="00426D50">
            <w:pPr>
              <w:rPr>
                <w:sz w:val="20"/>
                <w:szCs w:val="20"/>
                <w:lang w:eastAsia="en-US"/>
              </w:rPr>
            </w:pPr>
            <w:r w:rsidRPr="00426D50">
              <w:rPr>
                <w:sz w:val="20"/>
                <w:szCs w:val="20"/>
                <w:lang w:eastAsia="en-US"/>
              </w:rPr>
              <w:t xml:space="preserve">Деталишприца </w:t>
            </w:r>
            <w:r>
              <w:rPr>
                <w:sz w:val="20"/>
                <w:szCs w:val="20"/>
                <w:lang w:eastAsia="en-US"/>
              </w:rPr>
              <w:t xml:space="preserve">должны быть </w:t>
            </w:r>
            <w:r w:rsidRPr="00426D50">
              <w:rPr>
                <w:sz w:val="20"/>
                <w:szCs w:val="20"/>
                <w:lang w:eastAsia="en-US"/>
              </w:rPr>
              <w:t xml:space="preserve">изготовлены из следующих материалов: цилиндр и поршень - полипропилен, уплотнитель - медицинская резина. Цилиндр </w:t>
            </w:r>
            <w:r>
              <w:rPr>
                <w:sz w:val="20"/>
                <w:szCs w:val="20"/>
                <w:lang w:eastAsia="en-US"/>
              </w:rPr>
              <w:t xml:space="preserve">должен быть </w:t>
            </w:r>
            <w:r w:rsidRPr="00426D50">
              <w:rPr>
                <w:sz w:val="20"/>
                <w:szCs w:val="20"/>
                <w:lang w:eastAsia="en-US"/>
              </w:rPr>
              <w:t>полностью прозрачен и име</w:t>
            </w:r>
            <w:r>
              <w:rPr>
                <w:sz w:val="20"/>
                <w:szCs w:val="20"/>
                <w:lang w:eastAsia="en-US"/>
              </w:rPr>
              <w:t>ть</w:t>
            </w:r>
            <w:r w:rsidRPr="00426D50">
              <w:rPr>
                <w:sz w:val="20"/>
                <w:szCs w:val="20"/>
                <w:lang w:eastAsia="en-US"/>
              </w:rPr>
              <w:t xml:space="preserve"> на вешней стороне черную, четкую, нестираемую шкалу с ценой деления 0,01 мл. </w:t>
            </w:r>
          </w:p>
          <w:p w:rsidR="00426D50" w:rsidRDefault="00426D50" w:rsidP="00426D50">
            <w:pPr>
              <w:rPr>
                <w:sz w:val="20"/>
                <w:szCs w:val="20"/>
                <w:lang w:eastAsia="en-US"/>
              </w:rPr>
            </w:pPr>
            <w:r w:rsidRPr="00426D50">
              <w:rPr>
                <w:sz w:val="20"/>
                <w:szCs w:val="20"/>
                <w:lang w:eastAsia="en-US"/>
              </w:rPr>
              <w:t xml:space="preserve">Дистальныйконец шприца </w:t>
            </w:r>
            <w:r>
              <w:rPr>
                <w:sz w:val="20"/>
                <w:szCs w:val="20"/>
                <w:lang w:eastAsia="en-US"/>
              </w:rPr>
              <w:t xml:space="preserve">должен быть </w:t>
            </w:r>
            <w:r w:rsidRPr="00426D50">
              <w:rPr>
                <w:sz w:val="20"/>
                <w:szCs w:val="20"/>
                <w:lang w:eastAsia="en-US"/>
              </w:rPr>
              <w:t xml:space="preserve">снабжен канюлей типа "Луер-слип", расположение конуса концентрическое. </w:t>
            </w:r>
          </w:p>
          <w:p w:rsidR="00426D50" w:rsidRPr="00426D50" w:rsidRDefault="00426D50" w:rsidP="00426D50">
            <w:pPr>
              <w:rPr>
                <w:sz w:val="20"/>
                <w:szCs w:val="20"/>
                <w:lang w:eastAsia="en-US"/>
              </w:rPr>
            </w:pPr>
            <w:r w:rsidRPr="00426D50">
              <w:rPr>
                <w:sz w:val="20"/>
                <w:szCs w:val="20"/>
                <w:lang w:eastAsia="en-US"/>
              </w:rPr>
              <w:t xml:space="preserve">На внутренней части проксимального конца цилиндра </w:t>
            </w:r>
            <w:r>
              <w:rPr>
                <w:sz w:val="20"/>
                <w:szCs w:val="20"/>
                <w:lang w:eastAsia="en-US"/>
              </w:rPr>
              <w:t>должно быть</w:t>
            </w:r>
            <w:r w:rsidRPr="00426D50">
              <w:rPr>
                <w:sz w:val="20"/>
                <w:szCs w:val="20"/>
                <w:lang w:eastAsia="en-US"/>
              </w:rPr>
              <w:t xml:space="preserve"> стопорное кольцо, препятствующее</w:t>
            </w:r>
          </w:p>
          <w:p w:rsidR="00426D50" w:rsidRDefault="00426D50" w:rsidP="00426D50">
            <w:pPr>
              <w:rPr>
                <w:sz w:val="20"/>
                <w:szCs w:val="20"/>
                <w:lang w:eastAsia="en-US"/>
              </w:rPr>
            </w:pPr>
            <w:r w:rsidRPr="00426D50">
              <w:rPr>
                <w:sz w:val="20"/>
                <w:szCs w:val="20"/>
                <w:lang w:eastAsia="en-US"/>
              </w:rPr>
              <w:t xml:space="preserve">случайному выпадению поршня из цилиндра. </w:t>
            </w:r>
          </w:p>
          <w:p w:rsidR="00426D50" w:rsidRPr="00426D50" w:rsidRDefault="00426D50" w:rsidP="00426D50">
            <w:pPr>
              <w:rPr>
                <w:sz w:val="20"/>
                <w:szCs w:val="20"/>
                <w:lang w:eastAsia="en-US"/>
              </w:rPr>
            </w:pPr>
            <w:r w:rsidRPr="00426D50">
              <w:rPr>
                <w:sz w:val="20"/>
                <w:szCs w:val="20"/>
                <w:lang w:eastAsia="en-US"/>
              </w:rPr>
              <w:t>Наличие четырех ребер жесткости у поршня.</w:t>
            </w:r>
          </w:p>
          <w:p w:rsidR="00426D50" w:rsidRPr="00426D50" w:rsidRDefault="00426D50" w:rsidP="00426D50">
            <w:pPr>
              <w:rPr>
                <w:sz w:val="20"/>
                <w:szCs w:val="20"/>
                <w:lang w:eastAsia="en-US"/>
              </w:rPr>
            </w:pPr>
            <w:r w:rsidRPr="00426D50">
              <w:rPr>
                <w:sz w:val="20"/>
                <w:szCs w:val="20"/>
                <w:lang w:eastAsia="en-US"/>
              </w:rPr>
              <w:t>Игла надета на шприц, размер 26G (0,45 мм) длина 10 мм, из нержавеющей стали, заточка иглы трехгранная, копьевидная, ссиликоновым покрытием для плавной инъекции, в защитном колпачке.</w:t>
            </w:r>
          </w:p>
          <w:p w:rsidR="00426D50" w:rsidRDefault="00426D50" w:rsidP="00426D50">
            <w:pPr>
              <w:rPr>
                <w:sz w:val="20"/>
                <w:szCs w:val="20"/>
                <w:lang w:eastAsia="en-US"/>
              </w:rPr>
            </w:pPr>
            <w:r w:rsidRPr="00426D50">
              <w:rPr>
                <w:sz w:val="20"/>
                <w:szCs w:val="20"/>
                <w:lang w:eastAsia="en-US"/>
              </w:rPr>
              <w:t xml:space="preserve">Изделие </w:t>
            </w:r>
            <w:r>
              <w:rPr>
                <w:sz w:val="20"/>
                <w:szCs w:val="20"/>
                <w:lang w:eastAsia="en-US"/>
              </w:rPr>
              <w:t xml:space="preserve">должно быть </w:t>
            </w:r>
            <w:r w:rsidRPr="00426D50">
              <w:rPr>
                <w:sz w:val="20"/>
                <w:szCs w:val="20"/>
                <w:lang w:eastAsia="en-US"/>
              </w:rPr>
              <w:t xml:space="preserve">нетоксично, апирогенно. </w:t>
            </w:r>
          </w:p>
          <w:p w:rsidR="00426D50" w:rsidRDefault="00426D50" w:rsidP="00426D50">
            <w:pPr>
              <w:rPr>
                <w:sz w:val="20"/>
                <w:szCs w:val="20"/>
                <w:lang w:eastAsia="en-US"/>
              </w:rPr>
            </w:pPr>
            <w:r w:rsidRPr="00426D50">
              <w:rPr>
                <w:sz w:val="20"/>
                <w:szCs w:val="20"/>
                <w:lang w:eastAsia="en-US"/>
              </w:rPr>
              <w:t xml:space="preserve">Наличие на упаковке знак latexfree. </w:t>
            </w:r>
          </w:p>
          <w:p w:rsidR="00426D50" w:rsidRPr="00426D50" w:rsidRDefault="00426D50" w:rsidP="00426D50">
            <w:pPr>
              <w:rPr>
                <w:color w:val="000000"/>
                <w:sz w:val="20"/>
                <w:szCs w:val="20"/>
                <w:lang w:eastAsia="en-US"/>
              </w:rPr>
            </w:pPr>
            <w:r w:rsidRPr="00426D50">
              <w:rPr>
                <w:sz w:val="20"/>
                <w:szCs w:val="20"/>
                <w:lang w:eastAsia="en-US"/>
              </w:rPr>
              <w:t>Стерилизация этилен-оксидом.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32000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5,22</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w:t>
            </w:r>
          </w:p>
          <w:p w:rsidR="00426D50" w:rsidRPr="00426D50" w:rsidRDefault="00426D50" w:rsidP="00426D50">
            <w:pPr>
              <w:rPr>
                <w:sz w:val="20"/>
                <w:szCs w:val="20"/>
                <w:lang w:eastAsia="en-US"/>
              </w:rPr>
            </w:pPr>
            <w:r w:rsidRPr="00426D50">
              <w:rPr>
                <w:sz w:val="20"/>
                <w:szCs w:val="20"/>
                <w:lang w:eastAsia="en-US"/>
              </w:rPr>
              <w:t>стерильный (3-х</w:t>
            </w:r>
          </w:p>
          <w:p w:rsidR="00426D50" w:rsidRPr="00426D50" w:rsidRDefault="00426D50" w:rsidP="00426D50">
            <w:pPr>
              <w:rPr>
                <w:sz w:val="20"/>
                <w:szCs w:val="20"/>
                <w:lang w:eastAsia="en-US"/>
              </w:rPr>
            </w:pPr>
            <w:r w:rsidRPr="00426D50">
              <w:rPr>
                <w:sz w:val="20"/>
                <w:szCs w:val="20"/>
                <w:lang w:eastAsia="en-US"/>
              </w:rPr>
              <w:t>компонентный) 2мл сприложенной иглой</w:t>
            </w:r>
          </w:p>
          <w:p w:rsidR="00426D50" w:rsidRPr="00426D50" w:rsidRDefault="00426D50" w:rsidP="00426D50">
            <w:pPr>
              <w:rPr>
                <w:sz w:val="20"/>
                <w:szCs w:val="20"/>
                <w:lang w:eastAsia="en-US"/>
              </w:rPr>
            </w:pPr>
            <w:r w:rsidRPr="00426D50">
              <w:rPr>
                <w:sz w:val="20"/>
                <w:szCs w:val="20"/>
                <w:lang w:eastAsia="en-US"/>
              </w:rPr>
              <w:t>23G 1 ¼ " (0,6х30мм)</w:t>
            </w:r>
          </w:p>
          <w:p w:rsidR="00426D50" w:rsidRPr="00426D50" w:rsidRDefault="00426D50" w:rsidP="00426D50">
            <w:pPr>
              <w:rPr>
                <w:b/>
                <w:i/>
                <w:sz w:val="20"/>
                <w:szCs w:val="20"/>
                <w:lang w:eastAsia="en-US"/>
              </w:rPr>
            </w:pPr>
          </w:p>
        </w:tc>
        <w:tc>
          <w:tcPr>
            <w:tcW w:w="5103" w:type="dxa"/>
            <w:tcBorders>
              <w:top w:val="single" w:sz="4" w:space="0" w:color="auto"/>
              <w:left w:val="nil"/>
              <w:bottom w:val="single" w:sz="4" w:space="0" w:color="auto"/>
              <w:right w:val="single" w:sz="4" w:space="0" w:color="auto"/>
            </w:tcBorders>
          </w:tcPr>
          <w:p w:rsidR="00426D50" w:rsidRDefault="00426D50" w:rsidP="00426D50">
            <w:pPr>
              <w:rPr>
                <w:sz w:val="20"/>
                <w:szCs w:val="20"/>
                <w:lang w:eastAsia="en-US"/>
              </w:rPr>
            </w:pPr>
            <w:r w:rsidRPr="00426D50">
              <w:rPr>
                <w:sz w:val="20"/>
                <w:szCs w:val="20"/>
                <w:lang w:eastAsia="en-US"/>
              </w:rPr>
              <w:t xml:space="preserve">Шприц медицинский одноразовый 2 мл, трехкомпонентный инъекционный однократного применения с приложенной иглой. </w:t>
            </w:r>
          </w:p>
          <w:p w:rsidR="00426D50" w:rsidRDefault="00426D50" w:rsidP="00426D50">
            <w:pPr>
              <w:rPr>
                <w:sz w:val="20"/>
                <w:szCs w:val="20"/>
                <w:lang w:eastAsia="en-US"/>
              </w:rPr>
            </w:pPr>
            <w:r w:rsidRPr="00426D50">
              <w:rPr>
                <w:sz w:val="20"/>
                <w:szCs w:val="20"/>
                <w:lang w:eastAsia="en-US"/>
              </w:rPr>
              <w:t xml:space="preserve">Шприцы </w:t>
            </w:r>
            <w:r>
              <w:rPr>
                <w:sz w:val="20"/>
                <w:szCs w:val="20"/>
                <w:lang w:eastAsia="en-US"/>
              </w:rPr>
              <w:t>должны быть</w:t>
            </w:r>
            <w:r w:rsidRPr="00426D50">
              <w:rPr>
                <w:sz w:val="20"/>
                <w:szCs w:val="20"/>
                <w:lang w:eastAsia="en-US"/>
              </w:rPr>
              <w:t xml:space="preserve"> в трехкомпонентном исполнении – цилиндр, поршень, уплотнитель. </w:t>
            </w:r>
          </w:p>
          <w:p w:rsidR="00426D50" w:rsidRDefault="00426D50" w:rsidP="00426D50">
            <w:pPr>
              <w:rPr>
                <w:sz w:val="20"/>
                <w:szCs w:val="20"/>
                <w:lang w:eastAsia="en-US"/>
              </w:rPr>
            </w:pPr>
            <w:r w:rsidRPr="00426D50">
              <w:rPr>
                <w:sz w:val="20"/>
                <w:szCs w:val="20"/>
                <w:lang w:eastAsia="en-US"/>
              </w:rPr>
              <w:t xml:space="preserve">На внешней стороне цилиндра </w:t>
            </w:r>
            <w:r>
              <w:rPr>
                <w:sz w:val="20"/>
                <w:szCs w:val="20"/>
                <w:lang w:eastAsia="en-US"/>
              </w:rPr>
              <w:t xml:space="preserve">должна быть </w:t>
            </w:r>
            <w:r w:rsidRPr="00426D50">
              <w:rPr>
                <w:sz w:val="20"/>
                <w:szCs w:val="20"/>
                <w:lang w:eastAsia="en-US"/>
              </w:rPr>
              <w:t xml:space="preserve">нанесена четкая нестираемая шкала градуировки объема, с наличием дополнительного объема 0,5 мл для смешивания растворов. </w:t>
            </w:r>
          </w:p>
          <w:p w:rsidR="00426D50" w:rsidRDefault="00426D50" w:rsidP="00426D50">
            <w:pPr>
              <w:rPr>
                <w:sz w:val="20"/>
                <w:szCs w:val="20"/>
                <w:lang w:eastAsia="en-US"/>
              </w:rPr>
            </w:pPr>
            <w:r w:rsidRPr="00426D50">
              <w:rPr>
                <w:sz w:val="20"/>
                <w:szCs w:val="20"/>
                <w:lang w:eastAsia="en-US"/>
              </w:rPr>
              <w:t xml:space="preserve">Дистальный конец шприца снабжен канюлей типа «Луер-Слип», расположение конуса концентрическое. На внутренней части проксимального конца цилиндра </w:t>
            </w:r>
            <w:r>
              <w:rPr>
                <w:sz w:val="20"/>
                <w:szCs w:val="20"/>
                <w:lang w:eastAsia="en-US"/>
              </w:rPr>
              <w:t>должно быть</w:t>
            </w:r>
            <w:r w:rsidRPr="00426D50">
              <w:rPr>
                <w:sz w:val="20"/>
                <w:szCs w:val="20"/>
                <w:lang w:eastAsia="en-US"/>
              </w:rPr>
              <w:t xml:space="preserve"> стопорное кольцо. </w:t>
            </w:r>
          </w:p>
          <w:p w:rsidR="00426D50" w:rsidRPr="00426D50" w:rsidRDefault="00426D50" w:rsidP="00426D50">
            <w:pPr>
              <w:rPr>
                <w:sz w:val="20"/>
                <w:szCs w:val="20"/>
                <w:lang w:eastAsia="en-US"/>
              </w:rPr>
            </w:pPr>
            <w:r w:rsidRPr="00426D50">
              <w:rPr>
                <w:sz w:val="20"/>
                <w:szCs w:val="20"/>
                <w:lang w:eastAsia="en-US"/>
              </w:rPr>
              <w:t>Наличие четырех ребер жесткости у поршня.</w:t>
            </w:r>
          </w:p>
          <w:p w:rsidR="00426D50" w:rsidRDefault="00426D50" w:rsidP="00426D50">
            <w:pPr>
              <w:rPr>
                <w:sz w:val="20"/>
                <w:szCs w:val="20"/>
                <w:lang w:eastAsia="en-US"/>
              </w:rPr>
            </w:pPr>
            <w:r w:rsidRPr="00426D50">
              <w:rPr>
                <w:sz w:val="20"/>
                <w:szCs w:val="20"/>
                <w:lang w:eastAsia="en-US"/>
              </w:rPr>
              <w:t xml:space="preserve">Инъекционная игла 23G (0,6мм) длина 30 мм, тонкостенная, с трехгранной лазерной заточкой и силиконовым покрытием. </w:t>
            </w:r>
          </w:p>
          <w:p w:rsidR="00426D50" w:rsidRDefault="00426D50" w:rsidP="00426D50">
            <w:pPr>
              <w:rPr>
                <w:sz w:val="20"/>
                <w:szCs w:val="20"/>
                <w:lang w:eastAsia="en-US"/>
              </w:rPr>
            </w:pPr>
            <w:r w:rsidRPr="00426D50">
              <w:rPr>
                <w:sz w:val="20"/>
                <w:szCs w:val="20"/>
                <w:lang w:eastAsia="en-US"/>
              </w:rPr>
              <w:t>Цветовая кодировка иглы (синяя)</w:t>
            </w:r>
            <w:r>
              <w:rPr>
                <w:sz w:val="20"/>
                <w:szCs w:val="20"/>
                <w:lang w:eastAsia="en-US"/>
              </w:rPr>
              <w:t>,</w:t>
            </w:r>
            <w:r w:rsidRPr="00426D50">
              <w:rPr>
                <w:sz w:val="20"/>
                <w:szCs w:val="20"/>
                <w:lang w:eastAsia="en-US"/>
              </w:rPr>
              <w:t xml:space="preserve"> соответствует требованияммеждународного стандарта ISO 6009</w:t>
            </w:r>
            <w:r>
              <w:rPr>
                <w:sz w:val="20"/>
                <w:szCs w:val="20"/>
                <w:lang w:eastAsia="en-US"/>
              </w:rPr>
              <w:t>.</w:t>
            </w:r>
            <w:r w:rsidRPr="00426D50">
              <w:rPr>
                <w:sz w:val="20"/>
                <w:szCs w:val="20"/>
                <w:lang w:eastAsia="en-US"/>
              </w:rPr>
              <w:t xml:space="preserve"> Материал канюли иглы – нержавеющая сталь. </w:t>
            </w:r>
          </w:p>
          <w:p w:rsidR="00426D50" w:rsidRDefault="00426D50" w:rsidP="00426D50">
            <w:pPr>
              <w:rPr>
                <w:sz w:val="20"/>
                <w:szCs w:val="20"/>
                <w:lang w:eastAsia="en-US"/>
              </w:rPr>
            </w:pPr>
            <w:r w:rsidRPr="00426D50">
              <w:rPr>
                <w:sz w:val="20"/>
                <w:szCs w:val="20"/>
                <w:lang w:eastAsia="en-US"/>
              </w:rPr>
              <w:t xml:space="preserve">Упаковка индивидуальная, стерильная блистерная. Наличие на упаковке знак latexfree. </w:t>
            </w:r>
          </w:p>
          <w:p w:rsidR="00426D50" w:rsidRDefault="00426D50" w:rsidP="00426D50">
            <w:pPr>
              <w:rPr>
                <w:sz w:val="20"/>
                <w:szCs w:val="20"/>
                <w:lang w:eastAsia="en-US"/>
              </w:rPr>
            </w:pPr>
            <w:r w:rsidRPr="00426D50">
              <w:rPr>
                <w:sz w:val="20"/>
                <w:szCs w:val="20"/>
                <w:lang w:eastAsia="en-US"/>
              </w:rPr>
              <w:t>Изделие</w:t>
            </w:r>
            <w:r>
              <w:rPr>
                <w:sz w:val="20"/>
                <w:szCs w:val="20"/>
                <w:lang w:eastAsia="en-US"/>
              </w:rPr>
              <w:t xml:space="preserve"> должно быть </w:t>
            </w:r>
            <w:r w:rsidRPr="00426D50">
              <w:rPr>
                <w:sz w:val="20"/>
                <w:szCs w:val="20"/>
                <w:lang w:eastAsia="en-US"/>
              </w:rPr>
              <w:t xml:space="preserve">нетоксично, апирогенно, стерилизуется этилен-оксидом. </w:t>
            </w:r>
          </w:p>
          <w:p w:rsidR="00426D50" w:rsidRPr="00426D50" w:rsidRDefault="00426D50" w:rsidP="00426D50">
            <w:pPr>
              <w:rPr>
                <w:sz w:val="20"/>
                <w:szCs w:val="20"/>
                <w:lang w:eastAsia="en-US"/>
              </w:rPr>
            </w:pPr>
            <w:r w:rsidRPr="00426D50">
              <w:rPr>
                <w:sz w:val="20"/>
                <w:szCs w:val="20"/>
                <w:lang w:eastAsia="en-US"/>
              </w:rPr>
              <w:t>Срок 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78200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5,57</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w:t>
            </w:r>
          </w:p>
          <w:p w:rsidR="00426D50" w:rsidRPr="00426D50" w:rsidRDefault="00426D50" w:rsidP="00426D50">
            <w:pPr>
              <w:rPr>
                <w:sz w:val="20"/>
                <w:szCs w:val="20"/>
                <w:lang w:eastAsia="en-US"/>
              </w:rPr>
            </w:pPr>
            <w:r w:rsidRPr="00426D50">
              <w:rPr>
                <w:sz w:val="20"/>
                <w:szCs w:val="20"/>
                <w:lang w:eastAsia="en-US"/>
              </w:rPr>
              <w:t>стерильный (3-х</w:t>
            </w:r>
          </w:p>
          <w:p w:rsidR="00426D50" w:rsidRPr="00426D50" w:rsidRDefault="00426D50" w:rsidP="00426D50">
            <w:pPr>
              <w:rPr>
                <w:sz w:val="20"/>
                <w:szCs w:val="20"/>
                <w:lang w:eastAsia="en-US"/>
              </w:rPr>
            </w:pPr>
            <w:r w:rsidRPr="00426D50">
              <w:rPr>
                <w:sz w:val="20"/>
                <w:szCs w:val="20"/>
                <w:lang w:eastAsia="en-US"/>
              </w:rPr>
              <w:t>компонентный) 3мл с</w:t>
            </w:r>
          </w:p>
          <w:p w:rsidR="00426D50" w:rsidRPr="00426D50" w:rsidRDefault="00426D50" w:rsidP="00426D50">
            <w:pPr>
              <w:rPr>
                <w:sz w:val="20"/>
                <w:szCs w:val="20"/>
                <w:lang w:eastAsia="en-US"/>
              </w:rPr>
            </w:pPr>
            <w:r w:rsidRPr="00426D50">
              <w:rPr>
                <w:sz w:val="20"/>
                <w:szCs w:val="20"/>
                <w:lang w:eastAsia="en-US"/>
              </w:rPr>
              <w:t>приложенной иглой 23G 1 ¼ " (0,6х30мм)</w:t>
            </w:r>
          </w:p>
          <w:p w:rsidR="00426D50" w:rsidRPr="00426D50" w:rsidRDefault="00426D50" w:rsidP="00426D50">
            <w:pPr>
              <w:rPr>
                <w:sz w:val="20"/>
                <w:szCs w:val="20"/>
                <w:lang w:eastAsia="en-US"/>
              </w:rPr>
            </w:pPr>
          </w:p>
          <w:p w:rsidR="00426D50" w:rsidRPr="00426D50" w:rsidRDefault="00426D50" w:rsidP="00426D50">
            <w:pPr>
              <w:pStyle w:val="p5"/>
              <w:spacing w:line="276" w:lineRule="auto"/>
              <w:rPr>
                <w:rStyle w:val="s1"/>
                <w:b/>
                <w:i/>
                <w:sz w:val="20"/>
                <w:szCs w:val="20"/>
              </w:rPr>
            </w:pPr>
          </w:p>
        </w:tc>
        <w:tc>
          <w:tcPr>
            <w:tcW w:w="5103" w:type="dxa"/>
            <w:tcBorders>
              <w:top w:val="single" w:sz="4" w:space="0" w:color="auto"/>
              <w:left w:val="nil"/>
              <w:bottom w:val="single" w:sz="4" w:space="0" w:color="auto"/>
              <w:right w:val="single" w:sz="4" w:space="0" w:color="auto"/>
            </w:tcBorders>
          </w:tcPr>
          <w:p w:rsidR="00426D50" w:rsidRDefault="00426D50" w:rsidP="00426D50">
            <w:pPr>
              <w:rPr>
                <w:sz w:val="20"/>
                <w:szCs w:val="20"/>
                <w:lang w:eastAsia="en-US"/>
              </w:rPr>
            </w:pPr>
            <w:r w:rsidRPr="00426D50">
              <w:rPr>
                <w:sz w:val="20"/>
                <w:szCs w:val="20"/>
                <w:lang w:eastAsia="en-US"/>
              </w:rPr>
              <w:t xml:space="preserve">Шприц медицинский одноразовый 3 мл, трехкомпонентный инъекционный однократного применения с приложенной иглой. </w:t>
            </w:r>
          </w:p>
          <w:p w:rsidR="00426D50" w:rsidRDefault="00426D50" w:rsidP="00426D50">
            <w:pPr>
              <w:rPr>
                <w:sz w:val="20"/>
                <w:szCs w:val="20"/>
                <w:lang w:eastAsia="en-US"/>
              </w:rPr>
            </w:pPr>
            <w:r w:rsidRPr="00426D50">
              <w:rPr>
                <w:sz w:val="20"/>
                <w:szCs w:val="20"/>
                <w:lang w:eastAsia="en-US"/>
              </w:rPr>
              <w:t xml:space="preserve">Шприцы </w:t>
            </w:r>
            <w:r>
              <w:rPr>
                <w:sz w:val="20"/>
                <w:szCs w:val="20"/>
                <w:lang w:eastAsia="en-US"/>
              </w:rPr>
              <w:t>должны быть</w:t>
            </w:r>
            <w:r w:rsidRPr="00426D50">
              <w:rPr>
                <w:sz w:val="20"/>
                <w:szCs w:val="20"/>
                <w:lang w:eastAsia="en-US"/>
              </w:rPr>
              <w:t xml:space="preserve"> в трехкомпонентном исполнении – цилиндр, поршень, уплотнитель. </w:t>
            </w:r>
          </w:p>
          <w:p w:rsidR="00426D50" w:rsidRPr="00426D50" w:rsidRDefault="00426D50" w:rsidP="00426D50">
            <w:pPr>
              <w:rPr>
                <w:sz w:val="20"/>
                <w:szCs w:val="20"/>
              </w:rPr>
            </w:pPr>
            <w:r w:rsidRPr="00426D50">
              <w:rPr>
                <w:sz w:val="20"/>
                <w:szCs w:val="20"/>
                <w:lang w:eastAsia="en-US"/>
              </w:rPr>
              <w:t xml:space="preserve">На внешней стороне цилиндра </w:t>
            </w:r>
            <w:r>
              <w:rPr>
                <w:sz w:val="20"/>
                <w:szCs w:val="20"/>
                <w:lang w:eastAsia="en-US"/>
              </w:rPr>
              <w:t xml:space="preserve">должна быть </w:t>
            </w:r>
            <w:r w:rsidRPr="00426D50">
              <w:rPr>
                <w:sz w:val="20"/>
                <w:szCs w:val="20"/>
                <w:lang w:eastAsia="en-US"/>
              </w:rPr>
              <w:t>нанесена четкая нестираемая шкала градуировки объема. Дистальный конец шприца снабжен канюлей</w:t>
            </w:r>
          </w:p>
          <w:p w:rsidR="00426D50" w:rsidRDefault="00426D50" w:rsidP="00426D50">
            <w:pPr>
              <w:rPr>
                <w:sz w:val="20"/>
                <w:szCs w:val="20"/>
                <w:lang w:eastAsia="en-US"/>
              </w:rPr>
            </w:pPr>
            <w:r w:rsidRPr="00426D50">
              <w:rPr>
                <w:sz w:val="20"/>
                <w:szCs w:val="20"/>
                <w:lang w:eastAsia="en-US"/>
              </w:rPr>
              <w:t xml:space="preserve">типа «Луер-Слип», расположение конуса концентрическое. </w:t>
            </w:r>
          </w:p>
          <w:p w:rsidR="00426D50" w:rsidRDefault="00426D50" w:rsidP="00426D50">
            <w:pPr>
              <w:rPr>
                <w:sz w:val="20"/>
                <w:szCs w:val="20"/>
                <w:lang w:eastAsia="en-US"/>
              </w:rPr>
            </w:pPr>
            <w:r w:rsidRPr="00426D50">
              <w:rPr>
                <w:sz w:val="20"/>
                <w:szCs w:val="20"/>
                <w:lang w:eastAsia="en-US"/>
              </w:rPr>
              <w:t xml:space="preserve">На внутренней части проксимального конца цилиндра </w:t>
            </w:r>
            <w:r>
              <w:rPr>
                <w:sz w:val="20"/>
                <w:szCs w:val="20"/>
                <w:lang w:eastAsia="en-US"/>
              </w:rPr>
              <w:t xml:space="preserve">должно быть </w:t>
            </w:r>
            <w:r w:rsidRPr="00426D50">
              <w:rPr>
                <w:sz w:val="20"/>
                <w:szCs w:val="20"/>
                <w:lang w:eastAsia="en-US"/>
              </w:rPr>
              <w:t xml:space="preserve">стопорное кольцо. </w:t>
            </w:r>
          </w:p>
          <w:p w:rsidR="00426D50" w:rsidRPr="00426D50" w:rsidRDefault="00426D50" w:rsidP="00426D50">
            <w:pPr>
              <w:rPr>
                <w:sz w:val="20"/>
                <w:szCs w:val="20"/>
                <w:lang w:eastAsia="en-US"/>
              </w:rPr>
            </w:pPr>
            <w:r w:rsidRPr="00426D50">
              <w:rPr>
                <w:sz w:val="20"/>
                <w:szCs w:val="20"/>
                <w:lang w:eastAsia="en-US"/>
              </w:rPr>
              <w:t>Наличие четырех ребер жесткости у поршня.</w:t>
            </w:r>
          </w:p>
          <w:p w:rsidR="00426D50" w:rsidRDefault="00426D50" w:rsidP="00426D50">
            <w:pPr>
              <w:rPr>
                <w:sz w:val="20"/>
                <w:szCs w:val="20"/>
                <w:lang w:eastAsia="en-US"/>
              </w:rPr>
            </w:pPr>
            <w:r w:rsidRPr="00426D50">
              <w:rPr>
                <w:sz w:val="20"/>
                <w:szCs w:val="20"/>
                <w:lang w:eastAsia="en-US"/>
              </w:rPr>
              <w:t xml:space="preserve">Инъекционная игла 23G (0,6мм) длина 30 мм, тонкостенная, с трехгранной лазерной заточкой и силиконовым покрытием. </w:t>
            </w:r>
          </w:p>
          <w:p w:rsidR="00426D50" w:rsidRDefault="00426D50" w:rsidP="00426D50">
            <w:pPr>
              <w:rPr>
                <w:sz w:val="20"/>
                <w:szCs w:val="20"/>
                <w:lang w:eastAsia="en-US"/>
              </w:rPr>
            </w:pPr>
            <w:r w:rsidRPr="00426D50">
              <w:rPr>
                <w:sz w:val="20"/>
                <w:szCs w:val="20"/>
                <w:lang w:eastAsia="en-US"/>
              </w:rPr>
              <w:t>Цветовая кодировка иглы (синяя)</w:t>
            </w:r>
            <w:r>
              <w:rPr>
                <w:sz w:val="20"/>
                <w:szCs w:val="20"/>
                <w:lang w:eastAsia="en-US"/>
              </w:rPr>
              <w:t>,</w:t>
            </w:r>
            <w:r w:rsidRPr="00426D50">
              <w:rPr>
                <w:sz w:val="20"/>
                <w:szCs w:val="20"/>
                <w:lang w:eastAsia="en-US"/>
              </w:rPr>
              <w:t xml:space="preserve"> соответствует требованияммеждународного стандарта ISO 6009 Материал канюли иглы –нержавеющая сталь. </w:t>
            </w:r>
          </w:p>
          <w:p w:rsidR="00426D50" w:rsidRDefault="00426D50" w:rsidP="00426D50">
            <w:pPr>
              <w:rPr>
                <w:sz w:val="20"/>
                <w:szCs w:val="20"/>
                <w:lang w:eastAsia="en-US"/>
              </w:rPr>
            </w:pPr>
            <w:r w:rsidRPr="00426D50">
              <w:rPr>
                <w:sz w:val="20"/>
                <w:szCs w:val="20"/>
                <w:lang w:eastAsia="en-US"/>
              </w:rPr>
              <w:t xml:space="preserve">Упаковка индивидуальная, стерильнаяблистерная. </w:t>
            </w:r>
          </w:p>
          <w:p w:rsidR="00426D50" w:rsidRDefault="00426D50" w:rsidP="00426D50">
            <w:pPr>
              <w:rPr>
                <w:sz w:val="20"/>
                <w:szCs w:val="20"/>
                <w:lang w:eastAsia="en-US"/>
              </w:rPr>
            </w:pPr>
            <w:r w:rsidRPr="00426D50">
              <w:rPr>
                <w:sz w:val="20"/>
                <w:szCs w:val="20"/>
                <w:lang w:eastAsia="en-US"/>
              </w:rPr>
              <w:t xml:space="preserve">Наличие на упаковке знак latexfree. Изделие </w:t>
            </w:r>
            <w:r>
              <w:rPr>
                <w:sz w:val="20"/>
                <w:szCs w:val="20"/>
                <w:lang w:eastAsia="en-US"/>
              </w:rPr>
              <w:t xml:space="preserve">должно быть </w:t>
            </w:r>
            <w:r w:rsidRPr="00426D50">
              <w:rPr>
                <w:sz w:val="20"/>
                <w:szCs w:val="20"/>
                <w:lang w:eastAsia="en-US"/>
              </w:rPr>
              <w:t xml:space="preserve">нетоксично, апирогенно, стерилизуется этилен-оксидом. </w:t>
            </w:r>
          </w:p>
          <w:p w:rsidR="00426D50" w:rsidRPr="00426D50" w:rsidRDefault="00426D50" w:rsidP="00426D50">
            <w:pPr>
              <w:rPr>
                <w:sz w:val="20"/>
                <w:szCs w:val="20"/>
                <w:lang w:eastAsia="en-US"/>
              </w:rPr>
            </w:pPr>
            <w:r w:rsidRPr="00426D50">
              <w:rPr>
                <w:sz w:val="20"/>
                <w:szCs w:val="20"/>
                <w:lang w:eastAsia="en-US"/>
              </w:rPr>
              <w:t xml:space="preserve">Срок годности 5 лет.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32000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5,74</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w:t>
            </w:r>
          </w:p>
          <w:p w:rsidR="00426D50" w:rsidRPr="00426D50" w:rsidRDefault="00426D50" w:rsidP="00426D50">
            <w:pPr>
              <w:rPr>
                <w:sz w:val="20"/>
                <w:szCs w:val="20"/>
                <w:lang w:eastAsia="en-US"/>
              </w:rPr>
            </w:pPr>
            <w:r w:rsidRPr="00426D50">
              <w:rPr>
                <w:sz w:val="20"/>
                <w:szCs w:val="20"/>
                <w:lang w:eastAsia="en-US"/>
              </w:rPr>
              <w:t>стерильный (3-х</w:t>
            </w:r>
          </w:p>
          <w:p w:rsidR="00426D50" w:rsidRPr="00426D50" w:rsidRDefault="00426D50" w:rsidP="00426D50">
            <w:pPr>
              <w:rPr>
                <w:sz w:val="20"/>
                <w:szCs w:val="20"/>
                <w:lang w:eastAsia="en-US"/>
              </w:rPr>
            </w:pPr>
            <w:r w:rsidRPr="00426D50">
              <w:rPr>
                <w:sz w:val="20"/>
                <w:szCs w:val="20"/>
                <w:lang w:eastAsia="en-US"/>
              </w:rPr>
              <w:t>компонентный) 5мл с</w:t>
            </w:r>
          </w:p>
          <w:p w:rsidR="00426D50" w:rsidRPr="00426D50" w:rsidRDefault="00426D50" w:rsidP="00426D50">
            <w:pPr>
              <w:rPr>
                <w:sz w:val="20"/>
                <w:szCs w:val="20"/>
                <w:lang w:eastAsia="en-US"/>
              </w:rPr>
            </w:pPr>
            <w:r w:rsidRPr="00426D50">
              <w:rPr>
                <w:sz w:val="20"/>
                <w:szCs w:val="20"/>
                <w:lang w:eastAsia="en-US"/>
              </w:rPr>
              <w:t>приложенной иглой</w:t>
            </w:r>
          </w:p>
          <w:p w:rsidR="00426D50" w:rsidRPr="00426D50" w:rsidRDefault="00426D50" w:rsidP="00426D50">
            <w:pPr>
              <w:rPr>
                <w:sz w:val="20"/>
                <w:szCs w:val="20"/>
                <w:lang w:eastAsia="en-US"/>
              </w:rPr>
            </w:pPr>
            <w:r w:rsidRPr="00426D50">
              <w:rPr>
                <w:sz w:val="20"/>
                <w:szCs w:val="20"/>
                <w:lang w:eastAsia="en-US"/>
              </w:rPr>
              <w:t>22G 1 1/2" (0,7х40мм)</w:t>
            </w:r>
          </w:p>
          <w:p w:rsidR="00426D50" w:rsidRPr="00426D50" w:rsidRDefault="00426D50" w:rsidP="00426D50">
            <w:pPr>
              <w:rPr>
                <w:rStyle w:val="s1"/>
                <w:b/>
                <w:i/>
                <w:sz w:val="20"/>
                <w:szCs w:val="20"/>
              </w:rPr>
            </w:pPr>
          </w:p>
        </w:tc>
        <w:tc>
          <w:tcPr>
            <w:tcW w:w="5103" w:type="dxa"/>
            <w:tcBorders>
              <w:top w:val="single" w:sz="4" w:space="0" w:color="auto"/>
              <w:left w:val="nil"/>
              <w:bottom w:val="single" w:sz="4" w:space="0" w:color="auto"/>
              <w:right w:val="single" w:sz="4" w:space="0" w:color="auto"/>
            </w:tcBorders>
          </w:tcPr>
          <w:p w:rsidR="00426D50" w:rsidRDefault="00426D50" w:rsidP="00426D50">
            <w:pPr>
              <w:rPr>
                <w:sz w:val="20"/>
                <w:szCs w:val="20"/>
                <w:lang w:eastAsia="en-US"/>
              </w:rPr>
            </w:pPr>
            <w:r w:rsidRPr="00426D50">
              <w:rPr>
                <w:sz w:val="20"/>
                <w:szCs w:val="20"/>
                <w:lang w:eastAsia="en-US"/>
              </w:rPr>
              <w:t xml:space="preserve">Шприц медицинский одноразовый 5 мл, трехкомпонентный инъекционный однократного применения с риложенной иглой. </w:t>
            </w:r>
          </w:p>
          <w:p w:rsidR="00426D50" w:rsidRPr="00426D50" w:rsidRDefault="00426D50" w:rsidP="00426D50">
            <w:pPr>
              <w:rPr>
                <w:sz w:val="20"/>
                <w:szCs w:val="20"/>
                <w:lang w:eastAsia="en-US"/>
              </w:rPr>
            </w:pPr>
            <w:r w:rsidRPr="00426D50">
              <w:rPr>
                <w:sz w:val="20"/>
                <w:szCs w:val="20"/>
                <w:lang w:eastAsia="en-US"/>
              </w:rPr>
              <w:t xml:space="preserve">Шприцы </w:t>
            </w:r>
            <w:r>
              <w:rPr>
                <w:sz w:val="20"/>
                <w:szCs w:val="20"/>
                <w:lang w:eastAsia="en-US"/>
              </w:rPr>
              <w:t>должны быть</w:t>
            </w:r>
            <w:r w:rsidRPr="00426D50">
              <w:rPr>
                <w:sz w:val="20"/>
                <w:szCs w:val="20"/>
                <w:lang w:eastAsia="en-US"/>
              </w:rPr>
              <w:t xml:space="preserve"> в трехкомпонентном исполнении –цилиндр, поршень, уплотнитель.</w:t>
            </w:r>
          </w:p>
          <w:p w:rsidR="00426D50" w:rsidRDefault="00426D50" w:rsidP="00426D50">
            <w:pPr>
              <w:rPr>
                <w:sz w:val="20"/>
                <w:szCs w:val="20"/>
                <w:lang w:eastAsia="en-US"/>
              </w:rPr>
            </w:pPr>
            <w:r w:rsidRPr="00426D50">
              <w:rPr>
                <w:sz w:val="20"/>
                <w:szCs w:val="20"/>
                <w:lang w:eastAsia="en-US"/>
              </w:rPr>
              <w:t>На внешней стороне цилиндра</w:t>
            </w:r>
            <w:r>
              <w:rPr>
                <w:sz w:val="20"/>
                <w:szCs w:val="20"/>
                <w:lang w:eastAsia="en-US"/>
              </w:rPr>
              <w:t xml:space="preserve"> должна быть </w:t>
            </w:r>
            <w:r w:rsidRPr="00426D50">
              <w:rPr>
                <w:sz w:val="20"/>
                <w:szCs w:val="20"/>
                <w:lang w:eastAsia="en-US"/>
              </w:rPr>
              <w:t xml:space="preserve"> нанесена четкая нестираемая шкала градуировки объема, с наличием дополнительного объема 1,0 мл для смешивания растворов. </w:t>
            </w:r>
          </w:p>
          <w:p w:rsidR="00426D50" w:rsidRPr="00426D50" w:rsidRDefault="00426D50" w:rsidP="00426D50">
            <w:pPr>
              <w:rPr>
                <w:sz w:val="20"/>
                <w:szCs w:val="20"/>
                <w:lang w:eastAsia="en-US"/>
              </w:rPr>
            </w:pPr>
            <w:r w:rsidRPr="00426D50">
              <w:rPr>
                <w:sz w:val="20"/>
                <w:szCs w:val="20"/>
                <w:lang w:eastAsia="en-US"/>
              </w:rPr>
              <w:t>Дистальный конец шприца снабженканюлей типа «Луер- Слип», расположение конуса эксцентрическое.</w:t>
            </w:r>
          </w:p>
          <w:p w:rsidR="00426D50" w:rsidRDefault="00426D50" w:rsidP="00426D50">
            <w:pPr>
              <w:rPr>
                <w:sz w:val="20"/>
                <w:szCs w:val="20"/>
                <w:lang w:eastAsia="en-US"/>
              </w:rPr>
            </w:pPr>
            <w:r w:rsidRPr="00426D50">
              <w:rPr>
                <w:sz w:val="20"/>
                <w:szCs w:val="20"/>
                <w:lang w:eastAsia="en-US"/>
              </w:rPr>
              <w:t xml:space="preserve">На внутренней части проксимального конца цилиндра </w:t>
            </w:r>
            <w:r>
              <w:rPr>
                <w:sz w:val="20"/>
                <w:szCs w:val="20"/>
                <w:lang w:eastAsia="en-US"/>
              </w:rPr>
              <w:t>должно быть</w:t>
            </w:r>
            <w:r w:rsidRPr="00426D50">
              <w:rPr>
                <w:sz w:val="20"/>
                <w:szCs w:val="20"/>
                <w:lang w:eastAsia="en-US"/>
              </w:rPr>
              <w:t xml:space="preserve"> стопорное кольцо. </w:t>
            </w:r>
          </w:p>
          <w:p w:rsidR="00426D50" w:rsidRPr="00426D50" w:rsidRDefault="00426D50" w:rsidP="00426D50">
            <w:pPr>
              <w:rPr>
                <w:sz w:val="20"/>
                <w:szCs w:val="20"/>
                <w:lang w:eastAsia="en-US"/>
              </w:rPr>
            </w:pPr>
            <w:r w:rsidRPr="00426D50">
              <w:rPr>
                <w:sz w:val="20"/>
                <w:szCs w:val="20"/>
                <w:lang w:eastAsia="en-US"/>
              </w:rPr>
              <w:t>Наличие четырех ребер жесткости у поршня.</w:t>
            </w:r>
          </w:p>
          <w:p w:rsidR="00426D50" w:rsidRDefault="00426D50" w:rsidP="00426D50">
            <w:pPr>
              <w:rPr>
                <w:sz w:val="20"/>
                <w:szCs w:val="20"/>
                <w:lang w:eastAsia="en-US"/>
              </w:rPr>
            </w:pPr>
            <w:r w:rsidRPr="00426D50">
              <w:rPr>
                <w:sz w:val="20"/>
                <w:szCs w:val="20"/>
                <w:lang w:eastAsia="en-US"/>
              </w:rPr>
              <w:t xml:space="preserve">Инъекционная игла 22G (0,7мм) длина 40 мм, тонкостенная, с трехгранной лазерной заточкой и силиконовым покрытием. </w:t>
            </w:r>
          </w:p>
          <w:p w:rsidR="00426D50" w:rsidRDefault="00426D50" w:rsidP="00426D50">
            <w:pPr>
              <w:rPr>
                <w:sz w:val="20"/>
                <w:szCs w:val="20"/>
                <w:lang w:eastAsia="en-US"/>
              </w:rPr>
            </w:pPr>
            <w:r w:rsidRPr="00426D50">
              <w:rPr>
                <w:sz w:val="20"/>
                <w:szCs w:val="20"/>
                <w:lang w:eastAsia="en-US"/>
              </w:rPr>
              <w:t>Цветовая кодировка иглы (черная)</w:t>
            </w:r>
            <w:r>
              <w:rPr>
                <w:sz w:val="20"/>
                <w:szCs w:val="20"/>
                <w:lang w:eastAsia="en-US"/>
              </w:rPr>
              <w:t>,</w:t>
            </w:r>
            <w:r w:rsidRPr="00426D50">
              <w:rPr>
                <w:sz w:val="20"/>
                <w:szCs w:val="20"/>
                <w:lang w:eastAsia="en-US"/>
              </w:rPr>
              <w:t xml:space="preserve"> соответствует требованияммеждународного стандарта ISO 6009 Материал канюли иглы –нержавеющая сталь. </w:t>
            </w:r>
          </w:p>
          <w:p w:rsidR="00426D50" w:rsidRPr="00426D50" w:rsidRDefault="00426D50" w:rsidP="00426D50">
            <w:pPr>
              <w:rPr>
                <w:sz w:val="20"/>
                <w:szCs w:val="20"/>
                <w:lang w:eastAsia="en-US"/>
              </w:rPr>
            </w:pPr>
            <w:r w:rsidRPr="00426D50">
              <w:rPr>
                <w:sz w:val="20"/>
                <w:szCs w:val="20"/>
                <w:lang w:eastAsia="en-US"/>
              </w:rPr>
              <w:t>Упаковка индивидуальная, стерильная</w:t>
            </w:r>
          </w:p>
          <w:p w:rsidR="00426D50" w:rsidRDefault="00426D50" w:rsidP="00426D50">
            <w:pPr>
              <w:rPr>
                <w:sz w:val="20"/>
                <w:szCs w:val="20"/>
                <w:lang w:eastAsia="en-US"/>
              </w:rPr>
            </w:pPr>
            <w:r w:rsidRPr="00426D50">
              <w:rPr>
                <w:sz w:val="20"/>
                <w:szCs w:val="20"/>
                <w:lang w:eastAsia="en-US"/>
              </w:rPr>
              <w:t xml:space="preserve">блистерная. </w:t>
            </w:r>
          </w:p>
          <w:p w:rsidR="00426D50" w:rsidRDefault="00426D50" w:rsidP="00426D50">
            <w:pPr>
              <w:rPr>
                <w:sz w:val="20"/>
                <w:szCs w:val="20"/>
                <w:lang w:eastAsia="en-US"/>
              </w:rPr>
            </w:pPr>
            <w:r w:rsidRPr="00426D50">
              <w:rPr>
                <w:sz w:val="20"/>
                <w:szCs w:val="20"/>
                <w:lang w:eastAsia="en-US"/>
              </w:rPr>
              <w:t xml:space="preserve">Наличие на упаковке знак latexfree. </w:t>
            </w:r>
          </w:p>
          <w:p w:rsidR="00426D50" w:rsidRDefault="00426D50" w:rsidP="00426D50">
            <w:pPr>
              <w:rPr>
                <w:sz w:val="20"/>
                <w:szCs w:val="20"/>
                <w:lang w:eastAsia="en-US"/>
              </w:rPr>
            </w:pPr>
            <w:r w:rsidRPr="00426D50">
              <w:rPr>
                <w:sz w:val="20"/>
                <w:szCs w:val="20"/>
                <w:lang w:eastAsia="en-US"/>
              </w:rPr>
              <w:t xml:space="preserve">Изделие </w:t>
            </w:r>
            <w:r>
              <w:rPr>
                <w:sz w:val="20"/>
                <w:szCs w:val="20"/>
                <w:lang w:eastAsia="en-US"/>
              </w:rPr>
              <w:t xml:space="preserve">должно быть </w:t>
            </w:r>
            <w:r w:rsidRPr="00426D50">
              <w:rPr>
                <w:sz w:val="20"/>
                <w:szCs w:val="20"/>
                <w:lang w:eastAsia="en-US"/>
              </w:rPr>
              <w:t xml:space="preserve">нетоксично, апирогенно, стерилизуется этилен-оксидом. </w:t>
            </w:r>
          </w:p>
          <w:p w:rsidR="00426D50" w:rsidRPr="00426D50" w:rsidRDefault="00426D50" w:rsidP="00426D50">
            <w:pPr>
              <w:rPr>
                <w:sz w:val="20"/>
                <w:szCs w:val="20"/>
                <w:lang w:eastAsia="en-US"/>
              </w:rPr>
            </w:pPr>
            <w:r w:rsidRPr="00426D50">
              <w:rPr>
                <w:sz w:val="20"/>
                <w:szCs w:val="20"/>
                <w:lang w:eastAsia="en-US"/>
              </w:rPr>
              <w:t>Срок 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102900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6,18</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w:t>
            </w:r>
          </w:p>
          <w:p w:rsidR="00426D50" w:rsidRPr="00426D50" w:rsidRDefault="00426D50" w:rsidP="00426D50">
            <w:pPr>
              <w:rPr>
                <w:sz w:val="20"/>
                <w:szCs w:val="20"/>
                <w:lang w:eastAsia="en-US"/>
              </w:rPr>
            </w:pPr>
            <w:r w:rsidRPr="00426D50">
              <w:rPr>
                <w:sz w:val="20"/>
                <w:szCs w:val="20"/>
                <w:lang w:eastAsia="en-US"/>
              </w:rPr>
              <w:t>стерильный (3-х</w:t>
            </w:r>
          </w:p>
          <w:p w:rsidR="00426D50" w:rsidRPr="00426D50" w:rsidRDefault="00426D50" w:rsidP="00426D50">
            <w:pPr>
              <w:rPr>
                <w:sz w:val="20"/>
                <w:szCs w:val="20"/>
                <w:lang w:eastAsia="en-US"/>
              </w:rPr>
            </w:pPr>
            <w:r w:rsidRPr="00426D50">
              <w:rPr>
                <w:sz w:val="20"/>
                <w:szCs w:val="20"/>
                <w:lang w:eastAsia="en-US"/>
              </w:rPr>
              <w:t>компонентный) 10мл с</w:t>
            </w:r>
          </w:p>
          <w:p w:rsidR="00426D50" w:rsidRPr="00426D50" w:rsidRDefault="00426D50" w:rsidP="00426D50">
            <w:pPr>
              <w:rPr>
                <w:sz w:val="20"/>
                <w:szCs w:val="20"/>
                <w:lang w:eastAsia="en-US"/>
              </w:rPr>
            </w:pPr>
            <w:r w:rsidRPr="00426D50">
              <w:rPr>
                <w:sz w:val="20"/>
                <w:szCs w:val="20"/>
                <w:lang w:eastAsia="en-US"/>
              </w:rPr>
              <w:t>приложенной иглой</w:t>
            </w:r>
          </w:p>
          <w:p w:rsidR="00426D50" w:rsidRPr="00426D50" w:rsidRDefault="00426D50" w:rsidP="00426D50">
            <w:pPr>
              <w:rPr>
                <w:sz w:val="20"/>
                <w:szCs w:val="20"/>
                <w:lang w:eastAsia="en-US"/>
              </w:rPr>
            </w:pPr>
            <w:r w:rsidRPr="00426D50">
              <w:rPr>
                <w:sz w:val="20"/>
                <w:szCs w:val="20"/>
                <w:lang w:eastAsia="en-US"/>
              </w:rPr>
              <w:t>21G 1 1/2" (0,8х40мм)</w:t>
            </w:r>
          </w:p>
          <w:p w:rsidR="00426D50" w:rsidRPr="00426D50" w:rsidRDefault="00426D50" w:rsidP="00426D50">
            <w:pPr>
              <w:rPr>
                <w:rStyle w:val="s1"/>
                <w:b/>
                <w:i/>
                <w:sz w:val="20"/>
                <w:szCs w:val="20"/>
              </w:rPr>
            </w:pPr>
          </w:p>
        </w:tc>
        <w:tc>
          <w:tcPr>
            <w:tcW w:w="5103" w:type="dxa"/>
            <w:tcBorders>
              <w:top w:val="single" w:sz="4" w:space="0" w:color="auto"/>
              <w:left w:val="nil"/>
              <w:bottom w:val="single" w:sz="4" w:space="0" w:color="auto"/>
              <w:right w:val="single" w:sz="4" w:space="0" w:color="auto"/>
            </w:tcBorders>
          </w:tcPr>
          <w:p w:rsidR="00E75674" w:rsidRDefault="00426D50" w:rsidP="00426D50">
            <w:pPr>
              <w:rPr>
                <w:sz w:val="20"/>
                <w:szCs w:val="20"/>
                <w:lang w:eastAsia="en-US"/>
              </w:rPr>
            </w:pPr>
            <w:r w:rsidRPr="00426D50">
              <w:rPr>
                <w:sz w:val="20"/>
                <w:szCs w:val="20"/>
                <w:lang w:eastAsia="en-US"/>
              </w:rPr>
              <w:t xml:space="preserve">Шприц медицинский одноразовый 10 мл, трехкомпонентный инъекционный однократного применения с приложенной иглой. </w:t>
            </w:r>
          </w:p>
          <w:p w:rsidR="00E75674" w:rsidRDefault="00426D50" w:rsidP="00426D50">
            <w:pPr>
              <w:rPr>
                <w:sz w:val="20"/>
                <w:szCs w:val="20"/>
                <w:lang w:eastAsia="en-US"/>
              </w:rPr>
            </w:pPr>
            <w:r w:rsidRPr="00426D50">
              <w:rPr>
                <w:sz w:val="20"/>
                <w:szCs w:val="20"/>
                <w:lang w:eastAsia="en-US"/>
              </w:rPr>
              <w:t xml:space="preserve">Шприцы </w:t>
            </w:r>
            <w:r w:rsidR="00E75674">
              <w:rPr>
                <w:sz w:val="20"/>
                <w:szCs w:val="20"/>
                <w:lang w:eastAsia="en-US"/>
              </w:rPr>
              <w:t>должны быть</w:t>
            </w:r>
            <w:r w:rsidRPr="00426D50">
              <w:rPr>
                <w:sz w:val="20"/>
                <w:szCs w:val="20"/>
                <w:lang w:eastAsia="en-US"/>
              </w:rPr>
              <w:t xml:space="preserve"> в трехкомпонентном исполнении – цилиндр, поршень, уплотнитель. </w:t>
            </w:r>
          </w:p>
          <w:p w:rsidR="00426D50" w:rsidRPr="00426D50" w:rsidRDefault="00426D50" w:rsidP="00426D50">
            <w:pPr>
              <w:rPr>
                <w:sz w:val="20"/>
                <w:szCs w:val="20"/>
              </w:rPr>
            </w:pPr>
            <w:r w:rsidRPr="00426D50">
              <w:rPr>
                <w:sz w:val="20"/>
                <w:szCs w:val="20"/>
                <w:lang w:eastAsia="en-US"/>
              </w:rPr>
              <w:t xml:space="preserve">На внешней стороне цилиндра </w:t>
            </w:r>
            <w:r w:rsidR="00E75674">
              <w:rPr>
                <w:sz w:val="20"/>
                <w:szCs w:val="20"/>
                <w:lang w:eastAsia="en-US"/>
              </w:rPr>
              <w:t xml:space="preserve">должна быть </w:t>
            </w:r>
            <w:r w:rsidRPr="00426D50">
              <w:rPr>
                <w:sz w:val="20"/>
                <w:szCs w:val="20"/>
                <w:lang w:eastAsia="en-US"/>
              </w:rPr>
              <w:t>нанесена четкая нестираемая шкала градуировки объема, с наличием дополнительного объема 2,0 мл</w:t>
            </w:r>
          </w:p>
          <w:p w:rsidR="00E75674" w:rsidRDefault="00426D50" w:rsidP="00426D50">
            <w:pPr>
              <w:rPr>
                <w:sz w:val="20"/>
                <w:szCs w:val="20"/>
                <w:lang w:eastAsia="en-US"/>
              </w:rPr>
            </w:pPr>
            <w:r w:rsidRPr="00426D50">
              <w:rPr>
                <w:sz w:val="20"/>
                <w:szCs w:val="20"/>
                <w:lang w:eastAsia="en-US"/>
              </w:rPr>
              <w:t xml:space="preserve">для смешивания растворов. </w:t>
            </w:r>
          </w:p>
          <w:p w:rsidR="00E75674" w:rsidRDefault="00426D50" w:rsidP="00426D50">
            <w:pPr>
              <w:rPr>
                <w:sz w:val="20"/>
                <w:szCs w:val="20"/>
                <w:lang w:eastAsia="en-US"/>
              </w:rPr>
            </w:pPr>
            <w:r w:rsidRPr="00426D50">
              <w:rPr>
                <w:sz w:val="20"/>
                <w:szCs w:val="20"/>
                <w:lang w:eastAsia="en-US"/>
              </w:rPr>
              <w:t xml:space="preserve">Дистальный конец шприца снабжен канюлей типа «Луер- Слип», расположение конусаэксцентрическое. На внутренней части проксимального конца цилиндра </w:t>
            </w:r>
            <w:r w:rsidR="00E75674">
              <w:rPr>
                <w:sz w:val="20"/>
                <w:szCs w:val="20"/>
                <w:lang w:eastAsia="en-US"/>
              </w:rPr>
              <w:t>должно быть</w:t>
            </w:r>
            <w:r w:rsidRPr="00426D50">
              <w:rPr>
                <w:sz w:val="20"/>
                <w:szCs w:val="20"/>
                <w:lang w:eastAsia="en-US"/>
              </w:rPr>
              <w:t xml:space="preserve"> стопорное кольцо. </w:t>
            </w:r>
          </w:p>
          <w:p w:rsidR="00426D50" w:rsidRPr="00426D50" w:rsidRDefault="00426D50" w:rsidP="00426D50">
            <w:pPr>
              <w:rPr>
                <w:sz w:val="20"/>
                <w:szCs w:val="20"/>
                <w:lang w:eastAsia="en-US"/>
              </w:rPr>
            </w:pPr>
            <w:r w:rsidRPr="00426D50">
              <w:rPr>
                <w:sz w:val="20"/>
                <w:szCs w:val="20"/>
                <w:lang w:eastAsia="en-US"/>
              </w:rPr>
              <w:t>Наличие четырех ребер жесткости у поршня.</w:t>
            </w:r>
          </w:p>
          <w:p w:rsidR="00E75674" w:rsidRDefault="00426D50" w:rsidP="00426D50">
            <w:pPr>
              <w:rPr>
                <w:sz w:val="20"/>
                <w:szCs w:val="20"/>
                <w:lang w:eastAsia="en-US"/>
              </w:rPr>
            </w:pPr>
            <w:r w:rsidRPr="00426D50">
              <w:rPr>
                <w:sz w:val="20"/>
                <w:szCs w:val="20"/>
                <w:lang w:eastAsia="en-US"/>
              </w:rPr>
              <w:t xml:space="preserve">Инъекционная игла 21G (0,8мм) длина 40 мм, тонкостенная, с трехгранной лазерной заточкой и силиконовым покрытием. </w:t>
            </w:r>
          </w:p>
          <w:p w:rsidR="00E75674" w:rsidRDefault="00426D50" w:rsidP="00426D50">
            <w:pPr>
              <w:rPr>
                <w:sz w:val="20"/>
                <w:szCs w:val="20"/>
                <w:lang w:eastAsia="en-US"/>
              </w:rPr>
            </w:pPr>
            <w:r w:rsidRPr="00426D50">
              <w:rPr>
                <w:sz w:val="20"/>
                <w:szCs w:val="20"/>
                <w:lang w:eastAsia="en-US"/>
              </w:rPr>
              <w:t xml:space="preserve">Детали шприца не содержат латекс. </w:t>
            </w:r>
          </w:p>
          <w:p w:rsidR="00426D50" w:rsidRPr="00426D50" w:rsidRDefault="00426D50" w:rsidP="00426D50">
            <w:pPr>
              <w:rPr>
                <w:sz w:val="20"/>
                <w:szCs w:val="20"/>
                <w:lang w:eastAsia="en-US"/>
              </w:rPr>
            </w:pPr>
            <w:r w:rsidRPr="00426D50">
              <w:rPr>
                <w:sz w:val="20"/>
                <w:szCs w:val="20"/>
                <w:lang w:eastAsia="en-US"/>
              </w:rPr>
              <w:t>Цветовая кодировка иглы (зеленая) соответствует требованиям международного стандарта ISO 6009</w:t>
            </w:r>
          </w:p>
          <w:p w:rsidR="00E75674" w:rsidRDefault="00426D50" w:rsidP="00426D50">
            <w:pPr>
              <w:rPr>
                <w:sz w:val="20"/>
                <w:szCs w:val="20"/>
                <w:lang w:eastAsia="en-US"/>
              </w:rPr>
            </w:pPr>
            <w:r w:rsidRPr="00426D50">
              <w:rPr>
                <w:sz w:val="20"/>
                <w:szCs w:val="20"/>
                <w:lang w:eastAsia="en-US"/>
              </w:rPr>
              <w:t xml:space="preserve">Материал канюли иглы – нержавеющая сталь. </w:t>
            </w:r>
          </w:p>
          <w:p w:rsidR="00E75674" w:rsidRDefault="00426D50" w:rsidP="00426D50">
            <w:pPr>
              <w:rPr>
                <w:sz w:val="20"/>
                <w:szCs w:val="20"/>
                <w:lang w:eastAsia="en-US"/>
              </w:rPr>
            </w:pPr>
            <w:r w:rsidRPr="00426D50">
              <w:rPr>
                <w:sz w:val="20"/>
                <w:szCs w:val="20"/>
                <w:lang w:eastAsia="en-US"/>
              </w:rPr>
              <w:t xml:space="preserve">Упаковка индивидуальная, стерильная блистерная. Наличие на упаковке знак latexfree. </w:t>
            </w:r>
          </w:p>
          <w:p w:rsidR="00E75674" w:rsidRDefault="00426D50" w:rsidP="00426D50">
            <w:pPr>
              <w:rPr>
                <w:sz w:val="20"/>
                <w:szCs w:val="20"/>
                <w:lang w:eastAsia="en-US"/>
              </w:rPr>
            </w:pPr>
            <w:r w:rsidRPr="00426D50">
              <w:rPr>
                <w:sz w:val="20"/>
                <w:szCs w:val="20"/>
                <w:lang w:eastAsia="en-US"/>
              </w:rPr>
              <w:t xml:space="preserve">Изделие </w:t>
            </w:r>
            <w:r w:rsidR="00E75674">
              <w:rPr>
                <w:sz w:val="20"/>
                <w:szCs w:val="20"/>
                <w:lang w:eastAsia="en-US"/>
              </w:rPr>
              <w:t xml:space="preserve">должно быть </w:t>
            </w:r>
            <w:r w:rsidRPr="00426D50">
              <w:rPr>
                <w:sz w:val="20"/>
                <w:szCs w:val="20"/>
                <w:lang w:eastAsia="en-US"/>
              </w:rPr>
              <w:t xml:space="preserve">нетоксично, апирогенно, стерилизуется этилен- оксидом. </w:t>
            </w:r>
          </w:p>
          <w:p w:rsidR="00426D50" w:rsidRPr="00426D50" w:rsidRDefault="00426D50" w:rsidP="00426D50">
            <w:pPr>
              <w:rPr>
                <w:color w:val="000000"/>
                <w:sz w:val="20"/>
                <w:szCs w:val="20"/>
                <w:lang w:eastAsia="en-US"/>
              </w:rPr>
            </w:pPr>
            <w:r w:rsidRPr="00426D50">
              <w:rPr>
                <w:sz w:val="20"/>
                <w:szCs w:val="20"/>
                <w:lang w:eastAsia="en-US"/>
              </w:rPr>
              <w:t>Срок 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52700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8,96</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w:t>
            </w:r>
          </w:p>
          <w:p w:rsidR="00426D50" w:rsidRPr="00426D50" w:rsidRDefault="00426D50" w:rsidP="00426D50">
            <w:pPr>
              <w:rPr>
                <w:sz w:val="20"/>
                <w:szCs w:val="20"/>
                <w:lang w:eastAsia="en-US"/>
              </w:rPr>
            </w:pPr>
            <w:r w:rsidRPr="00426D50">
              <w:rPr>
                <w:sz w:val="20"/>
                <w:szCs w:val="20"/>
                <w:lang w:eastAsia="en-US"/>
              </w:rPr>
              <w:t>стерильный (3-х</w:t>
            </w:r>
          </w:p>
          <w:p w:rsidR="00426D50" w:rsidRPr="00426D50" w:rsidRDefault="00426D50" w:rsidP="00426D50">
            <w:pPr>
              <w:rPr>
                <w:sz w:val="20"/>
                <w:szCs w:val="20"/>
                <w:lang w:eastAsia="en-US"/>
              </w:rPr>
            </w:pPr>
            <w:r w:rsidRPr="00426D50">
              <w:rPr>
                <w:sz w:val="20"/>
                <w:szCs w:val="20"/>
                <w:lang w:eastAsia="en-US"/>
              </w:rPr>
              <w:t>компонентный) 20мл с</w:t>
            </w:r>
          </w:p>
          <w:p w:rsidR="00426D50" w:rsidRPr="00426D50" w:rsidRDefault="00426D50" w:rsidP="00426D50">
            <w:pPr>
              <w:rPr>
                <w:sz w:val="20"/>
                <w:szCs w:val="20"/>
                <w:lang w:eastAsia="en-US"/>
              </w:rPr>
            </w:pPr>
            <w:r w:rsidRPr="00426D50">
              <w:rPr>
                <w:sz w:val="20"/>
                <w:szCs w:val="20"/>
                <w:lang w:eastAsia="en-US"/>
              </w:rPr>
              <w:t>приложенной иглой</w:t>
            </w:r>
          </w:p>
          <w:p w:rsidR="00426D50" w:rsidRPr="00426D50" w:rsidRDefault="00426D50" w:rsidP="00426D50">
            <w:pPr>
              <w:rPr>
                <w:sz w:val="20"/>
                <w:szCs w:val="20"/>
                <w:lang w:eastAsia="en-US"/>
              </w:rPr>
            </w:pPr>
            <w:r w:rsidRPr="00426D50">
              <w:rPr>
                <w:sz w:val="20"/>
                <w:szCs w:val="20"/>
                <w:lang w:eastAsia="en-US"/>
              </w:rPr>
              <w:t>21G 1 ½ " (0,8х40мм)</w:t>
            </w:r>
          </w:p>
          <w:p w:rsidR="00426D50" w:rsidRPr="00426D50" w:rsidRDefault="00426D50" w:rsidP="00426D50">
            <w:pPr>
              <w:rPr>
                <w:rStyle w:val="s1"/>
                <w:b/>
                <w:i/>
                <w:sz w:val="20"/>
                <w:szCs w:val="20"/>
              </w:rPr>
            </w:pPr>
          </w:p>
        </w:tc>
        <w:tc>
          <w:tcPr>
            <w:tcW w:w="5103" w:type="dxa"/>
            <w:tcBorders>
              <w:top w:val="single" w:sz="4" w:space="0" w:color="auto"/>
              <w:left w:val="nil"/>
              <w:bottom w:val="single" w:sz="4" w:space="0" w:color="auto"/>
              <w:right w:val="single" w:sz="4" w:space="0" w:color="auto"/>
            </w:tcBorders>
          </w:tcPr>
          <w:p w:rsidR="00E75674" w:rsidRDefault="00426D50" w:rsidP="00426D50">
            <w:pPr>
              <w:rPr>
                <w:sz w:val="20"/>
                <w:szCs w:val="20"/>
                <w:lang w:eastAsia="en-US"/>
              </w:rPr>
            </w:pPr>
            <w:r w:rsidRPr="00426D50">
              <w:rPr>
                <w:sz w:val="20"/>
                <w:szCs w:val="20"/>
                <w:lang w:eastAsia="en-US"/>
              </w:rPr>
              <w:t xml:space="preserve">Шприц медицинский одноразовый 20 мл, трехкомпонентный инъекционный однократного применения с риложенной иглой. </w:t>
            </w:r>
          </w:p>
          <w:p w:rsidR="00426D50" w:rsidRPr="00426D50" w:rsidRDefault="00E75674" w:rsidP="00426D50">
            <w:pPr>
              <w:rPr>
                <w:sz w:val="20"/>
                <w:szCs w:val="20"/>
                <w:lang w:eastAsia="en-US"/>
              </w:rPr>
            </w:pPr>
            <w:r w:rsidRPr="00426D50">
              <w:rPr>
                <w:sz w:val="20"/>
                <w:szCs w:val="20"/>
                <w:lang w:eastAsia="en-US"/>
              </w:rPr>
              <w:t xml:space="preserve">Шприцы </w:t>
            </w:r>
            <w:r>
              <w:rPr>
                <w:sz w:val="20"/>
                <w:szCs w:val="20"/>
                <w:lang w:eastAsia="en-US"/>
              </w:rPr>
              <w:t>должны быть</w:t>
            </w:r>
            <w:r w:rsidRPr="00426D50">
              <w:rPr>
                <w:sz w:val="20"/>
                <w:szCs w:val="20"/>
                <w:lang w:eastAsia="en-US"/>
              </w:rPr>
              <w:t xml:space="preserve"> в трехкомпонентном исполнении – цилиндр, поршень, уплотнитель.</w:t>
            </w:r>
          </w:p>
          <w:p w:rsidR="00E75674" w:rsidRDefault="00426D50" w:rsidP="00426D50">
            <w:pPr>
              <w:rPr>
                <w:sz w:val="20"/>
                <w:szCs w:val="20"/>
                <w:lang w:eastAsia="en-US"/>
              </w:rPr>
            </w:pPr>
            <w:r w:rsidRPr="00426D50">
              <w:rPr>
                <w:sz w:val="20"/>
                <w:szCs w:val="20"/>
                <w:lang w:eastAsia="en-US"/>
              </w:rPr>
              <w:t xml:space="preserve">На внешней стороне цилиндра </w:t>
            </w:r>
            <w:r w:rsidR="00E75674">
              <w:rPr>
                <w:sz w:val="20"/>
                <w:szCs w:val="20"/>
                <w:lang w:eastAsia="en-US"/>
              </w:rPr>
              <w:t xml:space="preserve">должна быть </w:t>
            </w:r>
            <w:r w:rsidRPr="00426D50">
              <w:rPr>
                <w:sz w:val="20"/>
                <w:szCs w:val="20"/>
                <w:lang w:eastAsia="en-US"/>
              </w:rPr>
              <w:t xml:space="preserve">нанесена четкая нестираемая шкала градуировки объема, с наличием дополнительного объема 2,0 мл для смешивания растворов. </w:t>
            </w:r>
          </w:p>
          <w:p w:rsidR="00426D50" w:rsidRPr="00426D50" w:rsidRDefault="00426D50" w:rsidP="00426D50">
            <w:pPr>
              <w:rPr>
                <w:sz w:val="20"/>
                <w:szCs w:val="20"/>
                <w:lang w:eastAsia="en-US"/>
              </w:rPr>
            </w:pPr>
            <w:r w:rsidRPr="00426D50">
              <w:rPr>
                <w:sz w:val="20"/>
                <w:szCs w:val="20"/>
                <w:lang w:eastAsia="en-US"/>
              </w:rPr>
              <w:t>Дистальный конец шприца долженбыть снабжен канюлей типа «Луер-Слип», расположение конуса</w:t>
            </w:r>
          </w:p>
          <w:p w:rsidR="00E75674" w:rsidRDefault="00426D50" w:rsidP="00426D50">
            <w:pPr>
              <w:rPr>
                <w:sz w:val="20"/>
                <w:szCs w:val="20"/>
                <w:lang w:eastAsia="en-US"/>
              </w:rPr>
            </w:pPr>
            <w:r w:rsidRPr="00426D50">
              <w:rPr>
                <w:sz w:val="20"/>
                <w:szCs w:val="20"/>
                <w:lang w:eastAsia="en-US"/>
              </w:rPr>
              <w:t xml:space="preserve">эксцентрическое. </w:t>
            </w:r>
          </w:p>
          <w:p w:rsidR="00E75674" w:rsidRDefault="00426D50" w:rsidP="00426D50">
            <w:pPr>
              <w:rPr>
                <w:sz w:val="20"/>
                <w:szCs w:val="20"/>
                <w:lang w:eastAsia="en-US"/>
              </w:rPr>
            </w:pPr>
            <w:r w:rsidRPr="00426D50">
              <w:rPr>
                <w:sz w:val="20"/>
                <w:szCs w:val="20"/>
                <w:lang w:eastAsia="en-US"/>
              </w:rPr>
              <w:t>На внутренней части проксимального конца цилиндра</w:t>
            </w:r>
            <w:r w:rsidR="00E75674">
              <w:rPr>
                <w:sz w:val="20"/>
                <w:szCs w:val="20"/>
                <w:lang w:eastAsia="en-US"/>
              </w:rPr>
              <w:t xml:space="preserve"> должно быть </w:t>
            </w:r>
            <w:r w:rsidRPr="00426D50">
              <w:rPr>
                <w:sz w:val="20"/>
                <w:szCs w:val="20"/>
                <w:lang w:eastAsia="en-US"/>
              </w:rPr>
              <w:t xml:space="preserve">стопорное кольцо. </w:t>
            </w:r>
          </w:p>
          <w:p w:rsidR="00426D50" w:rsidRPr="00426D50" w:rsidRDefault="00426D50" w:rsidP="00426D50">
            <w:pPr>
              <w:rPr>
                <w:sz w:val="20"/>
                <w:szCs w:val="20"/>
                <w:lang w:eastAsia="en-US"/>
              </w:rPr>
            </w:pPr>
            <w:r w:rsidRPr="00426D50">
              <w:rPr>
                <w:sz w:val="20"/>
                <w:szCs w:val="20"/>
                <w:lang w:eastAsia="en-US"/>
              </w:rPr>
              <w:t>Наличие четырех ребер жесткости у поршня.</w:t>
            </w:r>
          </w:p>
          <w:p w:rsidR="00E75674" w:rsidRDefault="00426D50" w:rsidP="00426D50">
            <w:pPr>
              <w:rPr>
                <w:sz w:val="20"/>
                <w:szCs w:val="20"/>
                <w:lang w:eastAsia="en-US"/>
              </w:rPr>
            </w:pPr>
            <w:r w:rsidRPr="00426D50">
              <w:rPr>
                <w:sz w:val="20"/>
                <w:szCs w:val="20"/>
                <w:lang w:eastAsia="en-US"/>
              </w:rPr>
              <w:t xml:space="preserve">Инъекционная игла 21G (0,8мм) длина 40 мм, тонкостенная, с трехгранной лазерной заточкой и силиконовым покрытием. </w:t>
            </w:r>
          </w:p>
          <w:p w:rsidR="00E75674" w:rsidRDefault="00426D50" w:rsidP="00426D50">
            <w:pPr>
              <w:rPr>
                <w:sz w:val="20"/>
                <w:szCs w:val="20"/>
                <w:lang w:eastAsia="en-US"/>
              </w:rPr>
            </w:pPr>
            <w:r w:rsidRPr="00426D50">
              <w:rPr>
                <w:sz w:val="20"/>
                <w:szCs w:val="20"/>
                <w:lang w:eastAsia="en-US"/>
              </w:rPr>
              <w:t xml:space="preserve">Детали  шприца не содержат латекс. </w:t>
            </w:r>
          </w:p>
          <w:p w:rsidR="00426D50" w:rsidRPr="00426D50" w:rsidRDefault="00426D50" w:rsidP="00426D50">
            <w:pPr>
              <w:rPr>
                <w:sz w:val="20"/>
                <w:szCs w:val="20"/>
                <w:lang w:eastAsia="en-US"/>
              </w:rPr>
            </w:pPr>
            <w:r w:rsidRPr="00426D50">
              <w:rPr>
                <w:sz w:val="20"/>
                <w:szCs w:val="20"/>
                <w:lang w:eastAsia="en-US"/>
              </w:rPr>
              <w:t>Цветовая кодировка иглы (зеленая) соответствует требованиям международного стандарта ISO 6009</w:t>
            </w:r>
          </w:p>
          <w:p w:rsidR="00E75674" w:rsidRDefault="00426D50" w:rsidP="00426D50">
            <w:pPr>
              <w:rPr>
                <w:sz w:val="20"/>
                <w:szCs w:val="20"/>
                <w:lang w:eastAsia="en-US"/>
              </w:rPr>
            </w:pPr>
            <w:r w:rsidRPr="00426D50">
              <w:rPr>
                <w:sz w:val="20"/>
                <w:szCs w:val="20"/>
                <w:lang w:eastAsia="en-US"/>
              </w:rPr>
              <w:t xml:space="preserve">Материал канюли иглы – нержавеющая сталь. </w:t>
            </w:r>
          </w:p>
          <w:p w:rsidR="00E75674" w:rsidRDefault="00426D50" w:rsidP="00426D50">
            <w:pPr>
              <w:rPr>
                <w:sz w:val="20"/>
                <w:szCs w:val="20"/>
                <w:lang w:eastAsia="en-US"/>
              </w:rPr>
            </w:pPr>
            <w:r w:rsidRPr="00426D50">
              <w:rPr>
                <w:sz w:val="20"/>
                <w:szCs w:val="20"/>
                <w:lang w:eastAsia="en-US"/>
              </w:rPr>
              <w:t xml:space="preserve">Упаковка индивидуальная, стерильная блистерная. Наличие на упаковке знак latexfree. </w:t>
            </w:r>
          </w:p>
          <w:p w:rsidR="00E75674" w:rsidRDefault="00426D50" w:rsidP="00426D50">
            <w:pPr>
              <w:rPr>
                <w:sz w:val="20"/>
                <w:szCs w:val="20"/>
                <w:lang w:eastAsia="en-US"/>
              </w:rPr>
            </w:pPr>
            <w:r w:rsidRPr="00426D50">
              <w:rPr>
                <w:sz w:val="20"/>
                <w:szCs w:val="20"/>
                <w:lang w:eastAsia="en-US"/>
              </w:rPr>
              <w:t xml:space="preserve">Изделие </w:t>
            </w:r>
            <w:r w:rsidR="00E75674">
              <w:rPr>
                <w:sz w:val="20"/>
                <w:szCs w:val="20"/>
                <w:lang w:eastAsia="en-US"/>
              </w:rPr>
              <w:t xml:space="preserve">должно быть </w:t>
            </w:r>
            <w:r w:rsidRPr="00426D50">
              <w:rPr>
                <w:sz w:val="20"/>
                <w:szCs w:val="20"/>
                <w:lang w:eastAsia="en-US"/>
              </w:rPr>
              <w:t xml:space="preserve">нетоксично, апирогенно, стерилизуется этилен- оксидом. </w:t>
            </w:r>
          </w:p>
          <w:p w:rsidR="00426D50" w:rsidRPr="00426D50" w:rsidRDefault="00426D50" w:rsidP="00426D50">
            <w:pPr>
              <w:rPr>
                <w:sz w:val="20"/>
                <w:szCs w:val="20"/>
                <w:lang w:eastAsia="en-US"/>
              </w:rPr>
            </w:pPr>
            <w:r w:rsidRPr="00426D50">
              <w:rPr>
                <w:sz w:val="20"/>
                <w:szCs w:val="20"/>
                <w:lang w:eastAsia="en-US"/>
              </w:rPr>
              <w:t>Срок 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29640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13,92</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w:t>
            </w:r>
          </w:p>
          <w:p w:rsidR="00426D50" w:rsidRPr="00426D50" w:rsidRDefault="00426D50" w:rsidP="00426D50">
            <w:pPr>
              <w:rPr>
                <w:sz w:val="20"/>
                <w:szCs w:val="20"/>
                <w:lang w:eastAsia="en-US"/>
              </w:rPr>
            </w:pPr>
            <w:r w:rsidRPr="00426D50">
              <w:rPr>
                <w:sz w:val="20"/>
                <w:szCs w:val="20"/>
                <w:lang w:eastAsia="en-US"/>
              </w:rPr>
              <w:t>стерильный (3-х</w:t>
            </w:r>
          </w:p>
          <w:p w:rsidR="00426D50" w:rsidRPr="00426D50" w:rsidRDefault="00426D50" w:rsidP="00426D50">
            <w:pPr>
              <w:rPr>
                <w:sz w:val="20"/>
                <w:szCs w:val="20"/>
                <w:lang w:eastAsia="en-US"/>
              </w:rPr>
            </w:pPr>
            <w:r w:rsidRPr="00426D50">
              <w:rPr>
                <w:sz w:val="20"/>
                <w:szCs w:val="20"/>
                <w:lang w:eastAsia="en-US"/>
              </w:rPr>
              <w:t>компонентный)</w:t>
            </w:r>
          </w:p>
          <w:p w:rsidR="00426D50" w:rsidRPr="00426D50" w:rsidRDefault="00426D50" w:rsidP="00426D50">
            <w:pPr>
              <w:rPr>
                <w:sz w:val="20"/>
                <w:szCs w:val="20"/>
                <w:lang w:eastAsia="en-US"/>
              </w:rPr>
            </w:pPr>
            <w:r w:rsidRPr="00426D50">
              <w:rPr>
                <w:sz w:val="20"/>
                <w:szCs w:val="20"/>
                <w:lang w:eastAsia="en-US"/>
              </w:rPr>
              <w:t>50/60мл, с</w:t>
            </w:r>
          </w:p>
          <w:p w:rsidR="00426D50" w:rsidRPr="00426D50" w:rsidRDefault="00426D50" w:rsidP="00426D50">
            <w:pPr>
              <w:rPr>
                <w:sz w:val="20"/>
                <w:szCs w:val="20"/>
                <w:lang w:eastAsia="en-US"/>
              </w:rPr>
            </w:pPr>
            <w:r w:rsidRPr="00426D50">
              <w:rPr>
                <w:sz w:val="20"/>
                <w:szCs w:val="20"/>
                <w:lang w:eastAsia="en-US"/>
              </w:rPr>
              <w:t>приложенной иглой</w:t>
            </w:r>
          </w:p>
          <w:p w:rsidR="00426D50" w:rsidRPr="00426D50" w:rsidRDefault="00426D50" w:rsidP="00426D50">
            <w:pPr>
              <w:rPr>
                <w:sz w:val="20"/>
                <w:szCs w:val="20"/>
                <w:lang w:eastAsia="en-US"/>
              </w:rPr>
            </w:pPr>
            <w:r w:rsidRPr="00426D50">
              <w:rPr>
                <w:sz w:val="20"/>
                <w:szCs w:val="20"/>
                <w:lang w:eastAsia="en-US"/>
              </w:rPr>
              <w:t>18G 1 ½ " (1,2х40мм)</w:t>
            </w:r>
          </w:p>
          <w:p w:rsidR="00426D50" w:rsidRPr="00426D50" w:rsidRDefault="00426D50" w:rsidP="00426D50">
            <w:pPr>
              <w:rPr>
                <w:sz w:val="20"/>
                <w:szCs w:val="20"/>
                <w:lang w:eastAsia="en-US"/>
              </w:rPr>
            </w:pPr>
            <w:r w:rsidRPr="00426D50">
              <w:rPr>
                <w:sz w:val="20"/>
                <w:szCs w:val="20"/>
                <w:lang w:eastAsia="en-US"/>
              </w:rPr>
              <w:t>луер-слип</w:t>
            </w:r>
          </w:p>
          <w:p w:rsidR="00426D50" w:rsidRPr="00426D50" w:rsidRDefault="00426D50" w:rsidP="00426D50">
            <w:pPr>
              <w:rPr>
                <w:rStyle w:val="s1"/>
                <w:b/>
                <w:i/>
                <w:sz w:val="20"/>
                <w:szCs w:val="20"/>
              </w:rPr>
            </w:pPr>
          </w:p>
        </w:tc>
        <w:tc>
          <w:tcPr>
            <w:tcW w:w="5103" w:type="dxa"/>
            <w:tcBorders>
              <w:top w:val="single" w:sz="4" w:space="0" w:color="auto"/>
              <w:left w:val="nil"/>
              <w:bottom w:val="single" w:sz="4" w:space="0" w:color="auto"/>
              <w:right w:val="single" w:sz="4" w:space="0" w:color="auto"/>
            </w:tcBorders>
          </w:tcPr>
          <w:p w:rsidR="00E75674" w:rsidRDefault="00426D50" w:rsidP="00426D50">
            <w:pPr>
              <w:rPr>
                <w:sz w:val="20"/>
                <w:szCs w:val="20"/>
                <w:lang w:eastAsia="en-US"/>
              </w:rPr>
            </w:pPr>
            <w:r w:rsidRPr="00426D50">
              <w:rPr>
                <w:sz w:val="20"/>
                <w:szCs w:val="20"/>
                <w:lang w:eastAsia="en-US"/>
              </w:rPr>
              <w:t xml:space="preserve">Шприц 50,0 мл одноразовый инъекционный трехкомпонентный сприложенной иглой. </w:t>
            </w:r>
          </w:p>
          <w:p w:rsidR="00E75674" w:rsidRDefault="00426D50" w:rsidP="00426D50">
            <w:pPr>
              <w:rPr>
                <w:sz w:val="20"/>
                <w:szCs w:val="20"/>
                <w:lang w:eastAsia="en-US"/>
              </w:rPr>
            </w:pPr>
            <w:r w:rsidRPr="00426D50">
              <w:rPr>
                <w:sz w:val="20"/>
                <w:szCs w:val="20"/>
                <w:lang w:eastAsia="en-US"/>
              </w:rPr>
              <w:t xml:space="preserve">Шприцы </w:t>
            </w:r>
            <w:r w:rsidR="00E75674">
              <w:rPr>
                <w:sz w:val="20"/>
                <w:szCs w:val="20"/>
                <w:lang w:eastAsia="en-US"/>
              </w:rPr>
              <w:t xml:space="preserve">должны </w:t>
            </w:r>
            <w:r w:rsidRPr="00426D50">
              <w:rPr>
                <w:sz w:val="20"/>
                <w:szCs w:val="20"/>
                <w:lang w:eastAsia="en-US"/>
              </w:rPr>
              <w:t>включа</w:t>
            </w:r>
            <w:r w:rsidR="00E75674">
              <w:rPr>
                <w:sz w:val="20"/>
                <w:szCs w:val="20"/>
                <w:lang w:eastAsia="en-US"/>
              </w:rPr>
              <w:t>ть</w:t>
            </w:r>
            <w:r w:rsidRPr="00426D50">
              <w:rPr>
                <w:sz w:val="20"/>
                <w:szCs w:val="20"/>
                <w:lang w:eastAsia="en-US"/>
              </w:rPr>
              <w:t xml:space="preserve"> в себя цилиндр и поршень с уплотнителем. </w:t>
            </w:r>
          </w:p>
          <w:p w:rsidR="00E75674" w:rsidRDefault="00426D50" w:rsidP="00426D50">
            <w:pPr>
              <w:rPr>
                <w:sz w:val="20"/>
                <w:szCs w:val="20"/>
                <w:lang w:eastAsia="en-US"/>
              </w:rPr>
            </w:pPr>
            <w:r w:rsidRPr="00426D50">
              <w:rPr>
                <w:sz w:val="20"/>
                <w:szCs w:val="20"/>
                <w:lang w:eastAsia="en-US"/>
              </w:rPr>
              <w:t xml:space="preserve">Поршень имеет 4 ребра жесткости. </w:t>
            </w:r>
          </w:p>
          <w:p w:rsidR="00E75674" w:rsidRDefault="00426D50" w:rsidP="00426D50">
            <w:pPr>
              <w:rPr>
                <w:sz w:val="20"/>
                <w:szCs w:val="20"/>
                <w:lang w:eastAsia="en-US"/>
              </w:rPr>
            </w:pPr>
            <w:r w:rsidRPr="00426D50">
              <w:rPr>
                <w:sz w:val="20"/>
                <w:szCs w:val="20"/>
                <w:lang w:eastAsia="en-US"/>
              </w:rPr>
              <w:t xml:space="preserve">Дистальный конец шприца снабжен канюлей типа «Луер-слип». </w:t>
            </w:r>
          </w:p>
          <w:p w:rsidR="00426D50" w:rsidRPr="00426D50" w:rsidRDefault="00426D50" w:rsidP="00426D50">
            <w:pPr>
              <w:rPr>
                <w:sz w:val="20"/>
                <w:szCs w:val="20"/>
                <w:lang w:eastAsia="en-US"/>
              </w:rPr>
            </w:pPr>
            <w:r w:rsidRPr="00426D50">
              <w:rPr>
                <w:sz w:val="20"/>
                <w:szCs w:val="20"/>
                <w:lang w:eastAsia="en-US"/>
              </w:rPr>
              <w:t>Цилиндр имеет эксцентрическое расположение конуса. Материал цилиндра - медицинский полипропилен (PP), поршень - медицинский</w:t>
            </w:r>
          </w:p>
          <w:p w:rsidR="00E75674" w:rsidRDefault="00426D50" w:rsidP="00426D50">
            <w:pPr>
              <w:rPr>
                <w:sz w:val="20"/>
                <w:szCs w:val="20"/>
                <w:lang w:eastAsia="en-US"/>
              </w:rPr>
            </w:pPr>
            <w:r w:rsidRPr="00426D50">
              <w:rPr>
                <w:sz w:val="20"/>
                <w:szCs w:val="20"/>
                <w:lang w:eastAsia="en-US"/>
              </w:rPr>
              <w:t xml:space="preserve">полиэтилен (РЕ). </w:t>
            </w:r>
          </w:p>
          <w:p w:rsidR="00426D50" w:rsidRPr="00426D50" w:rsidRDefault="00426D50" w:rsidP="00426D50">
            <w:pPr>
              <w:rPr>
                <w:sz w:val="20"/>
                <w:szCs w:val="20"/>
                <w:lang w:eastAsia="en-US"/>
              </w:rPr>
            </w:pPr>
            <w:r w:rsidRPr="00426D50">
              <w:rPr>
                <w:sz w:val="20"/>
                <w:szCs w:val="20"/>
                <w:lang w:eastAsia="en-US"/>
              </w:rPr>
              <w:t xml:space="preserve">Цилиндр </w:t>
            </w:r>
            <w:r w:rsidR="00E75674">
              <w:rPr>
                <w:sz w:val="20"/>
                <w:szCs w:val="20"/>
                <w:lang w:eastAsia="en-US"/>
              </w:rPr>
              <w:t xml:space="preserve">должен </w:t>
            </w:r>
            <w:r w:rsidRPr="00426D50">
              <w:rPr>
                <w:sz w:val="20"/>
                <w:szCs w:val="20"/>
                <w:lang w:eastAsia="en-US"/>
              </w:rPr>
              <w:t>име</w:t>
            </w:r>
            <w:r w:rsidR="00E75674">
              <w:rPr>
                <w:sz w:val="20"/>
                <w:szCs w:val="20"/>
                <w:lang w:eastAsia="en-US"/>
              </w:rPr>
              <w:t>ть</w:t>
            </w:r>
            <w:r w:rsidRPr="00426D50">
              <w:rPr>
                <w:sz w:val="20"/>
                <w:szCs w:val="20"/>
                <w:lang w:eastAsia="en-US"/>
              </w:rPr>
              <w:t xml:space="preserve"> внутри стопорное кольцо.</w:t>
            </w:r>
          </w:p>
          <w:p w:rsidR="00E75674" w:rsidRDefault="00426D50" w:rsidP="00426D50">
            <w:pPr>
              <w:rPr>
                <w:sz w:val="20"/>
                <w:szCs w:val="20"/>
                <w:lang w:eastAsia="en-US"/>
              </w:rPr>
            </w:pPr>
            <w:r w:rsidRPr="00426D50">
              <w:rPr>
                <w:sz w:val="20"/>
                <w:szCs w:val="20"/>
                <w:lang w:eastAsia="en-US"/>
              </w:rPr>
              <w:t xml:space="preserve">Цилиндр полностью прозрачен. </w:t>
            </w:r>
          </w:p>
          <w:p w:rsidR="00426D50" w:rsidRPr="00426D50" w:rsidRDefault="00426D50" w:rsidP="00426D50">
            <w:pPr>
              <w:rPr>
                <w:sz w:val="20"/>
                <w:szCs w:val="20"/>
                <w:lang w:eastAsia="en-US"/>
              </w:rPr>
            </w:pPr>
            <w:r w:rsidRPr="00426D50">
              <w:rPr>
                <w:sz w:val="20"/>
                <w:szCs w:val="20"/>
                <w:lang w:eastAsia="en-US"/>
              </w:rPr>
              <w:t>Шкала имеет расширенную градуировку до 60 мл. Инъекционная игла 18G (1,2мм) длинна 40 мм, тонкостенная, с трехгранной лазерной заточкой и</w:t>
            </w:r>
          </w:p>
          <w:p w:rsidR="00E75674" w:rsidRDefault="00426D50" w:rsidP="00426D50">
            <w:pPr>
              <w:rPr>
                <w:sz w:val="20"/>
                <w:szCs w:val="20"/>
                <w:lang w:eastAsia="en-US"/>
              </w:rPr>
            </w:pPr>
            <w:r w:rsidRPr="00426D50">
              <w:rPr>
                <w:sz w:val="20"/>
                <w:szCs w:val="20"/>
                <w:lang w:eastAsia="en-US"/>
              </w:rPr>
              <w:t xml:space="preserve">силиконовым покрытием. </w:t>
            </w:r>
          </w:p>
          <w:p w:rsidR="00426D50" w:rsidRPr="00426D50" w:rsidRDefault="00426D50" w:rsidP="00426D50">
            <w:pPr>
              <w:rPr>
                <w:sz w:val="20"/>
                <w:szCs w:val="20"/>
                <w:lang w:eastAsia="en-US"/>
              </w:rPr>
            </w:pPr>
            <w:r w:rsidRPr="00426D50">
              <w:rPr>
                <w:sz w:val="20"/>
                <w:szCs w:val="20"/>
                <w:lang w:eastAsia="en-US"/>
              </w:rPr>
              <w:t>Упаковка индивидуальная, стерильная</w:t>
            </w:r>
          </w:p>
          <w:p w:rsidR="00E75674" w:rsidRDefault="00426D50" w:rsidP="00426D50">
            <w:pPr>
              <w:rPr>
                <w:sz w:val="20"/>
                <w:szCs w:val="20"/>
                <w:lang w:eastAsia="en-US"/>
              </w:rPr>
            </w:pPr>
            <w:r w:rsidRPr="00426D50">
              <w:rPr>
                <w:sz w:val="20"/>
                <w:szCs w:val="20"/>
                <w:lang w:eastAsia="en-US"/>
              </w:rPr>
              <w:t xml:space="preserve">блистерная. </w:t>
            </w:r>
          </w:p>
          <w:p w:rsidR="00E75674" w:rsidRDefault="00426D50" w:rsidP="00E75674">
            <w:pPr>
              <w:rPr>
                <w:sz w:val="20"/>
                <w:szCs w:val="20"/>
                <w:lang w:eastAsia="en-US"/>
              </w:rPr>
            </w:pPr>
            <w:r w:rsidRPr="00426D50">
              <w:rPr>
                <w:sz w:val="20"/>
                <w:szCs w:val="20"/>
                <w:lang w:eastAsia="en-US"/>
              </w:rPr>
              <w:t xml:space="preserve">Изделие </w:t>
            </w:r>
            <w:r w:rsidR="00E75674">
              <w:rPr>
                <w:sz w:val="20"/>
                <w:szCs w:val="20"/>
                <w:lang w:eastAsia="en-US"/>
              </w:rPr>
              <w:t xml:space="preserve">должно быть </w:t>
            </w:r>
            <w:r w:rsidRPr="00426D50">
              <w:rPr>
                <w:sz w:val="20"/>
                <w:szCs w:val="20"/>
                <w:lang w:eastAsia="en-US"/>
              </w:rPr>
              <w:t xml:space="preserve">стерильно, нетоксично, апирогенно. </w:t>
            </w:r>
          </w:p>
          <w:p w:rsidR="00E75674" w:rsidRDefault="00426D50" w:rsidP="00E75674">
            <w:pPr>
              <w:rPr>
                <w:sz w:val="20"/>
                <w:szCs w:val="20"/>
                <w:lang w:eastAsia="en-US"/>
              </w:rPr>
            </w:pPr>
            <w:r w:rsidRPr="00426D50">
              <w:rPr>
                <w:sz w:val="20"/>
                <w:szCs w:val="20"/>
                <w:lang w:eastAsia="en-US"/>
              </w:rPr>
              <w:t xml:space="preserve">Наличиена упаковке знак latexfree. </w:t>
            </w:r>
          </w:p>
          <w:p w:rsidR="00E75674" w:rsidRDefault="00426D50" w:rsidP="00E75674">
            <w:pPr>
              <w:rPr>
                <w:sz w:val="20"/>
                <w:szCs w:val="20"/>
                <w:lang w:eastAsia="en-US"/>
              </w:rPr>
            </w:pPr>
            <w:r w:rsidRPr="00426D50">
              <w:rPr>
                <w:sz w:val="20"/>
                <w:szCs w:val="20"/>
                <w:lang w:eastAsia="en-US"/>
              </w:rPr>
              <w:t xml:space="preserve">Стерилизация оксидом этилена. </w:t>
            </w:r>
          </w:p>
          <w:p w:rsidR="00426D50" w:rsidRPr="00426D50" w:rsidRDefault="00426D50" w:rsidP="00E75674">
            <w:pPr>
              <w:rPr>
                <w:color w:val="000000"/>
                <w:sz w:val="20"/>
                <w:szCs w:val="20"/>
                <w:lang w:eastAsia="en-US"/>
              </w:rPr>
            </w:pPr>
            <w:r w:rsidRPr="00426D50">
              <w:rPr>
                <w:sz w:val="20"/>
                <w:szCs w:val="20"/>
                <w:lang w:eastAsia="en-US"/>
              </w:rPr>
              <w:t xml:space="preserve">Срок годности 5 лет.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1020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31,15</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 с</w:t>
            </w:r>
          </w:p>
          <w:p w:rsidR="00426D50" w:rsidRPr="00426D50" w:rsidRDefault="00426D50" w:rsidP="00426D50">
            <w:pPr>
              <w:rPr>
                <w:sz w:val="20"/>
                <w:szCs w:val="20"/>
                <w:lang w:eastAsia="en-US"/>
              </w:rPr>
            </w:pPr>
            <w:r w:rsidRPr="00426D50">
              <w:rPr>
                <w:sz w:val="20"/>
                <w:szCs w:val="20"/>
                <w:lang w:eastAsia="en-US"/>
              </w:rPr>
              <w:t>наконечником</w:t>
            </w:r>
          </w:p>
          <w:p w:rsidR="00426D50" w:rsidRPr="00426D50" w:rsidRDefault="00426D50" w:rsidP="00426D50">
            <w:pPr>
              <w:rPr>
                <w:sz w:val="20"/>
                <w:szCs w:val="20"/>
                <w:lang w:eastAsia="en-US"/>
              </w:rPr>
            </w:pPr>
            <w:r w:rsidRPr="00426D50">
              <w:rPr>
                <w:sz w:val="20"/>
                <w:szCs w:val="20"/>
                <w:lang w:eastAsia="en-US"/>
              </w:rPr>
              <w:t>катетерного типа и</w:t>
            </w:r>
          </w:p>
          <w:p w:rsidR="00426D50" w:rsidRPr="00426D50" w:rsidRDefault="00426D50" w:rsidP="00426D50">
            <w:pPr>
              <w:rPr>
                <w:sz w:val="20"/>
                <w:szCs w:val="20"/>
                <w:lang w:eastAsia="en-US"/>
              </w:rPr>
            </w:pPr>
            <w:r w:rsidRPr="00426D50">
              <w:rPr>
                <w:sz w:val="20"/>
                <w:szCs w:val="20"/>
                <w:lang w:eastAsia="en-US"/>
              </w:rPr>
              <w:t>адаптером типа луер</w:t>
            </w:r>
          </w:p>
          <w:p w:rsidR="00426D50" w:rsidRPr="00426D50" w:rsidRDefault="00426D50" w:rsidP="00426D50">
            <w:pPr>
              <w:rPr>
                <w:sz w:val="20"/>
                <w:szCs w:val="20"/>
                <w:lang w:eastAsia="en-US"/>
              </w:rPr>
            </w:pPr>
            <w:r w:rsidRPr="00426D50">
              <w:rPr>
                <w:sz w:val="20"/>
                <w:szCs w:val="20"/>
                <w:lang w:eastAsia="en-US"/>
              </w:rPr>
              <w:t>3-компонентный 150</w:t>
            </w:r>
          </w:p>
          <w:p w:rsidR="00426D50" w:rsidRPr="00426D50" w:rsidRDefault="00426D50" w:rsidP="00426D50">
            <w:pPr>
              <w:rPr>
                <w:sz w:val="20"/>
                <w:szCs w:val="20"/>
                <w:lang w:eastAsia="en-US"/>
              </w:rPr>
            </w:pPr>
            <w:r w:rsidRPr="00426D50">
              <w:rPr>
                <w:sz w:val="20"/>
                <w:szCs w:val="20"/>
                <w:lang w:eastAsia="en-US"/>
              </w:rPr>
              <w:t>мл</w:t>
            </w:r>
          </w:p>
          <w:p w:rsidR="00426D50" w:rsidRPr="00426D50" w:rsidRDefault="00426D50" w:rsidP="00426D50">
            <w:pPr>
              <w:rPr>
                <w:sz w:val="20"/>
                <w:szCs w:val="20"/>
                <w:lang w:eastAsia="en-US"/>
              </w:rPr>
            </w:pPr>
            <w:r w:rsidRPr="00426D50">
              <w:rPr>
                <w:sz w:val="20"/>
                <w:szCs w:val="20"/>
                <w:lang w:eastAsia="en-US"/>
              </w:rPr>
              <w:t>Код позиции КТРУ:</w:t>
            </w:r>
          </w:p>
          <w:p w:rsidR="00426D50" w:rsidRPr="00426D50" w:rsidRDefault="00426D50" w:rsidP="00426D50">
            <w:pPr>
              <w:rPr>
                <w:sz w:val="20"/>
                <w:szCs w:val="20"/>
                <w:lang w:eastAsia="en-US"/>
              </w:rPr>
            </w:pPr>
            <w:r w:rsidRPr="00426D50">
              <w:rPr>
                <w:sz w:val="20"/>
                <w:szCs w:val="20"/>
                <w:lang w:eastAsia="en-US"/>
              </w:rPr>
              <w:t>32.50.13.110-00004569</w:t>
            </w:r>
          </w:p>
          <w:p w:rsidR="00426D50" w:rsidRPr="00426D50" w:rsidRDefault="00426D50" w:rsidP="00426D50">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E75674" w:rsidRDefault="00426D50" w:rsidP="00426D50">
            <w:pPr>
              <w:rPr>
                <w:sz w:val="20"/>
                <w:szCs w:val="20"/>
                <w:lang w:eastAsia="en-US"/>
              </w:rPr>
            </w:pPr>
            <w:r w:rsidRPr="00426D50">
              <w:rPr>
                <w:sz w:val="20"/>
                <w:szCs w:val="20"/>
                <w:lang w:eastAsia="en-US"/>
              </w:rPr>
              <w:t xml:space="preserve">Шприц 3-х компонентный однократного применения объемом 150 мл, предназначен для промывания и спринцевания. </w:t>
            </w:r>
          </w:p>
          <w:p w:rsidR="00E75674" w:rsidRDefault="00E75674" w:rsidP="00426D50">
            <w:pPr>
              <w:rPr>
                <w:sz w:val="20"/>
                <w:szCs w:val="20"/>
                <w:lang w:eastAsia="en-US"/>
              </w:rPr>
            </w:pPr>
            <w:r w:rsidRPr="00426D50">
              <w:rPr>
                <w:sz w:val="20"/>
                <w:szCs w:val="20"/>
                <w:lang w:eastAsia="en-US"/>
              </w:rPr>
              <w:t xml:space="preserve">Шприцы </w:t>
            </w:r>
            <w:r>
              <w:rPr>
                <w:sz w:val="20"/>
                <w:szCs w:val="20"/>
                <w:lang w:eastAsia="en-US"/>
              </w:rPr>
              <w:t>должны быть</w:t>
            </w:r>
            <w:r w:rsidRPr="00426D50">
              <w:rPr>
                <w:sz w:val="20"/>
                <w:szCs w:val="20"/>
                <w:lang w:eastAsia="en-US"/>
              </w:rPr>
              <w:t xml:space="preserve"> в трехкомпонентном исполнении – цилиндр, поршень, уплотнитель.</w:t>
            </w:r>
          </w:p>
          <w:p w:rsidR="00E75674" w:rsidRDefault="00426D50" w:rsidP="00426D50">
            <w:pPr>
              <w:rPr>
                <w:sz w:val="20"/>
                <w:szCs w:val="20"/>
                <w:lang w:eastAsia="en-US"/>
              </w:rPr>
            </w:pPr>
            <w:r w:rsidRPr="00426D50">
              <w:rPr>
                <w:sz w:val="20"/>
                <w:szCs w:val="20"/>
                <w:lang w:eastAsia="en-US"/>
              </w:rPr>
              <w:t>Материал цилиндра и поршня - полипропилен. Цилиндр полностьюпрозрачный, для хорошей визуализации содержимого.</w:t>
            </w:r>
          </w:p>
          <w:p w:rsidR="00E75674" w:rsidRDefault="00426D50" w:rsidP="00426D50">
            <w:pPr>
              <w:rPr>
                <w:sz w:val="20"/>
                <w:szCs w:val="20"/>
                <w:lang w:eastAsia="en-US"/>
              </w:rPr>
            </w:pPr>
            <w:r w:rsidRPr="00426D50">
              <w:rPr>
                <w:sz w:val="20"/>
                <w:szCs w:val="20"/>
                <w:lang w:eastAsia="en-US"/>
              </w:rPr>
              <w:t xml:space="preserve">Шкала – с цифровым обозначением через каждые десять милилитров - хорошо читаемая, точная, расположена строго параллельновертикальной оси цилиндра и устойчивая к смыванию и истиранию при использовании. </w:t>
            </w:r>
          </w:p>
          <w:p w:rsidR="00E75674" w:rsidRDefault="00426D50" w:rsidP="00426D50">
            <w:pPr>
              <w:rPr>
                <w:sz w:val="20"/>
                <w:szCs w:val="20"/>
                <w:lang w:eastAsia="en-US"/>
              </w:rPr>
            </w:pPr>
            <w:r w:rsidRPr="00426D50">
              <w:rPr>
                <w:sz w:val="20"/>
                <w:szCs w:val="20"/>
                <w:lang w:eastAsia="en-US"/>
              </w:rPr>
              <w:t xml:space="preserve">Катетерный наконечник для присоединения зонда или аналогичного устройства. </w:t>
            </w:r>
          </w:p>
          <w:p w:rsidR="00426D50" w:rsidRPr="00426D50" w:rsidRDefault="00426D50" w:rsidP="00426D50">
            <w:pPr>
              <w:rPr>
                <w:sz w:val="20"/>
                <w:szCs w:val="20"/>
                <w:lang w:eastAsia="en-US"/>
              </w:rPr>
            </w:pPr>
            <w:r w:rsidRPr="00426D50">
              <w:rPr>
                <w:sz w:val="20"/>
                <w:szCs w:val="20"/>
                <w:lang w:eastAsia="en-US"/>
              </w:rPr>
              <w:t xml:space="preserve">В комплект </w:t>
            </w:r>
            <w:r w:rsidR="00E75674">
              <w:rPr>
                <w:sz w:val="20"/>
                <w:szCs w:val="20"/>
                <w:lang w:eastAsia="en-US"/>
              </w:rPr>
              <w:t xml:space="preserve">должен </w:t>
            </w:r>
            <w:r w:rsidRPr="00426D50">
              <w:rPr>
                <w:sz w:val="20"/>
                <w:szCs w:val="20"/>
                <w:lang w:eastAsia="en-US"/>
              </w:rPr>
              <w:t>входит</w:t>
            </w:r>
            <w:r w:rsidR="00E75674">
              <w:rPr>
                <w:sz w:val="20"/>
                <w:szCs w:val="20"/>
                <w:lang w:eastAsia="en-US"/>
              </w:rPr>
              <w:t>ь</w:t>
            </w:r>
            <w:r w:rsidRPr="00426D50">
              <w:rPr>
                <w:sz w:val="20"/>
                <w:szCs w:val="20"/>
                <w:lang w:eastAsia="en-US"/>
              </w:rPr>
              <w:t xml:space="preserve"> адаптер, с помощью которого катетерный наконечник может быть</w:t>
            </w:r>
          </w:p>
          <w:p w:rsidR="00E75674" w:rsidRDefault="00426D50" w:rsidP="00426D50">
            <w:pPr>
              <w:rPr>
                <w:sz w:val="20"/>
                <w:szCs w:val="20"/>
                <w:lang w:eastAsia="en-US"/>
              </w:rPr>
            </w:pPr>
            <w:r w:rsidRPr="00426D50">
              <w:rPr>
                <w:sz w:val="20"/>
                <w:szCs w:val="20"/>
                <w:lang w:eastAsia="en-US"/>
              </w:rPr>
              <w:t>преобразован в наконечник типа луер.</w:t>
            </w:r>
          </w:p>
          <w:p w:rsidR="00426D50" w:rsidRPr="00426D50" w:rsidRDefault="00426D50" w:rsidP="00426D50">
            <w:pPr>
              <w:rPr>
                <w:sz w:val="20"/>
                <w:szCs w:val="20"/>
                <w:lang w:eastAsia="en-US"/>
              </w:rPr>
            </w:pPr>
            <w:r w:rsidRPr="00426D50">
              <w:rPr>
                <w:sz w:val="20"/>
                <w:szCs w:val="20"/>
                <w:lang w:eastAsia="en-US"/>
              </w:rPr>
              <w:t>Уплотнитель поршня изготовлен из синтетического каучука (не содержит латекс) и обработан силиконовой смазкой для плавного и равномерного</w:t>
            </w:r>
          </w:p>
          <w:p w:rsidR="00E75674" w:rsidRDefault="00426D50" w:rsidP="00426D50">
            <w:pPr>
              <w:rPr>
                <w:sz w:val="20"/>
                <w:szCs w:val="20"/>
                <w:lang w:eastAsia="en-US"/>
              </w:rPr>
            </w:pPr>
            <w:r w:rsidRPr="00426D50">
              <w:rPr>
                <w:sz w:val="20"/>
                <w:szCs w:val="20"/>
                <w:lang w:eastAsia="en-US"/>
              </w:rPr>
              <w:t xml:space="preserve">движения поршня. </w:t>
            </w:r>
          </w:p>
          <w:p w:rsidR="00E75674" w:rsidRDefault="00426D50" w:rsidP="00426D50">
            <w:pPr>
              <w:rPr>
                <w:sz w:val="20"/>
                <w:szCs w:val="20"/>
                <w:lang w:eastAsia="en-US"/>
              </w:rPr>
            </w:pPr>
            <w:r w:rsidRPr="00426D50">
              <w:rPr>
                <w:sz w:val="20"/>
                <w:szCs w:val="20"/>
                <w:lang w:eastAsia="en-US"/>
              </w:rPr>
              <w:t xml:space="preserve">Индивидуальная стерильная блистерная упаковка. Изделие </w:t>
            </w:r>
            <w:r w:rsidR="00E75674">
              <w:rPr>
                <w:sz w:val="20"/>
                <w:szCs w:val="20"/>
                <w:lang w:eastAsia="en-US"/>
              </w:rPr>
              <w:t xml:space="preserve">должно быть </w:t>
            </w:r>
            <w:r w:rsidRPr="00426D50">
              <w:rPr>
                <w:sz w:val="20"/>
                <w:szCs w:val="20"/>
                <w:lang w:eastAsia="en-US"/>
              </w:rPr>
              <w:t xml:space="preserve">стерильно, нетоксично, апирогенно. </w:t>
            </w:r>
          </w:p>
          <w:p w:rsidR="00E75674" w:rsidRDefault="00426D50" w:rsidP="00426D50">
            <w:pPr>
              <w:rPr>
                <w:sz w:val="20"/>
                <w:szCs w:val="20"/>
                <w:lang w:eastAsia="en-US"/>
              </w:rPr>
            </w:pPr>
            <w:r w:rsidRPr="00426D50">
              <w:rPr>
                <w:sz w:val="20"/>
                <w:szCs w:val="20"/>
                <w:lang w:eastAsia="en-US"/>
              </w:rPr>
              <w:t xml:space="preserve">Наличие на упаковке знак latexfree. </w:t>
            </w:r>
          </w:p>
          <w:p w:rsidR="00E75674" w:rsidRDefault="00426D50" w:rsidP="00426D50">
            <w:pPr>
              <w:rPr>
                <w:sz w:val="20"/>
                <w:szCs w:val="20"/>
                <w:lang w:eastAsia="en-US"/>
              </w:rPr>
            </w:pPr>
            <w:r w:rsidRPr="00426D50">
              <w:rPr>
                <w:sz w:val="20"/>
                <w:szCs w:val="20"/>
                <w:lang w:eastAsia="en-US"/>
              </w:rPr>
              <w:t xml:space="preserve">Стерилизация оксидом этилена. </w:t>
            </w:r>
          </w:p>
          <w:p w:rsidR="00426D50" w:rsidRPr="00426D50" w:rsidRDefault="00426D50" w:rsidP="00426D50">
            <w:pPr>
              <w:rPr>
                <w:sz w:val="20"/>
                <w:szCs w:val="20"/>
                <w:lang w:eastAsia="en-US"/>
              </w:rPr>
            </w:pPr>
            <w:r w:rsidRPr="00426D50">
              <w:rPr>
                <w:sz w:val="20"/>
                <w:szCs w:val="20"/>
                <w:lang w:eastAsia="en-US"/>
              </w:rPr>
              <w:t>Срок</w:t>
            </w:r>
          </w:p>
          <w:p w:rsidR="00426D50" w:rsidRPr="00426D50" w:rsidRDefault="00426D50" w:rsidP="00426D50">
            <w:pPr>
              <w:rPr>
                <w:sz w:val="20"/>
                <w:szCs w:val="20"/>
                <w:lang w:eastAsia="en-US"/>
              </w:rPr>
            </w:pPr>
            <w:r w:rsidRPr="00426D50">
              <w:rPr>
                <w:sz w:val="20"/>
                <w:szCs w:val="20"/>
                <w:lang w:eastAsia="en-US"/>
              </w:rPr>
              <w:t>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1240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74,21</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w:t>
            </w:r>
          </w:p>
          <w:p w:rsidR="00426D50" w:rsidRPr="00426D50" w:rsidRDefault="00426D50" w:rsidP="00426D50">
            <w:pPr>
              <w:rPr>
                <w:sz w:val="20"/>
                <w:szCs w:val="20"/>
                <w:lang w:eastAsia="en-US"/>
              </w:rPr>
            </w:pPr>
            <w:r w:rsidRPr="00426D50">
              <w:rPr>
                <w:sz w:val="20"/>
                <w:szCs w:val="20"/>
                <w:lang w:eastAsia="en-US"/>
              </w:rPr>
              <w:t>стерильный 5 мл с</w:t>
            </w:r>
          </w:p>
          <w:p w:rsidR="00426D50" w:rsidRPr="00426D50" w:rsidRDefault="00426D50" w:rsidP="00426D50">
            <w:pPr>
              <w:rPr>
                <w:sz w:val="20"/>
                <w:szCs w:val="20"/>
                <w:lang w:eastAsia="en-US"/>
              </w:rPr>
            </w:pPr>
            <w:r w:rsidRPr="00426D50">
              <w:rPr>
                <w:sz w:val="20"/>
                <w:szCs w:val="20"/>
                <w:lang w:eastAsia="en-US"/>
              </w:rPr>
              <w:t>иглой 22G с защитным</w:t>
            </w:r>
          </w:p>
          <w:p w:rsidR="00426D50" w:rsidRPr="00426D50" w:rsidRDefault="00426D50" w:rsidP="00426D50">
            <w:pPr>
              <w:rPr>
                <w:sz w:val="20"/>
                <w:szCs w:val="20"/>
                <w:lang w:eastAsia="en-US"/>
              </w:rPr>
            </w:pPr>
            <w:r w:rsidRPr="00426D50">
              <w:rPr>
                <w:sz w:val="20"/>
                <w:szCs w:val="20"/>
                <w:lang w:eastAsia="en-US"/>
              </w:rPr>
              <w:t>чехлом.</w:t>
            </w:r>
          </w:p>
          <w:p w:rsidR="00426D50" w:rsidRPr="00426D50" w:rsidRDefault="00426D50" w:rsidP="00426D50">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E75674" w:rsidRDefault="00426D50" w:rsidP="00426D50">
            <w:pPr>
              <w:rPr>
                <w:sz w:val="20"/>
                <w:szCs w:val="20"/>
                <w:lang w:eastAsia="en-US"/>
              </w:rPr>
            </w:pPr>
            <w:r w:rsidRPr="00426D50">
              <w:rPr>
                <w:sz w:val="20"/>
                <w:szCs w:val="20"/>
                <w:lang w:eastAsia="en-US"/>
              </w:rPr>
              <w:t xml:space="preserve">Шприц 3-х компонентный 5,0 мл. </w:t>
            </w:r>
          </w:p>
          <w:p w:rsidR="00E75674" w:rsidRDefault="00426D50" w:rsidP="00426D50">
            <w:pPr>
              <w:rPr>
                <w:sz w:val="20"/>
                <w:szCs w:val="20"/>
                <w:lang w:eastAsia="en-US"/>
              </w:rPr>
            </w:pPr>
            <w:r w:rsidRPr="00426D50">
              <w:rPr>
                <w:sz w:val="20"/>
                <w:szCs w:val="20"/>
                <w:lang w:eastAsia="en-US"/>
              </w:rPr>
              <w:t xml:space="preserve">Предназначен для введениялекарственных веществ при стандартных и специальных манипуляциях. </w:t>
            </w:r>
          </w:p>
          <w:p w:rsidR="00426D50" w:rsidRPr="00426D50" w:rsidRDefault="00426D50" w:rsidP="00426D50">
            <w:pPr>
              <w:rPr>
                <w:sz w:val="20"/>
                <w:szCs w:val="20"/>
                <w:lang w:eastAsia="en-US"/>
              </w:rPr>
            </w:pPr>
            <w:r w:rsidRPr="00426D50">
              <w:rPr>
                <w:sz w:val="20"/>
                <w:szCs w:val="20"/>
                <w:lang w:eastAsia="en-US"/>
              </w:rPr>
              <w:t xml:space="preserve">Шприц </w:t>
            </w:r>
            <w:r w:rsidR="00E75674">
              <w:rPr>
                <w:sz w:val="20"/>
                <w:szCs w:val="20"/>
                <w:lang w:eastAsia="en-US"/>
              </w:rPr>
              <w:t xml:space="preserve">должен </w:t>
            </w:r>
            <w:r w:rsidRPr="00426D50">
              <w:rPr>
                <w:sz w:val="20"/>
                <w:szCs w:val="20"/>
                <w:lang w:eastAsia="en-US"/>
              </w:rPr>
              <w:t>включа</w:t>
            </w:r>
            <w:r w:rsidR="00E75674">
              <w:rPr>
                <w:sz w:val="20"/>
                <w:szCs w:val="20"/>
                <w:lang w:eastAsia="en-US"/>
              </w:rPr>
              <w:t>ть</w:t>
            </w:r>
            <w:r w:rsidRPr="00426D50">
              <w:rPr>
                <w:sz w:val="20"/>
                <w:szCs w:val="20"/>
                <w:lang w:eastAsia="en-US"/>
              </w:rPr>
              <w:t xml:space="preserve"> в себя цилиндр, поршень с</w:t>
            </w:r>
          </w:p>
          <w:p w:rsidR="00E75674" w:rsidRDefault="00426D50" w:rsidP="00426D50">
            <w:pPr>
              <w:rPr>
                <w:sz w:val="20"/>
                <w:szCs w:val="20"/>
                <w:lang w:eastAsia="en-US"/>
              </w:rPr>
            </w:pPr>
            <w:r w:rsidRPr="00426D50">
              <w:rPr>
                <w:sz w:val="20"/>
                <w:szCs w:val="20"/>
                <w:lang w:eastAsia="en-US"/>
              </w:rPr>
              <w:t xml:space="preserve">уплотнителем. </w:t>
            </w:r>
          </w:p>
          <w:p w:rsidR="00E75674" w:rsidRDefault="00426D50" w:rsidP="00426D50">
            <w:pPr>
              <w:rPr>
                <w:sz w:val="20"/>
                <w:szCs w:val="20"/>
                <w:lang w:eastAsia="en-US"/>
              </w:rPr>
            </w:pPr>
            <w:r w:rsidRPr="00426D50">
              <w:rPr>
                <w:sz w:val="20"/>
                <w:szCs w:val="20"/>
                <w:lang w:eastAsia="en-US"/>
              </w:rPr>
              <w:t xml:space="preserve">Цилиндр имеет внутри стопорное кольцо и полностью прозрачен, имеет чёткую контрастную градуировку. Наличие 4 ребер жесткости у поршня. </w:t>
            </w:r>
          </w:p>
          <w:p w:rsidR="00E75674" w:rsidRDefault="00426D50" w:rsidP="00426D50">
            <w:pPr>
              <w:rPr>
                <w:sz w:val="20"/>
                <w:szCs w:val="20"/>
                <w:lang w:eastAsia="en-US"/>
              </w:rPr>
            </w:pPr>
            <w:r w:rsidRPr="00426D50">
              <w:rPr>
                <w:sz w:val="20"/>
                <w:szCs w:val="20"/>
                <w:lang w:eastAsia="en-US"/>
              </w:rPr>
              <w:t xml:space="preserve">Материал цилиндра ипоршня – полипропилен, уплотнитель - медицинская резина, не содержащая латекс. </w:t>
            </w:r>
          </w:p>
          <w:p w:rsidR="00E75674" w:rsidRDefault="00426D50" w:rsidP="00426D50">
            <w:pPr>
              <w:rPr>
                <w:sz w:val="20"/>
                <w:szCs w:val="20"/>
                <w:lang w:eastAsia="en-US"/>
              </w:rPr>
            </w:pPr>
            <w:r w:rsidRPr="00426D50">
              <w:rPr>
                <w:sz w:val="20"/>
                <w:szCs w:val="20"/>
                <w:lang w:eastAsia="en-US"/>
              </w:rPr>
              <w:t xml:space="preserve">Тип соединения шприца с иглой – ЛуерЛок. </w:t>
            </w:r>
          </w:p>
          <w:p w:rsidR="00E75674" w:rsidRDefault="00426D50" w:rsidP="00426D50">
            <w:pPr>
              <w:rPr>
                <w:sz w:val="20"/>
                <w:szCs w:val="20"/>
                <w:lang w:eastAsia="en-US"/>
              </w:rPr>
            </w:pPr>
            <w:r w:rsidRPr="00426D50">
              <w:rPr>
                <w:sz w:val="20"/>
                <w:szCs w:val="20"/>
                <w:lang w:eastAsia="en-US"/>
              </w:rPr>
              <w:t xml:space="preserve">Защитное устройство представляет собой пластиковый чехол спавильоном Люэрлок, полностью закрывающий иглу после использования. </w:t>
            </w:r>
          </w:p>
          <w:p w:rsidR="00E75674" w:rsidRDefault="00426D50" w:rsidP="00426D50">
            <w:pPr>
              <w:rPr>
                <w:sz w:val="20"/>
                <w:szCs w:val="20"/>
                <w:lang w:eastAsia="en-US"/>
              </w:rPr>
            </w:pPr>
            <w:r w:rsidRPr="00426D50">
              <w:rPr>
                <w:sz w:val="20"/>
                <w:szCs w:val="20"/>
                <w:lang w:eastAsia="en-US"/>
              </w:rPr>
              <w:t xml:space="preserve">Активация производится одной рукой на удалении от иглы, без необходимости прикосновения пальцем к защитномуустройству. </w:t>
            </w:r>
          </w:p>
          <w:p w:rsidR="00E75674" w:rsidRDefault="00426D50" w:rsidP="00426D50">
            <w:pPr>
              <w:rPr>
                <w:sz w:val="20"/>
                <w:szCs w:val="20"/>
                <w:lang w:eastAsia="en-US"/>
              </w:rPr>
            </w:pPr>
            <w:r w:rsidRPr="00426D50">
              <w:rPr>
                <w:sz w:val="20"/>
                <w:szCs w:val="20"/>
                <w:lang w:eastAsia="en-US"/>
              </w:rPr>
              <w:t xml:space="preserve">После выполнения инъекции игла закрывается специальнымчехлом, выполняющим защитную функцию. </w:t>
            </w:r>
          </w:p>
          <w:p w:rsidR="00E75674" w:rsidRDefault="00426D50" w:rsidP="00426D50">
            <w:pPr>
              <w:rPr>
                <w:sz w:val="20"/>
                <w:szCs w:val="20"/>
                <w:lang w:eastAsia="en-US"/>
              </w:rPr>
            </w:pPr>
            <w:r w:rsidRPr="00426D50">
              <w:rPr>
                <w:sz w:val="20"/>
                <w:szCs w:val="20"/>
                <w:lang w:eastAsia="en-US"/>
              </w:rPr>
              <w:t xml:space="preserve">Чехол блокируетдальнейшее использование иглы, с помощью интегрированных в него специальных пластиковых зажимов. </w:t>
            </w:r>
          </w:p>
          <w:p w:rsidR="00426D50" w:rsidRPr="00426D50" w:rsidRDefault="00426D50" w:rsidP="00426D50">
            <w:pPr>
              <w:rPr>
                <w:sz w:val="20"/>
                <w:szCs w:val="20"/>
                <w:lang w:eastAsia="en-US"/>
              </w:rPr>
            </w:pPr>
            <w:r w:rsidRPr="00426D50">
              <w:rPr>
                <w:sz w:val="20"/>
                <w:szCs w:val="20"/>
                <w:lang w:eastAsia="en-US"/>
              </w:rPr>
              <w:t>Повторное использование иглы невозможно.</w:t>
            </w:r>
          </w:p>
          <w:p w:rsidR="00426D50" w:rsidRPr="00426D50" w:rsidRDefault="00426D50" w:rsidP="00426D50">
            <w:pPr>
              <w:rPr>
                <w:sz w:val="20"/>
                <w:szCs w:val="20"/>
                <w:lang w:eastAsia="en-US"/>
              </w:rPr>
            </w:pPr>
            <w:r w:rsidRPr="00426D50">
              <w:rPr>
                <w:sz w:val="20"/>
                <w:szCs w:val="20"/>
                <w:lang w:eastAsia="en-US"/>
              </w:rPr>
              <w:t>Игла 22G (0,7мм) длина 40 мм из нержавеющей стали, заточкаиглы трехгранная, копьевидная, с силиконовым покрытием дляплавной инъекции.</w:t>
            </w:r>
          </w:p>
          <w:p w:rsidR="00426D50" w:rsidRPr="00426D50" w:rsidRDefault="00426D50" w:rsidP="00426D50">
            <w:pPr>
              <w:rPr>
                <w:sz w:val="20"/>
                <w:szCs w:val="20"/>
                <w:lang w:eastAsia="en-US"/>
              </w:rPr>
            </w:pPr>
            <w:r w:rsidRPr="00426D50">
              <w:rPr>
                <w:sz w:val="20"/>
                <w:szCs w:val="20"/>
                <w:lang w:eastAsia="en-US"/>
              </w:rPr>
              <w:t>Наличие на упаковке знак latexfree.</w:t>
            </w:r>
          </w:p>
          <w:p w:rsidR="00426D50" w:rsidRPr="00426D50" w:rsidRDefault="00426D50" w:rsidP="00426D50">
            <w:pPr>
              <w:rPr>
                <w:sz w:val="20"/>
                <w:szCs w:val="20"/>
                <w:lang w:eastAsia="en-US"/>
              </w:rPr>
            </w:pPr>
            <w:r w:rsidRPr="00426D50">
              <w:rPr>
                <w:sz w:val="20"/>
                <w:szCs w:val="20"/>
                <w:lang w:eastAsia="en-US"/>
              </w:rPr>
              <w:t>Качество в соответствии со стандартами ISO 7886, ISO 7864</w:t>
            </w:r>
          </w:p>
          <w:p w:rsidR="00426D50" w:rsidRPr="00426D50" w:rsidRDefault="00426D50" w:rsidP="00426D50">
            <w:pPr>
              <w:rPr>
                <w:sz w:val="20"/>
                <w:szCs w:val="20"/>
                <w:lang w:eastAsia="en-US"/>
              </w:rPr>
            </w:pPr>
            <w:r w:rsidRPr="00426D50">
              <w:rPr>
                <w:sz w:val="20"/>
                <w:szCs w:val="20"/>
                <w:lang w:eastAsia="en-US"/>
              </w:rPr>
              <w:t>Упаковка: блистер.</w:t>
            </w:r>
          </w:p>
          <w:p w:rsidR="00426D50" w:rsidRPr="00426D50" w:rsidRDefault="00426D50" w:rsidP="00426D50">
            <w:pPr>
              <w:rPr>
                <w:sz w:val="20"/>
                <w:szCs w:val="20"/>
                <w:lang w:eastAsia="en-US"/>
              </w:rPr>
            </w:pPr>
            <w:r w:rsidRPr="00426D50">
              <w:rPr>
                <w:sz w:val="20"/>
                <w:szCs w:val="20"/>
                <w:lang w:eastAsia="en-US"/>
              </w:rPr>
              <w:t>Стерилизация: этиленоксид.</w:t>
            </w:r>
          </w:p>
          <w:p w:rsidR="00426D50" w:rsidRPr="00426D50" w:rsidRDefault="00426D50" w:rsidP="00426D50">
            <w:pPr>
              <w:rPr>
                <w:sz w:val="20"/>
                <w:szCs w:val="20"/>
                <w:lang w:eastAsia="en-US"/>
              </w:rPr>
            </w:pPr>
            <w:r w:rsidRPr="00426D50">
              <w:rPr>
                <w:sz w:val="20"/>
                <w:szCs w:val="20"/>
                <w:lang w:eastAsia="en-US"/>
              </w:rPr>
              <w:t xml:space="preserve">Срок годности 5 лет.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1500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18,27</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w:t>
            </w:r>
          </w:p>
          <w:p w:rsidR="00426D50" w:rsidRPr="00426D50" w:rsidRDefault="00426D50" w:rsidP="00426D50">
            <w:pPr>
              <w:rPr>
                <w:sz w:val="20"/>
                <w:szCs w:val="20"/>
                <w:lang w:eastAsia="en-US"/>
              </w:rPr>
            </w:pPr>
            <w:r w:rsidRPr="00426D50">
              <w:rPr>
                <w:sz w:val="20"/>
                <w:szCs w:val="20"/>
                <w:lang w:eastAsia="en-US"/>
              </w:rPr>
              <w:t>стерильный 10 мл с</w:t>
            </w:r>
          </w:p>
          <w:p w:rsidR="00426D50" w:rsidRPr="00426D50" w:rsidRDefault="00426D50" w:rsidP="00426D50">
            <w:pPr>
              <w:rPr>
                <w:sz w:val="20"/>
                <w:szCs w:val="20"/>
                <w:lang w:eastAsia="en-US"/>
              </w:rPr>
            </w:pPr>
            <w:r w:rsidRPr="00426D50">
              <w:rPr>
                <w:sz w:val="20"/>
                <w:szCs w:val="20"/>
                <w:lang w:eastAsia="en-US"/>
              </w:rPr>
              <w:t>иглой 21G с защитным</w:t>
            </w:r>
          </w:p>
          <w:p w:rsidR="00426D50" w:rsidRPr="00426D50" w:rsidRDefault="00426D50" w:rsidP="00426D50">
            <w:pPr>
              <w:rPr>
                <w:sz w:val="20"/>
                <w:szCs w:val="20"/>
                <w:lang w:eastAsia="en-US"/>
              </w:rPr>
            </w:pPr>
            <w:r w:rsidRPr="00426D50">
              <w:rPr>
                <w:sz w:val="20"/>
                <w:szCs w:val="20"/>
                <w:lang w:eastAsia="en-US"/>
              </w:rPr>
              <w:t>чехлом.</w:t>
            </w:r>
          </w:p>
          <w:p w:rsidR="00426D50" w:rsidRPr="00426D50" w:rsidRDefault="00426D50" w:rsidP="00426D50">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83207" w:rsidRDefault="00426D50" w:rsidP="00426D50">
            <w:pPr>
              <w:rPr>
                <w:sz w:val="20"/>
                <w:szCs w:val="20"/>
                <w:lang w:eastAsia="en-US"/>
              </w:rPr>
            </w:pPr>
            <w:r w:rsidRPr="00426D50">
              <w:rPr>
                <w:sz w:val="20"/>
                <w:szCs w:val="20"/>
                <w:lang w:eastAsia="en-US"/>
              </w:rPr>
              <w:t xml:space="preserve">Шприц 3-х компонентный 10,0 мл. </w:t>
            </w:r>
          </w:p>
          <w:p w:rsidR="00583207" w:rsidRDefault="00426D50" w:rsidP="00426D50">
            <w:pPr>
              <w:rPr>
                <w:sz w:val="20"/>
                <w:szCs w:val="20"/>
                <w:lang w:eastAsia="en-US"/>
              </w:rPr>
            </w:pPr>
            <w:r w:rsidRPr="00426D50">
              <w:rPr>
                <w:sz w:val="20"/>
                <w:szCs w:val="20"/>
                <w:lang w:eastAsia="en-US"/>
              </w:rPr>
              <w:t xml:space="preserve">Предназначен для введения лекарственных веществ при стандартных и специальных манипуляциях. </w:t>
            </w:r>
          </w:p>
          <w:p w:rsidR="00426D50" w:rsidRPr="00426D50" w:rsidRDefault="00426D50" w:rsidP="00426D50">
            <w:pPr>
              <w:rPr>
                <w:sz w:val="20"/>
                <w:szCs w:val="20"/>
                <w:lang w:eastAsia="en-US"/>
              </w:rPr>
            </w:pPr>
            <w:r w:rsidRPr="00426D50">
              <w:rPr>
                <w:sz w:val="20"/>
                <w:szCs w:val="20"/>
                <w:lang w:eastAsia="en-US"/>
              </w:rPr>
              <w:t xml:space="preserve">Шприц </w:t>
            </w:r>
            <w:r w:rsidR="00583207">
              <w:rPr>
                <w:sz w:val="20"/>
                <w:szCs w:val="20"/>
                <w:lang w:eastAsia="en-US"/>
              </w:rPr>
              <w:t xml:space="preserve">должен </w:t>
            </w:r>
            <w:r w:rsidRPr="00426D50">
              <w:rPr>
                <w:sz w:val="20"/>
                <w:szCs w:val="20"/>
                <w:lang w:eastAsia="en-US"/>
              </w:rPr>
              <w:t>включа</w:t>
            </w:r>
            <w:r w:rsidR="00583207">
              <w:rPr>
                <w:sz w:val="20"/>
                <w:szCs w:val="20"/>
                <w:lang w:eastAsia="en-US"/>
              </w:rPr>
              <w:t>ть</w:t>
            </w:r>
            <w:r w:rsidRPr="00426D50">
              <w:rPr>
                <w:sz w:val="20"/>
                <w:szCs w:val="20"/>
                <w:lang w:eastAsia="en-US"/>
              </w:rPr>
              <w:t xml:space="preserve"> в себя цилиндр, поршень с</w:t>
            </w:r>
          </w:p>
          <w:p w:rsidR="00583207" w:rsidRDefault="00426D50" w:rsidP="00426D50">
            <w:pPr>
              <w:rPr>
                <w:sz w:val="20"/>
                <w:szCs w:val="20"/>
                <w:lang w:eastAsia="en-US"/>
              </w:rPr>
            </w:pPr>
            <w:r w:rsidRPr="00426D50">
              <w:rPr>
                <w:sz w:val="20"/>
                <w:szCs w:val="20"/>
                <w:lang w:eastAsia="en-US"/>
              </w:rPr>
              <w:t xml:space="preserve">уплотнителем. </w:t>
            </w:r>
          </w:p>
          <w:p w:rsidR="00583207" w:rsidRDefault="00426D50" w:rsidP="00426D50">
            <w:pPr>
              <w:rPr>
                <w:sz w:val="20"/>
                <w:szCs w:val="20"/>
                <w:lang w:eastAsia="en-US"/>
              </w:rPr>
            </w:pPr>
            <w:r w:rsidRPr="00426D50">
              <w:rPr>
                <w:sz w:val="20"/>
                <w:szCs w:val="20"/>
                <w:lang w:eastAsia="en-US"/>
              </w:rPr>
              <w:t xml:space="preserve">Цилиндр имеет внутри стопорное кольцо и полностью прозрачен, имеет чёткую контрастную градуировку. Наличие 4 ребер жесткости у поршня. </w:t>
            </w:r>
          </w:p>
          <w:p w:rsidR="00583207" w:rsidRDefault="00426D50" w:rsidP="00426D50">
            <w:pPr>
              <w:rPr>
                <w:sz w:val="20"/>
                <w:szCs w:val="20"/>
                <w:lang w:eastAsia="en-US"/>
              </w:rPr>
            </w:pPr>
            <w:r w:rsidRPr="00426D50">
              <w:rPr>
                <w:sz w:val="20"/>
                <w:szCs w:val="20"/>
                <w:lang w:eastAsia="en-US"/>
              </w:rPr>
              <w:t xml:space="preserve">Материал цилиндра и поршня – полипропилен, уплотнитель - медицинская резина, не содержащая латекс. </w:t>
            </w:r>
          </w:p>
          <w:p w:rsidR="00583207" w:rsidRDefault="00426D50" w:rsidP="00426D50">
            <w:pPr>
              <w:rPr>
                <w:sz w:val="20"/>
                <w:szCs w:val="20"/>
                <w:lang w:eastAsia="en-US"/>
              </w:rPr>
            </w:pPr>
            <w:r w:rsidRPr="00426D50">
              <w:rPr>
                <w:sz w:val="20"/>
                <w:szCs w:val="20"/>
                <w:lang w:eastAsia="en-US"/>
              </w:rPr>
              <w:t xml:space="preserve">Тип соединения шприца с иглой – ЛуерЛок. </w:t>
            </w:r>
          </w:p>
          <w:p w:rsidR="00426D50" w:rsidRPr="00426D50" w:rsidRDefault="00426D50" w:rsidP="00426D50">
            <w:pPr>
              <w:rPr>
                <w:sz w:val="20"/>
                <w:szCs w:val="20"/>
                <w:lang w:eastAsia="en-US"/>
              </w:rPr>
            </w:pPr>
            <w:r w:rsidRPr="00426D50">
              <w:rPr>
                <w:sz w:val="20"/>
                <w:szCs w:val="20"/>
                <w:lang w:eastAsia="en-US"/>
              </w:rPr>
              <w:t>Защитное устройство представляет собой пластиковый чехол с</w:t>
            </w:r>
          </w:p>
          <w:p w:rsidR="00583207" w:rsidRDefault="00426D50" w:rsidP="00426D50">
            <w:pPr>
              <w:rPr>
                <w:sz w:val="20"/>
                <w:szCs w:val="20"/>
                <w:lang w:eastAsia="en-US"/>
              </w:rPr>
            </w:pPr>
            <w:r w:rsidRPr="00426D50">
              <w:rPr>
                <w:sz w:val="20"/>
                <w:szCs w:val="20"/>
                <w:lang w:eastAsia="en-US"/>
              </w:rPr>
              <w:t xml:space="preserve">павильоном Люэрлок, полностью закрывающий иглу после использования. </w:t>
            </w:r>
          </w:p>
          <w:p w:rsidR="00583207" w:rsidRDefault="00426D50" w:rsidP="00426D50">
            <w:pPr>
              <w:rPr>
                <w:sz w:val="20"/>
                <w:szCs w:val="20"/>
                <w:lang w:eastAsia="en-US"/>
              </w:rPr>
            </w:pPr>
            <w:r w:rsidRPr="00426D50">
              <w:rPr>
                <w:sz w:val="20"/>
                <w:szCs w:val="20"/>
                <w:lang w:eastAsia="en-US"/>
              </w:rPr>
              <w:t xml:space="preserve">Активация производится одной рукой на удалении от иглы, без необходимости прикосновения пальцем к защитномуустройству. </w:t>
            </w:r>
          </w:p>
          <w:p w:rsidR="00583207" w:rsidRDefault="00426D50" w:rsidP="00426D50">
            <w:pPr>
              <w:rPr>
                <w:sz w:val="20"/>
                <w:szCs w:val="20"/>
                <w:lang w:eastAsia="en-US"/>
              </w:rPr>
            </w:pPr>
            <w:r w:rsidRPr="00426D50">
              <w:rPr>
                <w:sz w:val="20"/>
                <w:szCs w:val="20"/>
                <w:lang w:eastAsia="en-US"/>
              </w:rPr>
              <w:t xml:space="preserve">После выполнения инъекции игла закрывается специальнымчехлом, выполняющим защитную функцию. </w:t>
            </w:r>
          </w:p>
          <w:p w:rsidR="00583207" w:rsidRDefault="00426D50" w:rsidP="00426D50">
            <w:pPr>
              <w:rPr>
                <w:sz w:val="20"/>
                <w:szCs w:val="20"/>
                <w:lang w:eastAsia="en-US"/>
              </w:rPr>
            </w:pPr>
            <w:r w:rsidRPr="00426D50">
              <w:rPr>
                <w:sz w:val="20"/>
                <w:szCs w:val="20"/>
                <w:lang w:eastAsia="en-US"/>
              </w:rPr>
              <w:t xml:space="preserve">Чехол блокируетдальнейшее использование иглы, с помощью интегрированных внего специальных пластиковых зажимов. </w:t>
            </w:r>
          </w:p>
          <w:p w:rsidR="00426D50" w:rsidRPr="00426D50" w:rsidRDefault="00426D50" w:rsidP="00426D50">
            <w:pPr>
              <w:rPr>
                <w:sz w:val="20"/>
                <w:szCs w:val="20"/>
                <w:lang w:eastAsia="en-US"/>
              </w:rPr>
            </w:pPr>
            <w:r w:rsidRPr="00426D50">
              <w:rPr>
                <w:sz w:val="20"/>
                <w:szCs w:val="20"/>
                <w:lang w:eastAsia="en-US"/>
              </w:rPr>
              <w:t>Повторное использование иглы невозможно.</w:t>
            </w:r>
          </w:p>
          <w:p w:rsidR="00426D50" w:rsidRPr="00426D50" w:rsidRDefault="00426D50" w:rsidP="00426D50">
            <w:pPr>
              <w:rPr>
                <w:sz w:val="20"/>
                <w:szCs w:val="20"/>
                <w:lang w:eastAsia="en-US"/>
              </w:rPr>
            </w:pPr>
            <w:r w:rsidRPr="00426D50">
              <w:rPr>
                <w:sz w:val="20"/>
                <w:szCs w:val="20"/>
                <w:lang w:eastAsia="en-US"/>
              </w:rPr>
              <w:t>Игла 21G (0,8 мм) длина 40 мм из нержавеющей стали, заточкаиглы трехгранная, копьевидная, с силиконовым покрытием дляплавной инъекции.</w:t>
            </w:r>
          </w:p>
          <w:p w:rsidR="00426D50" w:rsidRPr="00426D50" w:rsidRDefault="00426D50" w:rsidP="00426D50">
            <w:pPr>
              <w:rPr>
                <w:sz w:val="20"/>
                <w:szCs w:val="20"/>
                <w:lang w:eastAsia="en-US"/>
              </w:rPr>
            </w:pPr>
            <w:r w:rsidRPr="00426D50">
              <w:rPr>
                <w:sz w:val="20"/>
                <w:szCs w:val="20"/>
                <w:lang w:eastAsia="en-US"/>
              </w:rPr>
              <w:t>Наличие на упаковке знак latexfree.</w:t>
            </w:r>
          </w:p>
          <w:p w:rsidR="00426D50" w:rsidRPr="00426D50" w:rsidRDefault="00426D50" w:rsidP="00426D50">
            <w:pPr>
              <w:rPr>
                <w:sz w:val="20"/>
                <w:szCs w:val="20"/>
                <w:lang w:eastAsia="en-US"/>
              </w:rPr>
            </w:pPr>
            <w:r w:rsidRPr="00426D50">
              <w:rPr>
                <w:sz w:val="20"/>
                <w:szCs w:val="20"/>
                <w:lang w:eastAsia="en-US"/>
              </w:rPr>
              <w:t>Качество в соответствии со стандартами ISO 7886, ISO 7864</w:t>
            </w:r>
          </w:p>
          <w:p w:rsidR="00426D50" w:rsidRPr="00426D50" w:rsidRDefault="00426D50" w:rsidP="00426D50">
            <w:pPr>
              <w:rPr>
                <w:sz w:val="20"/>
                <w:szCs w:val="20"/>
                <w:lang w:eastAsia="en-US"/>
              </w:rPr>
            </w:pPr>
            <w:r w:rsidRPr="00426D50">
              <w:rPr>
                <w:sz w:val="20"/>
                <w:szCs w:val="20"/>
                <w:lang w:eastAsia="en-US"/>
              </w:rPr>
              <w:t>Упаковка: блистер.</w:t>
            </w:r>
          </w:p>
          <w:p w:rsidR="00426D50" w:rsidRPr="00426D50" w:rsidRDefault="00426D50" w:rsidP="00426D50">
            <w:pPr>
              <w:rPr>
                <w:sz w:val="20"/>
                <w:szCs w:val="20"/>
                <w:lang w:eastAsia="en-US"/>
              </w:rPr>
            </w:pPr>
            <w:r w:rsidRPr="00426D50">
              <w:rPr>
                <w:sz w:val="20"/>
                <w:szCs w:val="20"/>
                <w:lang w:eastAsia="en-US"/>
              </w:rPr>
              <w:t>Стерилизация: этиленоксид.</w:t>
            </w:r>
          </w:p>
          <w:p w:rsidR="00426D50" w:rsidRPr="00426D50" w:rsidRDefault="00426D50" w:rsidP="00426D50">
            <w:pPr>
              <w:rPr>
                <w:sz w:val="20"/>
                <w:szCs w:val="20"/>
                <w:lang w:eastAsia="en-US"/>
              </w:rPr>
            </w:pPr>
            <w:r w:rsidRPr="00426D50">
              <w:rPr>
                <w:sz w:val="20"/>
                <w:szCs w:val="20"/>
                <w:lang w:eastAsia="en-US"/>
              </w:rPr>
              <w:t xml:space="preserve">Срок годности 5 лет.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1000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22,27</w:t>
            </w:r>
          </w:p>
        </w:tc>
      </w:tr>
      <w:tr w:rsidR="00426D50" w:rsidRPr="00542D05" w:rsidTr="00F357E7">
        <w:trPr>
          <w:trHeight w:val="132"/>
        </w:trPr>
        <w:tc>
          <w:tcPr>
            <w:tcW w:w="534" w:type="dxa"/>
            <w:tcBorders>
              <w:top w:val="single" w:sz="4" w:space="0" w:color="auto"/>
              <w:left w:val="single" w:sz="4" w:space="0" w:color="auto"/>
              <w:bottom w:val="single" w:sz="4" w:space="0" w:color="auto"/>
              <w:right w:val="nil"/>
            </w:tcBorders>
            <w:shd w:val="clear" w:color="auto" w:fill="auto"/>
          </w:tcPr>
          <w:p w:rsidR="00426D50" w:rsidRPr="00426D50" w:rsidRDefault="00426D50" w:rsidP="00426D50">
            <w:pPr>
              <w:rPr>
                <w:sz w:val="20"/>
                <w:szCs w:val="20"/>
                <w:lang w:eastAsia="en-US"/>
              </w:rPr>
            </w:pPr>
            <w:r w:rsidRPr="00426D50">
              <w:rPr>
                <w:sz w:val="20"/>
                <w:szCs w:val="20"/>
                <w:lang w:eastAsia="en-US"/>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426D50" w:rsidP="00426D50">
            <w:pPr>
              <w:rPr>
                <w:sz w:val="20"/>
                <w:szCs w:val="20"/>
                <w:lang w:eastAsia="en-US"/>
              </w:rPr>
            </w:pPr>
            <w:r w:rsidRPr="00426D50">
              <w:rPr>
                <w:sz w:val="20"/>
                <w:szCs w:val="20"/>
                <w:lang w:eastAsia="en-US"/>
              </w:rPr>
              <w:t>Шприц одноразовый</w:t>
            </w:r>
          </w:p>
          <w:p w:rsidR="00426D50" w:rsidRPr="00426D50" w:rsidRDefault="00426D50" w:rsidP="00426D50">
            <w:pPr>
              <w:rPr>
                <w:sz w:val="20"/>
                <w:szCs w:val="20"/>
                <w:lang w:eastAsia="en-US"/>
              </w:rPr>
            </w:pPr>
            <w:r w:rsidRPr="00426D50">
              <w:rPr>
                <w:sz w:val="20"/>
                <w:szCs w:val="20"/>
                <w:lang w:eastAsia="en-US"/>
              </w:rPr>
              <w:t>стерильный 20 мл с</w:t>
            </w:r>
          </w:p>
          <w:p w:rsidR="00426D50" w:rsidRPr="00426D50" w:rsidRDefault="00426D50" w:rsidP="00426D50">
            <w:pPr>
              <w:rPr>
                <w:sz w:val="20"/>
                <w:szCs w:val="20"/>
                <w:lang w:eastAsia="en-US"/>
              </w:rPr>
            </w:pPr>
            <w:r w:rsidRPr="00426D50">
              <w:rPr>
                <w:sz w:val="20"/>
                <w:szCs w:val="20"/>
                <w:lang w:eastAsia="en-US"/>
              </w:rPr>
              <w:t>иглой 21G с защитным</w:t>
            </w:r>
          </w:p>
          <w:p w:rsidR="00426D50" w:rsidRPr="00426D50" w:rsidRDefault="00426D50" w:rsidP="00426D50">
            <w:pPr>
              <w:rPr>
                <w:sz w:val="20"/>
                <w:szCs w:val="20"/>
                <w:lang w:eastAsia="en-US"/>
              </w:rPr>
            </w:pPr>
            <w:r w:rsidRPr="00426D50">
              <w:rPr>
                <w:sz w:val="20"/>
                <w:szCs w:val="20"/>
                <w:lang w:eastAsia="en-US"/>
              </w:rPr>
              <w:t>чехлом.</w:t>
            </w:r>
          </w:p>
          <w:p w:rsidR="00426D50" w:rsidRPr="00426D50" w:rsidRDefault="00426D50" w:rsidP="00426D50">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83207" w:rsidRDefault="00426D50" w:rsidP="00426D50">
            <w:pPr>
              <w:rPr>
                <w:sz w:val="20"/>
                <w:szCs w:val="20"/>
                <w:lang w:eastAsia="en-US"/>
              </w:rPr>
            </w:pPr>
            <w:r w:rsidRPr="00426D50">
              <w:rPr>
                <w:sz w:val="20"/>
                <w:szCs w:val="20"/>
                <w:lang w:eastAsia="en-US"/>
              </w:rPr>
              <w:t xml:space="preserve">Шприц 3-х компонентный 20,0 мл. </w:t>
            </w:r>
          </w:p>
          <w:p w:rsidR="00583207" w:rsidRDefault="00426D50" w:rsidP="00426D50">
            <w:pPr>
              <w:rPr>
                <w:sz w:val="20"/>
                <w:szCs w:val="20"/>
                <w:lang w:eastAsia="en-US"/>
              </w:rPr>
            </w:pPr>
            <w:r w:rsidRPr="00426D50">
              <w:rPr>
                <w:sz w:val="20"/>
                <w:szCs w:val="20"/>
                <w:lang w:eastAsia="en-US"/>
              </w:rPr>
              <w:t xml:space="preserve">Предназначен для введениялекарственных веществ при стандартных и специальных манипуляциях. </w:t>
            </w:r>
          </w:p>
          <w:p w:rsidR="00426D50" w:rsidRPr="00426D50" w:rsidRDefault="00426D50" w:rsidP="00426D50">
            <w:pPr>
              <w:rPr>
                <w:sz w:val="20"/>
                <w:szCs w:val="20"/>
                <w:lang w:eastAsia="en-US"/>
              </w:rPr>
            </w:pPr>
            <w:r w:rsidRPr="00426D50">
              <w:rPr>
                <w:sz w:val="20"/>
                <w:szCs w:val="20"/>
                <w:lang w:eastAsia="en-US"/>
              </w:rPr>
              <w:t xml:space="preserve">Шприц </w:t>
            </w:r>
            <w:r w:rsidR="00583207">
              <w:rPr>
                <w:sz w:val="20"/>
                <w:szCs w:val="20"/>
                <w:lang w:eastAsia="en-US"/>
              </w:rPr>
              <w:t xml:space="preserve">должен </w:t>
            </w:r>
            <w:r w:rsidRPr="00426D50">
              <w:rPr>
                <w:sz w:val="20"/>
                <w:szCs w:val="20"/>
                <w:lang w:eastAsia="en-US"/>
              </w:rPr>
              <w:t>включа</w:t>
            </w:r>
            <w:r w:rsidR="00583207">
              <w:rPr>
                <w:sz w:val="20"/>
                <w:szCs w:val="20"/>
                <w:lang w:eastAsia="en-US"/>
              </w:rPr>
              <w:t>ть</w:t>
            </w:r>
            <w:r w:rsidRPr="00426D50">
              <w:rPr>
                <w:sz w:val="20"/>
                <w:szCs w:val="20"/>
                <w:lang w:eastAsia="en-US"/>
              </w:rPr>
              <w:t xml:space="preserve"> в себя цилиндр, поршень с</w:t>
            </w:r>
          </w:p>
          <w:p w:rsidR="00583207" w:rsidRDefault="00426D50" w:rsidP="00426D50">
            <w:pPr>
              <w:rPr>
                <w:sz w:val="20"/>
                <w:szCs w:val="20"/>
                <w:lang w:eastAsia="en-US"/>
              </w:rPr>
            </w:pPr>
            <w:r w:rsidRPr="00426D50">
              <w:rPr>
                <w:sz w:val="20"/>
                <w:szCs w:val="20"/>
                <w:lang w:eastAsia="en-US"/>
              </w:rPr>
              <w:t xml:space="preserve">уплотнителем. </w:t>
            </w:r>
          </w:p>
          <w:p w:rsidR="00583207" w:rsidRDefault="00426D50" w:rsidP="00426D50">
            <w:pPr>
              <w:rPr>
                <w:sz w:val="20"/>
                <w:szCs w:val="20"/>
                <w:lang w:eastAsia="en-US"/>
              </w:rPr>
            </w:pPr>
            <w:r w:rsidRPr="00426D50">
              <w:rPr>
                <w:sz w:val="20"/>
                <w:szCs w:val="20"/>
                <w:lang w:eastAsia="en-US"/>
              </w:rPr>
              <w:t xml:space="preserve">Цилиндр имеет внутри стопорное кольцо и полностью прозрачен, имеет чёткую контрастную градуировку. Наличие 4 ребер жесткости у поршня. </w:t>
            </w:r>
          </w:p>
          <w:p w:rsidR="00583207" w:rsidRDefault="00426D50" w:rsidP="00426D50">
            <w:pPr>
              <w:rPr>
                <w:sz w:val="20"/>
                <w:szCs w:val="20"/>
                <w:lang w:eastAsia="en-US"/>
              </w:rPr>
            </w:pPr>
            <w:r w:rsidRPr="00426D50">
              <w:rPr>
                <w:sz w:val="20"/>
                <w:szCs w:val="20"/>
                <w:lang w:eastAsia="en-US"/>
              </w:rPr>
              <w:t xml:space="preserve">Материал цилиндра ипоршня – полипропилен, уплотнитель - медицинская резина, не содержащая латекс. </w:t>
            </w:r>
          </w:p>
          <w:p w:rsidR="00583207" w:rsidRDefault="00426D50" w:rsidP="00426D50">
            <w:pPr>
              <w:rPr>
                <w:sz w:val="20"/>
                <w:szCs w:val="20"/>
                <w:lang w:eastAsia="en-US"/>
              </w:rPr>
            </w:pPr>
            <w:r w:rsidRPr="00426D50">
              <w:rPr>
                <w:sz w:val="20"/>
                <w:szCs w:val="20"/>
                <w:lang w:eastAsia="en-US"/>
              </w:rPr>
              <w:t xml:space="preserve">Тип соединения шприца с иглой – ЛуерЛок. </w:t>
            </w:r>
          </w:p>
          <w:p w:rsidR="00583207" w:rsidRDefault="00426D50" w:rsidP="00426D50">
            <w:pPr>
              <w:rPr>
                <w:sz w:val="20"/>
                <w:szCs w:val="20"/>
                <w:lang w:eastAsia="en-US"/>
              </w:rPr>
            </w:pPr>
            <w:r w:rsidRPr="00426D50">
              <w:rPr>
                <w:sz w:val="20"/>
                <w:szCs w:val="20"/>
                <w:lang w:eastAsia="en-US"/>
              </w:rPr>
              <w:t>Защитное устройство представляет собой пластиковый чехол спавильоном Люэрлок, полностью закрывающий иглу после использования.</w:t>
            </w:r>
          </w:p>
          <w:p w:rsidR="00583207" w:rsidRDefault="00426D50" w:rsidP="00426D50">
            <w:pPr>
              <w:rPr>
                <w:sz w:val="20"/>
                <w:szCs w:val="20"/>
                <w:lang w:eastAsia="en-US"/>
              </w:rPr>
            </w:pPr>
            <w:r w:rsidRPr="00426D50">
              <w:rPr>
                <w:sz w:val="20"/>
                <w:szCs w:val="20"/>
                <w:lang w:eastAsia="en-US"/>
              </w:rPr>
              <w:t xml:space="preserve">Активация производится одной рукой на удалении от иглы, без необходимости прикосновения пальцем к защитномуустройству. </w:t>
            </w:r>
          </w:p>
          <w:p w:rsidR="00583207" w:rsidRDefault="00426D50" w:rsidP="00426D50">
            <w:pPr>
              <w:rPr>
                <w:sz w:val="20"/>
                <w:szCs w:val="20"/>
                <w:lang w:eastAsia="en-US"/>
              </w:rPr>
            </w:pPr>
            <w:r w:rsidRPr="00426D50">
              <w:rPr>
                <w:sz w:val="20"/>
                <w:szCs w:val="20"/>
                <w:lang w:eastAsia="en-US"/>
              </w:rPr>
              <w:t xml:space="preserve">После выполнения инъекции игла закрывается специальным чехлом, выполняющим защитную функцию. </w:t>
            </w:r>
          </w:p>
          <w:p w:rsidR="00583207" w:rsidRDefault="00426D50" w:rsidP="00426D50">
            <w:pPr>
              <w:rPr>
                <w:sz w:val="20"/>
                <w:szCs w:val="20"/>
                <w:lang w:eastAsia="en-US"/>
              </w:rPr>
            </w:pPr>
            <w:r w:rsidRPr="00426D50">
              <w:rPr>
                <w:sz w:val="20"/>
                <w:szCs w:val="20"/>
                <w:lang w:eastAsia="en-US"/>
              </w:rPr>
              <w:t xml:space="preserve">Чехол блокирует дальнейшее использование иглы, с помощью интегрированных в него специальных пластиковых зажимов. </w:t>
            </w:r>
          </w:p>
          <w:p w:rsidR="00426D50" w:rsidRPr="00426D50" w:rsidRDefault="00426D50" w:rsidP="00426D50">
            <w:pPr>
              <w:rPr>
                <w:sz w:val="20"/>
                <w:szCs w:val="20"/>
                <w:lang w:eastAsia="en-US"/>
              </w:rPr>
            </w:pPr>
            <w:r w:rsidRPr="00426D50">
              <w:rPr>
                <w:sz w:val="20"/>
                <w:szCs w:val="20"/>
                <w:lang w:eastAsia="en-US"/>
              </w:rPr>
              <w:t>Повторноеиспользование иглы невозможно.</w:t>
            </w:r>
          </w:p>
          <w:p w:rsidR="00426D50" w:rsidRPr="00426D50" w:rsidRDefault="00426D50" w:rsidP="00426D50">
            <w:pPr>
              <w:rPr>
                <w:sz w:val="20"/>
                <w:szCs w:val="20"/>
                <w:lang w:eastAsia="en-US"/>
              </w:rPr>
            </w:pPr>
            <w:r w:rsidRPr="00426D50">
              <w:rPr>
                <w:sz w:val="20"/>
                <w:szCs w:val="20"/>
                <w:lang w:eastAsia="en-US"/>
              </w:rPr>
              <w:t>Игла 21G (0,8 мм) длина 40 мм из нержавеющей стали, заточка иглы трехгранная, копьевидная, с силиконовым покрытием дляплавной инъекции.</w:t>
            </w:r>
          </w:p>
          <w:p w:rsidR="00426D50" w:rsidRPr="00426D50" w:rsidRDefault="00426D50" w:rsidP="00426D50">
            <w:pPr>
              <w:rPr>
                <w:sz w:val="20"/>
                <w:szCs w:val="20"/>
                <w:lang w:eastAsia="en-US"/>
              </w:rPr>
            </w:pPr>
            <w:r w:rsidRPr="00426D50">
              <w:rPr>
                <w:sz w:val="20"/>
                <w:szCs w:val="20"/>
                <w:lang w:eastAsia="en-US"/>
              </w:rPr>
              <w:t>Наличие на упаковке знак latexfree.</w:t>
            </w:r>
          </w:p>
          <w:p w:rsidR="00426D50" w:rsidRPr="00426D50" w:rsidRDefault="00426D50" w:rsidP="00426D50">
            <w:pPr>
              <w:rPr>
                <w:sz w:val="20"/>
                <w:szCs w:val="20"/>
                <w:lang w:eastAsia="en-US"/>
              </w:rPr>
            </w:pPr>
            <w:r w:rsidRPr="00426D50">
              <w:rPr>
                <w:sz w:val="20"/>
                <w:szCs w:val="20"/>
                <w:lang w:eastAsia="en-US"/>
              </w:rPr>
              <w:t>Качество в соответствии со стандартами ISO 7886, ISO 7864</w:t>
            </w:r>
          </w:p>
          <w:p w:rsidR="00426D50" w:rsidRPr="00426D50" w:rsidRDefault="00426D50" w:rsidP="00426D50">
            <w:pPr>
              <w:rPr>
                <w:sz w:val="20"/>
                <w:szCs w:val="20"/>
                <w:lang w:eastAsia="en-US"/>
              </w:rPr>
            </w:pPr>
            <w:r w:rsidRPr="00426D50">
              <w:rPr>
                <w:sz w:val="20"/>
                <w:szCs w:val="20"/>
                <w:lang w:eastAsia="en-US"/>
              </w:rPr>
              <w:t>Упаковка: блистер.</w:t>
            </w:r>
          </w:p>
          <w:p w:rsidR="00426D50" w:rsidRPr="00426D50" w:rsidRDefault="00426D50" w:rsidP="00426D50">
            <w:pPr>
              <w:rPr>
                <w:sz w:val="20"/>
                <w:szCs w:val="20"/>
                <w:lang w:eastAsia="en-US"/>
              </w:rPr>
            </w:pPr>
            <w:r w:rsidRPr="00426D50">
              <w:rPr>
                <w:sz w:val="20"/>
                <w:szCs w:val="20"/>
                <w:lang w:eastAsia="en-US"/>
              </w:rPr>
              <w:t>Стерилизация: этиленоксид.</w:t>
            </w:r>
          </w:p>
          <w:p w:rsidR="00426D50" w:rsidRPr="00426D50" w:rsidRDefault="00426D50" w:rsidP="00426D50">
            <w:pPr>
              <w:rPr>
                <w:sz w:val="20"/>
                <w:szCs w:val="20"/>
                <w:lang w:eastAsia="en-US"/>
              </w:rPr>
            </w:pPr>
            <w:r w:rsidRPr="00426D50">
              <w:rPr>
                <w:sz w:val="20"/>
                <w:szCs w:val="20"/>
                <w:lang w:eastAsia="en-US"/>
              </w:rPr>
              <w:t xml:space="preserve">Срок годности 5 лет.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6D50" w:rsidRPr="00426D50" w:rsidRDefault="00E75674" w:rsidP="00426D50">
            <w:pPr>
              <w:jc w:val="center"/>
              <w:rPr>
                <w:sz w:val="20"/>
                <w:szCs w:val="20"/>
                <w:lang w:eastAsia="en-US"/>
              </w:rPr>
            </w:pPr>
            <w:r w:rsidRPr="00426D50">
              <w:rPr>
                <w:sz w:val="20"/>
                <w:szCs w:val="20"/>
                <w:lang w:eastAsia="en-US"/>
              </w:rPr>
              <w:t>Ш</w:t>
            </w:r>
            <w:r w:rsidR="00426D50" w:rsidRPr="00426D5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26D50" w:rsidRPr="00426D50" w:rsidRDefault="00426D50" w:rsidP="00426D50">
            <w:pPr>
              <w:jc w:val="center"/>
              <w:rPr>
                <w:sz w:val="20"/>
                <w:szCs w:val="20"/>
                <w:lang w:eastAsia="en-US"/>
              </w:rPr>
            </w:pPr>
            <w:r w:rsidRPr="00426D50">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426D50" w:rsidRPr="00542D05" w:rsidRDefault="00C73D78" w:rsidP="00F357E7">
            <w:pPr>
              <w:jc w:val="center"/>
              <w:rPr>
                <w:sz w:val="20"/>
                <w:szCs w:val="20"/>
              </w:rPr>
            </w:pPr>
            <w:r>
              <w:rPr>
                <w:sz w:val="20"/>
                <w:szCs w:val="20"/>
              </w:rPr>
              <w:t>32,54</w:t>
            </w:r>
          </w:p>
        </w:tc>
      </w:tr>
    </w:tbl>
    <w:p w:rsidR="00265350" w:rsidRDefault="00265350"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583207" w:rsidRDefault="00583207" w:rsidP="00180675">
      <w:pPr>
        <w:jc w:val="right"/>
        <w:rPr>
          <w:rFonts w:ascii="Cuprum" w:hAnsi="Cuprum" w:cs="Tahoma"/>
          <w:b/>
          <w:bCs/>
          <w:sz w:val="20"/>
          <w:szCs w:val="20"/>
        </w:rPr>
      </w:pPr>
    </w:p>
    <w:p w:rsidR="00583207" w:rsidRDefault="00583207" w:rsidP="00180675">
      <w:pPr>
        <w:jc w:val="right"/>
        <w:rPr>
          <w:rFonts w:ascii="Cuprum" w:hAnsi="Cuprum" w:cs="Tahoma"/>
          <w:b/>
          <w:bCs/>
          <w:sz w:val="20"/>
          <w:szCs w:val="20"/>
        </w:rPr>
      </w:pPr>
    </w:p>
    <w:p w:rsidR="00583207" w:rsidRDefault="00583207"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F357E7">
        <w:rPr>
          <w:b/>
          <w:sz w:val="20"/>
          <w:szCs w:val="20"/>
        </w:rPr>
        <w:t>шприцев медицинских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357E7">
        <w:rPr>
          <w:b/>
          <w:kern w:val="32"/>
          <w:sz w:val="20"/>
          <w:szCs w:val="20"/>
        </w:rPr>
        <w:t>011-22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357E7">
        <w:rPr>
          <w:sz w:val="19"/>
          <w:szCs w:val="19"/>
        </w:rPr>
        <w:t>011-22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357E7">
        <w:rPr>
          <w:b/>
          <w:bCs/>
          <w:sz w:val="19"/>
          <w:szCs w:val="19"/>
        </w:rPr>
        <w:t>шприцев медицинских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357E7">
        <w:rPr>
          <w:rFonts w:ascii="Times New Roman" w:hAnsi="Times New Roman" w:cs="Times New Roman"/>
          <w:bCs/>
          <w:sz w:val="19"/>
          <w:szCs w:val="19"/>
        </w:rPr>
        <w:t>шприцев медицинских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w:t>
      </w:r>
      <w:r w:rsidR="00583207">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w:t>
      </w:r>
      <w:r w:rsidRPr="00583207">
        <w:rPr>
          <w:sz w:val="19"/>
          <w:szCs w:val="19"/>
        </w:rPr>
        <w:t xml:space="preserve">адресу: </w:t>
      </w:r>
      <w:r w:rsidR="00583207" w:rsidRPr="00583207">
        <w:rPr>
          <w:sz w:val="19"/>
          <w:szCs w:val="19"/>
        </w:rPr>
        <w:t>г. Иркутск, ул. Ярославского, 300 (4 этаж), ул. Баумана, 214А (2 этаж), ул. Академика Образцова, 27 (цоколь).</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83207" w:rsidRDefault="00583207" w:rsidP="00E94A4D">
      <w:pPr>
        <w:jc w:val="right"/>
        <w:rPr>
          <w:sz w:val="20"/>
          <w:szCs w:val="20"/>
        </w:rPr>
      </w:pPr>
    </w:p>
    <w:p w:rsidR="00583207" w:rsidRDefault="00583207"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357E7">
        <w:rPr>
          <w:sz w:val="20"/>
          <w:szCs w:val="20"/>
        </w:rPr>
        <w:t>011-22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F357E7">
        <w:rPr>
          <w:b/>
          <w:sz w:val="20"/>
          <w:szCs w:val="20"/>
        </w:rPr>
        <w:t>шприцев медицинских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357E7">
        <w:rPr>
          <w:b/>
          <w:kern w:val="32"/>
          <w:sz w:val="20"/>
          <w:szCs w:val="20"/>
        </w:rPr>
        <w:t>011-22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357E7">
        <w:rPr>
          <w:sz w:val="20"/>
          <w:szCs w:val="20"/>
        </w:rPr>
        <w:t>шприцев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F357E7">
        <w:rPr>
          <w:sz w:val="20"/>
          <w:szCs w:val="20"/>
        </w:rPr>
        <w:t>шприцев медицинских</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583207" w:rsidRDefault="00583207" w:rsidP="00937DBB">
      <w:pPr>
        <w:ind w:left="2978"/>
        <w:rPr>
          <w:b/>
          <w:sz w:val="20"/>
          <w:szCs w:val="20"/>
        </w:rPr>
      </w:pPr>
    </w:p>
    <w:p w:rsidR="00583207" w:rsidRDefault="00583207"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BC9" w:rsidRDefault="009F2BC9" w:rsidP="00ED57EB">
      <w:r>
        <w:separator/>
      </w:r>
    </w:p>
  </w:endnote>
  <w:endnote w:type="continuationSeparator" w:id="0">
    <w:p w:rsidR="009F2BC9" w:rsidRDefault="009F2BC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9F2BC9" w:rsidRDefault="00AD4D90">
        <w:pPr>
          <w:pStyle w:val="af7"/>
          <w:jc w:val="right"/>
        </w:pPr>
        <w:r>
          <w:fldChar w:fldCharType="begin"/>
        </w:r>
        <w:r>
          <w:instrText xml:space="preserve"> PAGE   \* MERGEFORMAT </w:instrText>
        </w:r>
        <w:r>
          <w:fldChar w:fldCharType="separate"/>
        </w:r>
        <w:r>
          <w:rPr>
            <w:noProof/>
          </w:rPr>
          <w:t>2</w:t>
        </w:r>
        <w:r>
          <w:rPr>
            <w:noProof/>
          </w:rPr>
          <w:fldChar w:fldCharType="end"/>
        </w:r>
      </w:p>
    </w:sdtContent>
  </w:sdt>
  <w:p w:rsidR="009F2BC9" w:rsidRDefault="009F2B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BC9" w:rsidRDefault="009F2BC9" w:rsidP="00ED57EB">
      <w:r>
        <w:separator/>
      </w:r>
    </w:p>
  </w:footnote>
  <w:footnote w:type="continuationSeparator" w:id="0">
    <w:p w:rsidR="009F2BC9" w:rsidRDefault="009F2BC9" w:rsidP="00ED57EB">
      <w:r>
        <w:continuationSeparator/>
      </w:r>
    </w:p>
  </w:footnote>
  <w:footnote w:id="1">
    <w:p w:rsidR="009F2BC9" w:rsidRPr="000966CA" w:rsidRDefault="009F2BC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517C"/>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6D50"/>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3207"/>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1A9"/>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2BC9"/>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D90"/>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3D78"/>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5674"/>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7E7"/>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E5C4D2-CA6F-4FD7-B28B-61EC6AFD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FCCB-2888-4110-ACB7-397DB988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15646</Words>
  <Characters>89186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104623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5</cp:revision>
  <cp:lastPrinted>2022-01-27T05:48:00Z</cp:lastPrinted>
  <dcterms:created xsi:type="dcterms:W3CDTF">2022-01-27T05:43:00Z</dcterms:created>
  <dcterms:modified xsi:type="dcterms:W3CDTF">2022-01-31T06:23:00Z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