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r w:rsidR="00736B1C">
        <w:rPr>
          <w:b/>
          <w:kern w:val="32"/>
          <w:sz w:val="28"/>
          <w:szCs w:val="28"/>
        </w:rPr>
        <w:t xml:space="preserve"> </w:t>
      </w: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470324">
        <w:rPr>
          <w:b/>
          <w:sz w:val="28"/>
          <w:szCs w:val="28"/>
        </w:rPr>
        <w:t>весов и ростомеров</w:t>
      </w:r>
      <w:r w:rsidR="000E394E">
        <w:rPr>
          <w:b/>
          <w:sz w:val="28"/>
          <w:szCs w:val="28"/>
        </w:rPr>
        <w:t xml:space="preserve"> </w:t>
      </w:r>
    </w:p>
    <w:p w:rsidR="000834CE" w:rsidRPr="000834CE" w:rsidRDefault="00E906F0" w:rsidP="00794A91">
      <w:pPr>
        <w:jc w:val="center"/>
        <w:rPr>
          <w:b/>
          <w:kern w:val="32"/>
          <w:sz w:val="20"/>
          <w:szCs w:val="20"/>
        </w:rPr>
      </w:pPr>
      <w:r>
        <w:rPr>
          <w:b/>
          <w:kern w:val="32"/>
          <w:sz w:val="28"/>
          <w:szCs w:val="28"/>
        </w:rPr>
        <w:t>путем запроса котировок в электронной форме</w:t>
      </w: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8C44B9">
        <w:rPr>
          <w:b/>
          <w:kern w:val="32"/>
          <w:sz w:val="28"/>
          <w:szCs w:val="28"/>
        </w:rPr>
        <w:t>193</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8C44B9">
            <w:pPr>
              <w:autoSpaceDE w:val="0"/>
              <w:autoSpaceDN w:val="0"/>
              <w:adjustRightInd w:val="0"/>
              <w:outlineLvl w:val="1"/>
              <w:rPr>
                <w:sz w:val="20"/>
                <w:szCs w:val="20"/>
              </w:rPr>
            </w:pPr>
            <w:r w:rsidRPr="008024A7">
              <w:rPr>
                <w:kern w:val="32"/>
                <w:sz w:val="20"/>
                <w:szCs w:val="20"/>
              </w:rPr>
              <w:t>запрос котировок в электронной форме</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F78C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470324">
              <w:rPr>
                <w:sz w:val="20"/>
                <w:szCs w:val="20"/>
              </w:rPr>
              <w:t>весов и ростомеров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5A7551" w:rsidP="00173962">
            <w:pPr>
              <w:rPr>
                <w:sz w:val="20"/>
                <w:szCs w:val="20"/>
              </w:rPr>
            </w:pPr>
            <w:r w:rsidRPr="005A7551">
              <w:rPr>
                <w:sz w:val="20"/>
                <w:szCs w:val="20"/>
                <w:shd w:val="clear" w:color="auto" w:fill="FFFFFF"/>
              </w:rPr>
              <w:t>26.60.12.122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C44B9" w:rsidP="005506B0">
            <w:pPr>
              <w:autoSpaceDE w:val="0"/>
              <w:autoSpaceDN w:val="0"/>
              <w:adjustRightInd w:val="0"/>
              <w:rPr>
                <w:sz w:val="20"/>
                <w:szCs w:val="20"/>
              </w:rPr>
            </w:pPr>
            <w:r w:rsidRPr="008C44B9">
              <w:rPr>
                <w:sz w:val="20"/>
                <w:szCs w:val="20"/>
              </w:rPr>
              <w:t>50</w:t>
            </w:r>
            <w:r w:rsidR="005A7551">
              <w:rPr>
                <w:sz w:val="20"/>
                <w:szCs w:val="20"/>
              </w:rPr>
              <w:t>6</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736B1C"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8C44B9">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sidR="008C44B9">
              <w:rPr>
                <w:sz w:val="19"/>
                <w:szCs w:val="19"/>
              </w:rPr>
              <w:t>30</w:t>
            </w:r>
            <w:r w:rsidRPr="00BB165C">
              <w:rPr>
                <w:sz w:val="19"/>
                <w:szCs w:val="19"/>
              </w:rPr>
              <w:t xml:space="preserve"> (</w:t>
            </w:r>
            <w:r w:rsidR="008C44B9">
              <w:rPr>
                <w:sz w:val="19"/>
                <w:szCs w:val="19"/>
              </w:rPr>
              <w:t>тридцати</w:t>
            </w:r>
            <w:r w:rsidRPr="00BB165C">
              <w:rPr>
                <w:sz w:val="19"/>
                <w:szCs w:val="19"/>
              </w:rPr>
              <w:t xml:space="preserve">) дней с момента </w:t>
            </w:r>
            <w:r>
              <w:rPr>
                <w:sz w:val="19"/>
                <w:szCs w:val="19"/>
              </w:rPr>
              <w:t>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70324" w:rsidP="00470324">
            <w:pPr>
              <w:tabs>
                <w:tab w:val="left" w:pos="6022"/>
              </w:tabs>
              <w:ind w:right="72"/>
              <w:rPr>
                <w:sz w:val="20"/>
                <w:szCs w:val="20"/>
              </w:rPr>
            </w:pPr>
            <w:r w:rsidRPr="00470324">
              <w:rPr>
                <w:sz w:val="20"/>
                <w:szCs w:val="20"/>
              </w:rPr>
              <w:t>1</w:t>
            </w:r>
            <w:r>
              <w:rPr>
                <w:sz w:val="20"/>
                <w:szCs w:val="20"/>
              </w:rPr>
              <w:t> </w:t>
            </w:r>
            <w:r w:rsidRPr="00470324">
              <w:rPr>
                <w:sz w:val="20"/>
                <w:szCs w:val="20"/>
              </w:rPr>
              <w:t>377</w:t>
            </w:r>
            <w:r w:rsidR="00FC2BFC">
              <w:rPr>
                <w:sz w:val="20"/>
                <w:szCs w:val="20"/>
              </w:rPr>
              <w:t> </w:t>
            </w:r>
            <w:r w:rsidRPr="00470324">
              <w:rPr>
                <w:sz w:val="20"/>
                <w:szCs w:val="20"/>
              </w:rPr>
              <w:t>670</w:t>
            </w:r>
            <w:r w:rsidR="00FC2BFC">
              <w:rPr>
                <w:sz w:val="20"/>
                <w:szCs w:val="20"/>
              </w:rPr>
              <w:t>,00</w:t>
            </w:r>
            <w:r w:rsidRPr="00470324">
              <w:rPr>
                <w:sz w:val="20"/>
                <w:szCs w:val="20"/>
              </w:rPr>
              <w:t xml:space="preserve"> </w:t>
            </w:r>
            <w:r w:rsidR="00E8748C" w:rsidRPr="00E8748C">
              <w:rPr>
                <w:sz w:val="20"/>
                <w:szCs w:val="20"/>
              </w:rPr>
              <w:t>(</w:t>
            </w:r>
            <w:r>
              <w:rPr>
                <w:sz w:val="20"/>
                <w:szCs w:val="20"/>
              </w:rPr>
              <w:t>один</w:t>
            </w:r>
            <w:r w:rsidR="00E8748C" w:rsidRPr="00E8748C">
              <w:rPr>
                <w:sz w:val="20"/>
                <w:szCs w:val="20"/>
              </w:rPr>
              <w:t xml:space="preserve"> миллион </w:t>
            </w:r>
            <w:r>
              <w:rPr>
                <w:sz w:val="20"/>
                <w:szCs w:val="20"/>
              </w:rPr>
              <w:t>триста семьдесят семь</w:t>
            </w:r>
            <w:r w:rsidR="00E8748C" w:rsidRPr="00E8748C">
              <w:rPr>
                <w:sz w:val="20"/>
                <w:szCs w:val="20"/>
              </w:rPr>
              <w:t xml:space="preserve"> тысяч </w:t>
            </w:r>
            <w:r w:rsidR="008C44B9">
              <w:rPr>
                <w:sz w:val="20"/>
                <w:szCs w:val="20"/>
              </w:rPr>
              <w:t>шесть</w:t>
            </w:r>
            <w:r>
              <w:rPr>
                <w:sz w:val="20"/>
                <w:szCs w:val="20"/>
              </w:rPr>
              <w:t>сот семьдесят</w:t>
            </w:r>
            <w:r w:rsidR="008C44B9">
              <w:rPr>
                <w:sz w:val="20"/>
                <w:szCs w:val="20"/>
              </w:rPr>
              <w:t xml:space="preserve"> </w:t>
            </w:r>
            <w:r w:rsidR="00E8748C" w:rsidRPr="00E8748C">
              <w:rPr>
                <w:sz w:val="20"/>
                <w:szCs w:val="20"/>
              </w:rPr>
              <w:t xml:space="preserve">рублей </w:t>
            </w:r>
            <w:r>
              <w:rPr>
                <w:sz w:val="20"/>
                <w:szCs w:val="20"/>
              </w:rPr>
              <w:t>ноль</w:t>
            </w:r>
            <w:r w:rsidR="008C44B9">
              <w:rPr>
                <w:sz w:val="20"/>
                <w:szCs w:val="20"/>
              </w:rPr>
              <w:t xml:space="preserve"> </w:t>
            </w:r>
            <w:r w:rsidR="00E8748C" w:rsidRPr="00E8748C">
              <w:rPr>
                <w:sz w:val="20"/>
                <w:szCs w:val="20"/>
              </w:rPr>
              <w:t>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C2BFC">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FC2BFC">
              <w:rPr>
                <w:b/>
                <w:sz w:val="20"/>
                <w:szCs w:val="20"/>
              </w:rPr>
              <w:t>29</w:t>
            </w:r>
            <w:r w:rsidRPr="008024A7">
              <w:rPr>
                <w:b/>
                <w:sz w:val="20"/>
                <w:szCs w:val="20"/>
              </w:rPr>
              <w:t>»</w:t>
            </w:r>
            <w:r w:rsidR="005506B0">
              <w:rPr>
                <w:b/>
                <w:sz w:val="20"/>
                <w:szCs w:val="20"/>
              </w:rPr>
              <w:t xml:space="preserve"> </w:t>
            </w:r>
            <w:r w:rsidR="00FC2BFC">
              <w:rPr>
                <w:b/>
                <w:sz w:val="20"/>
                <w:szCs w:val="20"/>
              </w:rPr>
              <w:t xml:space="preserve">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FC2BFC">
              <w:rPr>
                <w:b/>
                <w:sz w:val="20"/>
                <w:szCs w:val="20"/>
              </w:rPr>
              <w:t>07</w:t>
            </w:r>
            <w:r w:rsidRPr="008024A7">
              <w:rPr>
                <w:b/>
                <w:sz w:val="20"/>
                <w:szCs w:val="20"/>
              </w:rPr>
              <w:t xml:space="preserve">» </w:t>
            </w:r>
            <w:r w:rsidR="00FC2BFC">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FC2BFC">
              <w:rPr>
                <w:sz w:val="20"/>
                <w:szCs w:val="20"/>
              </w:rPr>
              <w:t>29</w:t>
            </w:r>
            <w:r w:rsidRPr="008024A7">
              <w:rPr>
                <w:sz w:val="20"/>
                <w:szCs w:val="20"/>
              </w:rPr>
              <w:t xml:space="preserve">» </w:t>
            </w:r>
            <w:r w:rsidR="00FC2BFC">
              <w:rPr>
                <w:sz w:val="20"/>
                <w:szCs w:val="20"/>
              </w:rPr>
              <w:t>сентября</w:t>
            </w:r>
            <w:r w:rsidR="00F93467">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C2BFC">
            <w:pPr>
              <w:jc w:val="both"/>
              <w:rPr>
                <w:sz w:val="20"/>
                <w:szCs w:val="20"/>
              </w:rPr>
            </w:pPr>
            <w:r w:rsidRPr="008024A7">
              <w:rPr>
                <w:bCs/>
                <w:sz w:val="20"/>
                <w:szCs w:val="20"/>
              </w:rPr>
              <w:lastRenderedPageBreak/>
              <w:t>«</w:t>
            </w:r>
            <w:r w:rsidR="00FC2BFC">
              <w:rPr>
                <w:bCs/>
                <w:sz w:val="20"/>
                <w:szCs w:val="20"/>
              </w:rPr>
              <w:t>07</w:t>
            </w:r>
            <w:r w:rsidRPr="008024A7">
              <w:rPr>
                <w:bCs/>
                <w:sz w:val="20"/>
                <w:szCs w:val="20"/>
              </w:rPr>
              <w:t xml:space="preserve">» </w:t>
            </w:r>
            <w:r w:rsidR="00FC2BFC">
              <w:rPr>
                <w:bCs/>
                <w:sz w:val="20"/>
                <w:szCs w:val="20"/>
              </w:rPr>
              <w:t>октября</w:t>
            </w:r>
            <w:r w:rsidR="00F9346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A21FE1" w:rsidRPr="000C5200" w:rsidTr="00F65DCF">
        <w:tc>
          <w:tcPr>
            <w:tcW w:w="516" w:type="dxa"/>
            <w:tcBorders>
              <w:top w:val="single" w:sz="4" w:space="0" w:color="auto"/>
              <w:left w:val="single" w:sz="4" w:space="0" w:color="auto"/>
              <w:bottom w:val="single" w:sz="4" w:space="0" w:color="auto"/>
              <w:right w:val="single" w:sz="4" w:space="0" w:color="auto"/>
            </w:tcBorders>
          </w:tcPr>
          <w:p w:rsidR="00A21FE1" w:rsidRPr="008024A7" w:rsidRDefault="00A21FE1" w:rsidP="00673714">
            <w:pPr>
              <w:autoSpaceDE w:val="0"/>
              <w:autoSpaceDN w:val="0"/>
              <w:adjustRightInd w:val="0"/>
              <w:jc w:val="center"/>
              <w:outlineLvl w:val="1"/>
              <w:rPr>
                <w:sz w:val="20"/>
                <w:szCs w:val="20"/>
              </w:rPr>
            </w:pPr>
            <w:r>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A21FE1" w:rsidRPr="008024A7" w:rsidRDefault="00A21FE1" w:rsidP="00017099">
            <w:pPr>
              <w:autoSpaceDE w:val="0"/>
              <w:autoSpaceDN w:val="0"/>
              <w:adjustRightInd w:val="0"/>
              <w:outlineLvl w:val="1"/>
              <w:rPr>
                <w:b/>
                <w:color w:val="000000"/>
                <w:sz w:val="20"/>
                <w:szCs w:val="20"/>
              </w:rPr>
            </w:pPr>
            <w:r>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A21FE1" w:rsidRPr="008024A7" w:rsidRDefault="00A21FE1" w:rsidP="00A21FE1">
            <w:pPr>
              <w:autoSpaceDE w:val="0"/>
              <w:autoSpaceDN w:val="0"/>
              <w:adjustRightInd w:val="0"/>
              <w:jc w:val="both"/>
              <w:outlineLvl w:val="1"/>
              <w:rPr>
                <w:sz w:val="20"/>
                <w:szCs w:val="20"/>
              </w:rPr>
            </w:pPr>
            <w:r w:rsidRPr="008024A7">
              <w:rPr>
                <w:sz w:val="20"/>
                <w:szCs w:val="20"/>
              </w:rPr>
              <w:t>Требование не установлено</w:t>
            </w:r>
          </w:p>
          <w:p w:rsidR="00A21FE1" w:rsidRDefault="00A21FE1" w:rsidP="00891B66">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70324" w:rsidP="00DA1FB1">
            <w:pPr>
              <w:autoSpaceDE w:val="0"/>
              <w:autoSpaceDN w:val="0"/>
              <w:adjustRightInd w:val="0"/>
              <w:jc w:val="both"/>
              <w:outlineLvl w:val="1"/>
              <w:rPr>
                <w:sz w:val="20"/>
                <w:szCs w:val="20"/>
              </w:rPr>
            </w:pPr>
            <w:r>
              <w:rPr>
                <w:sz w:val="20"/>
                <w:szCs w:val="20"/>
              </w:rPr>
              <w:t>41 330,10</w:t>
            </w:r>
            <w:r w:rsidR="007F719F">
              <w:rPr>
                <w:sz w:val="20"/>
                <w:szCs w:val="20"/>
              </w:rPr>
              <w:t xml:space="preserve"> </w:t>
            </w:r>
            <w:r w:rsidR="0029705F" w:rsidRPr="0036579E">
              <w:rPr>
                <w:sz w:val="20"/>
                <w:szCs w:val="20"/>
              </w:rPr>
              <w:t xml:space="preserve"> </w:t>
            </w:r>
            <w:r w:rsidR="00DA1FB1" w:rsidRPr="0036579E">
              <w:rPr>
                <w:sz w:val="20"/>
                <w:szCs w:val="20"/>
              </w:rPr>
              <w:t>руб. (</w:t>
            </w:r>
            <w:r>
              <w:rPr>
                <w:sz w:val="20"/>
                <w:szCs w:val="20"/>
              </w:rPr>
              <w:t>сорок одна</w:t>
            </w:r>
            <w:r w:rsidR="000E394E" w:rsidRPr="0036579E">
              <w:rPr>
                <w:sz w:val="20"/>
                <w:szCs w:val="20"/>
              </w:rPr>
              <w:t xml:space="preserve"> тысяч</w:t>
            </w:r>
            <w:r>
              <w:rPr>
                <w:sz w:val="20"/>
                <w:szCs w:val="20"/>
              </w:rPr>
              <w:t>а</w:t>
            </w:r>
            <w:r w:rsidR="000E394E" w:rsidRPr="0036579E">
              <w:rPr>
                <w:sz w:val="20"/>
                <w:szCs w:val="20"/>
              </w:rPr>
              <w:t xml:space="preserve"> </w:t>
            </w:r>
            <w:r>
              <w:rPr>
                <w:sz w:val="20"/>
                <w:szCs w:val="20"/>
              </w:rPr>
              <w:t>триста тридцать</w:t>
            </w:r>
            <w:r w:rsidR="000E394E" w:rsidRPr="0036579E">
              <w:rPr>
                <w:sz w:val="20"/>
                <w:szCs w:val="20"/>
              </w:rPr>
              <w:t xml:space="preserve"> рубл</w:t>
            </w:r>
            <w:r w:rsidR="0036579E" w:rsidRPr="0036579E">
              <w:rPr>
                <w:sz w:val="20"/>
                <w:szCs w:val="20"/>
              </w:rPr>
              <w:t xml:space="preserve">ей </w:t>
            </w:r>
            <w:r>
              <w:rPr>
                <w:sz w:val="20"/>
                <w:szCs w:val="20"/>
              </w:rPr>
              <w:t>десять</w:t>
            </w:r>
            <w:r w:rsidR="0036579E" w:rsidRPr="0036579E">
              <w:rPr>
                <w:sz w:val="20"/>
                <w:szCs w:val="20"/>
              </w:rPr>
              <w:t xml:space="preserve"> копе</w:t>
            </w:r>
            <w:r w:rsidR="007F719F">
              <w:rPr>
                <w:sz w:val="20"/>
                <w:szCs w:val="20"/>
              </w:rPr>
              <w:t>е</w:t>
            </w:r>
            <w:r w:rsidR="0036579E" w:rsidRPr="0036579E">
              <w:rPr>
                <w:sz w:val="20"/>
                <w:szCs w:val="20"/>
              </w:rPr>
              <w:t>к</w:t>
            </w:r>
            <w:r w:rsidR="00DA1FB1" w:rsidRPr="0036579E">
              <w:rPr>
                <w:sz w:val="20"/>
                <w:szCs w:val="20"/>
              </w:rPr>
              <w:t>).</w:t>
            </w:r>
            <w:r w:rsidR="0036579E">
              <w:rPr>
                <w:sz w:val="20"/>
                <w:szCs w:val="20"/>
              </w:rPr>
              <w:t xml:space="preserve"> </w:t>
            </w:r>
          </w:p>
          <w:p w:rsidR="00470324" w:rsidRDefault="0047032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w:t>
            </w:r>
            <w:r w:rsidRPr="008024A7">
              <w:rPr>
                <w:bCs/>
                <w:sz w:val="20"/>
                <w:szCs w:val="20"/>
              </w:rPr>
              <w:lastRenderedPageBreak/>
              <w:t>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w:t>
            </w:r>
            <w:r w:rsidRPr="008024A7">
              <w:rPr>
                <w:sz w:val="20"/>
                <w:szCs w:val="20"/>
              </w:rPr>
              <w:lastRenderedPageBreak/>
              <w:t>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lastRenderedPageBreak/>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F719F">
            <w:pPr>
              <w:jc w:val="both"/>
              <w:rPr>
                <w:sz w:val="20"/>
                <w:szCs w:val="20"/>
              </w:rPr>
            </w:pPr>
            <w:r w:rsidRPr="008024A7">
              <w:rPr>
                <w:sz w:val="20"/>
                <w:szCs w:val="20"/>
              </w:rPr>
              <w:t>«</w:t>
            </w:r>
            <w:r w:rsidR="00FC2BFC">
              <w:rPr>
                <w:sz w:val="20"/>
                <w:szCs w:val="20"/>
              </w:rPr>
              <w:t>06</w:t>
            </w:r>
            <w:r w:rsidR="00487F7E" w:rsidRPr="008024A7">
              <w:rPr>
                <w:sz w:val="20"/>
                <w:szCs w:val="20"/>
              </w:rPr>
              <w:t xml:space="preserve">» </w:t>
            </w:r>
            <w:r w:rsidR="00FC2BFC">
              <w:rPr>
                <w:sz w:val="20"/>
                <w:szCs w:val="20"/>
              </w:rPr>
              <w:t>октября</w:t>
            </w:r>
            <w:r w:rsidR="007F719F">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C2BFC">
            <w:pPr>
              <w:jc w:val="both"/>
              <w:rPr>
                <w:b/>
                <w:sz w:val="20"/>
                <w:szCs w:val="20"/>
              </w:rPr>
            </w:pPr>
            <w:r w:rsidRPr="00180675">
              <w:rPr>
                <w:b/>
                <w:sz w:val="20"/>
                <w:szCs w:val="20"/>
              </w:rPr>
              <w:t>«</w:t>
            </w:r>
            <w:r w:rsidR="00FC2BFC">
              <w:rPr>
                <w:b/>
                <w:sz w:val="20"/>
                <w:szCs w:val="20"/>
              </w:rPr>
              <w:t>07</w:t>
            </w:r>
            <w:r w:rsidRPr="00180675">
              <w:rPr>
                <w:b/>
                <w:sz w:val="20"/>
                <w:szCs w:val="20"/>
              </w:rPr>
              <w:t xml:space="preserve">» </w:t>
            </w:r>
            <w:r w:rsidR="00FC2BFC">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736B1C" w:rsidRDefault="00736B1C" w:rsidP="00B8322C">
      <w:pPr>
        <w:jc w:val="right"/>
        <w:rPr>
          <w:b/>
          <w:bCs/>
          <w:sz w:val="20"/>
          <w:szCs w:val="20"/>
        </w:rPr>
      </w:pPr>
    </w:p>
    <w:p w:rsidR="00736B1C" w:rsidRDefault="00736B1C" w:rsidP="00B8322C">
      <w:pPr>
        <w:jc w:val="right"/>
        <w:rPr>
          <w:b/>
          <w:bCs/>
          <w:sz w:val="20"/>
          <w:szCs w:val="20"/>
        </w:rPr>
      </w:pPr>
    </w:p>
    <w:p w:rsidR="00736B1C" w:rsidRDefault="00736B1C"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470324">
        <w:rPr>
          <w:b/>
          <w:sz w:val="20"/>
          <w:szCs w:val="20"/>
        </w:rPr>
        <w:t>весов и ростомеров</w:t>
      </w:r>
      <w:r w:rsidR="000E394E">
        <w:rPr>
          <w:b/>
          <w:sz w:val="20"/>
          <w:szCs w:val="20"/>
        </w:rPr>
        <w:t xml:space="preserve"> </w:t>
      </w:r>
      <w:r w:rsidR="00A3108C">
        <w:rPr>
          <w:b/>
          <w:sz w:val="20"/>
          <w:szCs w:val="20"/>
        </w:rPr>
        <w:t xml:space="preserve"> </w:t>
      </w:r>
      <w:r w:rsidR="00E906F0">
        <w:rPr>
          <w:b/>
          <w:kern w:val="32"/>
          <w:sz w:val="20"/>
          <w:szCs w:val="20"/>
        </w:rPr>
        <w:t xml:space="preserve">путем запроса котировок в </w:t>
      </w:r>
      <w:r w:rsidR="008C44B9">
        <w:rPr>
          <w:b/>
          <w:kern w:val="32"/>
          <w:sz w:val="20"/>
          <w:szCs w:val="20"/>
        </w:rPr>
        <w:t>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C44B9">
        <w:rPr>
          <w:b/>
          <w:kern w:val="32"/>
          <w:sz w:val="22"/>
          <w:szCs w:val="22"/>
        </w:rPr>
        <w:t>193</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70324">
        <w:rPr>
          <w:b/>
          <w:bCs/>
          <w:sz w:val="20"/>
        </w:rPr>
        <w:t>весов и ростомеров</w:t>
      </w:r>
      <w:r w:rsidR="000E394E">
        <w:rPr>
          <w:b/>
          <w:bCs/>
          <w:sz w:val="20"/>
        </w:rPr>
        <w:t xml:space="preserve"> </w:t>
      </w:r>
    </w:p>
    <w:p w:rsidR="00470324" w:rsidRDefault="00470324" w:rsidP="0030497D">
      <w:pPr>
        <w:pStyle w:val="13"/>
        <w:ind w:left="0" w:firstLine="0"/>
        <w:jc w:val="center"/>
        <w:rPr>
          <w:b/>
          <w:bCs/>
          <w:sz w:val="20"/>
        </w:rPr>
      </w:pPr>
    </w:p>
    <w:tbl>
      <w:tblPr>
        <w:tblW w:w="10093" w:type="dxa"/>
        <w:tblInd w:w="108" w:type="dxa"/>
        <w:tblLayout w:type="fixed"/>
        <w:tblLook w:val="04A0" w:firstRow="1" w:lastRow="0" w:firstColumn="1" w:lastColumn="0" w:noHBand="0" w:noVBand="1"/>
      </w:tblPr>
      <w:tblGrid>
        <w:gridCol w:w="534"/>
        <w:gridCol w:w="4002"/>
        <w:gridCol w:w="2127"/>
        <w:gridCol w:w="1162"/>
        <w:gridCol w:w="1134"/>
        <w:gridCol w:w="1134"/>
      </w:tblGrid>
      <w:tr w:rsidR="00AC30F5" w:rsidRPr="00AC30F5" w:rsidTr="00790A6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0F5" w:rsidRPr="00AC30F5" w:rsidRDefault="00AC30F5" w:rsidP="00790A63">
            <w:pPr>
              <w:jc w:val="center"/>
              <w:rPr>
                <w:b/>
                <w:sz w:val="20"/>
                <w:szCs w:val="20"/>
              </w:rPr>
            </w:pPr>
            <w:r w:rsidRPr="00AC30F5">
              <w:rPr>
                <w:b/>
                <w:sz w:val="20"/>
                <w:szCs w:val="20"/>
              </w:rPr>
              <w:t xml:space="preserve">№ </w:t>
            </w:r>
            <w:proofErr w:type="gramStart"/>
            <w:r w:rsidRPr="00AC30F5">
              <w:rPr>
                <w:b/>
                <w:sz w:val="20"/>
                <w:szCs w:val="20"/>
              </w:rPr>
              <w:t>п</w:t>
            </w:r>
            <w:proofErr w:type="gramEnd"/>
            <w:r w:rsidRPr="00AC30F5">
              <w:rPr>
                <w:b/>
                <w:sz w:val="20"/>
                <w:szCs w:val="20"/>
              </w:rPr>
              <w:t>/п</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0F5" w:rsidRPr="00AC30F5" w:rsidRDefault="00AC30F5" w:rsidP="00790A63">
            <w:pPr>
              <w:jc w:val="center"/>
              <w:rPr>
                <w:b/>
                <w:sz w:val="20"/>
                <w:szCs w:val="20"/>
              </w:rPr>
            </w:pPr>
            <w:r w:rsidRPr="00AC30F5">
              <w:rPr>
                <w:b/>
                <w:sz w:val="20"/>
                <w:szCs w:val="20"/>
              </w:rPr>
              <w:t>Наименование поставляемого товара</w:t>
            </w:r>
          </w:p>
        </w:tc>
        <w:tc>
          <w:tcPr>
            <w:tcW w:w="2127" w:type="dxa"/>
            <w:tcBorders>
              <w:top w:val="single" w:sz="4" w:space="0" w:color="auto"/>
              <w:left w:val="nil"/>
              <w:bottom w:val="single" w:sz="4" w:space="0" w:color="auto"/>
              <w:right w:val="single" w:sz="4" w:space="0" w:color="auto"/>
            </w:tcBorders>
            <w:vAlign w:val="center"/>
          </w:tcPr>
          <w:p w:rsidR="00AC30F5" w:rsidRPr="00AC30F5" w:rsidRDefault="00AC30F5" w:rsidP="00790A63">
            <w:pPr>
              <w:jc w:val="center"/>
              <w:rPr>
                <w:b/>
                <w:sz w:val="20"/>
                <w:szCs w:val="20"/>
              </w:rPr>
            </w:pPr>
            <w:r w:rsidRPr="00AC30F5">
              <w:rPr>
                <w:b/>
                <w:sz w:val="20"/>
                <w:szCs w:val="20"/>
              </w:rPr>
              <w:t>Технические характеристики товара</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0F5" w:rsidRPr="00AC30F5" w:rsidRDefault="00AC30F5" w:rsidP="00790A63">
            <w:pPr>
              <w:jc w:val="center"/>
              <w:rPr>
                <w:b/>
                <w:sz w:val="20"/>
                <w:szCs w:val="20"/>
              </w:rPr>
            </w:pPr>
            <w:r w:rsidRPr="00AC30F5">
              <w:rPr>
                <w:b/>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C30F5" w:rsidRPr="00AC30F5" w:rsidRDefault="00AC30F5" w:rsidP="00790A63">
            <w:pPr>
              <w:jc w:val="center"/>
              <w:rPr>
                <w:b/>
                <w:sz w:val="20"/>
                <w:szCs w:val="20"/>
              </w:rPr>
            </w:pPr>
            <w:r w:rsidRPr="00AC30F5">
              <w:rPr>
                <w:b/>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AC30F5" w:rsidRPr="00AC30F5" w:rsidRDefault="00B13E32" w:rsidP="00790A63">
            <w:pPr>
              <w:jc w:val="center"/>
              <w:rPr>
                <w:b/>
                <w:sz w:val="20"/>
                <w:szCs w:val="20"/>
              </w:rPr>
            </w:pPr>
            <w:r>
              <w:rPr>
                <w:b/>
                <w:color w:val="000000"/>
                <w:sz w:val="20"/>
                <w:szCs w:val="20"/>
              </w:rPr>
              <w:t>Начальная (максимальная)* цена за ед., руб.</w:t>
            </w:r>
          </w:p>
        </w:tc>
      </w:tr>
      <w:tr w:rsidR="00B13E32" w:rsidRPr="00AC30F5" w:rsidTr="00E15E6F">
        <w:trPr>
          <w:trHeight w:val="130"/>
        </w:trPr>
        <w:tc>
          <w:tcPr>
            <w:tcW w:w="534" w:type="dxa"/>
            <w:tcBorders>
              <w:top w:val="single" w:sz="4" w:space="0" w:color="auto"/>
              <w:left w:val="single" w:sz="4" w:space="0" w:color="auto"/>
              <w:bottom w:val="single" w:sz="4" w:space="0" w:color="auto"/>
              <w:right w:val="nil"/>
            </w:tcBorders>
            <w:shd w:val="clear" w:color="auto" w:fill="auto"/>
          </w:tcPr>
          <w:p w:rsidR="00B13E32" w:rsidRPr="00AC30F5" w:rsidRDefault="00B13E32" w:rsidP="00790A63">
            <w:pPr>
              <w:rPr>
                <w:sz w:val="20"/>
                <w:szCs w:val="20"/>
                <w:lang w:eastAsia="en-US"/>
              </w:rPr>
            </w:pPr>
            <w:r w:rsidRPr="00AC30F5">
              <w:rPr>
                <w:sz w:val="20"/>
                <w:szCs w:val="20"/>
                <w:lang w:eastAsia="en-US"/>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rPr>
                <w:bCs/>
                <w:sz w:val="20"/>
                <w:szCs w:val="20"/>
              </w:rPr>
            </w:pPr>
            <w:r w:rsidRPr="00AC30F5">
              <w:rPr>
                <w:sz w:val="20"/>
                <w:szCs w:val="20"/>
              </w:rPr>
              <w:t>Весы медицинские электронные напольные</w:t>
            </w:r>
          </w:p>
        </w:tc>
        <w:tc>
          <w:tcPr>
            <w:tcW w:w="2127" w:type="dxa"/>
            <w:tcBorders>
              <w:top w:val="single" w:sz="4" w:space="0" w:color="auto"/>
              <w:left w:val="nil"/>
              <w:bottom w:val="single" w:sz="4" w:space="0" w:color="auto"/>
              <w:right w:val="single" w:sz="4" w:space="0" w:color="auto"/>
            </w:tcBorders>
          </w:tcPr>
          <w:p w:rsidR="00B13E32" w:rsidRPr="00AC30F5" w:rsidRDefault="00B13E32" w:rsidP="00790A63">
            <w:pPr>
              <w:rPr>
                <w:sz w:val="20"/>
                <w:szCs w:val="20"/>
                <w:lang w:eastAsia="en-US"/>
              </w:rPr>
            </w:pPr>
            <w:proofErr w:type="gramStart"/>
            <w:r w:rsidRPr="00AC30F5">
              <w:rPr>
                <w:sz w:val="20"/>
                <w:szCs w:val="20"/>
                <w:lang w:eastAsia="en-US"/>
              </w:rPr>
              <w:t>Указаны</w:t>
            </w:r>
            <w:proofErr w:type="gramEnd"/>
            <w:r w:rsidRPr="00AC30F5">
              <w:rPr>
                <w:sz w:val="20"/>
                <w:szCs w:val="20"/>
                <w:lang w:eastAsia="en-US"/>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35</w:t>
            </w:r>
          </w:p>
        </w:tc>
        <w:tc>
          <w:tcPr>
            <w:tcW w:w="1134" w:type="dxa"/>
            <w:tcBorders>
              <w:top w:val="single" w:sz="4" w:space="0" w:color="auto"/>
              <w:left w:val="nil"/>
              <w:bottom w:val="single" w:sz="4" w:space="0" w:color="auto"/>
              <w:right w:val="single" w:sz="4" w:space="0" w:color="auto"/>
            </w:tcBorders>
            <w:vAlign w:val="center"/>
          </w:tcPr>
          <w:p w:rsidR="00B13E32" w:rsidRPr="00B13E32" w:rsidRDefault="00B13E32">
            <w:pPr>
              <w:jc w:val="center"/>
              <w:rPr>
                <w:color w:val="000000"/>
                <w:sz w:val="20"/>
                <w:szCs w:val="22"/>
              </w:rPr>
            </w:pPr>
            <w:r w:rsidRPr="00B13E32">
              <w:rPr>
                <w:color w:val="000000"/>
                <w:sz w:val="20"/>
                <w:szCs w:val="22"/>
              </w:rPr>
              <w:t xml:space="preserve">12 330,00  </w:t>
            </w:r>
          </w:p>
        </w:tc>
      </w:tr>
      <w:tr w:rsidR="00B13E32" w:rsidRPr="00AC30F5" w:rsidTr="00E15E6F">
        <w:trPr>
          <w:trHeight w:val="130"/>
        </w:trPr>
        <w:tc>
          <w:tcPr>
            <w:tcW w:w="534" w:type="dxa"/>
            <w:tcBorders>
              <w:top w:val="single" w:sz="4" w:space="0" w:color="auto"/>
              <w:left w:val="single" w:sz="4" w:space="0" w:color="auto"/>
              <w:bottom w:val="single" w:sz="4" w:space="0" w:color="auto"/>
              <w:right w:val="nil"/>
            </w:tcBorders>
            <w:shd w:val="clear" w:color="auto" w:fill="auto"/>
          </w:tcPr>
          <w:p w:rsidR="00B13E32" w:rsidRPr="00AC30F5" w:rsidRDefault="00B13E32" w:rsidP="00790A63">
            <w:pPr>
              <w:rPr>
                <w:sz w:val="20"/>
                <w:szCs w:val="20"/>
                <w:lang w:eastAsia="en-US"/>
              </w:rPr>
            </w:pPr>
            <w:r w:rsidRPr="00AC30F5">
              <w:rPr>
                <w:sz w:val="20"/>
                <w:szCs w:val="20"/>
                <w:lang w:eastAsia="en-US"/>
              </w:rPr>
              <w:t>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rPr>
                <w:bCs/>
                <w:sz w:val="20"/>
                <w:szCs w:val="20"/>
              </w:rPr>
            </w:pPr>
            <w:r w:rsidRPr="00AC30F5">
              <w:rPr>
                <w:sz w:val="20"/>
                <w:szCs w:val="20"/>
              </w:rPr>
              <w:t xml:space="preserve">Предназначен для измерения роста и веса взрослого человека и детей старше полутора лет. </w:t>
            </w:r>
          </w:p>
        </w:tc>
        <w:tc>
          <w:tcPr>
            <w:tcW w:w="2127" w:type="dxa"/>
            <w:tcBorders>
              <w:top w:val="single" w:sz="4" w:space="0" w:color="auto"/>
              <w:left w:val="nil"/>
              <w:bottom w:val="single" w:sz="4" w:space="0" w:color="auto"/>
              <w:right w:val="single" w:sz="4" w:space="0" w:color="auto"/>
            </w:tcBorders>
          </w:tcPr>
          <w:p w:rsidR="00B13E32" w:rsidRPr="00AC30F5" w:rsidRDefault="00B13E32" w:rsidP="00790A63">
            <w:pPr>
              <w:rPr>
                <w:sz w:val="20"/>
                <w:szCs w:val="20"/>
                <w:lang w:eastAsia="en-US"/>
              </w:rPr>
            </w:pPr>
            <w:proofErr w:type="gramStart"/>
            <w:r w:rsidRPr="00AC30F5">
              <w:rPr>
                <w:sz w:val="20"/>
                <w:szCs w:val="20"/>
                <w:lang w:eastAsia="en-US"/>
              </w:rPr>
              <w:t>Указаны</w:t>
            </w:r>
            <w:proofErr w:type="gramEnd"/>
            <w:r w:rsidRPr="00AC30F5">
              <w:rPr>
                <w:sz w:val="20"/>
                <w:szCs w:val="20"/>
                <w:lang w:eastAsia="en-US"/>
              </w:rPr>
              <w:t xml:space="preserve"> в Таблице 2</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7</w:t>
            </w:r>
          </w:p>
        </w:tc>
        <w:tc>
          <w:tcPr>
            <w:tcW w:w="1134" w:type="dxa"/>
            <w:tcBorders>
              <w:top w:val="single" w:sz="4" w:space="0" w:color="auto"/>
              <w:left w:val="nil"/>
              <w:bottom w:val="single" w:sz="4" w:space="0" w:color="auto"/>
              <w:right w:val="single" w:sz="4" w:space="0" w:color="auto"/>
            </w:tcBorders>
            <w:vAlign w:val="center"/>
          </w:tcPr>
          <w:p w:rsidR="00B13E32" w:rsidRPr="00B13E32" w:rsidRDefault="00B13E32">
            <w:pPr>
              <w:jc w:val="center"/>
              <w:rPr>
                <w:color w:val="000000"/>
                <w:sz w:val="20"/>
                <w:szCs w:val="22"/>
              </w:rPr>
            </w:pPr>
            <w:r w:rsidRPr="00B13E32">
              <w:rPr>
                <w:color w:val="000000"/>
                <w:sz w:val="20"/>
                <w:szCs w:val="22"/>
              </w:rPr>
              <w:t xml:space="preserve">41 350,00  </w:t>
            </w:r>
          </w:p>
        </w:tc>
      </w:tr>
      <w:tr w:rsidR="00B13E32" w:rsidRPr="00AC30F5" w:rsidTr="00E15E6F">
        <w:trPr>
          <w:trHeight w:val="130"/>
        </w:trPr>
        <w:tc>
          <w:tcPr>
            <w:tcW w:w="534" w:type="dxa"/>
            <w:tcBorders>
              <w:top w:val="single" w:sz="4" w:space="0" w:color="auto"/>
              <w:left w:val="single" w:sz="4" w:space="0" w:color="auto"/>
              <w:bottom w:val="single" w:sz="4" w:space="0" w:color="auto"/>
              <w:right w:val="nil"/>
            </w:tcBorders>
            <w:shd w:val="clear" w:color="auto" w:fill="auto"/>
          </w:tcPr>
          <w:p w:rsidR="00B13E32" w:rsidRPr="00AC30F5" w:rsidRDefault="00B13E32" w:rsidP="00790A63">
            <w:pPr>
              <w:rPr>
                <w:sz w:val="20"/>
                <w:szCs w:val="20"/>
                <w:lang w:eastAsia="en-US"/>
              </w:rPr>
            </w:pPr>
            <w:r w:rsidRPr="00AC30F5">
              <w:rPr>
                <w:sz w:val="20"/>
                <w:szCs w:val="20"/>
                <w:lang w:eastAsia="en-US"/>
              </w:rPr>
              <w:t>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rPr>
                <w:sz w:val="20"/>
                <w:szCs w:val="20"/>
              </w:rPr>
            </w:pPr>
            <w:r w:rsidRPr="00AC30F5">
              <w:rPr>
                <w:sz w:val="20"/>
                <w:szCs w:val="20"/>
              </w:rPr>
              <w:t>Электронные весы для взвешивания детей с электронным ростомером</w:t>
            </w:r>
          </w:p>
        </w:tc>
        <w:tc>
          <w:tcPr>
            <w:tcW w:w="2127" w:type="dxa"/>
            <w:tcBorders>
              <w:top w:val="single" w:sz="4" w:space="0" w:color="auto"/>
              <w:left w:val="nil"/>
              <w:bottom w:val="single" w:sz="4" w:space="0" w:color="auto"/>
              <w:right w:val="single" w:sz="4" w:space="0" w:color="auto"/>
            </w:tcBorders>
          </w:tcPr>
          <w:p w:rsidR="00B13E32" w:rsidRPr="00AC30F5" w:rsidRDefault="00B13E32" w:rsidP="00790A63">
            <w:pPr>
              <w:rPr>
                <w:sz w:val="20"/>
                <w:szCs w:val="20"/>
                <w:lang w:eastAsia="en-US"/>
              </w:rPr>
            </w:pPr>
            <w:proofErr w:type="gramStart"/>
            <w:r w:rsidRPr="00AC30F5">
              <w:rPr>
                <w:sz w:val="20"/>
                <w:szCs w:val="20"/>
                <w:lang w:eastAsia="en-US"/>
              </w:rPr>
              <w:t>Указаны</w:t>
            </w:r>
            <w:proofErr w:type="gramEnd"/>
            <w:r w:rsidRPr="00AC30F5">
              <w:rPr>
                <w:sz w:val="20"/>
                <w:szCs w:val="20"/>
                <w:lang w:eastAsia="en-US"/>
              </w:rPr>
              <w:t xml:space="preserve"> в Таблице 3</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7</w:t>
            </w:r>
          </w:p>
        </w:tc>
        <w:tc>
          <w:tcPr>
            <w:tcW w:w="1134" w:type="dxa"/>
            <w:tcBorders>
              <w:top w:val="single" w:sz="4" w:space="0" w:color="auto"/>
              <w:left w:val="nil"/>
              <w:bottom w:val="single" w:sz="4" w:space="0" w:color="auto"/>
              <w:right w:val="single" w:sz="4" w:space="0" w:color="auto"/>
            </w:tcBorders>
            <w:vAlign w:val="center"/>
          </w:tcPr>
          <w:p w:rsidR="00B13E32" w:rsidRPr="00B13E32" w:rsidRDefault="00B13E32">
            <w:pPr>
              <w:jc w:val="center"/>
              <w:rPr>
                <w:color w:val="000000"/>
                <w:sz w:val="20"/>
                <w:szCs w:val="22"/>
              </w:rPr>
            </w:pPr>
            <w:r w:rsidRPr="00B13E32">
              <w:rPr>
                <w:color w:val="000000"/>
                <w:sz w:val="20"/>
                <w:szCs w:val="22"/>
              </w:rPr>
              <w:t xml:space="preserve">18 980,00  </w:t>
            </w:r>
          </w:p>
        </w:tc>
      </w:tr>
      <w:tr w:rsidR="00B13E32" w:rsidRPr="00AC30F5" w:rsidTr="00E15E6F">
        <w:trPr>
          <w:trHeight w:val="130"/>
        </w:trPr>
        <w:tc>
          <w:tcPr>
            <w:tcW w:w="534" w:type="dxa"/>
            <w:tcBorders>
              <w:top w:val="single" w:sz="4" w:space="0" w:color="auto"/>
              <w:left w:val="single" w:sz="4" w:space="0" w:color="auto"/>
              <w:bottom w:val="single" w:sz="4" w:space="0" w:color="auto"/>
              <w:right w:val="nil"/>
            </w:tcBorders>
            <w:shd w:val="clear" w:color="auto" w:fill="auto"/>
          </w:tcPr>
          <w:p w:rsidR="00B13E32" w:rsidRPr="00AC30F5" w:rsidRDefault="00B13E32" w:rsidP="00790A63">
            <w:pPr>
              <w:rPr>
                <w:sz w:val="20"/>
                <w:szCs w:val="20"/>
                <w:lang w:eastAsia="en-US"/>
              </w:rPr>
            </w:pPr>
            <w:r w:rsidRPr="00AC30F5">
              <w:rPr>
                <w:sz w:val="20"/>
                <w:szCs w:val="20"/>
                <w:lang w:eastAsia="en-US"/>
              </w:rPr>
              <w:t>4</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rPr>
                <w:sz w:val="20"/>
                <w:szCs w:val="20"/>
              </w:rPr>
            </w:pPr>
            <w:r w:rsidRPr="00AC30F5">
              <w:rPr>
                <w:sz w:val="20"/>
                <w:szCs w:val="20"/>
              </w:rPr>
              <w:t xml:space="preserve">Электронные весы для взвешивания детей с механическим  ростомером  </w:t>
            </w:r>
          </w:p>
        </w:tc>
        <w:tc>
          <w:tcPr>
            <w:tcW w:w="2127" w:type="dxa"/>
            <w:tcBorders>
              <w:top w:val="single" w:sz="4" w:space="0" w:color="auto"/>
              <w:left w:val="nil"/>
              <w:bottom w:val="single" w:sz="4" w:space="0" w:color="auto"/>
              <w:right w:val="single" w:sz="4" w:space="0" w:color="auto"/>
            </w:tcBorders>
          </w:tcPr>
          <w:p w:rsidR="00B13E32" w:rsidRPr="00AC30F5" w:rsidRDefault="00B13E32" w:rsidP="00790A63">
            <w:pPr>
              <w:rPr>
                <w:sz w:val="20"/>
                <w:szCs w:val="20"/>
                <w:lang w:eastAsia="en-US"/>
              </w:rPr>
            </w:pPr>
            <w:proofErr w:type="gramStart"/>
            <w:r w:rsidRPr="00AC30F5">
              <w:rPr>
                <w:sz w:val="20"/>
                <w:szCs w:val="20"/>
                <w:lang w:eastAsia="en-US"/>
              </w:rPr>
              <w:t>Указаны</w:t>
            </w:r>
            <w:proofErr w:type="gramEnd"/>
            <w:r w:rsidRPr="00AC30F5">
              <w:rPr>
                <w:sz w:val="20"/>
                <w:szCs w:val="20"/>
                <w:lang w:eastAsia="en-US"/>
              </w:rPr>
              <w:t xml:space="preserve"> в Таблице 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35</w:t>
            </w:r>
          </w:p>
        </w:tc>
        <w:tc>
          <w:tcPr>
            <w:tcW w:w="1134" w:type="dxa"/>
            <w:tcBorders>
              <w:top w:val="single" w:sz="4" w:space="0" w:color="auto"/>
              <w:left w:val="nil"/>
              <w:bottom w:val="single" w:sz="4" w:space="0" w:color="auto"/>
              <w:right w:val="single" w:sz="4" w:space="0" w:color="auto"/>
            </w:tcBorders>
            <w:vAlign w:val="center"/>
          </w:tcPr>
          <w:p w:rsidR="00B13E32" w:rsidRPr="00B13E32" w:rsidRDefault="00B13E32">
            <w:pPr>
              <w:jc w:val="center"/>
              <w:rPr>
                <w:color w:val="000000"/>
                <w:sz w:val="20"/>
                <w:szCs w:val="22"/>
              </w:rPr>
            </w:pPr>
            <w:r w:rsidRPr="00B13E32">
              <w:rPr>
                <w:color w:val="000000"/>
                <w:sz w:val="20"/>
                <w:szCs w:val="22"/>
              </w:rPr>
              <w:t xml:space="preserve">10 000,00  </w:t>
            </w:r>
          </w:p>
        </w:tc>
      </w:tr>
      <w:tr w:rsidR="00B13E32" w:rsidRPr="00AC30F5" w:rsidTr="00E15E6F">
        <w:trPr>
          <w:trHeight w:val="130"/>
        </w:trPr>
        <w:tc>
          <w:tcPr>
            <w:tcW w:w="534" w:type="dxa"/>
            <w:tcBorders>
              <w:top w:val="single" w:sz="4" w:space="0" w:color="auto"/>
              <w:left w:val="single" w:sz="4" w:space="0" w:color="auto"/>
              <w:bottom w:val="single" w:sz="4" w:space="0" w:color="auto"/>
              <w:right w:val="nil"/>
            </w:tcBorders>
            <w:shd w:val="clear" w:color="auto" w:fill="auto"/>
          </w:tcPr>
          <w:p w:rsidR="00B13E32" w:rsidRPr="00AC30F5" w:rsidRDefault="00B13E32" w:rsidP="00790A63">
            <w:pPr>
              <w:rPr>
                <w:sz w:val="20"/>
                <w:szCs w:val="20"/>
                <w:lang w:eastAsia="en-US"/>
              </w:rPr>
            </w:pPr>
            <w:r w:rsidRPr="00AC30F5">
              <w:rPr>
                <w:sz w:val="20"/>
                <w:szCs w:val="20"/>
                <w:lang w:eastAsia="en-US"/>
              </w:rPr>
              <w:t>5</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rPr>
                <w:sz w:val="20"/>
                <w:szCs w:val="20"/>
              </w:rPr>
            </w:pPr>
            <w:r w:rsidRPr="00AC30F5">
              <w:rPr>
                <w:sz w:val="20"/>
                <w:szCs w:val="20"/>
              </w:rPr>
              <w:t>Ростомер предназначен для измерения роста человека в положении стоя</w:t>
            </w:r>
          </w:p>
        </w:tc>
        <w:tc>
          <w:tcPr>
            <w:tcW w:w="2127" w:type="dxa"/>
            <w:tcBorders>
              <w:top w:val="single" w:sz="4" w:space="0" w:color="auto"/>
              <w:left w:val="nil"/>
              <w:bottom w:val="single" w:sz="4" w:space="0" w:color="auto"/>
              <w:right w:val="single" w:sz="4" w:space="0" w:color="auto"/>
            </w:tcBorders>
          </w:tcPr>
          <w:p w:rsidR="00B13E32" w:rsidRPr="00AC30F5" w:rsidRDefault="00B13E32" w:rsidP="00790A63">
            <w:pPr>
              <w:rPr>
                <w:sz w:val="20"/>
                <w:szCs w:val="20"/>
                <w:lang w:eastAsia="en-US"/>
              </w:rPr>
            </w:pPr>
            <w:proofErr w:type="gramStart"/>
            <w:r w:rsidRPr="00AC30F5">
              <w:rPr>
                <w:sz w:val="20"/>
                <w:szCs w:val="20"/>
                <w:lang w:eastAsia="en-US"/>
              </w:rPr>
              <w:t>Указаны</w:t>
            </w:r>
            <w:proofErr w:type="gramEnd"/>
            <w:r w:rsidRPr="00AC30F5">
              <w:rPr>
                <w:sz w:val="20"/>
                <w:szCs w:val="20"/>
                <w:lang w:eastAsia="en-US"/>
              </w:rPr>
              <w:t xml:space="preserve"> в Таблице 5</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Шт.</w:t>
            </w:r>
          </w:p>
        </w:tc>
        <w:tc>
          <w:tcPr>
            <w:tcW w:w="1134" w:type="dxa"/>
            <w:tcBorders>
              <w:top w:val="single" w:sz="4" w:space="0" w:color="auto"/>
              <w:left w:val="nil"/>
              <w:bottom w:val="single" w:sz="4" w:space="0" w:color="auto"/>
              <w:right w:val="single" w:sz="4" w:space="0" w:color="auto"/>
            </w:tcBorders>
            <w:shd w:val="clear" w:color="auto" w:fill="auto"/>
          </w:tcPr>
          <w:p w:rsidR="00B13E32" w:rsidRPr="00AC30F5" w:rsidRDefault="00B13E32" w:rsidP="00790A63">
            <w:pPr>
              <w:jc w:val="center"/>
              <w:rPr>
                <w:sz w:val="20"/>
                <w:szCs w:val="20"/>
                <w:lang w:eastAsia="en-US"/>
              </w:rPr>
            </w:pPr>
            <w:r w:rsidRPr="00AC30F5">
              <w:rPr>
                <w:sz w:val="20"/>
                <w:szCs w:val="20"/>
                <w:lang w:eastAsia="en-US"/>
              </w:rPr>
              <w:t>35</w:t>
            </w:r>
          </w:p>
        </w:tc>
        <w:tc>
          <w:tcPr>
            <w:tcW w:w="1134" w:type="dxa"/>
            <w:tcBorders>
              <w:top w:val="single" w:sz="4" w:space="0" w:color="auto"/>
              <w:left w:val="nil"/>
              <w:bottom w:val="single" w:sz="4" w:space="0" w:color="auto"/>
              <w:right w:val="single" w:sz="4" w:space="0" w:color="auto"/>
            </w:tcBorders>
            <w:vAlign w:val="center"/>
          </w:tcPr>
          <w:p w:rsidR="00B13E32" w:rsidRPr="00B13E32" w:rsidRDefault="00B13E32">
            <w:pPr>
              <w:jc w:val="center"/>
              <w:rPr>
                <w:color w:val="000000"/>
                <w:sz w:val="20"/>
                <w:szCs w:val="22"/>
              </w:rPr>
            </w:pPr>
            <w:r w:rsidRPr="00B13E32">
              <w:rPr>
                <w:color w:val="000000"/>
                <w:sz w:val="20"/>
                <w:szCs w:val="22"/>
              </w:rPr>
              <w:t xml:space="preserve">4 966,00  </w:t>
            </w:r>
          </w:p>
        </w:tc>
      </w:tr>
    </w:tbl>
    <w:p w:rsidR="00AC30F5" w:rsidRPr="00AC30F5" w:rsidRDefault="00AC30F5" w:rsidP="00AC30F5">
      <w:pPr>
        <w:autoSpaceDE w:val="0"/>
        <w:autoSpaceDN w:val="0"/>
        <w:adjustRightInd w:val="0"/>
        <w:ind w:right="-1"/>
        <w:jc w:val="both"/>
        <w:rPr>
          <w:sz w:val="14"/>
          <w:szCs w:val="20"/>
        </w:rPr>
      </w:pPr>
      <w:r w:rsidRPr="00AC30F5">
        <w:rPr>
          <w:b/>
          <w:sz w:val="14"/>
          <w:szCs w:val="20"/>
        </w:rPr>
        <w:t xml:space="preserve">*- </w:t>
      </w:r>
      <w:r w:rsidRPr="00AC30F5">
        <w:rPr>
          <w:sz w:val="14"/>
          <w:szCs w:val="20"/>
        </w:rPr>
        <w:t xml:space="preserve">Устанавливается в соответствии </w:t>
      </w:r>
      <w:proofErr w:type="spellStart"/>
      <w:r w:rsidRPr="00AC30F5">
        <w:rPr>
          <w:sz w:val="14"/>
          <w:szCs w:val="20"/>
        </w:rPr>
        <w:t>сПостановлением</w:t>
      </w:r>
      <w:proofErr w:type="spellEnd"/>
      <w:r w:rsidRPr="00AC30F5">
        <w:rPr>
          <w:sz w:val="14"/>
          <w:szCs w:val="20"/>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C30F5" w:rsidRPr="00AC30F5" w:rsidRDefault="00AC30F5" w:rsidP="00AC30F5">
      <w:pPr>
        <w:pStyle w:val="20"/>
        <w:keepNext w:val="0"/>
        <w:widowControl w:val="0"/>
        <w:ind w:firstLine="709"/>
        <w:jc w:val="both"/>
        <w:rPr>
          <w:sz w:val="20"/>
        </w:rPr>
      </w:pPr>
    </w:p>
    <w:p w:rsidR="00AC30F5" w:rsidRPr="00AC30F5" w:rsidRDefault="00AC30F5" w:rsidP="00AC30F5">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sidRPr="00AC30F5">
        <w:rPr>
          <w:rFonts w:ascii="Times New Roman" w:hAnsi="Times New Roman" w:cs="Times New Roman"/>
          <w:b/>
          <w:sz w:val="20"/>
          <w:szCs w:val="20"/>
        </w:rPr>
        <w:t>Таблица 1</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769"/>
        <w:gridCol w:w="2410"/>
      </w:tblGrid>
      <w:tr w:rsidR="00AC30F5" w:rsidRPr="00AC30F5" w:rsidTr="00790A63">
        <w:trPr>
          <w:trHeight w:val="70"/>
        </w:trPr>
        <w:tc>
          <w:tcPr>
            <w:tcW w:w="852" w:type="dxa"/>
            <w:shd w:val="clear" w:color="auto" w:fill="auto"/>
          </w:tcPr>
          <w:p w:rsidR="00AC30F5" w:rsidRPr="00AC30F5" w:rsidRDefault="00AC30F5" w:rsidP="00790A63">
            <w:pPr>
              <w:pStyle w:val="Normal0"/>
              <w:jc w:val="center"/>
              <w:rPr>
                <w:b/>
              </w:rPr>
            </w:pPr>
            <w:r w:rsidRPr="00AC30F5">
              <w:rPr>
                <w:b/>
              </w:rPr>
              <w:t xml:space="preserve">№ </w:t>
            </w:r>
            <w:proofErr w:type="gramStart"/>
            <w:r w:rsidRPr="00AC30F5">
              <w:rPr>
                <w:b/>
              </w:rPr>
              <w:t>п</w:t>
            </w:r>
            <w:proofErr w:type="gramEnd"/>
            <w:r w:rsidRPr="00AC30F5">
              <w:rPr>
                <w:b/>
              </w:rPr>
              <w:t>/п</w:t>
            </w:r>
          </w:p>
        </w:tc>
        <w:tc>
          <w:tcPr>
            <w:tcW w:w="6769" w:type="dxa"/>
            <w:shd w:val="clear" w:color="auto" w:fill="auto"/>
            <w:vAlign w:val="center"/>
          </w:tcPr>
          <w:p w:rsidR="00AC30F5" w:rsidRPr="00AC30F5" w:rsidRDefault="00AC30F5" w:rsidP="00790A63">
            <w:pPr>
              <w:jc w:val="center"/>
              <w:rPr>
                <w:b/>
                <w:sz w:val="20"/>
                <w:szCs w:val="20"/>
              </w:rPr>
            </w:pPr>
            <w:r w:rsidRPr="00AC30F5">
              <w:rPr>
                <w:b/>
                <w:sz w:val="20"/>
                <w:szCs w:val="20"/>
              </w:rPr>
              <w:t>Описание требований, характеристики</w:t>
            </w:r>
          </w:p>
        </w:tc>
        <w:tc>
          <w:tcPr>
            <w:tcW w:w="2410" w:type="dxa"/>
            <w:shd w:val="clear" w:color="auto" w:fill="auto"/>
            <w:vAlign w:val="center"/>
          </w:tcPr>
          <w:p w:rsidR="00AC30F5" w:rsidRPr="00AC30F5" w:rsidRDefault="00AC30F5" w:rsidP="00790A63">
            <w:pPr>
              <w:rPr>
                <w:b/>
                <w:sz w:val="20"/>
                <w:szCs w:val="20"/>
              </w:rPr>
            </w:pPr>
            <w:r w:rsidRPr="00AC30F5">
              <w:rPr>
                <w:b/>
                <w:sz w:val="20"/>
                <w:szCs w:val="20"/>
              </w:rPr>
              <w:t>Параметры и условия требований к товару</w:t>
            </w:r>
          </w:p>
        </w:tc>
      </w:tr>
      <w:tr w:rsidR="00AC30F5" w:rsidRPr="00AC30F5" w:rsidTr="00790A63">
        <w:trPr>
          <w:trHeight w:val="70"/>
        </w:trPr>
        <w:tc>
          <w:tcPr>
            <w:tcW w:w="852" w:type="dxa"/>
            <w:shd w:val="clear" w:color="auto" w:fill="auto"/>
          </w:tcPr>
          <w:p w:rsidR="00AC30F5" w:rsidRPr="00AC30F5" w:rsidRDefault="00AC30F5" w:rsidP="00790A63">
            <w:pPr>
              <w:jc w:val="center"/>
              <w:rPr>
                <w:sz w:val="20"/>
                <w:szCs w:val="20"/>
              </w:rPr>
            </w:pPr>
            <w:r w:rsidRPr="00AC30F5">
              <w:rPr>
                <w:sz w:val="20"/>
                <w:szCs w:val="20"/>
              </w:rPr>
              <w:t>1.</w:t>
            </w:r>
          </w:p>
        </w:tc>
        <w:tc>
          <w:tcPr>
            <w:tcW w:w="6769" w:type="dxa"/>
            <w:shd w:val="clear" w:color="auto" w:fill="auto"/>
          </w:tcPr>
          <w:p w:rsidR="00AC30F5" w:rsidRPr="00AC30F5" w:rsidRDefault="00AC30F5" w:rsidP="00790A63">
            <w:pPr>
              <w:pStyle w:val="13"/>
              <w:ind w:firstLine="61"/>
              <w:rPr>
                <w:sz w:val="20"/>
              </w:rPr>
            </w:pPr>
            <w:r w:rsidRPr="00AC30F5">
              <w:rPr>
                <w:sz w:val="20"/>
              </w:rPr>
              <w:t>Наименование</w:t>
            </w:r>
          </w:p>
        </w:tc>
        <w:tc>
          <w:tcPr>
            <w:tcW w:w="2410" w:type="dxa"/>
            <w:shd w:val="clear" w:color="auto" w:fill="auto"/>
          </w:tcPr>
          <w:p w:rsidR="00AC30F5" w:rsidRPr="00AC30F5" w:rsidRDefault="00AC30F5" w:rsidP="00790A63">
            <w:pPr>
              <w:pStyle w:val="13"/>
              <w:ind w:left="0" w:firstLine="0"/>
              <w:rPr>
                <w:sz w:val="20"/>
              </w:rPr>
            </w:pPr>
            <w:r w:rsidRPr="00AC30F5">
              <w:rPr>
                <w:sz w:val="20"/>
              </w:rPr>
              <w:t>Весы медицинские электронные напольные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2.</w:t>
            </w:r>
          </w:p>
        </w:tc>
        <w:tc>
          <w:tcPr>
            <w:tcW w:w="6769" w:type="dxa"/>
            <w:shd w:val="clear" w:color="auto" w:fill="auto"/>
          </w:tcPr>
          <w:p w:rsidR="00AC30F5" w:rsidRPr="00AC30F5" w:rsidRDefault="00AC30F5" w:rsidP="00790A63">
            <w:pPr>
              <w:pStyle w:val="13"/>
              <w:ind w:firstLine="61"/>
              <w:rPr>
                <w:sz w:val="20"/>
              </w:rPr>
            </w:pPr>
            <w:r w:rsidRPr="00AC30F5">
              <w:rPr>
                <w:sz w:val="20"/>
              </w:rPr>
              <w:t>Модель</w:t>
            </w:r>
          </w:p>
        </w:tc>
        <w:tc>
          <w:tcPr>
            <w:tcW w:w="2410" w:type="dxa"/>
            <w:shd w:val="clear" w:color="auto" w:fill="auto"/>
          </w:tcPr>
          <w:p w:rsidR="00AC30F5" w:rsidRPr="00AC30F5" w:rsidRDefault="00AC30F5" w:rsidP="00790A63">
            <w:pPr>
              <w:pStyle w:val="13"/>
              <w:ind w:left="0" w:firstLine="0"/>
              <w:rPr>
                <w:b/>
                <w:sz w:val="20"/>
              </w:rPr>
            </w:pPr>
            <w:r w:rsidRPr="00AC30F5">
              <w:rPr>
                <w:sz w:val="20"/>
              </w:rPr>
              <w:t>ВМЭН-150/200-50/100-Д2-А или эквивалент</w:t>
            </w:r>
          </w:p>
        </w:tc>
      </w:tr>
      <w:tr w:rsidR="00AC30F5" w:rsidRPr="00AC30F5" w:rsidTr="00790A63">
        <w:trPr>
          <w:trHeight w:val="192"/>
        </w:trPr>
        <w:tc>
          <w:tcPr>
            <w:tcW w:w="852" w:type="dxa"/>
            <w:shd w:val="clear" w:color="auto" w:fill="auto"/>
          </w:tcPr>
          <w:p w:rsidR="00AC30F5" w:rsidRPr="00AC30F5" w:rsidRDefault="00AC30F5" w:rsidP="00790A63">
            <w:pPr>
              <w:jc w:val="center"/>
              <w:rPr>
                <w:b/>
                <w:sz w:val="20"/>
                <w:szCs w:val="20"/>
              </w:rPr>
            </w:pPr>
            <w:r w:rsidRPr="00AC30F5">
              <w:rPr>
                <w:sz w:val="20"/>
                <w:szCs w:val="20"/>
              </w:rPr>
              <w:t>3.</w:t>
            </w:r>
          </w:p>
        </w:tc>
        <w:tc>
          <w:tcPr>
            <w:tcW w:w="6769" w:type="dxa"/>
            <w:shd w:val="clear" w:color="auto" w:fill="auto"/>
          </w:tcPr>
          <w:p w:rsidR="00AC30F5" w:rsidRPr="00AC30F5" w:rsidRDefault="00AC30F5" w:rsidP="00790A63">
            <w:pPr>
              <w:pStyle w:val="13"/>
              <w:rPr>
                <w:sz w:val="20"/>
              </w:rPr>
            </w:pPr>
            <w:r w:rsidRPr="00AC30F5">
              <w:rPr>
                <w:b/>
                <w:sz w:val="20"/>
              </w:rPr>
              <w:t>Производитель, страна происхождения</w:t>
            </w:r>
          </w:p>
        </w:tc>
        <w:tc>
          <w:tcPr>
            <w:tcW w:w="2410" w:type="dxa"/>
            <w:shd w:val="clear" w:color="auto" w:fill="auto"/>
          </w:tcPr>
          <w:p w:rsidR="00AC30F5" w:rsidRPr="00AC30F5" w:rsidRDefault="00AC30F5" w:rsidP="00790A63">
            <w:pPr>
              <w:pStyle w:val="13"/>
              <w:ind w:left="0" w:firstLine="0"/>
              <w:rPr>
                <w:sz w:val="20"/>
              </w:rPr>
            </w:pPr>
            <w:r w:rsidRPr="00AC30F5">
              <w:rPr>
                <w:sz w:val="20"/>
              </w:rPr>
              <w:t>ТВЕС, Россия</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3.1</w:t>
            </w:r>
          </w:p>
        </w:tc>
        <w:tc>
          <w:tcPr>
            <w:tcW w:w="6769" w:type="dxa"/>
            <w:shd w:val="clear" w:color="auto" w:fill="auto"/>
            <w:vAlign w:val="center"/>
          </w:tcPr>
          <w:p w:rsidR="00AC30F5" w:rsidRPr="00AC30F5" w:rsidRDefault="00AC30F5" w:rsidP="00790A63">
            <w:pPr>
              <w:jc w:val="both"/>
              <w:rPr>
                <w:sz w:val="20"/>
                <w:szCs w:val="20"/>
              </w:rPr>
            </w:pPr>
            <w:r w:rsidRPr="00AC30F5">
              <w:rPr>
                <w:sz w:val="20"/>
                <w:szCs w:val="20"/>
              </w:rPr>
              <w:t>Регистрационное удостоверение Федеральной службы по надзору в сфере здравоохранения и социального развития на имя предприятия (фирмы</w:t>
            </w:r>
            <w:proofErr w:type="gramStart"/>
            <w:r w:rsidRPr="00AC30F5">
              <w:rPr>
                <w:sz w:val="20"/>
                <w:szCs w:val="20"/>
              </w:rPr>
              <w:t>)-</w:t>
            </w:r>
            <w:proofErr w:type="gramEnd"/>
            <w:r w:rsidRPr="00AC30F5">
              <w:rPr>
                <w:sz w:val="20"/>
                <w:szCs w:val="20"/>
              </w:rPr>
              <w:t>производителя с приложением</w:t>
            </w:r>
          </w:p>
        </w:tc>
        <w:tc>
          <w:tcPr>
            <w:tcW w:w="2410" w:type="dxa"/>
            <w:shd w:val="clear" w:color="auto" w:fill="auto"/>
            <w:vAlign w:val="center"/>
          </w:tcPr>
          <w:p w:rsidR="00AC30F5" w:rsidRPr="00AC30F5" w:rsidRDefault="00AC30F5" w:rsidP="00790A63">
            <w:pPr>
              <w:rPr>
                <w:sz w:val="20"/>
                <w:szCs w:val="20"/>
                <w:lang w:val="en-GB"/>
              </w:rPr>
            </w:pPr>
            <w:r w:rsidRPr="00AC30F5">
              <w:rPr>
                <w:sz w:val="20"/>
                <w:szCs w:val="20"/>
              </w:rPr>
              <w:t>Наличие</w:t>
            </w:r>
            <w:r w:rsidRPr="00AC30F5">
              <w:rPr>
                <w:sz w:val="20"/>
                <w:szCs w:val="20"/>
                <w:lang w:val="en-GB"/>
              </w:rPr>
              <w:t xml:space="preserve"> </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3.2</w:t>
            </w:r>
          </w:p>
        </w:tc>
        <w:tc>
          <w:tcPr>
            <w:tcW w:w="6769" w:type="dxa"/>
            <w:shd w:val="clear" w:color="auto" w:fill="auto"/>
            <w:vAlign w:val="center"/>
          </w:tcPr>
          <w:p w:rsidR="00AC30F5" w:rsidRPr="00AC30F5" w:rsidRDefault="00AC30F5" w:rsidP="00790A63">
            <w:pPr>
              <w:jc w:val="both"/>
              <w:rPr>
                <w:sz w:val="20"/>
                <w:szCs w:val="20"/>
              </w:rPr>
            </w:pPr>
            <w:r w:rsidRPr="00AC30F5">
              <w:rPr>
                <w:sz w:val="20"/>
                <w:szCs w:val="20"/>
              </w:rPr>
              <w:t>Декларация о соответствии, выданный органом по сертификации, аккредитованным Госстандартом России, для товаров, подлежащих обязательной сертификации, или справка уполномоченного органа о том, что объект не подлежит обязательной сертификации</w:t>
            </w:r>
          </w:p>
        </w:tc>
        <w:tc>
          <w:tcPr>
            <w:tcW w:w="2410" w:type="dxa"/>
            <w:shd w:val="clear" w:color="auto" w:fill="auto"/>
            <w:vAlign w:val="center"/>
          </w:tcPr>
          <w:p w:rsidR="00AC30F5" w:rsidRPr="00AC30F5" w:rsidRDefault="00AC30F5" w:rsidP="00790A63">
            <w:pPr>
              <w:rPr>
                <w:sz w:val="20"/>
                <w:szCs w:val="20"/>
                <w:lang w:val="en-GB"/>
              </w:rPr>
            </w:pPr>
            <w:r w:rsidRPr="00AC30F5">
              <w:rPr>
                <w:sz w:val="20"/>
                <w:szCs w:val="20"/>
              </w:rPr>
              <w:t>Наличие</w:t>
            </w:r>
            <w:r w:rsidRPr="00AC30F5">
              <w:rPr>
                <w:sz w:val="20"/>
                <w:szCs w:val="20"/>
                <w:lang w:val="en-GB"/>
              </w:rPr>
              <w:t xml:space="preserve"> </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3.3</w:t>
            </w:r>
          </w:p>
        </w:tc>
        <w:tc>
          <w:tcPr>
            <w:tcW w:w="6769" w:type="dxa"/>
            <w:shd w:val="clear" w:color="auto" w:fill="auto"/>
            <w:vAlign w:val="center"/>
          </w:tcPr>
          <w:p w:rsidR="00AC30F5" w:rsidRPr="00AC30F5" w:rsidRDefault="00AC30F5" w:rsidP="00790A63">
            <w:pPr>
              <w:jc w:val="both"/>
              <w:rPr>
                <w:sz w:val="20"/>
                <w:szCs w:val="20"/>
              </w:rPr>
            </w:pPr>
            <w:r w:rsidRPr="00AC30F5">
              <w:rPr>
                <w:sz w:val="20"/>
                <w:szCs w:val="20"/>
              </w:rPr>
              <w:t>Свидетельство об утверждении типа средств измерений</w:t>
            </w:r>
          </w:p>
        </w:tc>
        <w:tc>
          <w:tcPr>
            <w:tcW w:w="2410" w:type="dxa"/>
            <w:shd w:val="clear" w:color="auto" w:fill="auto"/>
            <w:vAlign w:val="center"/>
          </w:tcPr>
          <w:p w:rsidR="00AC30F5" w:rsidRPr="00AC30F5" w:rsidRDefault="00AC30F5" w:rsidP="00790A63">
            <w:pPr>
              <w:rPr>
                <w:sz w:val="20"/>
                <w:szCs w:val="20"/>
                <w:lang w:val="en-GB"/>
              </w:rPr>
            </w:pPr>
            <w:r w:rsidRPr="00AC30F5">
              <w:rPr>
                <w:sz w:val="20"/>
                <w:szCs w:val="20"/>
              </w:rPr>
              <w:t>Наличие</w:t>
            </w:r>
            <w:r w:rsidRPr="00AC30F5">
              <w:rPr>
                <w:sz w:val="20"/>
                <w:szCs w:val="20"/>
                <w:lang w:val="en-GB"/>
              </w:rPr>
              <w:t xml:space="preserve"> </w:t>
            </w:r>
          </w:p>
        </w:tc>
      </w:tr>
      <w:tr w:rsidR="00AC30F5" w:rsidRPr="00AC30F5" w:rsidTr="00790A63">
        <w:trPr>
          <w:trHeight w:val="192"/>
        </w:trPr>
        <w:tc>
          <w:tcPr>
            <w:tcW w:w="852" w:type="dxa"/>
            <w:shd w:val="clear" w:color="auto" w:fill="auto"/>
          </w:tcPr>
          <w:p w:rsidR="00AC30F5" w:rsidRPr="00AC30F5" w:rsidRDefault="00AC30F5" w:rsidP="00790A63">
            <w:pPr>
              <w:jc w:val="center"/>
              <w:rPr>
                <w:b/>
                <w:sz w:val="20"/>
                <w:szCs w:val="20"/>
              </w:rPr>
            </w:pPr>
            <w:r w:rsidRPr="00AC30F5">
              <w:rPr>
                <w:sz w:val="20"/>
                <w:szCs w:val="20"/>
              </w:rPr>
              <w:t>4.</w:t>
            </w:r>
          </w:p>
        </w:tc>
        <w:tc>
          <w:tcPr>
            <w:tcW w:w="6769" w:type="dxa"/>
            <w:shd w:val="clear" w:color="auto" w:fill="auto"/>
          </w:tcPr>
          <w:p w:rsidR="00AC30F5" w:rsidRPr="00AC30F5" w:rsidRDefault="00AC30F5" w:rsidP="00790A63">
            <w:pPr>
              <w:pStyle w:val="13"/>
              <w:rPr>
                <w:b/>
                <w:sz w:val="20"/>
              </w:rPr>
            </w:pPr>
            <w:r w:rsidRPr="00AC30F5">
              <w:rPr>
                <w:b/>
                <w:sz w:val="20"/>
              </w:rPr>
              <w:t>Весы медицинские электронные напольные</w:t>
            </w:r>
          </w:p>
        </w:tc>
        <w:tc>
          <w:tcPr>
            <w:tcW w:w="2410" w:type="dxa"/>
            <w:shd w:val="clear" w:color="auto" w:fill="auto"/>
          </w:tcPr>
          <w:p w:rsidR="00AC30F5" w:rsidRPr="00AC30F5" w:rsidRDefault="00AC30F5" w:rsidP="00790A63">
            <w:pPr>
              <w:pStyle w:val="13"/>
              <w:ind w:left="0" w:firstLine="0"/>
              <w:rPr>
                <w:sz w:val="20"/>
              </w:rPr>
            </w:pPr>
            <w:r w:rsidRPr="00AC30F5">
              <w:rPr>
                <w:b/>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4.1.</w:t>
            </w:r>
          </w:p>
        </w:tc>
        <w:tc>
          <w:tcPr>
            <w:tcW w:w="6769" w:type="dxa"/>
            <w:shd w:val="clear" w:color="auto" w:fill="auto"/>
          </w:tcPr>
          <w:p w:rsidR="00AC30F5" w:rsidRPr="00AC30F5" w:rsidRDefault="00AC30F5" w:rsidP="00790A63">
            <w:pPr>
              <w:pStyle w:val="13"/>
              <w:rPr>
                <w:sz w:val="20"/>
              </w:rPr>
            </w:pPr>
            <w:r w:rsidRPr="00AC30F5">
              <w:rPr>
                <w:sz w:val="20"/>
              </w:rPr>
              <w:t xml:space="preserve">Область применения: для </w:t>
            </w:r>
            <w:r w:rsidRPr="00AC30F5">
              <w:rPr>
                <w:color w:val="000000"/>
                <w:sz w:val="20"/>
              </w:rPr>
              <w:t>взвешивания людей в медицинских, спортивных, культурно-оздоровительных учреждениях и в быту, также могут быть использованы для взвешивания различных грузов</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rPr>
                <w:b/>
              </w:rPr>
            </w:pPr>
            <w:r w:rsidRPr="00AC30F5">
              <w:rPr>
                <w:b/>
              </w:rPr>
              <w:t>5.</w:t>
            </w:r>
          </w:p>
        </w:tc>
        <w:tc>
          <w:tcPr>
            <w:tcW w:w="6769" w:type="dxa"/>
            <w:shd w:val="clear" w:color="auto" w:fill="auto"/>
          </w:tcPr>
          <w:p w:rsidR="00AC30F5" w:rsidRPr="00AC30F5" w:rsidRDefault="00AC30F5" w:rsidP="00790A63">
            <w:pPr>
              <w:pStyle w:val="13"/>
              <w:rPr>
                <w:sz w:val="20"/>
              </w:rPr>
            </w:pPr>
            <w:r w:rsidRPr="00AC30F5">
              <w:rPr>
                <w:b/>
                <w:sz w:val="20"/>
              </w:rPr>
              <w:t>Технические характеристики</w:t>
            </w:r>
          </w:p>
        </w:tc>
        <w:tc>
          <w:tcPr>
            <w:tcW w:w="2410" w:type="dxa"/>
            <w:shd w:val="clear" w:color="auto" w:fill="auto"/>
          </w:tcPr>
          <w:p w:rsidR="00AC30F5" w:rsidRPr="00AC30F5" w:rsidRDefault="00AC30F5" w:rsidP="00790A63">
            <w:pPr>
              <w:pStyle w:val="13"/>
              <w:ind w:left="0" w:firstLine="0"/>
              <w:rPr>
                <w:sz w:val="20"/>
              </w:rPr>
            </w:pP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w:t>
            </w:r>
          </w:p>
        </w:tc>
        <w:tc>
          <w:tcPr>
            <w:tcW w:w="6769" w:type="dxa"/>
            <w:shd w:val="clear" w:color="auto" w:fill="auto"/>
          </w:tcPr>
          <w:p w:rsidR="00AC30F5" w:rsidRPr="00AC30F5" w:rsidRDefault="00AC30F5" w:rsidP="00790A63">
            <w:pPr>
              <w:pStyle w:val="13"/>
              <w:rPr>
                <w:sz w:val="20"/>
              </w:rPr>
            </w:pPr>
            <w:r w:rsidRPr="00AC30F5">
              <w:rPr>
                <w:sz w:val="20"/>
              </w:rPr>
              <w:t>Взвешивание людей или груза до 150,200 кг</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5.2</w:t>
            </w:r>
          </w:p>
        </w:tc>
        <w:tc>
          <w:tcPr>
            <w:tcW w:w="6769" w:type="dxa"/>
            <w:shd w:val="clear" w:color="auto" w:fill="auto"/>
          </w:tcPr>
          <w:p w:rsidR="00AC30F5" w:rsidRPr="00AC30F5" w:rsidRDefault="00AC30F5" w:rsidP="00790A63">
            <w:pPr>
              <w:pStyle w:val="13"/>
              <w:rPr>
                <w:sz w:val="20"/>
              </w:rPr>
            </w:pPr>
            <w:r w:rsidRPr="00AC30F5">
              <w:rPr>
                <w:sz w:val="20"/>
              </w:rPr>
              <w:t>Выборка массы тары</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5.3</w:t>
            </w:r>
          </w:p>
        </w:tc>
        <w:tc>
          <w:tcPr>
            <w:tcW w:w="6769" w:type="dxa"/>
            <w:shd w:val="clear" w:color="auto" w:fill="auto"/>
          </w:tcPr>
          <w:p w:rsidR="00AC30F5" w:rsidRPr="00AC30F5" w:rsidRDefault="00AC30F5" w:rsidP="00790A63">
            <w:pPr>
              <w:pStyle w:val="13"/>
              <w:rPr>
                <w:sz w:val="20"/>
              </w:rPr>
            </w:pPr>
            <w:r w:rsidRPr="00AC30F5">
              <w:rPr>
                <w:sz w:val="20"/>
              </w:rPr>
              <w:t xml:space="preserve">Автономное питание  от батареек типа АА </w:t>
            </w:r>
          </w:p>
          <w:p w:rsidR="00AC30F5" w:rsidRPr="00AC30F5" w:rsidRDefault="00AC30F5" w:rsidP="00790A63">
            <w:pPr>
              <w:pStyle w:val="13"/>
              <w:rPr>
                <w:sz w:val="20"/>
              </w:rPr>
            </w:pPr>
            <w:r w:rsidRPr="00AC30F5">
              <w:rPr>
                <w:sz w:val="20"/>
              </w:rPr>
              <w:t>и от сети через адаптер</w:t>
            </w:r>
          </w:p>
        </w:tc>
        <w:tc>
          <w:tcPr>
            <w:tcW w:w="2410" w:type="dxa"/>
            <w:shd w:val="clear" w:color="auto" w:fill="auto"/>
          </w:tcPr>
          <w:p w:rsidR="00AC30F5" w:rsidRPr="00AC30F5" w:rsidRDefault="00AC30F5" w:rsidP="00790A63">
            <w:pPr>
              <w:pStyle w:val="13"/>
              <w:ind w:left="0" w:firstLine="0"/>
              <w:rPr>
                <w:sz w:val="20"/>
              </w:rPr>
            </w:pPr>
            <w:r w:rsidRPr="00AC30F5">
              <w:rPr>
                <w:sz w:val="20"/>
              </w:rPr>
              <w:t xml:space="preserve">3 </w:t>
            </w:r>
            <w:proofErr w:type="spellStart"/>
            <w:proofErr w:type="gramStart"/>
            <w:r w:rsidRPr="00AC30F5">
              <w:rPr>
                <w:sz w:val="20"/>
              </w:rPr>
              <w:t>шт</w:t>
            </w:r>
            <w:proofErr w:type="spellEnd"/>
            <w:proofErr w:type="gramEnd"/>
          </w:p>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5.4</w:t>
            </w:r>
          </w:p>
        </w:tc>
        <w:tc>
          <w:tcPr>
            <w:tcW w:w="6769" w:type="dxa"/>
            <w:shd w:val="clear" w:color="auto" w:fill="auto"/>
          </w:tcPr>
          <w:p w:rsidR="00AC30F5" w:rsidRPr="00AC30F5" w:rsidRDefault="00AC30F5" w:rsidP="00790A63">
            <w:pPr>
              <w:pStyle w:val="13"/>
              <w:rPr>
                <w:sz w:val="20"/>
              </w:rPr>
            </w:pPr>
            <w:r w:rsidRPr="00AC30F5">
              <w:rPr>
                <w:sz w:val="20"/>
              </w:rPr>
              <w:t>Возможность использования в условиях отсутствия или нестабильного напряжения в электросети</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5.5</w:t>
            </w:r>
          </w:p>
        </w:tc>
        <w:tc>
          <w:tcPr>
            <w:tcW w:w="6769" w:type="dxa"/>
            <w:shd w:val="clear" w:color="auto" w:fill="auto"/>
          </w:tcPr>
          <w:p w:rsidR="00AC30F5" w:rsidRPr="00AC30F5" w:rsidRDefault="00AC30F5" w:rsidP="00790A63">
            <w:pPr>
              <w:pStyle w:val="13"/>
              <w:rPr>
                <w:sz w:val="20"/>
              </w:rPr>
            </w:pPr>
            <w:r w:rsidRPr="00AC30F5">
              <w:rPr>
                <w:sz w:val="20"/>
              </w:rPr>
              <w:t>Устройство автоматической установки нуля</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5.6</w:t>
            </w:r>
          </w:p>
        </w:tc>
        <w:tc>
          <w:tcPr>
            <w:tcW w:w="6769" w:type="dxa"/>
            <w:shd w:val="clear" w:color="auto" w:fill="auto"/>
          </w:tcPr>
          <w:p w:rsidR="00AC30F5" w:rsidRPr="00AC30F5" w:rsidRDefault="00AC30F5" w:rsidP="00790A63">
            <w:pPr>
              <w:pStyle w:val="13"/>
              <w:rPr>
                <w:sz w:val="20"/>
              </w:rPr>
            </w:pPr>
            <w:r w:rsidRPr="00AC30F5">
              <w:rPr>
                <w:sz w:val="20"/>
              </w:rPr>
              <w:t>Сигнализация о перегрузке</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5.7</w:t>
            </w:r>
          </w:p>
        </w:tc>
        <w:tc>
          <w:tcPr>
            <w:tcW w:w="6769" w:type="dxa"/>
            <w:shd w:val="clear" w:color="auto" w:fill="auto"/>
          </w:tcPr>
          <w:p w:rsidR="00AC30F5" w:rsidRPr="00AC30F5" w:rsidRDefault="00AC30F5" w:rsidP="00790A63">
            <w:pPr>
              <w:pStyle w:val="13"/>
              <w:rPr>
                <w:sz w:val="20"/>
              </w:rPr>
            </w:pPr>
            <w:r w:rsidRPr="00AC30F5">
              <w:rPr>
                <w:sz w:val="20"/>
              </w:rPr>
              <w:t>Защита от перегрузки</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5.8</w:t>
            </w:r>
          </w:p>
        </w:tc>
        <w:tc>
          <w:tcPr>
            <w:tcW w:w="6769" w:type="dxa"/>
            <w:shd w:val="clear" w:color="auto" w:fill="auto"/>
          </w:tcPr>
          <w:p w:rsidR="00AC30F5" w:rsidRPr="00AC30F5" w:rsidRDefault="00AC30F5" w:rsidP="00790A63">
            <w:pPr>
              <w:pStyle w:val="13"/>
              <w:rPr>
                <w:sz w:val="20"/>
              </w:rPr>
            </w:pPr>
            <w:r w:rsidRPr="00AC30F5">
              <w:rPr>
                <w:sz w:val="20"/>
              </w:rPr>
              <w:t>Сигнализация о разрядке источника питания</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5.9</w:t>
            </w:r>
          </w:p>
        </w:tc>
        <w:tc>
          <w:tcPr>
            <w:tcW w:w="6769" w:type="dxa"/>
            <w:shd w:val="clear" w:color="auto" w:fill="auto"/>
          </w:tcPr>
          <w:p w:rsidR="00AC30F5" w:rsidRPr="00AC30F5" w:rsidRDefault="00AC30F5" w:rsidP="00790A63">
            <w:pPr>
              <w:pStyle w:val="13"/>
              <w:rPr>
                <w:sz w:val="20"/>
              </w:rPr>
            </w:pPr>
            <w:r w:rsidRPr="00AC30F5">
              <w:rPr>
                <w:sz w:val="20"/>
              </w:rPr>
              <w:t>фиксацию массы взвешиваемых людей, груза</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5.10</w:t>
            </w:r>
          </w:p>
        </w:tc>
        <w:tc>
          <w:tcPr>
            <w:tcW w:w="6769" w:type="dxa"/>
            <w:shd w:val="clear" w:color="auto" w:fill="auto"/>
          </w:tcPr>
          <w:p w:rsidR="00AC30F5" w:rsidRPr="00AC30F5" w:rsidRDefault="00AC30F5" w:rsidP="00790A63">
            <w:pPr>
              <w:pStyle w:val="13"/>
              <w:rPr>
                <w:sz w:val="20"/>
              </w:rPr>
            </w:pPr>
            <w:r w:rsidRPr="00AC30F5">
              <w:rPr>
                <w:sz w:val="20"/>
              </w:rPr>
              <w:t>Выносной пульт управления с табло индикации веса на гибкой связи</w:t>
            </w:r>
          </w:p>
        </w:tc>
        <w:tc>
          <w:tcPr>
            <w:tcW w:w="2410" w:type="dxa"/>
            <w:shd w:val="clear" w:color="auto" w:fill="auto"/>
          </w:tcPr>
          <w:p w:rsidR="00AC30F5" w:rsidRPr="00AC30F5" w:rsidRDefault="00AC30F5" w:rsidP="00790A63">
            <w:pPr>
              <w:pStyle w:val="13"/>
              <w:ind w:left="0" w:firstLine="0"/>
              <w:rPr>
                <w:sz w:val="20"/>
              </w:rPr>
            </w:pPr>
            <w:r w:rsidRPr="00AC30F5">
              <w:rPr>
                <w:sz w:val="20"/>
              </w:rPr>
              <w:t>Наличие</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5.11</w:t>
            </w:r>
          </w:p>
        </w:tc>
        <w:tc>
          <w:tcPr>
            <w:tcW w:w="6769" w:type="dxa"/>
            <w:shd w:val="clear" w:color="auto" w:fill="auto"/>
          </w:tcPr>
          <w:p w:rsidR="00AC30F5" w:rsidRPr="00AC30F5" w:rsidRDefault="00AC30F5" w:rsidP="00790A63">
            <w:pPr>
              <w:pStyle w:val="13"/>
              <w:rPr>
                <w:sz w:val="20"/>
              </w:rPr>
            </w:pPr>
            <w:r w:rsidRPr="00AC30F5">
              <w:rPr>
                <w:sz w:val="20"/>
              </w:rPr>
              <w:t>Наибольший предел взвешивания (НПВ), кг</w:t>
            </w:r>
          </w:p>
        </w:tc>
        <w:tc>
          <w:tcPr>
            <w:tcW w:w="2410" w:type="dxa"/>
            <w:shd w:val="clear" w:color="auto" w:fill="auto"/>
          </w:tcPr>
          <w:p w:rsidR="00AC30F5" w:rsidRPr="00AC30F5" w:rsidRDefault="00AC30F5" w:rsidP="00790A63">
            <w:pPr>
              <w:pStyle w:val="13"/>
              <w:ind w:left="0" w:firstLine="0"/>
              <w:rPr>
                <w:sz w:val="20"/>
              </w:rPr>
            </w:pPr>
            <w:r w:rsidRPr="00AC30F5">
              <w:rPr>
                <w:sz w:val="20"/>
              </w:rPr>
              <w:t>150/200</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lastRenderedPageBreak/>
              <w:t>5.12</w:t>
            </w:r>
          </w:p>
        </w:tc>
        <w:tc>
          <w:tcPr>
            <w:tcW w:w="6769" w:type="dxa"/>
            <w:shd w:val="clear" w:color="auto" w:fill="auto"/>
          </w:tcPr>
          <w:p w:rsidR="00AC30F5" w:rsidRPr="00AC30F5" w:rsidRDefault="00AC30F5" w:rsidP="00790A63">
            <w:pPr>
              <w:pStyle w:val="13"/>
              <w:rPr>
                <w:sz w:val="20"/>
              </w:rPr>
            </w:pPr>
            <w:r w:rsidRPr="00AC30F5">
              <w:rPr>
                <w:sz w:val="20"/>
              </w:rPr>
              <w:t>Цена поверочного деления и дискретность индикации (</w:t>
            </w:r>
            <w:proofErr w:type="spellStart"/>
            <w:r w:rsidRPr="00AC30F5">
              <w:rPr>
                <w:sz w:val="20"/>
                <w:lang w:val="en-US"/>
              </w:rPr>
              <w:t>dd</w:t>
            </w:r>
            <w:proofErr w:type="spellEnd"/>
            <w:r w:rsidRPr="00AC30F5">
              <w:rPr>
                <w:sz w:val="20"/>
              </w:rPr>
              <w:t>), г</w:t>
            </w:r>
          </w:p>
        </w:tc>
        <w:tc>
          <w:tcPr>
            <w:tcW w:w="2410" w:type="dxa"/>
            <w:shd w:val="clear" w:color="auto" w:fill="auto"/>
          </w:tcPr>
          <w:p w:rsidR="00AC30F5" w:rsidRPr="00AC30F5" w:rsidRDefault="00AC30F5" w:rsidP="00790A63">
            <w:pPr>
              <w:pStyle w:val="13"/>
              <w:ind w:left="0" w:firstLine="0"/>
              <w:rPr>
                <w:sz w:val="20"/>
              </w:rPr>
            </w:pPr>
            <w:r w:rsidRPr="00AC30F5">
              <w:rPr>
                <w:sz w:val="20"/>
              </w:rPr>
              <w:t>50/100</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5.13</w:t>
            </w:r>
          </w:p>
        </w:tc>
        <w:tc>
          <w:tcPr>
            <w:tcW w:w="6769" w:type="dxa"/>
            <w:shd w:val="clear" w:color="auto" w:fill="auto"/>
          </w:tcPr>
          <w:p w:rsidR="00AC30F5" w:rsidRPr="00AC30F5" w:rsidRDefault="00AC30F5" w:rsidP="00790A63">
            <w:pPr>
              <w:pStyle w:val="13"/>
              <w:rPr>
                <w:sz w:val="20"/>
              </w:rPr>
            </w:pPr>
            <w:r w:rsidRPr="00AC30F5">
              <w:rPr>
                <w:sz w:val="20"/>
              </w:rPr>
              <w:t>Наименьший предел взвешивания (</w:t>
            </w:r>
            <w:proofErr w:type="spellStart"/>
            <w:r w:rsidRPr="00AC30F5">
              <w:rPr>
                <w:sz w:val="20"/>
              </w:rPr>
              <w:t>НмПВ</w:t>
            </w:r>
            <w:proofErr w:type="spellEnd"/>
            <w:r w:rsidRPr="00AC30F5">
              <w:rPr>
                <w:sz w:val="20"/>
              </w:rPr>
              <w:t>), кг</w:t>
            </w:r>
          </w:p>
        </w:tc>
        <w:tc>
          <w:tcPr>
            <w:tcW w:w="2410" w:type="dxa"/>
            <w:shd w:val="clear" w:color="auto" w:fill="auto"/>
          </w:tcPr>
          <w:p w:rsidR="00AC30F5" w:rsidRPr="00AC30F5" w:rsidRDefault="00AC30F5" w:rsidP="00790A63">
            <w:pPr>
              <w:pStyle w:val="13"/>
              <w:ind w:left="0" w:firstLine="0"/>
              <w:rPr>
                <w:sz w:val="20"/>
              </w:rPr>
            </w:pPr>
            <w:r w:rsidRPr="00AC30F5">
              <w:rPr>
                <w:sz w:val="20"/>
              </w:rPr>
              <w:t>1</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5.14</w:t>
            </w:r>
          </w:p>
        </w:tc>
        <w:tc>
          <w:tcPr>
            <w:tcW w:w="6769" w:type="dxa"/>
            <w:shd w:val="clear" w:color="auto" w:fill="auto"/>
          </w:tcPr>
          <w:p w:rsidR="00AC30F5" w:rsidRPr="00AC30F5" w:rsidRDefault="00AC30F5" w:rsidP="00790A63">
            <w:pPr>
              <w:pStyle w:val="13"/>
              <w:rPr>
                <w:sz w:val="20"/>
              </w:rPr>
            </w:pPr>
            <w:r w:rsidRPr="00AC30F5">
              <w:rPr>
                <w:sz w:val="20"/>
              </w:rPr>
              <w:t xml:space="preserve">Класс точности </w:t>
            </w:r>
          </w:p>
        </w:tc>
        <w:tc>
          <w:tcPr>
            <w:tcW w:w="2410" w:type="dxa"/>
            <w:shd w:val="clear" w:color="auto" w:fill="auto"/>
          </w:tcPr>
          <w:p w:rsidR="00AC30F5" w:rsidRPr="00AC30F5" w:rsidRDefault="00AC30F5" w:rsidP="00790A63">
            <w:pPr>
              <w:pStyle w:val="13"/>
              <w:ind w:left="0" w:firstLine="0"/>
              <w:rPr>
                <w:sz w:val="20"/>
              </w:rPr>
            </w:pPr>
            <w:r w:rsidRPr="00AC30F5">
              <w:rPr>
                <w:sz w:val="20"/>
              </w:rPr>
              <w:t>Средний (</w:t>
            </w:r>
            <w:r w:rsidRPr="00AC30F5">
              <w:rPr>
                <w:sz w:val="20"/>
                <w:lang w:val="en-US"/>
              </w:rPr>
              <w:t>III</w:t>
            </w:r>
            <w:r w:rsidRPr="00AC30F5">
              <w:rPr>
                <w:sz w:val="20"/>
              </w:rPr>
              <w:t>)</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5.15</w:t>
            </w:r>
          </w:p>
        </w:tc>
        <w:tc>
          <w:tcPr>
            <w:tcW w:w="6769" w:type="dxa"/>
            <w:shd w:val="clear" w:color="auto" w:fill="auto"/>
          </w:tcPr>
          <w:p w:rsidR="00AC30F5" w:rsidRPr="00AC30F5" w:rsidRDefault="00AC30F5" w:rsidP="00790A63">
            <w:pPr>
              <w:pStyle w:val="13"/>
              <w:rPr>
                <w:sz w:val="20"/>
              </w:rPr>
            </w:pPr>
            <w:r w:rsidRPr="00AC30F5">
              <w:rPr>
                <w:sz w:val="20"/>
              </w:rPr>
              <w:t xml:space="preserve">Диапазон выборки массы тары, </w:t>
            </w:r>
            <w:proofErr w:type="gramStart"/>
            <w:r w:rsidRPr="00AC30F5">
              <w:rPr>
                <w:sz w:val="20"/>
              </w:rPr>
              <w:t>кг</w:t>
            </w:r>
            <w:proofErr w:type="gramEnd"/>
          </w:p>
        </w:tc>
        <w:tc>
          <w:tcPr>
            <w:tcW w:w="2410" w:type="dxa"/>
            <w:shd w:val="clear" w:color="auto" w:fill="auto"/>
          </w:tcPr>
          <w:p w:rsidR="00AC30F5" w:rsidRPr="00AC30F5" w:rsidRDefault="00AC30F5" w:rsidP="00790A63">
            <w:pPr>
              <w:pStyle w:val="13"/>
              <w:ind w:left="0" w:firstLine="0"/>
              <w:rPr>
                <w:sz w:val="20"/>
              </w:rPr>
            </w:pPr>
            <w:r w:rsidRPr="00AC30F5">
              <w:rPr>
                <w:sz w:val="20"/>
              </w:rPr>
              <w:t>0 до 20</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5.16</w:t>
            </w:r>
          </w:p>
        </w:tc>
        <w:tc>
          <w:tcPr>
            <w:tcW w:w="6769" w:type="dxa"/>
            <w:shd w:val="clear" w:color="auto" w:fill="auto"/>
          </w:tcPr>
          <w:p w:rsidR="00AC30F5" w:rsidRPr="00AC30F5" w:rsidRDefault="00AC30F5" w:rsidP="00790A63">
            <w:pPr>
              <w:pStyle w:val="13"/>
              <w:rPr>
                <w:sz w:val="20"/>
              </w:rPr>
            </w:pPr>
            <w:r w:rsidRPr="00AC30F5">
              <w:rPr>
                <w:sz w:val="20"/>
              </w:rPr>
              <w:t xml:space="preserve">Габаритные размеры грузоприемной платформы весов не более, </w:t>
            </w:r>
            <w:proofErr w:type="gramStart"/>
            <w:r w:rsidRPr="00AC30F5">
              <w:rPr>
                <w:sz w:val="20"/>
              </w:rPr>
              <w:t>мм</w:t>
            </w:r>
            <w:proofErr w:type="gramEnd"/>
          </w:p>
        </w:tc>
        <w:tc>
          <w:tcPr>
            <w:tcW w:w="2410" w:type="dxa"/>
            <w:shd w:val="clear" w:color="auto" w:fill="auto"/>
          </w:tcPr>
          <w:p w:rsidR="00AC30F5" w:rsidRPr="00AC30F5" w:rsidRDefault="00AC30F5" w:rsidP="00790A63">
            <w:pPr>
              <w:pStyle w:val="13"/>
              <w:ind w:left="0" w:firstLine="0"/>
              <w:rPr>
                <w:sz w:val="20"/>
              </w:rPr>
            </w:pPr>
            <w:r w:rsidRPr="00AC30F5">
              <w:rPr>
                <w:sz w:val="20"/>
              </w:rPr>
              <w:t>300*300*65</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5.17</w:t>
            </w:r>
          </w:p>
        </w:tc>
        <w:tc>
          <w:tcPr>
            <w:tcW w:w="6769" w:type="dxa"/>
            <w:shd w:val="clear" w:color="auto" w:fill="auto"/>
          </w:tcPr>
          <w:p w:rsidR="00AC30F5" w:rsidRPr="00AC30F5" w:rsidRDefault="00AC30F5" w:rsidP="00790A63">
            <w:pPr>
              <w:pStyle w:val="13"/>
              <w:rPr>
                <w:sz w:val="20"/>
              </w:rPr>
            </w:pPr>
            <w:r w:rsidRPr="00AC30F5">
              <w:rPr>
                <w:sz w:val="20"/>
              </w:rPr>
              <w:t xml:space="preserve">Масса весов, не более, </w:t>
            </w:r>
            <w:proofErr w:type="gramStart"/>
            <w:r w:rsidRPr="00AC30F5">
              <w:rPr>
                <w:sz w:val="20"/>
              </w:rPr>
              <w:t>кг</w:t>
            </w:r>
            <w:proofErr w:type="gramEnd"/>
          </w:p>
        </w:tc>
        <w:tc>
          <w:tcPr>
            <w:tcW w:w="2410" w:type="dxa"/>
            <w:shd w:val="clear" w:color="auto" w:fill="auto"/>
          </w:tcPr>
          <w:p w:rsidR="00AC30F5" w:rsidRPr="00AC30F5" w:rsidRDefault="00AC30F5" w:rsidP="00790A63">
            <w:pPr>
              <w:pStyle w:val="13"/>
              <w:ind w:left="0" w:firstLine="0"/>
              <w:rPr>
                <w:sz w:val="20"/>
                <w:lang w:val="en-US"/>
              </w:rPr>
            </w:pPr>
            <w:r w:rsidRPr="00AC30F5">
              <w:rPr>
                <w:sz w:val="20"/>
              </w:rPr>
              <w:t>3,</w:t>
            </w:r>
            <w:r w:rsidRPr="00AC30F5">
              <w:rPr>
                <w:sz w:val="20"/>
                <w:lang w:val="en-US"/>
              </w:rPr>
              <w:t>5</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5.18</w:t>
            </w:r>
          </w:p>
        </w:tc>
        <w:tc>
          <w:tcPr>
            <w:tcW w:w="6769" w:type="dxa"/>
            <w:shd w:val="clear" w:color="auto" w:fill="auto"/>
          </w:tcPr>
          <w:p w:rsidR="00AC30F5" w:rsidRPr="00AC30F5" w:rsidRDefault="00AC30F5" w:rsidP="00790A63">
            <w:pPr>
              <w:pStyle w:val="13"/>
              <w:rPr>
                <w:sz w:val="20"/>
              </w:rPr>
            </w:pPr>
            <w:r w:rsidRPr="00AC30F5">
              <w:rPr>
                <w:sz w:val="20"/>
              </w:rPr>
              <w:t>Диапазон рабочих температур</w:t>
            </w:r>
          </w:p>
        </w:tc>
        <w:tc>
          <w:tcPr>
            <w:tcW w:w="2410" w:type="dxa"/>
            <w:shd w:val="clear" w:color="auto" w:fill="auto"/>
          </w:tcPr>
          <w:p w:rsidR="00AC30F5" w:rsidRPr="00AC30F5" w:rsidRDefault="00AC30F5" w:rsidP="00790A63">
            <w:pPr>
              <w:pStyle w:val="13"/>
              <w:ind w:left="0" w:firstLine="0"/>
              <w:rPr>
                <w:sz w:val="20"/>
              </w:rPr>
            </w:pPr>
            <w:r w:rsidRPr="00AC30F5">
              <w:rPr>
                <w:sz w:val="20"/>
              </w:rPr>
              <w:t xml:space="preserve">От (+10) до (+40) </w:t>
            </w:r>
            <w:r w:rsidRPr="00AC30F5">
              <w:rPr>
                <w:sz w:val="20"/>
              </w:rPr>
              <w:t>С</w:t>
            </w:r>
          </w:p>
        </w:tc>
      </w:tr>
      <w:tr w:rsidR="00AC30F5" w:rsidRPr="00AC30F5" w:rsidTr="00790A63">
        <w:trPr>
          <w:trHeight w:val="192"/>
        </w:trPr>
        <w:tc>
          <w:tcPr>
            <w:tcW w:w="852" w:type="dxa"/>
            <w:shd w:val="clear" w:color="auto" w:fill="auto"/>
          </w:tcPr>
          <w:p w:rsidR="00AC30F5" w:rsidRPr="00AC30F5" w:rsidRDefault="00AC30F5" w:rsidP="00790A63">
            <w:pPr>
              <w:pStyle w:val="Normal0"/>
              <w:jc w:val="center"/>
            </w:pPr>
            <w:r w:rsidRPr="00AC30F5">
              <w:t>5.19</w:t>
            </w:r>
          </w:p>
        </w:tc>
        <w:tc>
          <w:tcPr>
            <w:tcW w:w="6769" w:type="dxa"/>
            <w:shd w:val="clear" w:color="auto" w:fill="auto"/>
          </w:tcPr>
          <w:p w:rsidR="00AC30F5" w:rsidRPr="00AC30F5" w:rsidRDefault="00AC30F5" w:rsidP="00790A63">
            <w:pPr>
              <w:pStyle w:val="13"/>
              <w:rPr>
                <w:sz w:val="20"/>
              </w:rPr>
            </w:pPr>
            <w:r w:rsidRPr="00AC30F5">
              <w:rPr>
                <w:sz w:val="20"/>
              </w:rPr>
              <w:t>Средний срок службы, лет</w:t>
            </w:r>
          </w:p>
        </w:tc>
        <w:tc>
          <w:tcPr>
            <w:tcW w:w="2410" w:type="dxa"/>
            <w:shd w:val="clear" w:color="auto" w:fill="auto"/>
          </w:tcPr>
          <w:p w:rsidR="00AC30F5" w:rsidRPr="00AC30F5" w:rsidRDefault="00AC30F5" w:rsidP="00790A63">
            <w:pPr>
              <w:pStyle w:val="13"/>
              <w:ind w:left="0" w:firstLine="0"/>
              <w:rPr>
                <w:sz w:val="20"/>
              </w:rPr>
            </w:pPr>
            <w:r w:rsidRPr="00AC30F5">
              <w:rPr>
                <w:sz w:val="20"/>
              </w:rPr>
              <w:t>8</w:t>
            </w:r>
          </w:p>
        </w:tc>
      </w:tr>
      <w:tr w:rsidR="00AC30F5" w:rsidRPr="00AC30F5" w:rsidTr="00790A63">
        <w:trPr>
          <w:trHeight w:val="192"/>
        </w:trPr>
        <w:tc>
          <w:tcPr>
            <w:tcW w:w="852" w:type="dxa"/>
            <w:shd w:val="clear" w:color="auto" w:fill="auto"/>
          </w:tcPr>
          <w:p w:rsidR="00AC30F5" w:rsidRPr="00AC30F5" w:rsidRDefault="00AC30F5" w:rsidP="00790A63">
            <w:pPr>
              <w:jc w:val="center"/>
              <w:rPr>
                <w:b/>
                <w:sz w:val="20"/>
                <w:szCs w:val="20"/>
              </w:rPr>
            </w:pPr>
            <w:r w:rsidRPr="00AC30F5">
              <w:rPr>
                <w:b/>
                <w:sz w:val="20"/>
                <w:szCs w:val="20"/>
              </w:rPr>
              <w:t>6.</w:t>
            </w:r>
          </w:p>
        </w:tc>
        <w:tc>
          <w:tcPr>
            <w:tcW w:w="6769" w:type="dxa"/>
            <w:shd w:val="clear" w:color="auto" w:fill="auto"/>
          </w:tcPr>
          <w:p w:rsidR="00AC30F5" w:rsidRPr="00AC30F5" w:rsidRDefault="00AC30F5" w:rsidP="00790A63">
            <w:pPr>
              <w:pStyle w:val="afc"/>
              <w:spacing w:before="0" w:beforeAutospacing="0" w:after="0" w:afterAutospacing="0"/>
              <w:rPr>
                <w:b/>
                <w:sz w:val="20"/>
                <w:szCs w:val="20"/>
              </w:rPr>
            </w:pPr>
            <w:r w:rsidRPr="00AC30F5">
              <w:rPr>
                <w:b/>
                <w:sz w:val="20"/>
                <w:szCs w:val="20"/>
              </w:rPr>
              <w:t>Требования к товару:</w:t>
            </w:r>
          </w:p>
        </w:tc>
        <w:tc>
          <w:tcPr>
            <w:tcW w:w="2410" w:type="dxa"/>
            <w:shd w:val="clear" w:color="auto" w:fill="auto"/>
          </w:tcPr>
          <w:p w:rsidR="00AC30F5" w:rsidRPr="00AC30F5" w:rsidRDefault="00AC30F5" w:rsidP="00790A63">
            <w:pPr>
              <w:pStyle w:val="afc"/>
              <w:snapToGrid w:val="0"/>
              <w:spacing w:before="0" w:beforeAutospacing="0" w:after="0" w:afterAutospacing="0"/>
              <w:rPr>
                <w:b/>
                <w:sz w:val="20"/>
                <w:szCs w:val="20"/>
              </w:rPr>
            </w:pPr>
          </w:p>
        </w:tc>
      </w:tr>
      <w:tr w:rsidR="00AC30F5" w:rsidRPr="00AC30F5" w:rsidTr="00790A63">
        <w:trPr>
          <w:trHeight w:val="192"/>
        </w:trPr>
        <w:tc>
          <w:tcPr>
            <w:tcW w:w="852" w:type="dxa"/>
            <w:shd w:val="clear" w:color="auto" w:fill="auto"/>
          </w:tcPr>
          <w:p w:rsidR="00AC30F5" w:rsidRPr="00AC30F5" w:rsidRDefault="00AC30F5" w:rsidP="00790A63">
            <w:pPr>
              <w:jc w:val="center"/>
              <w:rPr>
                <w:b/>
                <w:sz w:val="20"/>
                <w:szCs w:val="20"/>
              </w:rPr>
            </w:pPr>
            <w:r w:rsidRPr="00AC30F5">
              <w:rPr>
                <w:sz w:val="20"/>
                <w:szCs w:val="20"/>
              </w:rPr>
              <w:t>6.1</w:t>
            </w:r>
          </w:p>
        </w:tc>
        <w:tc>
          <w:tcPr>
            <w:tcW w:w="6769" w:type="dxa"/>
            <w:shd w:val="clear" w:color="auto" w:fill="auto"/>
            <w:vAlign w:val="center"/>
          </w:tcPr>
          <w:p w:rsidR="00AC30F5" w:rsidRPr="00AC30F5" w:rsidRDefault="00AC30F5" w:rsidP="00790A63">
            <w:pPr>
              <w:rPr>
                <w:sz w:val="20"/>
                <w:szCs w:val="20"/>
              </w:rPr>
            </w:pPr>
            <w:r w:rsidRPr="00AC30F5">
              <w:rPr>
                <w:b/>
                <w:sz w:val="20"/>
                <w:szCs w:val="20"/>
              </w:rPr>
              <w:t>Инструкция по эксплуатации на русском языке</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6.2</w:t>
            </w:r>
          </w:p>
        </w:tc>
        <w:tc>
          <w:tcPr>
            <w:tcW w:w="6769" w:type="dxa"/>
            <w:shd w:val="clear" w:color="auto" w:fill="auto"/>
            <w:vAlign w:val="center"/>
          </w:tcPr>
          <w:p w:rsidR="00AC30F5" w:rsidRPr="00AC30F5" w:rsidRDefault="00AC30F5" w:rsidP="00790A63">
            <w:pPr>
              <w:jc w:val="both"/>
              <w:rPr>
                <w:sz w:val="20"/>
                <w:szCs w:val="20"/>
              </w:rPr>
            </w:pPr>
            <w:r w:rsidRPr="00AC30F5">
              <w:rPr>
                <w:sz w:val="20"/>
                <w:szCs w:val="20"/>
              </w:rPr>
              <w:t>Срок предоставления гарантии качества не менее 12 месяцев с момента ввода в эксплуатацию</w:t>
            </w:r>
          </w:p>
        </w:tc>
        <w:tc>
          <w:tcPr>
            <w:tcW w:w="2410" w:type="dxa"/>
            <w:shd w:val="clear" w:color="auto" w:fill="auto"/>
            <w:vAlign w:val="center"/>
          </w:tcPr>
          <w:p w:rsidR="00AC30F5" w:rsidRPr="00AC30F5" w:rsidRDefault="00AC30F5" w:rsidP="00790A63">
            <w:pPr>
              <w:rPr>
                <w:sz w:val="20"/>
                <w:szCs w:val="20"/>
              </w:rPr>
            </w:pPr>
            <w:r w:rsidRPr="00AC30F5">
              <w:rPr>
                <w:sz w:val="20"/>
                <w:szCs w:val="20"/>
              </w:rPr>
              <w:t>12 месяцев</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6.3</w:t>
            </w:r>
          </w:p>
        </w:tc>
        <w:tc>
          <w:tcPr>
            <w:tcW w:w="6769" w:type="dxa"/>
            <w:shd w:val="clear" w:color="auto" w:fill="auto"/>
            <w:vAlign w:val="center"/>
          </w:tcPr>
          <w:p w:rsidR="00AC30F5" w:rsidRPr="00AC30F5" w:rsidRDefault="00AC30F5" w:rsidP="00790A63">
            <w:pPr>
              <w:rPr>
                <w:sz w:val="20"/>
                <w:szCs w:val="20"/>
              </w:rPr>
            </w:pPr>
            <w:r w:rsidRPr="00AC30F5">
              <w:rPr>
                <w:sz w:val="20"/>
                <w:szCs w:val="20"/>
              </w:rPr>
              <w:t>Оборудование должно соответствовать ГОСТам и санитарным нормам</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6.4</w:t>
            </w:r>
          </w:p>
        </w:tc>
        <w:tc>
          <w:tcPr>
            <w:tcW w:w="6769" w:type="dxa"/>
            <w:shd w:val="clear" w:color="auto" w:fill="auto"/>
            <w:vAlign w:val="center"/>
          </w:tcPr>
          <w:p w:rsidR="00AC30F5" w:rsidRPr="00AC30F5" w:rsidRDefault="00AC30F5" w:rsidP="00790A63">
            <w:pPr>
              <w:rPr>
                <w:sz w:val="20"/>
                <w:szCs w:val="20"/>
              </w:rPr>
            </w:pPr>
            <w:r w:rsidRPr="00AC30F5">
              <w:rPr>
                <w:sz w:val="20"/>
                <w:szCs w:val="20"/>
              </w:rPr>
              <w:t>Оборудование должно быть новым, год выпуска - не ранее 2022 года</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6.5</w:t>
            </w:r>
          </w:p>
        </w:tc>
        <w:tc>
          <w:tcPr>
            <w:tcW w:w="6769" w:type="dxa"/>
            <w:shd w:val="clear" w:color="auto" w:fill="auto"/>
            <w:vAlign w:val="center"/>
          </w:tcPr>
          <w:p w:rsidR="00AC30F5" w:rsidRPr="00AC30F5" w:rsidRDefault="00AC30F5" w:rsidP="00790A63">
            <w:pPr>
              <w:rPr>
                <w:sz w:val="20"/>
                <w:szCs w:val="20"/>
              </w:rPr>
            </w:pPr>
            <w:r w:rsidRPr="00AC30F5">
              <w:rPr>
                <w:sz w:val="20"/>
                <w:szCs w:val="20"/>
              </w:rPr>
              <w:t>При отгрузке продукция должна быть упакована в соответствии с ГОСТами. Тара и упаковка  должны быть прочными, чистыми, сухими, без нарушения целостности. При поставке должна прилагаться техническая документация на русском языке</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6.6</w:t>
            </w:r>
          </w:p>
        </w:tc>
        <w:tc>
          <w:tcPr>
            <w:tcW w:w="6769" w:type="dxa"/>
            <w:shd w:val="clear" w:color="auto" w:fill="auto"/>
            <w:vAlign w:val="center"/>
          </w:tcPr>
          <w:p w:rsidR="00AC30F5" w:rsidRPr="00AC30F5" w:rsidRDefault="00AC30F5" w:rsidP="00790A63">
            <w:pPr>
              <w:rPr>
                <w:sz w:val="20"/>
                <w:szCs w:val="20"/>
              </w:rPr>
            </w:pPr>
            <w:r w:rsidRPr="00AC30F5">
              <w:rPr>
                <w:sz w:val="20"/>
                <w:szCs w:val="20"/>
              </w:rPr>
              <w:t>При поставке должен  прилагаться гарантийный талон</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6.7</w:t>
            </w:r>
          </w:p>
        </w:tc>
        <w:tc>
          <w:tcPr>
            <w:tcW w:w="6769" w:type="dxa"/>
            <w:shd w:val="clear" w:color="auto" w:fill="auto"/>
            <w:vAlign w:val="center"/>
          </w:tcPr>
          <w:p w:rsidR="00AC30F5" w:rsidRPr="00AC30F5" w:rsidRDefault="00AC30F5" w:rsidP="00790A63">
            <w:pPr>
              <w:rPr>
                <w:sz w:val="20"/>
                <w:szCs w:val="20"/>
              </w:rPr>
            </w:pPr>
            <w:r w:rsidRPr="00AC30F5">
              <w:rPr>
                <w:sz w:val="20"/>
                <w:szCs w:val="20"/>
              </w:rPr>
              <w:t>Монтаж, пуско-наладочные работы на месте установки</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6.8</w:t>
            </w:r>
          </w:p>
        </w:tc>
        <w:tc>
          <w:tcPr>
            <w:tcW w:w="6769" w:type="dxa"/>
            <w:shd w:val="clear" w:color="auto" w:fill="auto"/>
            <w:vAlign w:val="center"/>
          </w:tcPr>
          <w:p w:rsidR="00AC30F5" w:rsidRPr="00AC30F5" w:rsidRDefault="00AC30F5" w:rsidP="00790A63">
            <w:pPr>
              <w:rPr>
                <w:sz w:val="20"/>
                <w:szCs w:val="20"/>
              </w:rPr>
            </w:pPr>
            <w:r w:rsidRPr="00AC30F5">
              <w:rPr>
                <w:sz w:val="20"/>
                <w:szCs w:val="20"/>
              </w:rPr>
              <w:t>После приемки оборудования в эксплуатацию провести инструктаж технического и обслуживающего персонала</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6.9</w:t>
            </w:r>
          </w:p>
        </w:tc>
        <w:tc>
          <w:tcPr>
            <w:tcW w:w="6769" w:type="dxa"/>
            <w:shd w:val="clear" w:color="auto" w:fill="auto"/>
            <w:vAlign w:val="center"/>
          </w:tcPr>
          <w:p w:rsidR="00AC30F5" w:rsidRPr="00AC30F5" w:rsidRDefault="00AC30F5" w:rsidP="00790A63">
            <w:pPr>
              <w:rPr>
                <w:sz w:val="20"/>
                <w:szCs w:val="20"/>
              </w:rPr>
            </w:pPr>
            <w:r w:rsidRPr="00AC30F5">
              <w:rPr>
                <w:sz w:val="20"/>
                <w:szCs w:val="20"/>
              </w:rPr>
              <w:t>Гарантийное и послегарантийное обслуживание поставляемого оборудования</w:t>
            </w:r>
          </w:p>
        </w:tc>
        <w:tc>
          <w:tcPr>
            <w:tcW w:w="2410" w:type="dxa"/>
            <w:shd w:val="clear" w:color="auto" w:fill="auto"/>
            <w:vAlign w:val="center"/>
          </w:tcPr>
          <w:p w:rsidR="00AC30F5" w:rsidRPr="00AC30F5" w:rsidRDefault="00AC30F5" w:rsidP="00790A63">
            <w:pPr>
              <w:rPr>
                <w:sz w:val="20"/>
                <w:szCs w:val="20"/>
              </w:rPr>
            </w:pPr>
            <w:r w:rsidRPr="00AC30F5">
              <w:rPr>
                <w:sz w:val="20"/>
                <w:szCs w:val="20"/>
              </w:rPr>
              <w:t>Наличие</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6.10</w:t>
            </w:r>
          </w:p>
        </w:tc>
        <w:tc>
          <w:tcPr>
            <w:tcW w:w="6769" w:type="dxa"/>
            <w:shd w:val="clear" w:color="auto" w:fill="auto"/>
            <w:vAlign w:val="center"/>
          </w:tcPr>
          <w:p w:rsidR="00AC30F5" w:rsidRPr="00AC30F5" w:rsidRDefault="00AC30F5" w:rsidP="00790A63">
            <w:pPr>
              <w:rPr>
                <w:sz w:val="20"/>
                <w:szCs w:val="20"/>
              </w:rPr>
            </w:pPr>
            <w:r w:rsidRPr="00AC30F5">
              <w:rPr>
                <w:sz w:val="20"/>
                <w:szCs w:val="20"/>
              </w:rPr>
              <w:t>Свидетельство о поверке, не ранее, года</w:t>
            </w:r>
          </w:p>
        </w:tc>
        <w:tc>
          <w:tcPr>
            <w:tcW w:w="2410" w:type="dxa"/>
            <w:shd w:val="clear" w:color="auto" w:fill="auto"/>
            <w:vAlign w:val="center"/>
          </w:tcPr>
          <w:p w:rsidR="00AC30F5" w:rsidRPr="00AC30F5" w:rsidRDefault="00AC30F5" w:rsidP="00790A63">
            <w:pPr>
              <w:rPr>
                <w:sz w:val="20"/>
                <w:szCs w:val="20"/>
              </w:rPr>
            </w:pPr>
            <w:r w:rsidRPr="00AC30F5">
              <w:rPr>
                <w:sz w:val="20"/>
                <w:szCs w:val="20"/>
              </w:rPr>
              <w:t>2022</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b/>
                <w:sz w:val="20"/>
                <w:szCs w:val="20"/>
              </w:rPr>
              <w:t>7</w:t>
            </w:r>
            <w:r w:rsidRPr="00AC30F5">
              <w:rPr>
                <w:sz w:val="20"/>
                <w:szCs w:val="20"/>
              </w:rPr>
              <w:t>.</w:t>
            </w:r>
          </w:p>
        </w:tc>
        <w:tc>
          <w:tcPr>
            <w:tcW w:w="6769" w:type="dxa"/>
            <w:shd w:val="clear" w:color="auto" w:fill="auto"/>
            <w:vAlign w:val="center"/>
          </w:tcPr>
          <w:p w:rsidR="00AC30F5" w:rsidRPr="00AC30F5" w:rsidRDefault="00AC30F5" w:rsidP="00790A63">
            <w:pPr>
              <w:rPr>
                <w:b/>
                <w:sz w:val="20"/>
                <w:szCs w:val="20"/>
              </w:rPr>
            </w:pPr>
            <w:r w:rsidRPr="00AC30F5">
              <w:rPr>
                <w:b/>
                <w:sz w:val="20"/>
                <w:szCs w:val="20"/>
              </w:rPr>
              <w:t>Комплект поставки</w:t>
            </w:r>
          </w:p>
        </w:tc>
        <w:tc>
          <w:tcPr>
            <w:tcW w:w="2410" w:type="dxa"/>
            <w:shd w:val="clear" w:color="auto" w:fill="auto"/>
            <w:vAlign w:val="center"/>
          </w:tcPr>
          <w:p w:rsidR="00AC30F5" w:rsidRPr="00AC30F5" w:rsidRDefault="00AC30F5" w:rsidP="00790A63">
            <w:pPr>
              <w:rPr>
                <w:sz w:val="20"/>
                <w:szCs w:val="20"/>
              </w:rPr>
            </w:pP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7.1</w:t>
            </w:r>
          </w:p>
        </w:tc>
        <w:tc>
          <w:tcPr>
            <w:tcW w:w="6769" w:type="dxa"/>
            <w:shd w:val="clear" w:color="auto" w:fill="auto"/>
            <w:vAlign w:val="center"/>
          </w:tcPr>
          <w:p w:rsidR="00AC30F5" w:rsidRPr="00AC30F5" w:rsidRDefault="00AC30F5" w:rsidP="00790A63">
            <w:pPr>
              <w:rPr>
                <w:sz w:val="20"/>
                <w:szCs w:val="20"/>
              </w:rPr>
            </w:pPr>
            <w:r w:rsidRPr="00AC30F5">
              <w:rPr>
                <w:sz w:val="20"/>
                <w:szCs w:val="20"/>
              </w:rPr>
              <w:t xml:space="preserve">Весы, </w:t>
            </w:r>
            <w:proofErr w:type="spellStart"/>
            <w:proofErr w:type="gramStart"/>
            <w:r w:rsidRPr="00AC30F5">
              <w:rPr>
                <w:sz w:val="20"/>
                <w:szCs w:val="20"/>
              </w:rPr>
              <w:t>шт</w:t>
            </w:r>
            <w:proofErr w:type="spellEnd"/>
            <w:proofErr w:type="gramEnd"/>
          </w:p>
        </w:tc>
        <w:tc>
          <w:tcPr>
            <w:tcW w:w="2410" w:type="dxa"/>
            <w:shd w:val="clear" w:color="auto" w:fill="auto"/>
            <w:vAlign w:val="center"/>
          </w:tcPr>
          <w:p w:rsidR="00AC30F5" w:rsidRPr="00AC30F5" w:rsidRDefault="00AC30F5" w:rsidP="00790A63">
            <w:pPr>
              <w:rPr>
                <w:sz w:val="20"/>
                <w:szCs w:val="20"/>
              </w:rPr>
            </w:pPr>
            <w:r w:rsidRPr="00AC30F5">
              <w:rPr>
                <w:sz w:val="20"/>
                <w:szCs w:val="20"/>
              </w:rPr>
              <w:t>1</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7.2</w:t>
            </w:r>
          </w:p>
        </w:tc>
        <w:tc>
          <w:tcPr>
            <w:tcW w:w="6769" w:type="dxa"/>
            <w:shd w:val="clear" w:color="auto" w:fill="auto"/>
            <w:vAlign w:val="center"/>
          </w:tcPr>
          <w:p w:rsidR="00AC30F5" w:rsidRPr="00AC30F5" w:rsidRDefault="00AC30F5" w:rsidP="00790A63">
            <w:pPr>
              <w:rPr>
                <w:sz w:val="20"/>
                <w:szCs w:val="20"/>
              </w:rPr>
            </w:pPr>
            <w:r w:rsidRPr="00AC30F5">
              <w:rPr>
                <w:sz w:val="20"/>
                <w:szCs w:val="20"/>
              </w:rPr>
              <w:t xml:space="preserve">Выносное табло, </w:t>
            </w:r>
            <w:proofErr w:type="spellStart"/>
            <w:proofErr w:type="gramStart"/>
            <w:r w:rsidRPr="00AC30F5">
              <w:rPr>
                <w:sz w:val="20"/>
                <w:szCs w:val="20"/>
              </w:rPr>
              <w:t>шт</w:t>
            </w:r>
            <w:proofErr w:type="spellEnd"/>
            <w:proofErr w:type="gramEnd"/>
          </w:p>
        </w:tc>
        <w:tc>
          <w:tcPr>
            <w:tcW w:w="2410" w:type="dxa"/>
            <w:shd w:val="clear" w:color="auto" w:fill="auto"/>
            <w:vAlign w:val="center"/>
          </w:tcPr>
          <w:p w:rsidR="00AC30F5" w:rsidRPr="00AC30F5" w:rsidRDefault="00AC30F5" w:rsidP="00790A63">
            <w:pPr>
              <w:rPr>
                <w:sz w:val="20"/>
                <w:szCs w:val="20"/>
              </w:rPr>
            </w:pPr>
            <w:r w:rsidRPr="00AC30F5">
              <w:rPr>
                <w:sz w:val="20"/>
                <w:szCs w:val="20"/>
              </w:rPr>
              <w:t>1</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7.3</w:t>
            </w:r>
          </w:p>
        </w:tc>
        <w:tc>
          <w:tcPr>
            <w:tcW w:w="6769" w:type="dxa"/>
            <w:shd w:val="clear" w:color="auto" w:fill="auto"/>
            <w:vAlign w:val="center"/>
          </w:tcPr>
          <w:p w:rsidR="00AC30F5" w:rsidRPr="00AC30F5" w:rsidRDefault="00AC30F5" w:rsidP="00790A63">
            <w:pPr>
              <w:rPr>
                <w:b/>
                <w:sz w:val="20"/>
                <w:szCs w:val="20"/>
              </w:rPr>
            </w:pPr>
            <w:r w:rsidRPr="00AC30F5">
              <w:rPr>
                <w:sz w:val="20"/>
                <w:szCs w:val="20"/>
              </w:rPr>
              <w:t xml:space="preserve">Зарядное устройство </w:t>
            </w:r>
            <w:proofErr w:type="gramStart"/>
            <w:r w:rsidRPr="00AC30F5">
              <w:rPr>
                <w:sz w:val="20"/>
                <w:szCs w:val="20"/>
              </w:rPr>
              <w:t>-а</w:t>
            </w:r>
            <w:proofErr w:type="gramEnd"/>
            <w:r w:rsidRPr="00AC30F5">
              <w:rPr>
                <w:sz w:val="20"/>
                <w:szCs w:val="20"/>
              </w:rPr>
              <w:t>даптер 220</w:t>
            </w:r>
            <w:r w:rsidRPr="00AC30F5">
              <w:rPr>
                <w:sz w:val="20"/>
                <w:szCs w:val="20"/>
                <w:lang w:val="en-US"/>
              </w:rPr>
              <w:t>v</w:t>
            </w:r>
            <w:r w:rsidRPr="00AC30F5">
              <w:rPr>
                <w:sz w:val="20"/>
                <w:szCs w:val="20"/>
              </w:rPr>
              <w:t xml:space="preserve">, </w:t>
            </w:r>
            <w:proofErr w:type="spellStart"/>
            <w:r w:rsidRPr="00AC30F5">
              <w:rPr>
                <w:sz w:val="20"/>
                <w:szCs w:val="20"/>
              </w:rPr>
              <w:t>шт</w:t>
            </w:r>
            <w:proofErr w:type="spellEnd"/>
          </w:p>
        </w:tc>
        <w:tc>
          <w:tcPr>
            <w:tcW w:w="2410" w:type="dxa"/>
            <w:shd w:val="clear" w:color="auto" w:fill="auto"/>
            <w:vAlign w:val="center"/>
          </w:tcPr>
          <w:p w:rsidR="00AC30F5" w:rsidRPr="00AC30F5" w:rsidRDefault="00AC30F5" w:rsidP="00790A63">
            <w:pPr>
              <w:rPr>
                <w:sz w:val="20"/>
                <w:szCs w:val="20"/>
              </w:rPr>
            </w:pPr>
            <w:r w:rsidRPr="00AC30F5">
              <w:rPr>
                <w:sz w:val="20"/>
                <w:szCs w:val="20"/>
              </w:rPr>
              <w:t>1</w:t>
            </w:r>
          </w:p>
        </w:tc>
      </w:tr>
      <w:tr w:rsidR="00AC30F5" w:rsidRPr="00AC30F5" w:rsidTr="00790A63">
        <w:trPr>
          <w:trHeight w:val="192"/>
        </w:trPr>
        <w:tc>
          <w:tcPr>
            <w:tcW w:w="852" w:type="dxa"/>
            <w:shd w:val="clear" w:color="auto" w:fill="auto"/>
          </w:tcPr>
          <w:p w:rsidR="00AC30F5" w:rsidRPr="00AC30F5" w:rsidRDefault="00AC30F5" w:rsidP="00790A63">
            <w:pPr>
              <w:jc w:val="center"/>
              <w:rPr>
                <w:sz w:val="20"/>
                <w:szCs w:val="20"/>
              </w:rPr>
            </w:pPr>
            <w:r w:rsidRPr="00AC30F5">
              <w:rPr>
                <w:sz w:val="20"/>
                <w:szCs w:val="20"/>
              </w:rPr>
              <w:t>7.4</w:t>
            </w:r>
          </w:p>
        </w:tc>
        <w:tc>
          <w:tcPr>
            <w:tcW w:w="6769" w:type="dxa"/>
            <w:shd w:val="clear" w:color="auto" w:fill="auto"/>
            <w:vAlign w:val="center"/>
          </w:tcPr>
          <w:p w:rsidR="00AC30F5" w:rsidRPr="00AC30F5" w:rsidRDefault="00AC30F5" w:rsidP="00790A63">
            <w:pPr>
              <w:rPr>
                <w:sz w:val="20"/>
                <w:szCs w:val="20"/>
              </w:rPr>
            </w:pPr>
            <w:r w:rsidRPr="00AC30F5">
              <w:rPr>
                <w:sz w:val="20"/>
                <w:szCs w:val="20"/>
              </w:rPr>
              <w:t xml:space="preserve">Руководство по эксплуатации, </w:t>
            </w:r>
            <w:proofErr w:type="spellStart"/>
            <w:proofErr w:type="gramStart"/>
            <w:r w:rsidRPr="00AC30F5">
              <w:rPr>
                <w:sz w:val="20"/>
                <w:szCs w:val="20"/>
              </w:rPr>
              <w:t>шт</w:t>
            </w:r>
            <w:proofErr w:type="spellEnd"/>
            <w:proofErr w:type="gramEnd"/>
          </w:p>
        </w:tc>
        <w:tc>
          <w:tcPr>
            <w:tcW w:w="2410" w:type="dxa"/>
            <w:shd w:val="clear" w:color="auto" w:fill="auto"/>
            <w:vAlign w:val="center"/>
          </w:tcPr>
          <w:p w:rsidR="00AC30F5" w:rsidRPr="00AC30F5" w:rsidRDefault="00AC30F5" w:rsidP="00790A63">
            <w:pPr>
              <w:rPr>
                <w:sz w:val="20"/>
                <w:szCs w:val="20"/>
              </w:rPr>
            </w:pPr>
            <w:r w:rsidRPr="00AC30F5">
              <w:rPr>
                <w:sz w:val="20"/>
                <w:szCs w:val="20"/>
              </w:rPr>
              <w:t>1</w:t>
            </w:r>
          </w:p>
        </w:tc>
      </w:tr>
    </w:tbl>
    <w:p w:rsidR="00AC30F5" w:rsidRPr="00AC30F5" w:rsidRDefault="00AC30F5" w:rsidP="00AC30F5">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AC30F5" w:rsidRPr="00AC30F5" w:rsidRDefault="00AC30F5" w:rsidP="00AC30F5">
      <w:pPr>
        <w:jc w:val="right"/>
        <w:rPr>
          <w:b/>
          <w:bCs/>
          <w:sz w:val="20"/>
          <w:szCs w:val="20"/>
        </w:rPr>
      </w:pPr>
      <w:r w:rsidRPr="00AC30F5">
        <w:rPr>
          <w:b/>
          <w:bCs/>
          <w:sz w:val="20"/>
          <w:szCs w:val="20"/>
        </w:rPr>
        <w:t>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957"/>
        <w:gridCol w:w="2694"/>
        <w:gridCol w:w="3622"/>
      </w:tblGrid>
      <w:tr w:rsidR="00AC30F5" w:rsidRPr="00AC30F5" w:rsidTr="00AC30F5">
        <w:tc>
          <w:tcPr>
            <w:tcW w:w="900"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w:t>
            </w:r>
            <w:proofErr w:type="gramStart"/>
            <w:r w:rsidRPr="00AC30F5">
              <w:rPr>
                <w:rFonts w:ascii="Times New Roman" w:hAnsi="Times New Roman"/>
                <w:sz w:val="20"/>
                <w:szCs w:val="20"/>
              </w:rPr>
              <w:t>п</w:t>
            </w:r>
            <w:proofErr w:type="gramEnd"/>
            <w:r w:rsidRPr="00AC30F5">
              <w:rPr>
                <w:rFonts w:ascii="Times New Roman" w:hAnsi="Times New Roman"/>
                <w:sz w:val="20"/>
                <w:szCs w:val="20"/>
              </w:rPr>
              <w:t>/п</w:t>
            </w:r>
          </w:p>
        </w:tc>
        <w:tc>
          <w:tcPr>
            <w:tcW w:w="2957"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jc w:val="center"/>
              <w:rPr>
                <w:b/>
                <w:sz w:val="20"/>
                <w:szCs w:val="20"/>
              </w:rPr>
            </w:pPr>
            <w:r w:rsidRPr="00AC30F5">
              <w:rPr>
                <w:b/>
                <w:sz w:val="20"/>
                <w:szCs w:val="20"/>
              </w:rPr>
              <w:t>Описание требований, характеристики</w:t>
            </w:r>
          </w:p>
        </w:tc>
        <w:tc>
          <w:tcPr>
            <w:tcW w:w="6316" w:type="dxa"/>
            <w:gridSpan w:val="2"/>
            <w:tcBorders>
              <w:left w:val="nil"/>
            </w:tcBorders>
            <w:vAlign w:val="center"/>
          </w:tcPr>
          <w:p w:rsidR="00AC30F5" w:rsidRPr="00AC30F5" w:rsidRDefault="00AC30F5" w:rsidP="00790A63">
            <w:pPr>
              <w:rPr>
                <w:b/>
                <w:sz w:val="20"/>
                <w:szCs w:val="20"/>
              </w:rPr>
            </w:pPr>
            <w:r w:rsidRPr="00AC30F5">
              <w:rPr>
                <w:b/>
                <w:sz w:val="20"/>
                <w:szCs w:val="20"/>
              </w:rPr>
              <w:t>Параметры и условия требований к товару</w:t>
            </w:r>
          </w:p>
        </w:tc>
      </w:tr>
      <w:tr w:rsidR="00AC30F5" w:rsidRPr="00AC30F5" w:rsidTr="00AC30F5">
        <w:tc>
          <w:tcPr>
            <w:tcW w:w="900" w:type="dxa"/>
            <w:tcBorders>
              <w:top w:val="single" w:sz="4" w:space="0" w:color="auto"/>
              <w:left w:val="single" w:sz="4" w:space="0" w:color="auto"/>
              <w:bottom w:val="single" w:sz="4" w:space="0" w:color="auto"/>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w:t>
            </w:r>
          </w:p>
        </w:tc>
        <w:tc>
          <w:tcPr>
            <w:tcW w:w="2957" w:type="dxa"/>
            <w:tcBorders>
              <w:top w:val="single" w:sz="4" w:space="0" w:color="auto"/>
              <w:left w:val="single" w:sz="4" w:space="0" w:color="auto"/>
              <w:bottom w:val="single" w:sz="4" w:space="0" w:color="auto"/>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Наименование</w:t>
            </w:r>
          </w:p>
        </w:tc>
        <w:tc>
          <w:tcPr>
            <w:tcW w:w="6316" w:type="dxa"/>
            <w:gridSpan w:val="2"/>
            <w:tcBorders>
              <w:left w:val="nil"/>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Весы ВМЭН-200-50/100-С-СТ-А с вычислением ИМТ или эквивалент</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2.</w:t>
            </w:r>
          </w:p>
        </w:tc>
        <w:tc>
          <w:tcPr>
            <w:tcW w:w="2957"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Описание функциональных характеристик оборудования </w:t>
            </w:r>
          </w:p>
        </w:tc>
        <w:tc>
          <w:tcPr>
            <w:tcW w:w="6316"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Предназначен для измерения роста и веса взрослого человека и детей старше полутора лет. </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3.</w:t>
            </w:r>
          </w:p>
        </w:tc>
        <w:tc>
          <w:tcPr>
            <w:tcW w:w="2957"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Области применения</w:t>
            </w:r>
          </w:p>
        </w:tc>
        <w:tc>
          <w:tcPr>
            <w:tcW w:w="6316"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применения в медицинских, спортивных, культурно-оздоровительных учреждениях и в быту.</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lang w:val="en-US"/>
              </w:rPr>
            </w:pPr>
            <w:r w:rsidRPr="00AC30F5">
              <w:rPr>
                <w:rFonts w:ascii="Times New Roman" w:hAnsi="Times New Roman"/>
                <w:sz w:val="20"/>
                <w:szCs w:val="20"/>
                <w:lang w:val="en-US"/>
              </w:rPr>
              <w:t>4</w:t>
            </w:r>
          </w:p>
        </w:tc>
        <w:tc>
          <w:tcPr>
            <w:tcW w:w="2957" w:type="dxa"/>
          </w:tcPr>
          <w:p w:rsidR="00AC30F5" w:rsidRPr="00AC30F5" w:rsidRDefault="00AC30F5" w:rsidP="00790A63">
            <w:pPr>
              <w:pStyle w:val="afa"/>
              <w:rPr>
                <w:rFonts w:ascii="Times New Roman" w:hAnsi="Times New Roman"/>
                <w:sz w:val="20"/>
                <w:szCs w:val="20"/>
              </w:rPr>
            </w:pPr>
            <w:r w:rsidRPr="00AC30F5">
              <w:rPr>
                <w:rFonts w:ascii="Times New Roman" w:hAnsi="Times New Roman"/>
                <w:b/>
                <w:sz w:val="20"/>
                <w:szCs w:val="20"/>
              </w:rPr>
              <w:t xml:space="preserve"> </w:t>
            </w:r>
            <w:r w:rsidRPr="00AC30F5">
              <w:rPr>
                <w:rFonts w:ascii="Times New Roman" w:hAnsi="Times New Roman"/>
                <w:sz w:val="20"/>
                <w:szCs w:val="20"/>
              </w:rPr>
              <w:t xml:space="preserve">Гарантийный срок </w:t>
            </w:r>
          </w:p>
        </w:tc>
        <w:tc>
          <w:tcPr>
            <w:tcW w:w="6316"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Не менее 10 мес.</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w:t>
            </w:r>
          </w:p>
        </w:tc>
        <w:tc>
          <w:tcPr>
            <w:tcW w:w="9273" w:type="dxa"/>
            <w:gridSpan w:val="3"/>
            <w:tcBorders>
              <w:top w:val="single" w:sz="4" w:space="0" w:color="auto"/>
              <w:left w:val="single" w:sz="4" w:space="0" w:color="auto"/>
              <w:bottom w:val="single" w:sz="4" w:space="0" w:color="auto"/>
              <w:right w:val="single" w:sz="4" w:space="0" w:color="auto"/>
            </w:tcBorders>
          </w:tcPr>
          <w:p w:rsidR="00AC30F5" w:rsidRPr="00AC30F5" w:rsidRDefault="00AC30F5" w:rsidP="00790A63">
            <w:pPr>
              <w:pStyle w:val="afa"/>
              <w:rPr>
                <w:rFonts w:ascii="Times New Roman" w:hAnsi="Times New Roman"/>
                <w:b/>
                <w:i/>
                <w:sz w:val="20"/>
                <w:szCs w:val="20"/>
              </w:rPr>
            </w:pPr>
            <w:r w:rsidRPr="00AC30F5">
              <w:rPr>
                <w:rFonts w:ascii="Times New Roman" w:hAnsi="Times New Roman"/>
                <w:sz w:val="20"/>
                <w:szCs w:val="20"/>
              </w:rPr>
              <w:t xml:space="preserve">                                                     </w:t>
            </w:r>
            <w:r w:rsidRPr="00AC30F5">
              <w:rPr>
                <w:rFonts w:ascii="Times New Roman" w:hAnsi="Times New Roman"/>
                <w:b/>
                <w:sz w:val="20"/>
                <w:szCs w:val="20"/>
              </w:rPr>
              <w:t>Технические характеристики</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Наибольший предел измерения роста, </w:t>
            </w:r>
            <w:proofErr w:type="gramStart"/>
            <w:r w:rsidRPr="00AC30F5">
              <w:rPr>
                <w:rFonts w:ascii="Times New Roman" w:hAnsi="Times New Roman"/>
                <w:sz w:val="20"/>
                <w:szCs w:val="20"/>
              </w:rPr>
              <w:t>м</w:t>
            </w:r>
            <w:proofErr w:type="gramEnd"/>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не более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2,2</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Наибольший предел взвешивания, </w:t>
            </w:r>
            <w:proofErr w:type="gramStart"/>
            <w:r w:rsidRPr="00AC30F5">
              <w:rPr>
                <w:rFonts w:ascii="Times New Roman" w:hAnsi="Times New Roman"/>
                <w:sz w:val="20"/>
                <w:szCs w:val="20"/>
              </w:rPr>
              <w:t>кг</w:t>
            </w:r>
            <w:proofErr w:type="gramEnd"/>
            <w:r w:rsidRPr="00AC30F5">
              <w:rPr>
                <w:rFonts w:ascii="Times New Roman" w:hAnsi="Times New Roman"/>
                <w:sz w:val="20"/>
                <w:szCs w:val="20"/>
              </w:rPr>
              <w:t xml:space="preserve"> </w:t>
            </w:r>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не более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200</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5.3.</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Наименьший предел измерения роста, </w:t>
            </w:r>
            <w:proofErr w:type="gramStart"/>
            <w:r w:rsidRPr="00AC30F5">
              <w:rPr>
                <w:rFonts w:ascii="Times New Roman" w:hAnsi="Times New Roman"/>
                <w:sz w:val="20"/>
                <w:szCs w:val="20"/>
              </w:rPr>
              <w:t>м</w:t>
            </w:r>
            <w:proofErr w:type="gramEnd"/>
            <w:r w:rsidRPr="00AC30F5">
              <w:rPr>
                <w:rFonts w:ascii="Times New Roman" w:hAnsi="Times New Roman"/>
                <w:sz w:val="20"/>
                <w:szCs w:val="20"/>
              </w:rPr>
              <w:t xml:space="preserve"> </w:t>
            </w:r>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не менее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lang w:val="en-US"/>
              </w:rPr>
            </w:pPr>
            <w:r w:rsidRPr="00AC30F5">
              <w:rPr>
                <w:rFonts w:ascii="Times New Roman" w:hAnsi="Times New Roman"/>
                <w:sz w:val="20"/>
                <w:szCs w:val="20"/>
              </w:rPr>
              <w:t>0,8</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5.4.</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Наименьший предел взвешивания, </w:t>
            </w:r>
            <w:proofErr w:type="gramStart"/>
            <w:r w:rsidRPr="00AC30F5">
              <w:rPr>
                <w:rFonts w:ascii="Times New Roman" w:hAnsi="Times New Roman"/>
                <w:sz w:val="20"/>
                <w:szCs w:val="20"/>
              </w:rPr>
              <w:t>кг</w:t>
            </w:r>
            <w:proofErr w:type="gramEnd"/>
            <w:r w:rsidRPr="00AC30F5">
              <w:rPr>
                <w:rFonts w:ascii="Times New Roman" w:hAnsi="Times New Roman"/>
                <w:sz w:val="20"/>
                <w:szCs w:val="20"/>
              </w:rPr>
              <w:t xml:space="preserve"> </w:t>
            </w:r>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не менее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5.5.</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Дискретность отсчета и цена поверочного деления ростомера, </w:t>
            </w:r>
            <w:proofErr w:type="gramStart"/>
            <w:r w:rsidRPr="00AC30F5">
              <w:rPr>
                <w:rFonts w:ascii="Times New Roman" w:hAnsi="Times New Roman"/>
                <w:sz w:val="20"/>
                <w:szCs w:val="20"/>
              </w:rPr>
              <w:t>мм</w:t>
            </w:r>
            <w:proofErr w:type="gramEnd"/>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w:t>
            </w:r>
          </w:p>
        </w:tc>
      </w:tr>
      <w:tr w:rsidR="00AC30F5" w:rsidRPr="00AC30F5" w:rsidTr="00AC30F5">
        <w:trPr>
          <w:trHeight w:val="208"/>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5.6.</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Цена поверочного деления и дискретность индикации, </w:t>
            </w:r>
            <w:proofErr w:type="gramStart"/>
            <w:r w:rsidRPr="00AC30F5">
              <w:rPr>
                <w:rFonts w:ascii="Times New Roman" w:hAnsi="Times New Roman"/>
                <w:sz w:val="20"/>
                <w:szCs w:val="20"/>
              </w:rPr>
              <w:t>г</w:t>
            </w:r>
            <w:proofErr w:type="gramEnd"/>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100</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5.7.</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Погрешность измерения роста, </w:t>
            </w:r>
            <w:proofErr w:type="gramStart"/>
            <w:r w:rsidRPr="00AC30F5">
              <w:rPr>
                <w:rFonts w:ascii="Times New Roman" w:hAnsi="Times New Roman"/>
                <w:sz w:val="20"/>
                <w:szCs w:val="20"/>
              </w:rPr>
              <w:t>мм</w:t>
            </w:r>
            <w:proofErr w:type="gramEnd"/>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±4</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5.8.</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Класс  точности </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средний (III)</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5.9.</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Количество разрядов индикации</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4</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5.10.</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Автономное питание – аккумулятор, сеть</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5.11.</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Потребляемая мощность не более, </w:t>
            </w:r>
            <w:proofErr w:type="gramStart"/>
            <w:r w:rsidRPr="00AC30F5">
              <w:rPr>
                <w:rFonts w:ascii="Times New Roman" w:hAnsi="Times New Roman"/>
                <w:sz w:val="20"/>
                <w:szCs w:val="20"/>
              </w:rPr>
              <w:t>Вт</w:t>
            </w:r>
            <w:proofErr w:type="gramEnd"/>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5.12.</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Время измерения, сек не более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3</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5.13.</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Габаритные размеры при транспортировании, </w:t>
            </w:r>
            <w:proofErr w:type="gramStart"/>
            <w:r w:rsidRPr="00AC30F5">
              <w:rPr>
                <w:rFonts w:ascii="Times New Roman" w:hAnsi="Times New Roman"/>
                <w:sz w:val="20"/>
                <w:szCs w:val="20"/>
              </w:rPr>
              <w:t>мм</w:t>
            </w:r>
            <w:proofErr w:type="gramEnd"/>
            <w:r w:rsidRPr="00AC30F5">
              <w:rPr>
                <w:rFonts w:ascii="Times New Roman" w:hAnsi="Times New Roman"/>
                <w:sz w:val="20"/>
                <w:szCs w:val="20"/>
              </w:rPr>
              <w:t xml:space="preserve"> не более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1320*580*230</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5.14.</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Габаритные размеры в рабочем положении, </w:t>
            </w:r>
            <w:proofErr w:type="gramStart"/>
            <w:r w:rsidRPr="00AC30F5">
              <w:rPr>
                <w:rFonts w:ascii="Times New Roman" w:hAnsi="Times New Roman"/>
                <w:sz w:val="20"/>
                <w:szCs w:val="20"/>
              </w:rPr>
              <w:t>мм</w:t>
            </w:r>
            <w:proofErr w:type="gramEnd"/>
            <w:r w:rsidRPr="00AC30F5">
              <w:rPr>
                <w:rFonts w:ascii="Times New Roman" w:hAnsi="Times New Roman"/>
                <w:sz w:val="20"/>
                <w:szCs w:val="20"/>
              </w:rPr>
              <w:t xml:space="preserve"> не более</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580 х540 х 2430</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lastRenderedPageBreak/>
              <w:t>5.15.</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Масса, не более, </w:t>
            </w:r>
            <w:proofErr w:type="gramStart"/>
            <w:r w:rsidRPr="00AC30F5">
              <w:rPr>
                <w:rFonts w:ascii="Times New Roman" w:hAnsi="Times New Roman"/>
                <w:sz w:val="20"/>
                <w:szCs w:val="20"/>
              </w:rPr>
              <w:t>кг</w:t>
            </w:r>
            <w:proofErr w:type="gramEnd"/>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13</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5.16.</w:t>
            </w:r>
          </w:p>
        </w:tc>
        <w:tc>
          <w:tcPr>
            <w:tcW w:w="5651" w:type="dxa"/>
            <w:gridSpan w:val="2"/>
            <w:tcBorders>
              <w:top w:val="single" w:sz="4" w:space="0" w:color="auto"/>
              <w:left w:val="single" w:sz="4" w:space="0" w:color="auto"/>
              <w:bottom w:val="single" w:sz="4" w:space="0" w:color="auto"/>
              <w:right w:val="single" w:sz="4" w:space="0" w:color="auto"/>
            </w:tcBorders>
            <w:vAlign w:val="center"/>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7567"/>
              <w:gridCol w:w="1877"/>
            </w:tblGrid>
            <w:tr w:rsidR="00AC30F5" w:rsidRPr="00AC30F5" w:rsidTr="00790A63">
              <w:tc>
                <w:tcPr>
                  <w:tcW w:w="7567"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Рабочий диапазон температур, °C</w:t>
                  </w:r>
                </w:p>
              </w:tc>
              <w:tc>
                <w:tcPr>
                  <w:tcW w:w="1877"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от +10 до +40</w:t>
                  </w:r>
                </w:p>
              </w:tc>
            </w:tr>
          </w:tbl>
          <w:p w:rsidR="00AC30F5" w:rsidRPr="00AC30F5" w:rsidRDefault="00AC30F5" w:rsidP="00790A63">
            <w:pPr>
              <w:pStyle w:val="afa"/>
              <w:rPr>
                <w:rFonts w:ascii="Times New Roman" w:hAnsi="Times New Roman"/>
                <w:sz w:val="20"/>
                <w:szCs w:val="20"/>
              </w:rPr>
            </w:pP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от +10 до +40</w:t>
            </w: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p>
        </w:tc>
      </w:tr>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5.18.</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Фиксация роста.</w:t>
            </w:r>
          </w:p>
        </w:tc>
        <w:tc>
          <w:tcPr>
            <w:tcW w:w="3622"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lang w:val="en-US"/>
              </w:rPr>
              <w:t>5</w:t>
            </w:r>
            <w:r w:rsidRPr="00AC30F5">
              <w:rPr>
                <w:rFonts w:ascii="Times New Roman" w:hAnsi="Times New Roman"/>
                <w:sz w:val="20"/>
                <w:szCs w:val="20"/>
              </w:rPr>
              <w:t>.19</w:t>
            </w:r>
          </w:p>
        </w:tc>
        <w:tc>
          <w:tcPr>
            <w:tcW w:w="9273" w:type="dxa"/>
            <w:gridSpan w:val="3"/>
            <w:vAlign w:val="center"/>
          </w:tcPr>
          <w:p w:rsidR="00AC30F5" w:rsidRPr="00AC30F5" w:rsidRDefault="00AC30F5" w:rsidP="00790A63">
            <w:pPr>
              <w:pStyle w:val="afa"/>
              <w:rPr>
                <w:rFonts w:ascii="Times New Roman" w:hAnsi="Times New Roman"/>
                <w:sz w:val="20"/>
                <w:szCs w:val="20"/>
                <w:lang w:val="en-US"/>
              </w:rPr>
            </w:pPr>
            <w:r w:rsidRPr="00AC30F5">
              <w:rPr>
                <w:rFonts w:ascii="Times New Roman" w:hAnsi="Times New Roman"/>
                <w:sz w:val="20"/>
                <w:szCs w:val="20"/>
              </w:rPr>
              <w:t xml:space="preserve"> автоматическая установка нуля,                          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5.20</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сигнализации о перегрузке,</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5.21</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защита от перегрузки</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5.22</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pacing w:val="4"/>
                <w:sz w:val="20"/>
                <w:szCs w:val="20"/>
              </w:rPr>
              <w:t>защита от несанкционированного вмешательства в программу весов</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5.23</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сигнализация о разрядке элементов питания</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5.24</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фиксация массы взвешиваемых людей</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5.25</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выборка массы дополнительных принадлежностей </w:t>
            </w:r>
            <w:r w:rsidRPr="00AC30F5">
              <w:rPr>
                <w:rFonts w:ascii="Times New Roman" w:hAnsi="Times New Roman"/>
                <w:i/>
                <w:sz w:val="20"/>
                <w:szCs w:val="20"/>
              </w:rPr>
              <w:t>(коврика)</w:t>
            </w:r>
            <w:r w:rsidRPr="00AC30F5">
              <w:rPr>
                <w:rFonts w:ascii="Times New Roman" w:hAnsi="Times New Roman"/>
                <w:sz w:val="20"/>
                <w:szCs w:val="20"/>
              </w:rPr>
              <w:t xml:space="preserve">; тары – при взвешивании </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5.26</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Экономичный режим питания</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5.27</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Контрастный  жидкокристаллический дисплей</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5.28</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Пульт управления  с индикацией показаний на стойке ростомера</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5.29</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Вычисление индекса массы тела  ИМТ</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5.30</w:t>
            </w:r>
          </w:p>
        </w:tc>
        <w:tc>
          <w:tcPr>
            <w:tcW w:w="5651" w:type="dxa"/>
            <w:gridSpan w:val="2"/>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фиксация измерения роста  взвешиваемых людей</w:t>
            </w:r>
          </w:p>
        </w:tc>
        <w:tc>
          <w:tcPr>
            <w:tcW w:w="3622" w:type="dxa"/>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p>
        </w:tc>
        <w:tc>
          <w:tcPr>
            <w:tcW w:w="9273" w:type="dxa"/>
            <w:gridSpan w:val="3"/>
          </w:tcPr>
          <w:p w:rsidR="00AC30F5" w:rsidRPr="00AC30F5" w:rsidRDefault="00AC30F5" w:rsidP="00790A63">
            <w:pPr>
              <w:pStyle w:val="afa"/>
              <w:rPr>
                <w:rFonts w:ascii="Times New Roman" w:hAnsi="Times New Roman"/>
                <w:b/>
                <w:sz w:val="20"/>
                <w:szCs w:val="20"/>
              </w:rPr>
            </w:pPr>
            <w:r w:rsidRPr="00AC30F5">
              <w:rPr>
                <w:rFonts w:ascii="Times New Roman" w:hAnsi="Times New Roman"/>
                <w:b/>
                <w:sz w:val="20"/>
                <w:szCs w:val="20"/>
              </w:rPr>
              <w:t>Документация</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6.1.</w:t>
            </w:r>
          </w:p>
        </w:tc>
        <w:tc>
          <w:tcPr>
            <w:tcW w:w="5651"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Регистрационное свидетельство </w:t>
            </w:r>
          </w:p>
        </w:tc>
        <w:tc>
          <w:tcPr>
            <w:tcW w:w="3622"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6.2.</w:t>
            </w:r>
          </w:p>
        </w:tc>
        <w:tc>
          <w:tcPr>
            <w:tcW w:w="5651"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Декларация</w:t>
            </w:r>
            <w:r w:rsidRPr="00AC30F5">
              <w:rPr>
                <w:rFonts w:ascii="Times New Roman" w:hAnsi="Times New Roman"/>
                <w:sz w:val="20"/>
                <w:szCs w:val="20"/>
                <w:lang w:val="en-US"/>
              </w:rPr>
              <w:t xml:space="preserve">  </w:t>
            </w:r>
            <w:r w:rsidRPr="00AC30F5">
              <w:rPr>
                <w:rFonts w:ascii="Times New Roman" w:hAnsi="Times New Roman"/>
                <w:sz w:val="20"/>
                <w:szCs w:val="20"/>
              </w:rPr>
              <w:t xml:space="preserve"> о соответствии</w:t>
            </w:r>
          </w:p>
        </w:tc>
        <w:tc>
          <w:tcPr>
            <w:tcW w:w="3622"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rPr>
          <w:trHeight w:val="625"/>
        </w:trPr>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6.3.</w:t>
            </w:r>
          </w:p>
        </w:tc>
        <w:tc>
          <w:tcPr>
            <w:tcW w:w="5651"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Руководство по эксплуатации на русском языке</w:t>
            </w:r>
          </w:p>
        </w:tc>
        <w:tc>
          <w:tcPr>
            <w:tcW w:w="3622"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6.4. </w:t>
            </w:r>
          </w:p>
        </w:tc>
        <w:tc>
          <w:tcPr>
            <w:tcW w:w="5651"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Свидетельство о поверке</w:t>
            </w:r>
          </w:p>
        </w:tc>
        <w:tc>
          <w:tcPr>
            <w:tcW w:w="3622"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p w:rsidR="00AC30F5" w:rsidRPr="00AC30F5" w:rsidRDefault="00AC30F5" w:rsidP="00790A63">
            <w:pPr>
              <w:pStyle w:val="afa"/>
              <w:rPr>
                <w:rFonts w:ascii="Times New Roman" w:hAnsi="Times New Roman"/>
                <w:sz w:val="20"/>
                <w:szCs w:val="20"/>
              </w:rPr>
            </w:pPr>
          </w:p>
        </w:tc>
      </w:tr>
      <w:tr w:rsidR="00AC30F5" w:rsidRPr="00AC30F5" w:rsidTr="00AC30F5">
        <w:tc>
          <w:tcPr>
            <w:tcW w:w="90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6.5</w:t>
            </w:r>
          </w:p>
        </w:tc>
        <w:tc>
          <w:tcPr>
            <w:tcW w:w="5651" w:type="dxa"/>
            <w:gridSpan w:val="2"/>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Свидетельство об утверждении типа средств измерений</w:t>
            </w:r>
          </w:p>
        </w:tc>
        <w:tc>
          <w:tcPr>
            <w:tcW w:w="3622"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p w:rsidR="00AC30F5" w:rsidRPr="00AC30F5" w:rsidRDefault="00AC30F5" w:rsidP="00790A63">
            <w:pPr>
              <w:pStyle w:val="afa"/>
              <w:rPr>
                <w:rFonts w:ascii="Times New Roman" w:hAnsi="Times New Roman"/>
                <w:sz w:val="20"/>
                <w:szCs w:val="20"/>
              </w:rPr>
            </w:pPr>
          </w:p>
        </w:tc>
      </w:tr>
    </w:tbl>
    <w:p w:rsidR="00AC30F5" w:rsidRPr="00AC30F5" w:rsidRDefault="00AC30F5" w:rsidP="00AC30F5">
      <w:pPr>
        <w:jc w:val="right"/>
        <w:rPr>
          <w:b/>
          <w:bCs/>
          <w:sz w:val="20"/>
          <w:szCs w:val="20"/>
        </w:rPr>
      </w:pPr>
    </w:p>
    <w:p w:rsidR="00AC30F5" w:rsidRPr="00AC30F5" w:rsidRDefault="00AC30F5" w:rsidP="00AC30F5">
      <w:pPr>
        <w:jc w:val="right"/>
        <w:rPr>
          <w:b/>
          <w:bCs/>
          <w:sz w:val="20"/>
          <w:szCs w:val="20"/>
        </w:rPr>
      </w:pPr>
      <w:r w:rsidRPr="00AC30F5">
        <w:rPr>
          <w:b/>
          <w:bCs/>
          <w:sz w:val="20"/>
          <w:szCs w:val="20"/>
        </w:rPr>
        <w:t>Таблица 3</w:t>
      </w:r>
    </w:p>
    <w:tbl>
      <w:tblPr>
        <w:tblW w:w="10173" w:type="dxa"/>
        <w:tblLayout w:type="fixed"/>
        <w:tblLook w:val="0000" w:firstRow="0" w:lastRow="0" w:firstColumn="0" w:lastColumn="0" w:noHBand="0" w:noVBand="0"/>
      </w:tblPr>
      <w:tblGrid>
        <w:gridCol w:w="817"/>
        <w:gridCol w:w="5670"/>
        <w:gridCol w:w="3686"/>
      </w:tblGrid>
      <w:tr w:rsidR="00AC30F5" w:rsidRPr="00AC30F5" w:rsidTr="00AC30F5">
        <w:trPr>
          <w:trHeight w:val="766"/>
          <w:tblHeader/>
        </w:trPr>
        <w:tc>
          <w:tcPr>
            <w:tcW w:w="817" w:type="dxa"/>
            <w:tcBorders>
              <w:top w:val="double" w:sz="1" w:space="0" w:color="000000"/>
              <w:left w:val="double" w:sz="1"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w:t>
            </w:r>
          </w:p>
          <w:p w:rsidR="00AC30F5" w:rsidRPr="00AC30F5" w:rsidRDefault="00AC30F5" w:rsidP="00790A63">
            <w:pPr>
              <w:jc w:val="center"/>
              <w:rPr>
                <w:b/>
                <w:sz w:val="20"/>
                <w:szCs w:val="20"/>
              </w:rPr>
            </w:pPr>
            <w:proofErr w:type="gramStart"/>
            <w:r w:rsidRPr="00AC30F5">
              <w:rPr>
                <w:b/>
                <w:sz w:val="20"/>
                <w:szCs w:val="20"/>
              </w:rPr>
              <w:t>п</w:t>
            </w:r>
            <w:proofErr w:type="gramEnd"/>
            <w:r w:rsidRPr="00AC30F5">
              <w:rPr>
                <w:b/>
                <w:sz w:val="20"/>
                <w:szCs w:val="20"/>
              </w:rPr>
              <w:t>/п</w:t>
            </w:r>
          </w:p>
          <w:p w:rsidR="00AC30F5" w:rsidRPr="00AC30F5" w:rsidRDefault="00AC30F5" w:rsidP="00790A63">
            <w:pPr>
              <w:jc w:val="center"/>
              <w:rPr>
                <w:b/>
                <w:sz w:val="20"/>
                <w:szCs w:val="20"/>
              </w:rPr>
            </w:pPr>
          </w:p>
        </w:tc>
        <w:tc>
          <w:tcPr>
            <w:tcW w:w="5670" w:type="dxa"/>
            <w:tcBorders>
              <w:top w:val="double" w:sz="1" w:space="0" w:color="000000"/>
              <w:left w:val="single" w:sz="4" w:space="0" w:color="000000"/>
              <w:bottom w:val="single" w:sz="4" w:space="0" w:color="000000"/>
            </w:tcBorders>
            <w:vAlign w:val="center"/>
          </w:tcPr>
          <w:p w:rsidR="00AC30F5" w:rsidRPr="00AC30F5" w:rsidRDefault="00AC30F5" w:rsidP="00790A63">
            <w:pPr>
              <w:jc w:val="center"/>
              <w:rPr>
                <w:b/>
                <w:sz w:val="20"/>
                <w:szCs w:val="20"/>
              </w:rPr>
            </w:pPr>
            <w:r w:rsidRPr="00AC30F5">
              <w:rPr>
                <w:b/>
                <w:sz w:val="20"/>
                <w:szCs w:val="20"/>
              </w:rPr>
              <w:t>Описание требований, характеристики</w:t>
            </w:r>
          </w:p>
        </w:tc>
        <w:tc>
          <w:tcPr>
            <w:tcW w:w="3686" w:type="dxa"/>
            <w:tcBorders>
              <w:top w:val="double" w:sz="1" w:space="0" w:color="000000"/>
              <w:left w:val="single" w:sz="4" w:space="0" w:color="000000"/>
              <w:bottom w:val="single" w:sz="4" w:space="0" w:color="000000"/>
              <w:right w:val="single" w:sz="4" w:space="0" w:color="auto"/>
            </w:tcBorders>
            <w:vAlign w:val="center"/>
          </w:tcPr>
          <w:p w:rsidR="00AC30F5" w:rsidRPr="00AC30F5" w:rsidRDefault="00AC30F5" w:rsidP="00790A63">
            <w:pPr>
              <w:rPr>
                <w:b/>
                <w:sz w:val="20"/>
                <w:szCs w:val="20"/>
              </w:rPr>
            </w:pPr>
            <w:r w:rsidRPr="00AC30F5">
              <w:rPr>
                <w:b/>
                <w:sz w:val="20"/>
                <w:szCs w:val="20"/>
              </w:rPr>
              <w:t>Параметры и условия требований к товару</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Общие требования:</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b/>
                <w:sz w:val="20"/>
                <w:szCs w:val="20"/>
              </w:rPr>
            </w:pP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1.1.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 xml:space="preserve">Электронные весы для взвешивания детей с электронным ростомером </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2.</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b/>
                <w:sz w:val="20"/>
                <w:szCs w:val="20"/>
              </w:rPr>
            </w:pPr>
            <w:r w:rsidRPr="00AC30F5">
              <w:rPr>
                <w:b/>
                <w:sz w:val="20"/>
                <w:szCs w:val="20"/>
              </w:rPr>
              <w:t>Технические требования:</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p>
        </w:tc>
      </w:tr>
      <w:tr w:rsidR="00AC30F5" w:rsidRPr="00AC30F5" w:rsidTr="00AC30F5">
        <w:trPr>
          <w:trHeight w:val="286"/>
        </w:trPr>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 xml:space="preserve">Диапазон измерения </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color w:val="000000"/>
                <w:sz w:val="20"/>
                <w:szCs w:val="20"/>
              </w:rPr>
              <w:t xml:space="preserve">от 0,5 – </w:t>
            </w:r>
            <w:smartTag w:uri="urn:schemas-microsoft-com:office:smarttags" w:element="metricconverter">
              <w:smartTagPr>
                <w:attr w:name="ProductID" w:val="15 кг"/>
              </w:smartTagPr>
              <w:r w:rsidRPr="00AC30F5">
                <w:rPr>
                  <w:color w:val="000000"/>
                  <w:sz w:val="20"/>
                  <w:szCs w:val="20"/>
                </w:rPr>
                <w:t>15 кг</w:t>
              </w:r>
            </w:smartTag>
            <w:r w:rsidRPr="00AC30F5">
              <w:rPr>
                <w:sz w:val="20"/>
                <w:szCs w:val="20"/>
              </w:rPr>
              <w:t xml:space="preserve"> </w:t>
            </w:r>
          </w:p>
        </w:tc>
      </w:tr>
      <w:tr w:rsidR="00AC30F5" w:rsidRPr="00AC30F5" w:rsidTr="00AC30F5">
        <w:trPr>
          <w:trHeight w:val="286"/>
        </w:trPr>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2.2.</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 xml:space="preserve">Точность измерения  веса,  </w:t>
            </w:r>
            <w:proofErr w:type="spellStart"/>
            <w:r w:rsidRPr="00AC30F5">
              <w:rPr>
                <w:color w:val="000000"/>
                <w:sz w:val="20"/>
                <w:szCs w:val="20"/>
              </w:rPr>
              <w:t>гр</w:t>
            </w:r>
            <w:proofErr w:type="spellEnd"/>
            <w:r w:rsidRPr="00AC30F5">
              <w:rPr>
                <w:color w:val="000000"/>
                <w:sz w:val="20"/>
                <w:szCs w:val="20"/>
              </w:rPr>
              <w:t xml:space="preserve">/ </w:t>
            </w:r>
            <w:proofErr w:type="spellStart"/>
            <w:r w:rsidRPr="00AC30F5">
              <w:rPr>
                <w:color w:val="000000"/>
                <w:sz w:val="20"/>
                <w:szCs w:val="20"/>
              </w:rPr>
              <w:t>роста</w:t>
            </w:r>
            <w:proofErr w:type="gramStart"/>
            <w:r w:rsidRPr="00AC30F5">
              <w:rPr>
                <w:color w:val="000000"/>
                <w:sz w:val="20"/>
                <w:szCs w:val="20"/>
              </w:rPr>
              <w:t>,м</w:t>
            </w:r>
            <w:proofErr w:type="gramEnd"/>
            <w:r w:rsidRPr="00AC30F5">
              <w:rPr>
                <w:color w:val="000000"/>
                <w:sz w:val="20"/>
                <w:szCs w:val="20"/>
              </w:rPr>
              <w:t>м</w:t>
            </w:r>
            <w:proofErr w:type="spellEnd"/>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color w:val="000000"/>
                <w:sz w:val="20"/>
                <w:szCs w:val="20"/>
              </w:rPr>
            </w:pPr>
            <w:r w:rsidRPr="00AC30F5">
              <w:rPr>
                <w:color w:val="000000"/>
                <w:sz w:val="20"/>
                <w:szCs w:val="20"/>
              </w:rPr>
              <w:t>5/2</w:t>
            </w:r>
          </w:p>
        </w:tc>
      </w:tr>
      <w:tr w:rsidR="00AC30F5" w:rsidRPr="00AC30F5" w:rsidTr="00AC30F5">
        <w:trPr>
          <w:trHeight w:val="286"/>
        </w:trPr>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2.3</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 xml:space="preserve">Жидкокристаллическая  индикация </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2.4.</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Стабильность показаний при движении ребенка</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2.5.</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Питание</w:t>
            </w:r>
            <w:proofErr w:type="gramStart"/>
            <w:r w:rsidRPr="00AC30F5">
              <w:rPr>
                <w:color w:val="000000"/>
                <w:sz w:val="20"/>
                <w:szCs w:val="20"/>
              </w:rPr>
              <w:t xml:space="preserve"> :</w:t>
            </w:r>
            <w:proofErr w:type="gramEnd"/>
            <w:r w:rsidRPr="00AC30F5">
              <w:rPr>
                <w:color w:val="000000"/>
                <w:sz w:val="20"/>
                <w:szCs w:val="20"/>
              </w:rPr>
              <w:t xml:space="preserve"> встроенный аккумулятор; от сети- 220В </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2.6</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Сигнализация о перегрузке</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2.7</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Компенсация массы детских принадлежностей</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2.8</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Экономичный режим работы</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2.9</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Автоматическая установка нуля</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3.0</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Определение разности взвешивания</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Запоминание предыдущего веса</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3.2</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Звуковое подтверждение  нажатия  клавиш</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3.3.</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Электронный ростомер</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3.6</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Сигнализация о разрядке аккумулятора</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3.7</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Подсветка табло индикации</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3.8</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 xml:space="preserve">Время измерения массы и роста </w:t>
            </w:r>
          </w:p>
          <w:p w:rsidR="00AC30F5" w:rsidRPr="00AC30F5" w:rsidRDefault="00AC30F5" w:rsidP="00790A63">
            <w:pPr>
              <w:snapToGrid w:val="0"/>
              <w:rPr>
                <w:color w:val="000000"/>
                <w:sz w:val="20"/>
                <w:szCs w:val="20"/>
              </w:rPr>
            </w:pPr>
            <w:r w:rsidRPr="00AC30F5">
              <w:rPr>
                <w:color w:val="000000"/>
                <w:sz w:val="20"/>
                <w:szCs w:val="20"/>
              </w:rPr>
              <w:t xml:space="preserve"> не более, с</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1,5</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3.9</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 xml:space="preserve">Диапазон измерения </w:t>
            </w:r>
            <w:proofErr w:type="spellStart"/>
            <w:r w:rsidRPr="00AC30F5">
              <w:rPr>
                <w:color w:val="000000"/>
                <w:sz w:val="20"/>
                <w:szCs w:val="20"/>
              </w:rPr>
              <w:t>роста</w:t>
            </w:r>
            <w:proofErr w:type="gramStart"/>
            <w:r w:rsidRPr="00AC30F5">
              <w:rPr>
                <w:color w:val="000000"/>
                <w:sz w:val="20"/>
                <w:szCs w:val="20"/>
              </w:rPr>
              <w:t>,м</w:t>
            </w:r>
            <w:proofErr w:type="spellEnd"/>
            <w:proofErr w:type="gramEnd"/>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0,4-0,8</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Габаритные размеры</w:t>
            </w:r>
            <w:proofErr w:type="gramStart"/>
            <w:r w:rsidRPr="00AC30F5">
              <w:rPr>
                <w:color w:val="000000"/>
                <w:sz w:val="20"/>
                <w:szCs w:val="20"/>
              </w:rPr>
              <w:t xml:space="preserve"> ,</w:t>
            </w:r>
            <w:proofErr w:type="gramEnd"/>
            <w:r w:rsidRPr="00AC30F5">
              <w:rPr>
                <w:color w:val="000000"/>
                <w:sz w:val="20"/>
                <w:szCs w:val="20"/>
              </w:rPr>
              <w:t>мм</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hd w:val="clear" w:color="auto" w:fill="FFFFFF"/>
              <w:tabs>
                <w:tab w:val="left" w:pos="730"/>
              </w:tabs>
              <w:rPr>
                <w:color w:val="000000"/>
                <w:spacing w:val="-8"/>
                <w:sz w:val="20"/>
                <w:szCs w:val="20"/>
              </w:rPr>
            </w:pPr>
            <w:r w:rsidRPr="00AC30F5">
              <w:rPr>
                <w:color w:val="000000"/>
                <w:spacing w:val="-2"/>
                <w:sz w:val="20"/>
                <w:szCs w:val="20"/>
              </w:rPr>
              <w:t>630х380х200</w:t>
            </w:r>
          </w:p>
          <w:p w:rsidR="00AC30F5" w:rsidRPr="00AC30F5" w:rsidRDefault="00AC30F5" w:rsidP="00790A63">
            <w:pPr>
              <w:snapToGrid w:val="0"/>
              <w:rPr>
                <w:sz w:val="20"/>
                <w:szCs w:val="20"/>
                <w:lang w:val="en-US"/>
              </w:rPr>
            </w:pP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4.</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b/>
                <w:color w:val="000000"/>
                <w:sz w:val="20"/>
                <w:szCs w:val="20"/>
              </w:rPr>
            </w:pPr>
            <w:r w:rsidRPr="00AC30F5">
              <w:rPr>
                <w:b/>
                <w:color w:val="000000"/>
                <w:sz w:val="20"/>
                <w:szCs w:val="20"/>
              </w:rPr>
              <w:t>Комплект поставки:</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color w:val="000000"/>
                <w:sz w:val="20"/>
                <w:szCs w:val="20"/>
              </w:rPr>
            </w:pP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4.1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Весы детские, электронные</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color w:val="000000"/>
                <w:sz w:val="20"/>
                <w:szCs w:val="20"/>
              </w:rPr>
            </w:pPr>
            <w:r w:rsidRPr="00AC30F5">
              <w:rPr>
                <w:color w:val="000000"/>
                <w:sz w:val="20"/>
                <w:szCs w:val="20"/>
              </w:rPr>
              <w:t>1 шт.</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4.2</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Руководство по эксплуатации</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color w:val="000000"/>
                <w:sz w:val="20"/>
                <w:szCs w:val="20"/>
              </w:rPr>
            </w:pPr>
            <w:r w:rsidRPr="00AC30F5">
              <w:rPr>
                <w:color w:val="000000"/>
                <w:sz w:val="20"/>
                <w:szCs w:val="20"/>
              </w:rPr>
              <w:t>1 шт.</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lastRenderedPageBreak/>
              <w:t>4.3</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color w:val="000000"/>
                <w:sz w:val="20"/>
                <w:szCs w:val="20"/>
              </w:rPr>
            </w:pPr>
            <w:r w:rsidRPr="00AC30F5">
              <w:rPr>
                <w:color w:val="000000"/>
                <w:sz w:val="20"/>
                <w:szCs w:val="20"/>
              </w:rPr>
              <w:t>Зарядное устройство: 220v 50Hz</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color w:val="000000"/>
                <w:sz w:val="20"/>
                <w:szCs w:val="20"/>
              </w:rPr>
            </w:pPr>
            <w:r w:rsidRPr="00AC30F5">
              <w:rPr>
                <w:color w:val="000000"/>
                <w:sz w:val="20"/>
                <w:szCs w:val="20"/>
              </w:rPr>
              <w:t>1 шт.</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b/>
                <w:sz w:val="20"/>
                <w:szCs w:val="20"/>
              </w:rPr>
            </w:pPr>
            <w:r w:rsidRPr="00AC30F5">
              <w:rPr>
                <w:b/>
                <w:sz w:val="20"/>
                <w:szCs w:val="20"/>
              </w:rPr>
              <w:t>5.</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b/>
                <w:sz w:val="20"/>
                <w:szCs w:val="20"/>
              </w:rPr>
            </w:pPr>
            <w:r w:rsidRPr="00AC30F5">
              <w:rPr>
                <w:b/>
                <w:sz w:val="20"/>
                <w:szCs w:val="20"/>
              </w:rPr>
              <w:t>Дополнительные требования:</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5.1</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Гарантийное обслуживание, с момента приёмки, не менее чем</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12 месяцев</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5.2</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 xml:space="preserve">Регистрационное удостоверение </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5.3</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Декларация о соответствии</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single" w:sz="4" w:space="0" w:color="000000"/>
            </w:tcBorders>
          </w:tcPr>
          <w:p w:rsidR="00AC30F5" w:rsidRPr="00AC30F5" w:rsidRDefault="00AC30F5" w:rsidP="00790A63">
            <w:pPr>
              <w:snapToGrid w:val="0"/>
              <w:jc w:val="center"/>
              <w:rPr>
                <w:sz w:val="20"/>
                <w:szCs w:val="20"/>
              </w:rPr>
            </w:pPr>
            <w:r w:rsidRPr="00AC30F5">
              <w:rPr>
                <w:sz w:val="20"/>
                <w:szCs w:val="20"/>
              </w:rPr>
              <w:t>5.4</w:t>
            </w:r>
          </w:p>
        </w:tc>
        <w:tc>
          <w:tcPr>
            <w:tcW w:w="5670" w:type="dxa"/>
            <w:tcBorders>
              <w:top w:val="single" w:sz="4" w:space="0" w:color="000000"/>
              <w:left w:val="single" w:sz="4" w:space="0" w:color="000000"/>
              <w:bottom w:val="single" w:sz="4" w:space="0" w:color="000000"/>
            </w:tcBorders>
          </w:tcPr>
          <w:p w:rsidR="00AC30F5" w:rsidRPr="00AC30F5" w:rsidRDefault="00AC30F5" w:rsidP="00790A63">
            <w:pPr>
              <w:snapToGrid w:val="0"/>
              <w:rPr>
                <w:sz w:val="20"/>
                <w:szCs w:val="20"/>
              </w:rPr>
            </w:pPr>
            <w:r w:rsidRPr="00AC30F5">
              <w:rPr>
                <w:sz w:val="20"/>
                <w:szCs w:val="20"/>
              </w:rPr>
              <w:t>Свидетельство об утверждении типа средств измерений</w:t>
            </w:r>
          </w:p>
        </w:tc>
        <w:tc>
          <w:tcPr>
            <w:tcW w:w="3686" w:type="dxa"/>
            <w:tcBorders>
              <w:top w:val="single" w:sz="4" w:space="0" w:color="000000"/>
              <w:left w:val="single" w:sz="4" w:space="0" w:color="000000"/>
              <w:bottom w:val="single" w:sz="4"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Borders>
              <w:top w:val="single" w:sz="4" w:space="0" w:color="000000"/>
              <w:left w:val="double" w:sz="1" w:space="0" w:color="000000"/>
              <w:bottom w:val="double" w:sz="1" w:space="0" w:color="000000"/>
            </w:tcBorders>
          </w:tcPr>
          <w:p w:rsidR="00AC30F5" w:rsidRPr="00AC30F5" w:rsidRDefault="00AC30F5" w:rsidP="00790A63">
            <w:pPr>
              <w:snapToGrid w:val="0"/>
              <w:jc w:val="center"/>
              <w:rPr>
                <w:sz w:val="20"/>
                <w:szCs w:val="20"/>
              </w:rPr>
            </w:pPr>
            <w:r w:rsidRPr="00AC30F5">
              <w:rPr>
                <w:sz w:val="20"/>
                <w:szCs w:val="20"/>
              </w:rPr>
              <w:t>5.5</w:t>
            </w:r>
          </w:p>
        </w:tc>
        <w:tc>
          <w:tcPr>
            <w:tcW w:w="5670" w:type="dxa"/>
            <w:tcBorders>
              <w:top w:val="single" w:sz="4" w:space="0" w:color="000000"/>
              <w:left w:val="single" w:sz="4" w:space="0" w:color="000000"/>
              <w:bottom w:val="double" w:sz="1" w:space="0" w:color="000000"/>
            </w:tcBorders>
          </w:tcPr>
          <w:p w:rsidR="00AC30F5" w:rsidRPr="00AC30F5" w:rsidRDefault="00AC30F5" w:rsidP="00790A63">
            <w:pPr>
              <w:snapToGrid w:val="0"/>
              <w:rPr>
                <w:sz w:val="20"/>
                <w:szCs w:val="20"/>
              </w:rPr>
            </w:pPr>
            <w:r w:rsidRPr="00AC30F5">
              <w:rPr>
                <w:sz w:val="20"/>
                <w:szCs w:val="20"/>
              </w:rPr>
              <w:t>Первичная поверка ЦСМ</w:t>
            </w:r>
          </w:p>
        </w:tc>
        <w:tc>
          <w:tcPr>
            <w:tcW w:w="3686" w:type="dxa"/>
            <w:tcBorders>
              <w:top w:val="single" w:sz="4" w:space="0" w:color="000000"/>
              <w:left w:val="single" w:sz="4" w:space="0" w:color="000000"/>
              <w:bottom w:val="double" w:sz="1" w:space="0" w:color="000000"/>
              <w:right w:val="single" w:sz="4" w:space="0" w:color="auto"/>
            </w:tcBorders>
          </w:tcPr>
          <w:p w:rsidR="00AC30F5" w:rsidRPr="00AC30F5" w:rsidRDefault="00AC30F5" w:rsidP="00790A63">
            <w:pPr>
              <w:snapToGrid w:val="0"/>
              <w:rPr>
                <w:sz w:val="20"/>
                <w:szCs w:val="20"/>
              </w:rPr>
            </w:pPr>
            <w:r w:rsidRPr="00AC30F5">
              <w:rPr>
                <w:sz w:val="20"/>
                <w:szCs w:val="20"/>
              </w:rPr>
              <w:t>наличие</w:t>
            </w:r>
          </w:p>
        </w:tc>
      </w:tr>
    </w:tbl>
    <w:p w:rsidR="00AC30F5" w:rsidRPr="00AC30F5" w:rsidRDefault="00AC30F5" w:rsidP="00AC30F5">
      <w:pPr>
        <w:jc w:val="right"/>
        <w:rPr>
          <w:b/>
          <w:bCs/>
          <w:sz w:val="20"/>
          <w:szCs w:val="20"/>
        </w:rPr>
      </w:pPr>
    </w:p>
    <w:p w:rsidR="00AC30F5" w:rsidRPr="00AC30F5" w:rsidRDefault="00AC30F5" w:rsidP="00AC30F5">
      <w:pPr>
        <w:jc w:val="right"/>
        <w:rPr>
          <w:b/>
          <w:bCs/>
          <w:sz w:val="20"/>
          <w:szCs w:val="20"/>
        </w:rPr>
      </w:pPr>
      <w:r w:rsidRPr="00AC30F5">
        <w:rPr>
          <w:b/>
          <w:bCs/>
          <w:sz w:val="20"/>
          <w:szCs w:val="20"/>
        </w:rPr>
        <w:t>Таблица 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0"/>
        <w:gridCol w:w="3686"/>
      </w:tblGrid>
      <w:tr w:rsidR="00AC30F5" w:rsidRPr="00AC30F5" w:rsidTr="00AC30F5">
        <w:trPr>
          <w:tblHeader/>
        </w:trPr>
        <w:tc>
          <w:tcPr>
            <w:tcW w:w="817" w:type="dxa"/>
          </w:tcPr>
          <w:p w:rsidR="00AC30F5" w:rsidRPr="00AC30F5" w:rsidRDefault="00AC30F5" w:rsidP="00790A63">
            <w:pPr>
              <w:snapToGrid w:val="0"/>
              <w:jc w:val="center"/>
              <w:rPr>
                <w:b/>
                <w:sz w:val="20"/>
                <w:szCs w:val="20"/>
              </w:rPr>
            </w:pPr>
            <w:r w:rsidRPr="00AC30F5">
              <w:rPr>
                <w:b/>
                <w:sz w:val="20"/>
                <w:szCs w:val="20"/>
              </w:rPr>
              <w:t>№</w:t>
            </w:r>
          </w:p>
          <w:p w:rsidR="00AC30F5" w:rsidRPr="00AC30F5" w:rsidRDefault="00AC30F5" w:rsidP="00790A63">
            <w:pPr>
              <w:jc w:val="center"/>
              <w:rPr>
                <w:b/>
                <w:sz w:val="20"/>
                <w:szCs w:val="20"/>
              </w:rPr>
            </w:pPr>
            <w:proofErr w:type="gramStart"/>
            <w:r w:rsidRPr="00AC30F5">
              <w:rPr>
                <w:b/>
                <w:sz w:val="20"/>
                <w:szCs w:val="20"/>
              </w:rPr>
              <w:t>п</w:t>
            </w:r>
            <w:proofErr w:type="gramEnd"/>
            <w:r w:rsidRPr="00AC30F5">
              <w:rPr>
                <w:b/>
                <w:sz w:val="20"/>
                <w:szCs w:val="20"/>
              </w:rPr>
              <w:t>/п</w:t>
            </w:r>
          </w:p>
          <w:p w:rsidR="00AC30F5" w:rsidRPr="00AC30F5" w:rsidRDefault="00AC30F5" w:rsidP="00790A63">
            <w:pPr>
              <w:jc w:val="center"/>
              <w:rPr>
                <w:b/>
                <w:sz w:val="20"/>
                <w:szCs w:val="20"/>
              </w:rPr>
            </w:pPr>
          </w:p>
        </w:tc>
        <w:tc>
          <w:tcPr>
            <w:tcW w:w="5670" w:type="dxa"/>
            <w:vAlign w:val="center"/>
          </w:tcPr>
          <w:p w:rsidR="00AC30F5" w:rsidRPr="00AC30F5" w:rsidRDefault="00AC30F5" w:rsidP="00790A63">
            <w:pPr>
              <w:jc w:val="center"/>
              <w:rPr>
                <w:b/>
                <w:sz w:val="20"/>
                <w:szCs w:val="20"/>
              </w:rPr>
            </w:pPr>
            <w:r w:rsidRPr="00AC30F5">
              <w:rPr>
                <w:b/>
                <w:sz w:val="20"/>
                <w:szCs w:val="20"/>
              </w:rPr>
              <w:t>Описание требований, характеристики</w:t>
            </w:r>
          </w:p>
        </w:tc>
        <w:tc>
          <w:tcPr>
            <w:tcW w:w="3686" w:type="dxa"/>
            <w:vAlign w:val="center"/>
          </w:tcPr>
          <w:p w:rsidR="00AC30F5" w:rsidRPr="00AC30F5" w:rsidRDefault="00AC30F5" w:rsidP="00790A63">
            <w:pPr>
              <w:rPr>
                <w:b/>
                <w:sz w:val="20"/>
                <w:szCs w:val="20"/>
              </w:rPr>
            </w:pPr>
            <w:r w:rsidRPr="00AC30F5">
              <w:rPr>
                <w:b/>
                <w:sz w:val="20"/>
                <w:szCs w:val="20"/>
              </w:rPr>
              <w:t>Параметры и условия требований к товару</w:t>
            </w:r>
          </w:p>
        </w:tc>
      </w:tr>
      <w:tr w:rsidR="00AC30F5" w:rsidRPr="00AC30F5" w:rsidTr="00AC30F5">
        <w:tc>
          <w:tcPr>
            <w:tcW w:w="817" w:type="dxa"/>
          </w:tcPr>
          <w:p w:rsidR="00AC30F5" w:rsidRPr="00AC30F5" w:rsidRDefault="00AC30F5" w:rsidP="00790A63">
            <w:pPr>
              <w:snapToGrid w:val="0"/>
              <w:jc w:val="center"/>
              <w:rPr>
                <w:b/>
                <w:sz w:val="20"/>
                <w:szCs w:val="20"/>
              </w:rPr>
            </w:pPr>
            <w:r w:rsidRPr="00AC30F5">
              <w:rPr>
                <w:b/>
                <w:sz w:val="20"/>
                <w:szCs w:val="20"/>
              </w:rPr>
              <w:t>1.</w:t>
            </w:r>
          </w:p>
        </w:tc>
        <w:tc>
          <w:tcPr>
            <w:tcW w:w="5670" w:type="dxa"/>
          </w:tcPr>
          <w:p w:rsidR="00AC30F5" w:rsidRPr="00AC30F5" w:rsidRDefault="00AC30F5" w:rsidP="00790A63">
            <w:pPr>
              <w:snapToGrid w:val="0"/>
              <w:jc w:val="center"/>
              <w:rPr>
                <w:b/>
                <w:sz w:val="20"/>
                <w:szCs w:val="20"/>
              </w:rPr>
            </w:pPr>
            <w:r w:rsidRPr="00AC30F5">
              <w:rPr>
                <w:b/>
                <w:sz w:val="20"/>
                <w:szCs w:val="20"/>
              </w:rPr>
              <w:t>Общие требования:</w:t>
            </w:r>
          </w:p>
        </w:tc>
        <w:tc>
          <w:tcPr>
            <w:tcW w:w="3686" w:type="dxa"/>
          </w:tcPr>
          <w:p w:rsidR="00AC30F5" w:rsidRPr="00AC30F5" w:rsidRDefault="00AC30F5" w:rsidP="00790A63">
            <w:pPr>
              <w:snapToGrid w:val="0"/>
              <w:rPr>
                <w:b/>
                <w:sz w:val="20"/>
                <w:szCs w:val="20"/>
              </w:rPr>
            </w:pP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1.1.</w:t>
            </w:r>
          </w:p>
        </w:tc>
        <w:tc>
          <w:tcPr>
            <w:tcW w:w="5670" w:type="dxa"/>
          </w:tcPr>
          <w:p w:rsidR="00AC30F5" w:rsidRPr="00AC30F5" w:rsidRDefault="00AC30F5" w:rsidP="00790A63">
            <w:pPr>
              <w:snapToGrid w:val="0"/>
              <w:rPr>
                <w:sz w:val="20"/>
                <w:szCs w:val="20"/>
              </w:rPr>
            </w:pPr>
            <w:r w:rsidRPr="00AC30F5">
              <w:rPr>
                <w:sz w:val="20"/>
                <w:szCs w:val="20"/>
              </w:rPr>
              <w:t>Электронные весы для взвешивания детей с механическим  ростомером  ВЭНд-</w:t>
            </w:r>
            <w:r w:rsidRPr="00AC30F5">
              <w:rPr>
                <w:bCs/>
                <w:sz w:val="20"/>
                <w:szCs w:val="20"/>
              </w:rPr>
              <w:t>01-«Малыш»-15С-5-Рм-А или эквивалент</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b/>
                <w:sz w:val="20"/>
                <w:szCs w:val="20"/>
              </w:rPr>
            </w:pPr>
            <w:r w:rsidRPr="00AC30F5">
              <w:rPr>
                <w:b/>
                <w:sz w:val="20"/>
                <w:szCs w:val="20"/>
              </w:rPr>
              <w:t>2.</w:t>
            </w:r>
          </w:p>
        </w:tc>
        <w:tc>
          <w:tcPr>
            <w:tcW w:w="5670" w:type="dxa"/>
          </w:tcPr>
          <w:p w:rsidR="00AC30F5" w:rsidRPr="00AC30F5" w:rsidRDefault="00AC30F5" w:rsidP="00790A63">
            <w:pPr>
              <w:snapToGrid w:val="0"/>
              <w:rPr>
                <w:b/>
                <w:sz w:val="20"/>
                <w:szCs w:val="20"/>
              </w:rPr>
            </w:pPr>
            <w:r w:rsidRPr="00AC30F5">
              <w:rPr>
                <w:b/>
                <w:sz w:val="20"/>
                <w:szCs w:val="20"/>
              </w:rPr>
              <w:t>Технические требования:</w:t>
            </w:r>
          </w:p>
        </w:tc>
        <w:tc>
          <w:tcPr>
            <w:tcW w:w="3686" w:type="dxa"/>
          </w:tcPr>
          <w:p w:rsidR="00AC30F5" w:rsidRPr="00AC30F5" w:rsidRDefault="00AC30F5" w:rsidP="00790A63">
            <w:pPr>
              <w:snapToGrid w:val="0"/>
              <w:rPr>
                <w:sz w:val="20"/>
                <w:szCs w:val="20"/>
              </w:rPr>
            </w:pPr>
          </w:p>
        </w:tc>
      </w:tr>
      <w:tr w:rsidR="00AC30F5" w:rsidRPr="00AC30F5" w:rsidTr="00AC30F5">
        <w:trPr>
          <w:trHeight w:val="286"/>
        </w:trPr>
        <w:tc>
          <w:tcPr>
            <w:tcW w:w="817" w:type="dxa"/>
          </w:tcPr>
          <w:p w:rsidR="00AC30F5" w:rsidRPr="00AC30F5" w:rsidRDefault="00AC30F5" w:rsidP="00790A63">
            <w:pPr>
              <w:snapToGrid w:val="0"/>
              <w:jc w:val="center"/>
              <w:rPr>
                <w:sz w:val="20"/>
                <w:szCs w:val="20"/>
              </w:rPr>
            </w:pPr>
            <w:r w:rsidRPr="00AC30F5">
              <w:rPr>
                <w:sz w:val="20"/>
                <w:szCs w:val="20"/>
              </w:rPr>
              <w:t>2.1.</w:t>
            </w:r>
          </w:p>
        </w:tc>
        <w:tc>
          <w:tcPr>
            <w:tcW w:w="5670" w:type="dxa"/>
          </w:tcPr>
          <w:p w:rsidR="00AC30F5" w:rsidRPr="00AC30F5" w:rsidRDefault="00AC30F5" w:rsidP="00790A63">
            <w:pPr>
              <w:snapToGrid w:val="0"/>
              <w:rPr>
                <w:color w:val="000000"/>
                <w:sz w:val="20"/>
                <w:szCs w:val="20"/>
              </w:rPr>
            </w:pPr>
            <w:r w:rsidRPr="00AC30F5">
              <w:rPr>
                <w:color w:val="000000"/>
                <w:sz w:val="20"/>
                <w:szCs w:val="20"/>
              </w:rPr>
              <w:t xml:space="preserve">Диапазон измерения, </w:t>
            </w:r>
            <w:proofErr w:type="gramStart"/>
            <w:r w:rsidRPr="00AC30F5">
              <w:rPr>
                <w:color w:val="000000"/>
                <w:sz w:val="20"/>
                <w:szCs w:val="20"/>
              </w:rPr>
              <w:t>кг</w:t>
            </w:r>
            <w:proofErr w:type="gramEnd"/>
          </w:p>
        </w:tc>
        <w:tc>
          <w:tcPr>
            <w:tcW w:w="3686" w:type="dxa"/>
          </w:tcPr>
          <w:p w:rsidR="00AC30F5" w:rsidRPr="00AC30F5" w:rsidRDefault="00AC30F5" w:rsidP="00790A63">
            <w:pPr>
              <w:snapToGrid w:val="0"/>
              <w:rPr>
                <w:sz w:val="20"/>
                <w:szCs w:val="20"/>
              </w:rPr>
            </w:pPr>
            <w:r w:rsidRPr="00AC30F5">
              <w:rPr>
                <w:color w:val="000000"/>
                <w:sz w:val="20"/>
                <w:szCs w:val="20"/>
              </w:rPr>
              <w:t xml:space="preserve">от 0,1 – 15 </w:t>
            </w:r>
            <w:r w:rsidRPr="00AC30F5">
              <w:rPr>
                <w:sz w:val="20"/>
                <w:szCs w:val="20"/>
              </w:rPr>
              <w:t xml:space="preserve"> </w:t>
            </w:r>
          </w:p>
        </w:tc>
      </w:tr>
      <w:tr w:rsidR="00AC30F5" w:rsidRPr="00AC30F5" w:rsidTr="00AC30F5">
        <w:trPr>
          <w:trHeight w:val="286"/>
        </w:trPr>
        <w:tc>
          <w:tcPr>
            <w:tcW w:w="817" w:type="dxa"/>
          </w:tcPr>
          <w:p w:rsidR="00AC30F5" w:rsidRPr="00AC30F5" w:rsidRDefault="00AC30F5" w:rsidP="00790A63">
            <w:pPr>
              <w:snapToGrid w:val="0"/>
              <w:jc w:val="center"/>
              <w:rPr>
                <w:sz w:val="20"/>
                <w:szCs w:val="20"/>
              </w:rPr>
            </w:pPr>
            <w:r w:rsidRPr="00AC30F5">
              <w:rPr>
                <w:sz w:val="20"/>
                <w:szCs w:val="20"/>
              </w:rPr>
              <w:t>2.2.</w:t>
            </w:r>
          </w:p>
        </w:tc>
        <w:tc>
          <w:tcPr>
            <w:tcW w:w="5670" w:type="dxa"/>
          </w:tcPr>
          <w:p w:rsidR="00AC30F5" w:rsidRPr="00AC30F5" w:rsidRDefault="00AC30F5" w:rsidP="00790A63">
            <w:pPr>
              <w:snapToGrid w:val="0"/>
              <w:rPr>
                <w:color w:val="000000"/>
                <w:sz w:val="20"/>
                <w:szCs w:val="20"/>
              </w:rPr>
            </w:pPr>
            <w:r w:rsidRPr="00AC30F5">
              <w:rPr>
                <w:color w:val="000000"/>
                <w:sz w:val="20"/>
                <w:szCs w:val="20"/>
              </w:rPr>
              <w:t xml:space="preserve">Точность измерения, </w:t>
            </w:r>
            <w:proofErr w:type="spellStart"/>
            <w:r w:rsidRPr="00AC30F5">
              <w:rPr>
                <w:color w:val="000000"/>
                <w:sz w:val="20"/>
                <w:szCs w:val="20"/>
              </w:rPr>
              <w:t>гр</w:t>
            </w:r>
            <w:proofErr w:type="spellEnd"/>
          </w:p>
        </w:tc>
        <w:tc>
          <w:tcPr>
            <w:tcW w:w="3686" w:type="dxa"/>
          </w:tcPr>
          <w:p w:rsidR="00AC30F5" w:rsidRPr="00AC30F5" w:rsidRDefault="00AC30F5" w:rsidP="00790A63">
            <w:pPr>
              <w:snapToGrid w:val="0"/>
              <w:rPr>
                <w:color w:val="000000"/>
                <w:sz w:val="20"/>
                <w:szCs w:val="20"/>
              </w:rPr>
            </w:pPr>
            <w:r w:rsidRPr="00AC30F5">
              <w:rPr>
                <w:color w:val="000000"/>
                <w:sz w:val="20"/>
                <w:szCs w:val="20"/>
              </w:rPr>
              <w:t xml:space="preserve"> 5 </w:t>
            </w:r>
          </w:p>
        </w:tc>
      </w:tr>
      <w:tr w:rsidR="00AC30F5" w:rsidRPr="00AC30F5" w:rsidTr="00AC30F5">
        <w:trPr>
          <w:trHeight w:val="286"/>
        </w:trPr>
        <w:tc>
          <w:tcPr>
            <w:tcW w:w="817" w:type="dxa"/>
          </w:tcPr>
          <w:p w:rsidR="00AC30F5" w:rsidRPr="00AC30F5" w:rsidRDefault="00AC30F5" w:rsidP="00790A63">
            <w:pPr>
              <w:snapToGrid w:val="0"/>
              <w:jc w:val="center"/>
              <w:rPr>
                <w:sz w:val="20"/>
                <w:szCs w:val="20"/>
              </w:rPr>
            </w:pPr>
            <w:r w:rsidRPr="00AC30F5">
              <w:rPr>
                <w:sz w:val="20"/>
                <w:szCs w:val="20"/>
              </w:rPr>
              <w:t>2.3</w:t>
            </w:r>
          </w:p>
        </w:tc>
        <w:tc>
          <w:tcPr>
            <w:tcW w:w="5670" w:type="dxa"/>
          </w:tcPr>
          <w:p w:rsidR="00AC30F5" w:rsidRPr="00AC30F5" w:rsidRDefault="00AC30F5" w:rsidP="00790A63">
            <w:pPr>
              <w:snapToGrid w:val="0"/>
              <w:rPr>
                <w:color w:val="000000"/>
                <w:sz w:val="20"/>
                <w:szCs w:val="20"/>
              </w:rPr>
            </w:pPr>
            <w:r w:rsidRPr="00AC30F5">
              <w:rPr>
                <w:color w:val="000000"/>
                <w:sz w:val="20"/>
                <w:szCs w:val="20"/>
              </w:rPr>
              <w:t>Жидкокристаллическая  индикация веса</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2.4.</w:t>
            </w:r>
          </w:p>
        </w:tc>
        <w:tc>
          <w:tcPr>
            <w:tcW w:w="5670" w:type="dxa"/>
          </w:tcPr>
          <w:p w:rsidR="00AC30F5" w:rsidRPr="00AC30F5" w:rsidRDefault="00AC30F5" w:rsidP="00790A63">
            <w:pPr>
              <w:snapToGrid w:val="0"/>
              <w:rPr>
                <w:sz w:val="20"/>
                <w:szCs w:val="20"/>
              </w:rPr>
            </w:pPr>
            <w:r w:rsidRPr="00AC30F5">
              <w:rPr>
                <w:sz w:val="20"/>
                <w:szCs w:val="20"/>
              </w:rPr>
              <w:t>Стабильность показаний при движении ребенка</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2.5.</w:t>
            </w:r>
          </w:p>
        </w:tc>
        <w:tc>
          <w:tcPr>
            <w:tcW w:w="5670" w:type="dxa"/>
          </w:tcPr>
          <w:p w:rsidR="00AC30F5" w:rsidRPr="00AC30F5" w:rsidRDefault="00AC30F5" w:rsidP="00790A63">
            <w:pPr>
              <w:snapToGrid w:val="0"/>
              <w:rPr>
                <w:color w:val="000000"/>
                <w:sz w:val="20"/>
                <w:szCs w:val="20"/>
              </w:rPr>
            </w:pPr>
            <w:r w:rsidRPr="00AC30F5">
              <w:rPr>
                <w:color w:val="000000"/>
                <w:sz w:val="20"/>
                <w:szCs w:val="20"/>
              </w:rPr>
              <w:t>Питание</w:t>
            </w:r>
            <w:proofErr w:type="gramStart"/>
            <w:r w:rsidRPr="00AC30F5">
              <w:rPr>
                <w:color w:val="000000"/>
                <w:sz w:val="20"/>
                <w:szCs w:val="20"/>
              </w:rPr>
              <w:t xml:space="preserve"> :</w:t>
            </w:r>
            <w:proofErr w:type="gramEnd"/>
            <w:r w:rsidRPr="00AC30F5">
              <w:rPr>
                <w:color w:val="000000"/>
                <w:sz w:val="20"/>
                <w:szCs w:val="20"/>
              </w:rPr>
              <w:t xml:space="preserve"> встроенный аккумулятор   и от сети  220В через адаптер</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2.6</w:t>
            </w:r>
          </w:p>
        </w:tc>
        <w:tc>
          <w:tcPr>
            <w:tcW w:w="5670" w:type="dxa"/>
          </w:tcPr>
          <w:p w:rsidR="00AC30F5" w:rsidRPr="00AC30F5" w:rsidRDefault="00AC30F5" w:rsidP="00790A63">
            <w:pPr>
              <w:snapToGrid w:val="0"/>
              <w:rPr>
                <w:color w:val="000000"/>
                <w:sz w:val="20"/>
                <w:szCs w:val="20"/>
              </w:rPr>
            </w:pPr>
            <w:r w:rsidRPr="00AC30F5">
              <w:rPr>
                <w:color w:val="000000"/>
                <w:sz w:val="20"/>
                <w:szCs w:val="20"/>
              </w:rPr>
              <w:t>Сигнализация о перегрузке</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2.7</w:t>
            </w:r>
          </w:p>
        </w:tc>
        <w:tc>
          <w:tcPr>
            <w:tcW w:w="5670" w:type="dxa"/>
          </w:tcPr>
          <w:p w:rsidR="00AC30F5" w:rsidRPr="00AC30F5" w:rsidRDefault="00AC30F5" w:rsidP="00790A63">
            <w:pPr>
              <w:snapToGrid w:val="0"/>
              <w:rPr>
                <w:color w:val="000000"/>
                <w:sz w:val="20"/>
                <w:szCs w:val="20"/>
              </w:rPr>
            </w:pPr>
            <w:r w:rsidRPr="00AC30F5">
              <w:rPr>
                <w:color w:val="000000"/>
                <w:sz w:val="20"/>
                <w:szCs w:val="20"/>
              </w:rPr>
              <w:t>Компенсация массы детских принадлежностей</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2.8</w:t>
            </w:r>
          </w:p>
        </w:tc>
        <w:tc>
          <w:tcPr>
            <w:tcW w:w="5670" w:type="dxa"/>
          </w:tcPr>
          <w:p w:rsidR="00AC30F5" w:rsidRPr="00AC30F5" w:rsidRDefault="00AC30F5" w:rsidP="00790A63">
            <w:pPr>
              <w:snapToGrid w:val="0"/>
              <w:rPr>
                <w:color w:val="000000"/>
                <w:sz w:val="20"/>
                <w:szCs w:val="20"/>
              </w:rPr>
            </w:pPr>
            <w:r w:rsidRPr="00AC30F5">
              <w:rPr>
                <w:color w:val="000000"/>
                <w:sz w:val="20"/>
                <w:szCs w:val="20"/>
              </w:rPr>
              <w:t>Экономный режим работы</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2.9</w:t>
            </w:r>
          </w:p>
        </w:tc>
        <w:tc>
          <w:tcPr>
            <w:tcW w:w="5670" w:type="dxa"/>
          </w:tcPr>
          <w:p w:rsidR="00AC30F5" w:rsidRPr="00AC30F5" w:rsidRDefault="00AC30F5" w:rsidP="00790A63">
            <w:pPr>
              <w:snapToGrid w:val="0"/>
              <w:rPr>
                <w:color w:val="000000"/>
                <w:sz w:val="20"/>
                <w:szCs w:val="20"/>
              </w:rPr>
            </w:pPr>
            <w:r w:rsidRPr="00AC30F5">
              <w:rPr>
                <w:color w:val="000000"/>
                <w:sz w:val="20"/>
                <w:szCs w:val="20"/>
              </w:rPr>
              <w:t>Сохранение в памяти результатов взвешивания и роста</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2.10</w:t>
            </w:r>
          </w:p>
        </w:tc>
        <w:tc>
          <w:tcPr>
            <w:tcW w:w="5670" w:type="dxa"/>
          </w:tcPr>
          <w:p w:rsidR="00AC30F5" w:rsidRPr="00AC30F5" w:rsidRDefault="00AC30F5" w:rsidP="00790A63">
            <w:pPr>
              <w:snapToGrid w:val="0"/>
              <w:rPr>
                <w:color w:val="000000"/>
                <w:sz w:val="20"/>
                <w:szCs w:val="20"/>
              </w:rPr>
            </w:pPr>
            <w:r w:rsidRPr="00AC30F5">
              <w:rPr>
                <w:sz w:val="20"/>
                <w:szCs w:val="20"/>
              </w:rPr>
              <w:t>сигнализацию при разрядке аккумулятора</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2.11</w:t>
            </w:r>
          </w:p>
        </w:tc>
        <w:tc>
          <w:tcPr>
            <w:tcW w:w="5670" w:type="dxa"/>
          </w:tcPr>
          <w:p w:rsidR="00AC30F5" w:rsidRPr="00AC30F5" w:rsidRDefault="00AC30F5" w:rsidP="00790A63">
            <w:pPr>
              <w:snapToGrid w:val="0"/>
              <w:rPr>
                <w:color w:val="000000"/>
                <w:sz w:val="20"/>
                <w:szCs w:val="20"/>
              </w:rPr>
            </w:pPr>
            <w:r w:rsidRPr="00AC30F5">
              <w:rPr>
                <w:color w:val="000000"/>
                <w:sz w:val="20"/>
                <w:szCs w:val="20"/>
              </w:rPr>
              <w:t>Определение разности взвешивания</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2.12</w:t>
            </w:r>
          </w:p>
        </w:tc>
        <w:tc>
          <w:tcPr>
            <w:tcW w:w="5670" w:type="dxa"/>
          </w:tcPr>
          <w:p w:rsidR="00AC30F5" w:rsidRPr="00AC30F5" w:rsidRDefault="00AC30F5" w:rsidP="00790A63">
            <w:pPr>
              <w:snapToGrid w:val="0"/>
              <w:rPr>
                <w:color w:val="000000"/>
                <w:sz w:val="20"/>
                <w:szCs w:val="20"/>
              </w:rPr>
            </w:pPr>
            <w:r w:rsidRPr="00AC30F5">
              <w:rPr>
                <w:color w:val="000000"/>
                <w:sz w:val="20"/>
                <w:szCs w:val="20"/>
              </w:rPr>
              <w:t>Запоминание предыдущего веса</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2.13</w:t>
            </w:r>
          </w:p>
        </w:tc>
        <w:tc>
          <w:tcPr>
            <w:tcW w:w="5670" w:type="dxa"/>
          </w:tcPr>
          <w:p w:rsidR="00AC30F5" w:rsidRPr="00AC30F5" w:rsidRDefault="00AC30F5" w:rsidP="00790A63">
            <w:pPr>
              <w:snapToGrid w:val="0"/>
              <w:rPr>
                <w:color w:val="000000"/>
                <w:sz w:val="20"/>
                <w:szCs w:val="20"/>
              </w:rPr>
            </w:pPr>
            <w:r w:rsidRPr="00AC30F5">
              <w:rPr>
                <w:color w:val="000000"/>
                <w:sz w:val="20"/>
                <w:szCs w:val="20"/>
              </w:rPr>
              <w:t>Звуковое подтверждение  нажатия  клавиш</w:t>
            </w:r>
          </w:p>
        </w:tc>
        <w:tc>
          <w:tcPr>
            <w:tcW w:w="3686" w:type="dxa"/>
          </w:tcPr>
          <w:p w:rsidR="00AC30F5" w:rsidRPr="00AC30F5" w:rsidRDefault="00AC30F5" w:rsidP="00790A63">
            <w:pPr>
              <w:snapToGrid w:val="0"/>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2.14</w:t>
            </w:r>
          </w:p>
        </w:tc>
        <w:tc>
          <w:tcPr>
            <w:tcW w:w="5670" w:type="dxa"/>
          </w:tcPr>
          <w:p w:rsidR="00AC30F5" w:rsidRPr="00AC30F5" w:rsidRDefault="00AC30F5" w:rsidP="00790A63">
            <w:pPr>
              <w:snapToGrid w:val="0"/>
              <w:rPr>
                <w:color w:val="000000"/>
                <w:sz w:val="20"/>
                <w:szCs w:val="20"/>
              </w:rPr>
            </w:pPr>
            <w:r w:rsidRPr="00AC30F5">
              <w:rPr>
                <w:color w:val="000000"/>
                <w:spacing w:val="-2"/>
                <w:sz w:val="20"/>
                <w:szCs w:val="20"/>
              </w:rPr>
              <w:t xml:space="preserve">Время измерения массы/роста  не более, </w:t>
            </w:r>
            <w:proofErr w:type="gramStart"/>
            <w:r w:rsidRPr="00AC30F5">
              <w:rPr>
                <w:color w:val="000000"/>
                <w:spacing w:val="-2"/>
                <w:sz w:val="20"/>
                <w:szCs w:val="20"/>
              </w:rPr>
              <w:t>с</w:t>
            </w:r>
            <w:proofErr w:type="gramEnd"/>
            <w:r w:rsidRPr="00AC30F5">
              <w:rPr>
                <w:color w:val="000000"/>
                <w:spacing w:val="-2"/>
                <w:sz w:val="20"/>
                <w:szCs w:val="20"/>
              </w:rPr>
              <w:tab/>
            </w:r>
            <w:r w:rsidRPr="00AC30F5">
              <w:rPr>
                <w:color w:val="000000"/>
                <w:sz w:val="20"/>
                <w:szCs w:val="20"/>
              </w:rPr>
              <w:tab/>
            </w:r>
          </w:p>
        </w:tc>
        <w:tc>
          <w:tcPr>
            <w:tcW w:w="3686" w:type="dxa"/>
          </w:tcPr>
          <w:p w:rsidR="00AC30F5" w:rsidRPr="00AC30F5" w:rsidRDefault="00AC30F5" w:rsidP="00790A63">
            <w:pPr>
              <w:snapToGrid w:val="0"/>
              <w:rPr>
                <w:color w:val="000000"/>
                <w:sz w:val="20"/>
                <w:szCs w:val="20"/>
              </w:rPr>
            </w:pPr>
            <w:r w:rsidRPr="00AC30F5">
              <w:rPr>
                <w:color w:val="000000"/>
                <w:sz w:val="20"/>
                <w:szCs w:val="20"/>
              </w:rPr>
              <w:t>1,5</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2.15</w:t>
            </w:r>
          </w:p>
        </w:tc>
        <w:tc>
          <w:tcPr>
            <w:tcW w:w="5670" w:type="dxa"/>
          </w:tcPr>
          <w:p w:rsidR="00AC30F5" w:rsidRPr="00AC30F5" w:rsidRDefault="00AC30F5" w:rsidP="00790A63">
            <w:pPr>
              <w:snapToGrid w:val="0"/>
              <w:rPr>
                <w:color w:val="000000"/>
                <w:sz w:val="20"/>
                <w:szCs w:val="20"/>
              </w:rPr>
            </w:pPr>
            <w:r w:rsidRPr="00AC30F5">
              <w:rPr>
                <w:color w:val="000000"/>
                <w:sz w:val="20"/>
                <w:szCs w:val="20"/>
              </w:rPr>
              <w:t xml:space="preserve">Наибольший  предел измерения  </w:t>
            </w:r>
            <w:proofErr w:type="spellStart"/>
            <w:r w:rsidRPr="00AC30F5">
              <w:rPr>
                <w:color w:val="000000"/>
                <w:sz w:val="20"/>
                <w:szCs w:val="20"/>
              </w:rPr>
              <w:t>роста</w:t>
            </w:r>
            <w:proofErr w:type="gramStart"/>
            <w:r w:rsidRPr="00AC30F5">
              <w:rPr>
                <w:color w:val="000000"/>
                <w:sz w:val="20"/>
                <w:szCs w:val="20"/>
              </w:rPr>
              <w:t>,м</w:t>
            </w:r>
            <w:proofErr w:type="spellEnd"/>
            <w:proofErr w:type="gramEnd"/>
          </w:p>
        </w:tc>
        <w:tc>
          <w:tcPr>
            <w:tcW w:w="3686" w:type="dxa"/>
          </w:tcPr>
          <w:p w:rsidR="00AC30F5" w:rsidRPr="00AC30F5" w:rsidRDefault="00AC30F5" w:rsidP="00790A63">
            <w:pPr>
              <w:snapToGrid w:val="0"/>
              <w:rPr>
                <w:color w:val="000000"/>
                <w:sz w:val="20"/>
                <w:szCs w:val="20"/>
              </w:rPr>
            </w:pPr>
            <w:r w:rsidRPr="00AC30F5">
              <w:rPr>
                <w:color w:val="000000"/>
                <w:sz w:val="20"/>
                <w:szCs w:val="20"/>
              </w:rPr>
              <w:t xml:space="preserve">0,8 </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2.16</w:t>
            </w:r>
          </w:p>
        </w:tc>
        <w:tc>
          <w:tcPr>
            <w:tcW w:w="5670" w:type="dxa"/>
          </w:tcPr>
          <w:p w:rsidR="00AC30F5" w:rsidRPr="00AC30F5" w:rsidRDefault="00AC30F5" w:rsidP="00790A63">
            <w:pPr>
              <w:snapToGrid w:val="0"/>
              <w:rPr>
                <w:sz w:val="20"/>
                <w:szCs w:val="20"/>
              </w:rPr>
            </w:pPr>
            <w:r w:rsidRPr="00AC30F5">
              <w:rPr>
                <w:sz w:val="20"/>
                <w:szCs w:val="20"/>
              </w:rPr>
              <w:t>Наименьший  предел измерения роста</w:t>
            </w:r>
            <w:proofErr w:type="gramStart"/>
            <w:r w:rsidRPr="00AC30F5">
              <w:rPr>
                <w:sz w:val="20"/>
                <w:szCs w:val="20"/>
              </w:rPr>
              <w:t xml:space="preserve"> ,</w:t>
            </w:r>
            <w:proofErr w:type="gramEnd"/>
            <w:r w:rsidRPr="00AC30F5">
              <w:rPr>
                <w:sz w:val="20"/>
                <w:szCs w:val="20"/>
              </w:rPr>
              <w:t>м</w:t>
            </w:r>
          </w:p>
        </w:tc>
        <w:tc>
          <w:tcPr>
            <w:tcW w:w="3686" w:type="dxa"/>
          </w:tcPr>
          <w:p w:rsidR="00AC30F5" w:rsidRPr="00AC30F5" w:rsidRDefault="00AC30F5" w:rsidP="00790A63">
            <w:pPr>
              <w:snapToGrid w:val="0"/>
              <w:rPr>
                <w:color w:val="000000"/>
                <w:sz w:val="20"/>
                <w:szCs w:val="20"/>
              </w:rPr>
            </w:pPr>
            <w:r w:rsidRPr="00AC30F5">
              <w:rPr>
                <w:color w:val="000000"/>
                <w:sz w:val="20"/>
                <w:szCs w:val="20"/>
              </w:rPr>
              <w:t>0,4</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2.17</w:t>
            </w:r>
          </w:p>
        </w:tc>
        <w:tc>
          <w:tcPr>
            <w:tcW w:w="5670" w:type="dxa"/>
          </w:tcPr>
          <w:p w:rsidR="00AC30F5" w:rsidRPr="00AC30F5" w:rsidRDefault="00AC30F5" w:rsidP="00790A63">
            <w:pPr>
              <w:snapToGrid w:val="0"/>
              <w:rPr>
                <w:sz w:val="20"/>
                <w:szCs w:val="20"/>
              </w:rPr>
            </w:pPr>
            <w:r w:rsidRPr="00AC30F5">
              <w:rPr>
                <w:sz w:val="20"/>
                <w:szCs w:val="20"/>
              </w:rPr>
              <w:t xml:space="preserve">Масса  </w:t>
            </w:r>
            <w:proofErr w:type="spellStart"/>
            <w:r w:rsidRPr="00AC30F5">
              <w:rPr>
                <w:sz w:val="20"/>
                <w:szCs w:val="20"/>
              </w:rPr>
              <w:t>весов</w:t>
            </w:r>
            <w:proofErr w:type="gramStart"/>
            <w:r w:rsidRPr="00AC30F5">
              <w:rPr>
                <w:sz w:val="20"/>
                <w:szCs w:val="20"/>
              </w:rPr>
              <w:t>,к</w:t>
            </w:r>
            <w:proofErr w:type="gramEnd"/>
            <w:r w:rsidRPr="00AC30F5">
              <w:rPr>
                <w:sz w:val="20"/>
                <w:szCs w:val="20"/>
              </w:rPr>
              <w:t>г</w:t>
            </w:r>
            <w:proofErr w:type="spellEnd"/>
          </w:p>
        </w:tc>
        <w:tc>
          <w:tcPr>
            <w:tcW w:w="3686" w:type="dxa"/>
          </w:tcPr>
          <w:p w:rsidR="00AC30F5" w:rsidRPr="00AC30F5" w:rsidRDefault="00AC30F5" w:rsidP="00790A63">
            <w:pPr>
              <w:snapToGrid w:val="0"/>
              <w:rPr>
                <w:color w:val="000000"/>
                <w:sz w:val="20"/>
                <w:szCs w:val="20"/>
              </w:rPr>
            </w:pPr>
            <w:r w:rsidRPr="00AC30F5">
              <w:rPr>
                <w:color w:val="000000"/>
                <w:sz w:val="20"/>
                <w:szCs w:val="20"/>
              </w:rPr>
              <w:t>3,5</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2.18</w:t>
            </w:r>
          </w:p>
        </w:tc>
        <w:tc>
          <w:tcPr>
            <w:tcW w:w="5670" w:type="dxa"/>
          </w:tcPr>
          <w:p w:rsidR="00AC30F5" w:rsidRPr="00AC30F5" w:rsidRDefault="00AC30F5" w:rsidP="00790A63">
            <w:pPr>
              <w:snapToGrid w:val="0"/>
              <w:rPr>
                <w:color w:val="000000"/>
                <w:sz w:val="20"/>
                <w:szCs w:val="20"/>
              </w:rPr>
            </w:pPr>
            <w:r w:rsidRPr="00AC30F5">
              <w:rPr>
                <w:sz w:val="20"/>
                <w:szCs w:val="20"/>
              </w:rPr>
              <w:t xml:space="preserve">Пределы допускаемой погрешности измерения роста, </w:t>
            </w:r>
            <w:proofErr w:type="gramStart"/>
            <w:r w:rsidRPr="00AC30F5">
              <w:rPr>
                <w:sz w:val="20"/>
                <w:szCs w:val="20"/>
              </w:rPr>
              <w:t>мм</w:t>
            </w:r>
            <w:proofErr w:type="gramEnd"/>
            <w:r w:rsidRPr="00AC30F5">
              <w:rPr>
                <w:sz w:val="20"/>
                <w:szCs w:val="20"/>
              </w:rPr>
              <w:tab/>
              <w:t xml:space="preserve">      </w:t>
            </w:r>
          </w:p>
        </w:tc>
        <w:tc>
          <w:tcPr>
            <w:tcW w:w="3686" w:type="dxa"/>
          </w:tcPr>
          <w:p w:rsidR="00AC30F5" w:rsidRPr="00AC30F5" w:rsidRDefault="00AC30F5" w:rsidP="00790A63">
            <w:pPr>
              <w:snapToGrid w:val="0"/>
              <w:rPr>
                <w:color w:val="000000"/>
                <w:sz w:val="20"/>
                <w:szCs w:val="20"/>
              </w:rPr>
            </w:pPr>
            <w:r w:rsidRPr="00AC30F5">
              <w:rPr>
                <w:sz w:val="20"/>
                <w:szCs w:val="20"/>
              </w:rPr>
              <w:t>±4</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2.19</w:t>
            </w:r>
          </w:p>
        </w:tc>
        <w:tc>
          <w:tcPr>
            <w:tcW w:w="5670" w:type="dxa"/>
          </w:tcPr>
          <w:p w:rsidR="00AC30F5" w:rsidRPr="00AC30F5" w:rsidRDefault="00AC30F5" w:rsidP="00790A63">
            <w:pPr>
              <w:snapToGrid w:val="0"/>
              <w:rPr>
                <w:color w:val="000000"/>
                <w:sz w:val="20"/>
                <w:szCs w:val="20"/>
              </w:rPr>
            </w:pPr>
            <w:r w:rsidRPr="00AC30F5">
              <w:rPr>
                <w:color w:val="000000"/>
                <w:sz w:val="20"/>
                <w:szCs w:val="20"/>
              </w:rPr>
              <w:t>Встроенный механический ростомер</w:t>
            </w:r>
          </w:p>
        </w:tc>
        <w:tc>
          <w:tcPr>
            <w:tcW w:w="3686" w:type="dxa"/>
          </w:tcPr>
          <w:p w:rsidR="00AC30F5" w:rsidRPr="00AC30F5" w:rsidRDefault="00AC30F5" w:rsidP="00790A63">
            <w:pPr>
              <w:snapToGrid w:val="0"/>
              <w:rPr>
                <w:color w:val="000000"/>
                <w:sz w:val="20"/>
                <w:szCs w:val="20"/>
              </w:rPr>
            </w:pPr>
            <w:r w:rsidRPr="00AC30F5">
              <w:rPr>
                <w:color w:val="000000"/>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2.20</w:t>
            </w:r>
          </w:p>
        </w:tc>
        <w:tc>
          <w:tcPr>
            <w:tcW w:w="5670" w:type="dxa"/>
          </w:tcPr>
          <w:p w:rsidR="00AC30F5" w:rsidRPr="00AC30F5" w:rsidRDefault="00AC30F5" w:rsidP="00790A63">
            <w:pPr>
              <w:snapToGrid w:val="0"/>
              <w:rPr>
                <w:color w:val="000000"/>
                <w:sz w:val="20"/>
                <w:szCs w:val="20"/>
              </w:rPr>
            </w:pPr>
            <w:r w:rsidRPr="00AC30F5">
              <w:rPr>
                <w:color w:val="000000"/>
                <w:sz w:val="20"/>
                <w:szCs w:val="20"/>
              </w:rPr>
              <w:t xml:space="preserve">Размеры изделия, не более, </w:t>
            </w:r>
            <w:proofErr w:type="gramStart"/>
            <w:r w:rsidRPr="00AC30F5">
              <w:rPr>
                <w:color w:val="000000"/>
                <w:sz w:val="20"/>
                <w:szCs w:val="20"/>
              </w:rPr>
              <w:t>мм</w:t>
            </w:r>
            <w:proofErr w:type="gramEnd"/>
          </w:p>
        </w:tc>
        <w:tc>
          <w:tcPr>
            <w:tcW w:w="3686" w:type="dxa"/>
          </w:tcPr>
          <w:p w:rsidR="00AC30F5" w:rsidRPr="00AC30F5" w:rsidRDefault="00AC30F5" w:rsidP="00790A63">
            <w:pPr>
              <w:snapToGrid w:val="0"/>
              <w:rPr>
                <w:color w:val="000000"/>
                <w:sz w:val="20"/>
                <w:szCs w:val="20"/>
              </w:rPr>
            </w:pPr>
            <w:r w:rsidRPr="00AC30F5">
              <w:rPr>
                <w:color w:val="000000"/>
                <w:sz w:val="20"/>
                <w:szCs w:val="20"/>
              </w:rPr>
              <w:t>600*380*200</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2.21</w:t>
            </w:r>
          </w:p>
        </w:tc>
        <w:tc>
          <w:tcPr>
            <w:tcW w:w="5670" w:type="dxa"/>
          </w:tcPr>
          <w:p w:rsidR="00AC30F5" w:rsidRPr="00AC30F5" w:rsidRDefault="00AC30F5" w:rsidP="00790A63">
            <w:pPr>
              <w:snapToGrid w:val="0"/>
              <w:rPr>
                <w:color w:val="000000"/>
                <w:sz w:val="20"/>
                <w:szCs w:val="20"/>
              </w:rPr>
            </w:pPr>
            <w:r w:rsidRPr="00AC30F5">
              <w:rPr>
                <w:sz w:val="20"/>
                <w:szCs w:val="20"/>
              </w:rPr>
              <w:t xml:space="preserve">Период автоматического отключения питания, мин   </w:t>
            </w:r>
          </w:p>
        </w:tc>
        <w:tc>
          <w:tcPr>
            <w:tcW w:w="3686" w:type="dxa"/>
          </w:tcPr>
          <w:p w:rsidR="00AC30F5" w:rsidRPr="00AC30F5" w:rsidRDefault="00AC30F5" w:rsidP="00790A63">
            <w:pPr>
              <w:snapToGrid w:val="0"/>
              <w:rPr>
                <w:color w:val="000000"/>
                <w:sz w:val="20"/>
                <w:szCs w:val="20"/>
              </w:rPr>
            </w:pPr>
            <w:r w:rsidRPr="00AC30F5">
              <w:rPr>
                <w:color w:val="000000"/>
                <w:sz w:val="20"/>
                <w:szCs w:val="20"/>
              </w:rPr>
              <w:t>5</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2.22</w:t>
            </w:r>
          </w:p>
        </w:tc>
        <w:tc>
          <w:tcPr>
            <w:tcW w:w="5670" w:type="dxa"/>
          </w:tcPr>
          <w:p w:rsidR="00AC30F5" w:rsidRPr="00AC30F5" w:rsidRDefault="00AC30F5" w:rsidP="00790A63">
            <w:pPr>
              <w:shd w:val="clear" w:color="auto" w:fill="FFFFFF"/>
              <w:tabs>
                <w:tab w:val="left" w:pos="907"/>
                <w:tab w:val="left" w:pos="1134"/>
              </w:tabs>
              <w:rPr>
                <w:sz w:val="20"/>
                <w:szCs w:val="20"/>
              </w:rPr>
            </w:pPr>
            <w:r w:rsidRPr="00AC30F5">
              <w:rPr>
                <w:color w:val="000000"/>
                <w:sz w:val="20"/>
                <w:szCs w:val="20"/>
              </w:rPr>
              <w:t>Условия эксплуатации при температуре воздуха</w:t>
            </w:r>
            <w:r w:rsidRPr="00AC30F5">
              <w:rPr>
                <w:color w:val="000000"/>
                <w:sz w:val="20"/>
                <w:szCs w:val="20"/>
              </w:rPr>
              <w:tab/>
              <w:t>от (+10) до (+35)º</w:t>
            </w:r>
            <w:proofErr w:type="gramStart"/>
            <w:r w:rsidRPr="00AC30F5">
              <w:rPr>
                <w:color w:val="000000"/>
                <w:sz w:val="20"/>
                <w:szCs w:val="20"/>
              </w:rPr>
              <w:t>С</w:t>
            </w:r>
            <w:proofErr w:type="gramEnd"/>
            <w:r w:rsidRPr="00AC30F5">
              <w:rPr>
                <w:color w:val="000000"/>
                <w:sz w:val="20"/>
                <w:szCs w:val="20"/>
              </w:rPr>
              <w:tab/>
            </w:r>
            <w:r w:rsidRPr="00AC30F5">
              <w:rPr>
                <w:color w:val="000000"/>
                <w:sz w:val="20"/>
                <w:szCs w:val="20"/>
              </w:rPr>
              <w:tab/>
            </w:r>
            <w:r w:rsidRPr="00AC30F5">
              <w:rPr>
                <w:color w:val="000000"/>
                <w:sz w:val="20"/>
                <w:szCs w:val="20"/>
              </w:rPr>
              <w:tab/>
            </w:r>
            <w:r w:rsidRPr="00AC30F5">
              <w:rPr>
                <w:color w:val="000000"/>
                <w:sz w:val="20"/>
                <w:szCs w:val="20"/>
              </w:rPr>
              <w:tab/>
            </w:r>
            <w:r w:rsidRPr="00AC30F5">
              <w:rPr>
                <w:color w:val="000000"/>
                <w:sz w:val="20"/>
                <w:szCs w:val="20"/>
              </w:rPr>
              <w:tab/>
            </w:r>
          </w:p>
        </w:tc>
        <w:tc>
          <w:tcPr>
            <w:tcW w:w="3686" w:type="dxa"/>
          </w:tcPr>
          <w:p w:rsidR="00AC30F5" w:rsidRPr="00AC30F5" w:rsidRDefault="00AC30F5" w:rsidP="00790A63">
            <w:pPr>
              <w:snapToGrid w:val="0"/>
              <w:rPr>
                <w:color w:val="000000"/>
                <w:sz w:val="20"/>
                <w:szCs w:val="20"/>
              </w:rPr>
            </w:pPr>
            <w:r w:rsidRPr="00AC30F5">
              <w:rPr>
                <w:color w:val="000000"/>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2.23</w:t>
            </w:r>
          </w:p>
        </w:tc>
        <w:tc>
          <w:tcPr>
            <w:tcW w:w="5670" w:type="dxa"/>
          </w:tcPr>
          <w:p w:rsidR="00AC30F5" w:rsidRPr="00AC30F5" w:rsidRDefault="00AC30F5" w:rsidP="00790A63">
            <w:pPr>
              <w:shd w:val="clear" w:color="auto" w:fill="FFFFFF"/>
              <w:tabs>
                <w:tab w:val="left" w:pos="907"/>
                <w:tab w:val="left" w:pos="1134"/>
              </w:tabs>
              <w:rPr>
                <w:color w:val="000000"/>
                <w:sz w:val="20"/>
                <w:szCs w:val="20"/>
              </w:rPr>
            </w:pPr>
            <w:r w:rsidRPr="00AC30F5">
              <w:rPr>
                <w:color w:val="000000"/>
                <w:sz w:val="20"/>
                <w:szCs w:val="20"/>
              </w:rPr>
              <w:t>Средний срок службы, не менее, лет</w:t>
            </w:r>
          </w:p>
        </w:tc>
        <w:tc>
          <w:tcPr>
            <w:tcW w:w="3686" w:type="dxa"/>
          </w:tcPr>
          <w:p w:rsidR="00AC30F5" w:rsidRPr="00AC30F5" w:rsidRDefault="00AC30F5" w:rsidP="00790A63">
            <w:pPr>
              <w:snapToGrid w:val="0"/>
              <w:rPr>
                <w:color w:val="000000"/>
                <w:sz w:val="20"/>
                <w:szCs w:val="20"/>
              </w:rPr>
            </w:pPr>
            <w:r w:rsidRPr="00AC30F5">
              <w:rPr>
                <w:color w:val="000000"/>
                <w:sz w:val="20"/>
                <w:szCs w:val="20"/>
              </w:rPr>
              <w:t>8</w:t>
            </w:r>
          </w:p>
        </w:tc>
      </w:tr>
      <w:tr w:rsidR="00AC30F5" w:rsidRPr="00AC30F5" w:rsidTr="00AC30F5">
        <w:tc>
          <w:tcPr>
            <w:tcW w:w="817" w:type="dxa"/>
          </w:tcPr>
          <w:p w:rsidR="00AC30F5" w:rsidRPr="00AC30F5" w:rsidRDefault="00AC30F5" w:rsidP="00790A63">
            <w:pPr>
              <w:snapToGrid w:val="0"/>
              <w:jc w:val="center"/>
              <w:rPr>
                <w:b/>
                <w:sz w:val="20"/>
                <w:szCs w:val="20"/>
              </w:rPr>
            </w:pPr>
            <w:r w:rsidRPr="00AC30F5">
              <w:rPr>
                <w:b/>
                <w:sz w:val="20"/>
                <w:szCs w:val="20"/>
              </w:rPr>
              <w:t>3.</w:t>
            </w:r>
          </w:p>
        </w:tc>
        <w:tc>
          <w:tcPr>
            <w:tcW w:w="5670" w:type="dxa"/>
          </w:tcPr>
          <w:p w:rsidR="00AC30F5" w:rsidRPr="00AC30F5" w:rsidRDefault="00AC30F5" w:rsidP="00790A63">
            <w:pPr>
              <w:snapToGrid w:val="0"/>
              <w:rPr>
                <w:b/>
                <w:color w:val="000000"/>
                <w:sz w:val="20"/>
                <w:szCs w:val="20"/>
              </w:rPr>
            </w:pPr>
            <w:r w:rsidRPr="00AC30F5">
              <w:rPr>
                <w:b/>
                <w:color w:val="000000"/>
                <w:sz w:val="20"/>
                <w:szCs w:val="20"/>
              </w:rPr>
              <w:t>Комплект  поставки:</w:t>
            </w:r>
          </w:p>
        </w:tc>
        <w:tc>
          <w:tcPr>
            <w:tcW w:w="3686" w:type="dxa"/>
          </w:tcPr>
          <w:p w:rsidR="00AC30F5" w:rsidRPr="00AC30F5" w:rsidRDefault="00AC30F5" w:rsidP="00790A63">
            <w:pPr>
              <w:snapToGrid w:val="0"/>
              <w:rPr>
                <w:color w:val="000000"/>
                <w:sz w:val="20"/>
                <w:szCs w:val="20"/>
              </w:rPr>
            </w:pP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3.1</w:t>
            </w:r>
          </w:p>
        </w:tc>
        <w:tc>
          <w:tcPr>
            <w:tcW w:w="5670" w:type="dxa"/>
          </w:tcPr>
          <w:p w:rsidR="00AC30F5" w:rsidRPr="00AC30F5" w:rsidRDefault="00AC30F5" w:rsidP="00790A63">
            <w:pPr>
              <w:snapToGrid w:val="0"/>
              <w:rPr>
                <w:color w:val="000000"/>
                <w:sz w:val="20"/>
                <w:szCs w:val="20"/>
              </w:rPr>
            </w:pPr>
            <w:r w:rsidRPr="00AC30F5">
              <w:rPr>
                <w:color w:val="000000"/>
                <w:sz w:val="20"/>
                <w:szCs w:val="20"/>
              </w:rPr>
              <w:t>Весы детские электронные</w:t>
            </w:r>
          </w:p>
        </w:tc>
        <w:tc>
          <w:tcPr>
            <w:tcW w:w="3686" w:type="dxa"/>
          </w:tcPr>
          <w:p w:rsidR="00AC30F5" w:rsidRPr="00AC30F5" w:rsidRDefault="00AC30F5" w:rsidP="00790A63">
            <w:pPr>
              <w:snapToGrid w:val="0"/>
              <w:rPr>
                <w:color w:val="000000"/>
                <w:sz w:val="20"/>
                <w:szCs w:val="20"/>
              </w:rPr>
            </w:pPr>
            <w:r w:rsidRPr="00AC30F5">
              <w:rPr>
                <w:color w:val="000000"/>
                <w:sz w:val="20"/>
                <w:szCs w:val="20"/>
              </w:rPr>
              <w:t xml:space="preserve">1 </w:t>
            </w:r>
            <w:proofErr w:type="spellStart"/>
            <w:proofErr w:type="gramStart"/>
            <w:r w:rsidRPr="00AC30F5">
              <w:rPr>
                <w:color w:val="000000"/>
                <w:sz w:val="20"/>
                <w:szCs w:val="20"/>
              </w:rPr>
              <w:t>шт</w:t>
            </w:r>
            <w:proofErr w:type="spellEnd"/>
            <w:proofErr w:type="gramEnd"/>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3.2</w:t>
            </w:r>
          </w:p>
        </w:tc>
        <w:tc>
          <w:tcPr>
            <w:tcW w:w="5670" w:type="dxa"/>
          </w:tcPr>
          <w:p w:rsidR="00AC30F5" w:rsidRPr="00AC30F5" w:rsidRDefault="00AC30F5" w:rsidP="00790A63">
            <w:pPr>
              <w:snapToGrid w:val="0"/>
              <w:rPr>
                <w:color w:val="000000"/>
                <w:sz w:val="20"/>
                <w:szCs w:val="20"/>
                <w:lang w:val="en-US"/>
              </w:rPr>
            </w:pPr>
            <w:r w:rsidRPr="00AC30F5">
              <w:rPr>
                <w:color w:val="000000"/>
                <w:sz w:val="20"/>
                <w:szCs w:val="20"/>
              </w:rPr>
              <w:t>Зарядное устройство: 220</w:t>
            </w:r>
            <w:r w:rsidRPr="00AC30F5">
              <w:rPr>
                <w:color w:val="000000"/>
                <w:sz w:val="20"/>
                <w:szCs w:val="20"/>
                <w:lang w:val="en-US"/>
              </w:rPr>
              <w:t xml:space="preserve"> v </w:t>
            </w:r>
            <w:r w:rsidRPr="00AC30F5">
              <w:rPr>
                <w:color w:val="000000"/>
                <w:sz w:val="20"/>
                <w:szCs w:val="20"/>
              </w:rPr>
              <w:t>50</w:t>
            </w:r>
            <w:r w:rsidRPr="00AC30F5">
              <w:rPr>
                <w:color w:val="000000"/>
                <w:sz w:val="20"/>
                <w:szCs w:val="20"/>
                <w:lang w:val="en-US"/>
              </w:rPr>
              <w:t>Hz</w:t>
            </w:r>
          </w:p>
        </w:tc>
        <w:tc>
          <w:tcPr>
            <w:tcW w:w="3686" w:type="dxa"/>
          </w:tcPr>
          <w:p w:rsidR="00AC30F5" w:rsidRPr="00AC30F5" w:rsidRDefault="00AC30F5" w:rsidP="00790A63">
            <w:pPr>
              <w:snapToGrid w:val="0"/>
              <w:rPr>
                <w:color w:val="000000"/>
                <w:sz w:val="20"/>
                <w:szCs w:val="20"/>
              </w:rPr>
            </w:pPr>
            <w:r w:rsidRPr="00AC30F5">
              <w:rPr>
                <w:color w:val="000000"/>
                <w:sz w:val="20"/>
                <w:szCs w:val="20"/>
              </w:rPr>
              <w:t xml:space="preserve">1 </w:t>
            </w:r>
            <w:proofErr w:type="spellStart"/>
            <w:proofErr w:type="gramStart"/>
            <w:r w:rsidRPr="00AC30F5">
              <w:rPr>
                <w:color w:val="000000"/>
                <w:sz w:val="20"/>
                <w:szCs w:val="20"/>
              </w:rPr>
              <w:t>шт</w:t>
            </w:r>
            <w:proofErr w:type="spellEnd"/>
            <w:proofErr w:type="gramEnd"/>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3.3</w:t>
            </w:r>
          </w:p>
        </w:tc>
        <w:tc>
          <w:tcPr>
            <w:tcW w:w="567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Руководство по эксплуатации на русском языке</w:t>
            </w:r>
          </w:p>
        </w:tc>
        <w:tc>
          <w:tcPr>
            <w:tcW w:w="3686"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1 </w:t>
            </w:r>
            <w:proofErr w:type="spellStart"/>
            <w:proofErr w:type="gramStart"/>
            <w:r w:rsidRPr="00AC30F5">
              <w:rPr>
                <w:rFonts w:ascii="Times New Roman" w:hAnsi="Times New Roman"/>
                <w:sz w:val="20"/>
                <w:szCs w:val="20"/>
              </w:rPr>
              <w:t>шт</w:t>
            </w:r>
            <w:proofErr w:type="spellEnd"/>
            <w:proofErr w:type="gramEnd"/>
          </w:p>
        </w:tc>
      </w:tr>
      <w:tr w:rsidR="00AC30F5" w:rsidRPr="00AC30F5" w:rsidTr="00AC30F5">
        <w:tc>
          <w:tcPr>
            <w:tcW w:w="817" w:type="dxa"/>
          </w:tcPr>
          <w:p w:rsidR="00AC30F5" w:rsidRPr="00AC30F5" w:rsidRDefault="00AC30F5" w:rsidP="00790A63">
            <w:pPr>
              <w:snapToGrid w:val="0"/>
              <w:jc w:val="center"/>
              <w:rPr>
                <w:b/>
                <w:sz w:val="20"/>
                <w:szCs w:val="20"/>
              </w:rPr>
            </w:pPr>
            <w:r w:rsidRPr="00AC30F5">
              <w:rPr>
                <w:b/>
                <w:sz w:val="20"/>
                <w:szCs w:val="20"/>
              </w:rPr>
              <w:t>4.</w:t>
            </w:r>
          </w:p>
        </w:tc>
        <w:tc>
          <w:tcPr>
            <w:tcW w:w="5670" w:type="dxa"/>
          </w:tcPr>
          <w:p w:rsidR="00AC30F5" w:rsidRPr="00AC30F5" w:rsidRDefault="00AC30F5" w:rsidP="00790A63">
            <w:pPr>
              <w:snapToGrid w:val="0"/>
              <w:rPr>
                <w:color w:val="000000"/>
                <w:sz w:val="20"/>
                <w:szCs w:val="20"/>
              </w:rPr>
            </w:pPr>
            <w:r w:rsidRPr="00AC30F5">
              <w:rPr>
                <w:b/>
                <w:sz w:val="20"/>
                <w:szCs w:val="20"/>
              </w:rPr>
              <w:t>Требования к товару:</w:t>
            </w:r>
          </w:p>
        </w:tc>
        <w:tc>
          <w:tcPr>
            <w:tcW w:w="3686" w:type="dxa"/>
          </w:tcPr>
          <w:p w:rsidR="00AC30F5" w:rsidRPr="00AC30F5" w:rsidRDefault="00AC30F5" w:rsidP="00790A63">
            <w:pPr>
              <w:snapToGrid w:val="0"/>
              <w:rPr>
                <w:color w:val="000000"/>
                <w:sz w:val="20"/>
                <w:szCs w:val="20"/>
              </w:rPr>
            </w:pP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4.1</w:t>
            </w:r>
          </w:p>
        </w:tc>
        <w:tc>
          <w:tcPr>
            <w:tcW w:w="5670" w:type="dxa"/>
            <w:vAlign w:val="center"/>
          </w:tcPr>
          <w:p w:rsidR="00AC30F5" w:rsidRPr="00AC30F5" w:rsidRDefault="00AC30F5" w:rsidP="00790A63">
            <w:pPr>
              <w:jc w:val="both"/>
              <w:rPr>
                <w:sz w:val="20"/>
                <w:szCs w:val="20"/>
              </w:rPr>
            </w:pPr>
            <w:r w:rsidRPr="00AC30F5">
              <w:rPr>
                <w:sz w:val="20"/>
                <w:szCs w:val="20"/>
              </w:rPr>
              <w:t>Срок предоставления гарантии качества с момента ввода в эксплуатацию, не менее</w:t>
            </w:r>
          </w:p>
        </w:tc>
        <w:tc>
          <w:tcPr>
            <w:tcW w:w="3686" w:type="dxa"/>
            <w:vAlign w:val="center"/>
          </w:tcPr>
          <w:p w:rsidR="00AC30F5" w:rsidRPr="00AC30F5" w:rsidRDefault="00AC30F5" w:rsidP="00790A63">
            <w:pPr>
              <w:rPr>
                <w:sz w:val="20"/>
                <w:szCs w:val="20"/>
              </w:rPr>
            </w:pPr>
            <w:r w:rsidRPr="00AC30F5">
              <w:rPr>
                <w:sz w:val="20"/>
                <w:szCs w:val="20"/>
              </w:rPr>
              <w:t>12 месяцев</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4.2</w:t>
            </w:r>
          </w:p>
        </w:tc>
        <w:tc>
          <w:tcPr>
            <w:tcW w:w="5670" w:type="dxa"/>
            <w:vAlign w:val="center"/>
          </w:tcPr>
          <w:p w:rsidR="00AC30F5" w:rsidRPr="00AC30F5" w:rsidRDefault="00AC30F5" w:rsidP="00790A63">
            <w:pPr>
              <w:rPr>
                <w:sz w:val="20"/>
                <w:szCs w:val="20"/>
              </w:rPr>
            </w:pPr>
            <w:r w:rsidRPr="00AC30F5">
              <w:rPr>
                <w:sz w:val="20"/>
                <w:szCs w:val="20"/>
              </w:rPr>
              <w:t>Оборудование должно соответствовать ГОСТам и санитарным нормам</w:t>
            </w:r>
          </w:p>
        </w:tc>
        <w:tc>
          <w:tcPr>
            <w:tcW w:w="3686" w:type="dxa"/>
            <w:vAlign w:val="center"/>
          </w:tcPr>
          <w:p w:rsidR="00AC30F5" w:rsidRPr="00AC30F5" w:rsidRDefault="00AC30F5" w:rsidP="00790A63">
            <w:pPr>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4.3</w:t>
            </w:r>
          </w:p>
        </w:tc>
        <w:tc>
          <w:tcPr>
            <w:tcW w:w="5670" w:type="dxa"/>
            <w:vAlign w:val="center"/>
          </w:tcPr>
          <w:p w:rsidR="00AC30F5" w:rsidRPr="00AC30F5" w:rsidRDefault="00AC30F5" w:rsidP="00790A63">
            <w:pPr>
              <w:rPr>
                <w:sz w:val="20"/>
                <w:szCs w:val="20"/>
              </w:rPr>
            </w:pPr>
            <w:r w:rsidRPr="00AC30F5">
              <w:rPr>
                <w:sz w:val="20"/>
                <w:szCs w:val="20"/>
              </w:rPr>
              <w:t>Оборудование должно быть новым, год выпуска - не ранее 2022 года</w:t>
            </w:r>
          </w:p>
        </w:tc>
        <w:tc>
          <w:tcPr>
            <w:tcW w:w="3686" w:type="dxa"/>
            <w:vAlign w:val="center"/>
          </w:tcPr>
          <w:p w:rsidR="00AC30F5" w:rsidRPr="00AC30F5" w:rsidRDefault="00AC30F5" w:rsidP="00790A63">
            <w:pPr>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4.4</w:t>
            </w:r>
          </w:p>
        </w:tc>
        <w:tc>
          <w:tcPr>
            <w:tcW w:w="5670" w:type="dxa"/>
            <w:vAlign w:val="center"/>
          </w:tcPr>
          <w:p w:rsidR="00AC30F5" w:rsidRPr="00AC30F5" w:rsidRDefault="00AC30F5" w:rsidP="00790A63">
            <w:pPr>
              <w:rPr>
                <w:sz w:val="20"/>
                <w:szCs w:val="20"/>
              </w:rPr>
            </w:pPr>
            <w:r w:rsidRPr="00AC30F5">
              <w:rPr>
                <w:sz w:val="20"/>
                <w:szCs w:val="20"/>
              </w:rPr>
              <w:t>При отгрузке продукция должна быть упакована в соответствии с ГОСТами. Тара и упаковка  должны быть прочными, чистыми, сухими, без нарушения целостности</w:t>
            </w:r>
          </w:p>
        </w:tc>
        <w:tc>
          <w:tcPr>
            <w:tcW w:w="3686" w:type="dxa"/>
            <w:vAlign w:val="center"/>
          </w:tcPr>
          <w:p w:rsidR="00AC30F5" w:rsidRPr="00AC30F5" w:rsidRDefault="00AC30F5" w:rsidP="00790A63">
            <w:pPr>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p>
        </w:tc>
        <w:tc>
          <w:tcPr>
            <w:tcW w:w="5670" w:type="dxa"/>
            <w:vAlign w:val="center"/>
          </w:tcPr>
          <w:p w:rsidR="00AC30F5" w:rsidRPr="00AC30F5" w:rsidRDefault="00AC30F5" w:rsidP="00790A63">
            <w:pPr>
              <w:rPr>
                <w:sz w:val="20"/>
                <w:szCs w:val="20"/>
              </w:rPr>
            </w:pPr>
          </w:p>
        </w:tc>
        <w:tc>
          <w:tcPr>
            <w:tcW w:w="3686" w:type="dxa"/>
            <w:vAlign w:val="center"/>
          </w:tcPr>
          <w:p w:rsidR="00AC30F5" w:rsidRPr="00AC30F5" w:rsidRDefault="00AC30F5" w:rsidP="00790A63">
            <w:pPr>
              <w:rPr>
                <w:sz w:val="20"/>
                <w:szCs w:val="20"/>
              </w:rPr>
            </w:pP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4.6</w:t>
            </w:r>
          </w:p>
        </w:tc>
        <w:tc>
          <w:tcPr>
            <w:tcW w:w="5670" w:type="dxa"/>
            <w:vAlign w:val="center"/>
          </w:tcPr>
          <w:p w:rsidR="00AC30F5" w:rsidRPr="00AC30F5" w:rsidRDefault="00AC30F5" w:rsidP="00790A63">
            <w:pPr>
              <w:rPr>
                <w:sz w:val="20"/>
                <w:szCs w:val="20"/>
              </w:rPr>
            </w:pPr>
            <w:r w:rsidRPr="00AC30F5">
              <w:rPr>
                <w:sz w:val="20"/>
                <w:szCs w:val="20"/>
              </w:rPr>
              <w:t>Монтаж, пуско-наладочные работы на месте установки</w:t>
            </w:r>
          </w:p>
        </w:tc>
        <w:tc>
          <w:tcPr>
            <w:tcW w:w="3686" w:type="dxa"/>
            <w:vAlign w:val="center"/>
          </w:tcPr>
          <w:p w:rsidR="00AC30F5" w:rsidRPr="00AC30F5" w:rsidRDefault="00AC30F5" w:rsidP="00790A63">
            <w:pPr>
              <w:rPr>
                <w:sz w:val="20"/>
                <w:szCs w:val="20"/>
              </w:rPr>
            </w:pPr>
            <w:r w:rsidRPr="00AC30F5">
              <w:rPr>
                <w:sz w:val="20"/>
                <w:szCs w:val="20"/>
              </w:rPr>
              <w:t>Наличие</w:t>
            </w:r>
          </w:p>
        </w:tc>
      </w:tr>
      <w:tr w:rsidR="00AC30F5" w:rsidRPr="00AC30F5" w:rsidTr="00AC30F5">
        <w:tc>
          <w:tcPr>
            <w:tcW w:w="817" w:type="dxa"/>
          </w:tcPr>
          <w:p w:rsidR="00AC30F5" w:rsidRPr="00AC30F5" w:rsidRDefault="00AC30F5" w:rsidP="00790A63">
            <w:pPr>
              <w:snapToGrid w:val="0"/>
              <w:jc w:val="center"/>
              <w:rPr>
                <w:b/>
                <w:sz w:val="20"/>
                <w:szCs w:val="20"/>
              </w:rPr>
            </w:pPr>
            <w:r w:rsidRPr="00AC30F5">
              <w:rPr>
                <w:b/>
                <w:sz w:val="20"/>
                <w:szCs w:val="20"/>
              </w:rPr>
              <w:t>5.0</w:t>
            </w:r>
          </w:p>
        </w:tc>
        <w:tc>
          <w:tcPr>
            <w:tcW w:w="5670" w:type="dxa"/>
            <w:vAlign w:val="center"/>
          </w:tcPr>
          <w:p w:rsidR="00AC30F5" w:rsidRPr="00AC30F5" w:rsidRDefault="00AC30F5" w:rsidP="00790A63">
            <w:pPr>
              <w:rPr>
                <w:b/>
                <w:sz w:val="20"/>
                <w:szCs w:val="20"/>
              </w:rPr>
            </w:pPr>
            <w:r w:rsidRPr="00AC30F5">
              <w:rPr>
                <w:b/>
                <w:sz w:val="20"/>
                <w:szCs w:val="20"/>
              </w:rPr>
              <w:t>Документы</w:t>
            </w:r>
          </w:p>
        </w:tc>
        <w:tc>
          <w:tcPr>
            <w:tcW w:w="3686" w:type="dxa"/>
            <w:vAlign w:val="center"/>
          </w:tcPr>
          <w:p w:rsidR="00AC30F5" w:rsidRPr="00AC30F5" w:rsidRDefault="00AC30F5" w:rsidP="00790A63">
            <w:pPr>
              <w:rPr>
                <w:sz w:val="20"/>
                <w:szCs w:val="20"/>
              </w:rPr>
            </w:pP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5.1</w:t>
            </w:r>
          </w:p>
          <w:p w:rsidR="00AC30F5" w:rsidRPr="00AC30F5" w:rsidRDefault="00AC30F5" w:rsidP="00790A63">
            <w:pPr>
              <w:snapToGrid w:val="0"/>
              <w:jc w:val="center"/>
              <w:rPr>
                <w:sz w:val="20"/>
                <w:szCs w:val="20"/>
              </w:rPr>
            </w:pPr>
          </w:p>
        </w:tc>
        <w:tc>
          <w:tcPr>
            <w:tcW w:w="567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lastRenderedPageBreak/>
              <w:t>Регистрационное свидетельство МЗ России</w:t>
            </w:r>
          </w:p>
        </w:tc>
        <w:tc>
          <w:tcPr>
            <w:tcW w:w="3686"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lastRenderedPageBreak/>
              <w:t>5.2</w:t>
            </w:r>
          </w:p>
        </w:tc>
        <w:tc>
          <w:tcPr>
            <w:tcW w:w="567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Декларация о соответствии</w:t>
            </w:r>
          </w:p>
        </w:tc>
        <w:tc>
          <w:tcPr>
            <w:tcW w:w="3686"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c>
          <w:tcPr>
            <w:tcW w:w="817" w:type="dxa"/>
          </w:tcPr>
          <w:p w:rsidR="00AC30F5" w:rsidRPr="00AC30F5" w:rsidRDefault="00AC30F5" w:rsidP="00790A63">
            <w:pPr>
              <w:snapToGrid w:val="0"/>
              <w:jc w:val="center"/>
              <w:rPr>
                <w:sz w:val="20"/>
                <w:szCs w:val="20"/>
              </w:rPr>
            </w:pPr>
            <w:r w:rsidRPr="00AC30F5">
              <w:rPr>
                <w:sz w:val="20"/>
                <w:szCs w:val="20"/>
              </w:rPr>
              <w:t>5.3</w:t>
            </w:r>
          </w:p>
        </w:tc>
        <w:tc>
          <w:tcPr>
            <w:tcW w:w="567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Свидетельство об утверждении типа средств измерений</w:t>
            </w:r>
          </w:p>
        </w:tc>
        <w:tc>
          <w:tcPr>
            <w:tcW w:w="3686"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Наличие</w:t>
            </w:r>
          </w:p>
        </w:tc>
      </w:tr>
      <w:tr w:rsidR="00AC30F5" w:rsidRPr="00AC30F5" w:rsidTr="00AC30F5">
        <w:trPr>
          <w:trHeight w:val="309"/>
        </w:trPr>
        <w:tc>
          <w:tcPr>
            <w:tcW w:w="817" w:type="dxa"/>
          </w:tcPr>
          <w:p w:rsidR="00AC30F5" w:rsidRPr="00AC30F5" w:rsidRDefault="00AC30F5" w:rsidP="00790A63">
            <w:pPr>
              <w:snapToGrid w:val="0"/>
              <w:jc w:val="center"/>
              <w:rPr>
                <w:sz w:val="20"/>
                <w:szCs w:val="20"/>
              </w:rPr>
            </w:pPr>
            <w:r w:rsidRPr="00AC30F5">
              <w:rPr>
                <w:sz w:val="20"/>
                <w:szCs w:val="20"/>
              </w:rPr>
              <w:t>5.4</w:t>
            </w:r>
          </w:p>
        </w:tc>
        <w:tc>
          <w:tcPr>
            <w:tcW w:w="5670" w:type="dxa"/>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Свидетельство о поверке ЦСМ</w:t>
            </w:r>
          </w:p>
        </w:tc>
        <w:tc>
          <w:tcPr>
            <w:tcW w:w="3686" w:type="dxa"/>
          </w:tcPr>
          <w:p w:rsidR="00AC30F5" w:rsidRPr="00AC30F5" w:rsidRDefault="00AC30F5" w:rsidP="00790A63">
            <w:pPr>
              <w:pStyle w:val="afffc"/>
              <w:spacing w:before="0" w:after="0"/>
              <w:rPr>
                <w:rFonts w:cs="Times New Roman"/>
                <w:i w:val="0"/>
                <w:sz w:val="20"/>
                <w:szCs w:val="20"/>
              </w:rPr>
            </w:pPr>
            <w:r w:rsidRPr="00AC30F5">
              <w:rPr>
                <w:rFonts w:cs="Times New Roman"/>
                <w:i w:val="0"/>
                <w:sz w:val="20"/>
                <w:szCs w:val="20"/>
              </w:rPr>
              <w:t>наличие</w:t>
            </w:r>
          </w:p>
        </w:tc>
      </w:tr>
    </w:tbl>
    <w:p w:rsidR="00AC30F5" w:rsidRPr="00AC30F5" w:rsidRDefault="00AC30F5" w:rsidP="00AC30F5">
      <w:pPr>
        <w:jc w:val="right"/>
        <w:rPr>
          <w:b/>
          <w:bCs/>
          <w:sz w:val="20"/>
          <w:szCs w:val="20"/>
        </w:rPr>
      </w:pPr>
    </w:p>
    <w:p w:rsidR="00AC30F5" w:rsidRPr="00AC30F5" w:rsidRDefault="00AC30F5" w:rsidP="00AC30F5">
      <w:pPr>
        <w:jc w:val="right"/>
        <w:rPr>
          <w:b/>
          <w:bCs/>
          <w:sz w:val="20"/>
          <w:szCs w:val="20"/>
        </w:rPr>
      </w:pPr>
      <w:r w:rsidRPr="00AC30F5">
        <w:rPr>
          <w:b/>
          <w:bCs/>
          <w:sz w:val="20"/>
          <w:szCs w:val="20"/>
        </w:rPr>
        <w:t>Таблица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273"/>
      </w:tblGrid>
      <w:tr w:rsidR="00AC30F5" w:rsidRPr="00AC30F5" w:rsidTr="00AC30F5">
        <w:trPr>
          <w:trHeight w:val="286"/>
        </w:trPr>
        <w:tc>
          <w:tcPr>
            <w:tcW w:w="900" w:type="dxa"/>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 </w:t>
            </w:r>
            <w:proofErr w:type="gramStart"/>
            <w:r w:rsidRPr="00AC30F5">
              <w:rPr>
                <w:rFonts w:ascii="Times New Roman" w:hAnsi="Times New Roman"/>
                <w:sz w:val="20"/>
                <w:szCs w:val="20"/>
              </w:rPr>
              <w:t>п</w:t>
            </w:r>
            <w:proofErr w:type="gramEnd"/>
            <w:r w:rsidRPr="00AC30F5">
              <w:rPr>
                <w:rFonts w:ascii="Times New Roman" w:hAnsi="Times New Roman"/>
                <w:sz w:val="20"/>
                <w:szCs w:val="20"/>
              </w:rPr>
              <w:t>/п</w:t>
            </w:r>
          </w:p>
        </w:tc>
        <w:tc>
          <w:tcPr>
            <w:tcW w:w="9273"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b/>
                <w:sz w:val="20"/>
                <w:szCs w:val="20"/>
              </w:rPr>
              <w:t>Описание требований, характеристики, параметры и условия требований к товару</w:t>
            </w:r>
          </w:p>
        </w:tc>
      </w:tr>
      <w:tr w:rsidR="00AC30F5" w:rsidRPr="00AC30F5" w:rsidTr="00AC30F5">
        <w:trPr>
          <w:trHeight w:val="286"/>
        </w:trPr>
        <w:tc>
          <w:tcPr>
            <w:tcW w:w="900" w:type="dxa"/>
            <w:vMerge w:val="restart"/>
            <w:tcBorders>
              <w:right w:val="single" w:sz="4" w:space="0" w:color="auto"/>
            </w:tcBorders>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1</w:t>
            </w:r>
          </w:p>
        </w:tc>
        <w:tc>
          <w:tcPr>
            <w:tcW w:w="9273"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РОСТОМЕР РМ-1 или эквивалент</w:t>
            </w:r>
          </w:p>
        </w:tc>
      </w:tr>
      <w:tr w:rsidR="00AC30F5" w:rsidRPr="00AC30F5" w:rsidTr="00AC30F5">
        <w:trPr>
          <w:trHeight w:val="286"/>
        </w:trPr>
        <w:tc>
          <w:tcPr>
            <w:tcW w:w="900" w:type="dxa"/>
            <w:vMerge/>
            <w:tcBorders>
              <w:right w:val="single" w:sz="4" w:space="0" w:color="auto"/>
            </w:tcBorders>
          </w:tcPr>
          <w:p w:rsidR="00AC30F5" w:rsidRPr="00AC30F5" w:rsidRDefault="00AC30F5" w:rsidP="00790A63">
            <w:pPr>
              <w:pStyle w:val="afa"/>
              <w:rPr>
                <w:rFonts w:ascii="Times New Roman" w:hAnsi="Times New Roman"/>
                <w:sz w:val="20"/>
                <w:szCs w:val="20"/>
              </w:rPr>
            </w:pPr>
          </w:p>
        </w:tc>
        <w:tc>
          <w:tcPr>
            <w:tcW w:w="9273" w:type="dxa"/>
            <w:tcBorders>
              <w:top w:val="single" w:sz="4" w:space="0" w:color="auto"/>
              <w:left w:val="single" w:sz="4" w:space="0" w:color="auto"/>
              <w:bottom w:val="single" w:sz="4" w:space="0" w:color="auto"/>
              <w:right w:val="single" w:sz="4" w:space="0" w:color="auto"/>
            </w:tcBorders>
            <w:vAlign w:val="center"/>
          </w:tcPr>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Ростомер предназначен для измерения роста человека в положении стоя.</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Состоит из основания и стойки (линейки) с подпружиненным ползунком. При транспортировании стойка отделяется от основания.</w:t>
            </w:r>
          </w:p>
          <w:p w:rsidR="00AC30F5" w:rsidRPr="00AC30F5" w:rsidRDefault="00AC30F5" w:rsidP="00790A63">
            <w:pPr>
              <w:pStyle w:val="afc"/>
              <w:shd w:val="clear" w:color="auto" w:fill="FFFFFF"/>
              <w:spacing w:before="0" w:beforeAutospacing="0" w:after="0" w:afterAutospacing="0"/>
              <w:rPr>
                <w:sz w:val="20"/>
                <w:szCs w:val="20"/>
              </w:rPr>
            </w:pPr>
            <w:r w:rsidRPr="00AC30F5">
              <w:rPr>
                <w:b/>
                <w:sz w:val="20"/>
                <w:szCs w:val="20"/>
              </w:rPr>
              <w:t>Ростомер имеет регистрационное удостоверение Росздравнадзора</w:t>
            </w:r>
            <w:r w:rsidRPr="00AC30F5">
              <w:rPr>
                <w:sz w:val="20"/>
                <w:szCs w:val="20"/>
              </w:rPr>
              <w:t xml:space="preserve">, </w:t>
            </w:r>
            <w:r w:rsidRPr="00AC30F5">
              <w:rPr>
                <w:b/>
                <w:sz w:val="20"/>
                <w:szCs w:val="20"/>
              </w:rPr>
              <w:t>Свидетельство об утверждении типа средств измерения, первичную поверку</w:t>
            </w:r>
            <w:r w:rsidRPr="00AC30F5">
              <w:rPr>
                <w:sz w:val="20"/>
                <w:szCs w:val="20"/>
              </w:rPr>
              <w:t>.</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Габариты: высота </w:t>
            </w:r>
            <w:proofErr w:type="gramStart"/>
            <w:r w:rsidRPr="00AC30F5">
              <w:rPr>
                <w:sz w:val="20"/>
                <w:szCs w:val="20"/>
              </w:rPr>
              <w:t>—н</w:t>
            </w:r>
            <w:proofErr w:type="gramEnd"/>
            <w:r w:rsidRPr="00AC30F5">
              <w:rPr>
                <w:sz w:val="20"/>
                <w:szCs w:val="20"/>
              </w:rPr>
              <w:t>е более  2150 мм, ширина —  не более 400(+5) мм, глубина — не более 400мм.</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Масса: не более 6,0кг</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Диапазон измерения роста человека: от 500 мм до 2000 мм</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Предел допустимой погрешности измерения роста: ± 5 мм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Максимальная масса нагрузки на основани</w:t>
            </w:r>
            <w:proofErr w:type="gramStart"/>
            <w:r w:rsidRPr="00AC30F5">
              <w:rPr>
                <w:sz w:val="20"/>
                <w:szCs w:val="20"/>
              </w:rPr>
              <w:t>е</w:t>
            </w:r>
            <w:proofErr w:type="gramEnd"/>
            <w:r w:rsidRPr="00AC30F5">
              <w:rPr>
                <w:sz w:val="20"/>
                <w:szCs w:val="20"/>
              </w:rPr>
              <w:t xml:space="preserve"> должна не более: 120 кг.</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Все металлические поверхности имеют полимерное покрытие белого цвета.</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Все поверхности </w:t>
            </w:r>
            <w:proofErr w:type="spellStart"/>
            <w:r w:rsidRPr="00AC30F5">
              <w:rPr>
                <w:sz w:val="20"/>
                <w:szCs w:val="20"/>
              </w:rPr>
              <w:t>травмобезопасны</w:t>
            </w:r>
            <w:proofErr w:type="spellEnd"/>
            <w:r w:rsidRPr="00AC30F5">
              <w:rPr>
                <w:sz w:val="20"/>
                <w:szCs w:val="20"/>
              </w:rPr>
              <w:t xml:space="preserve">, не имеющие острых углов.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    Основание состоит из каркаса и прикрепленного к нему посредством сварки – фиксатора для линейки.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Каркас выполнен из стального листа толщиной 1,5 мм</w:t>
            </w:r>
            <w:proofErr w:type="gramStart"/>
            <w:r w:rsidRPr="00AC30F5">
              <w:rPr>
                <w:sz w:val="20"/>
                <w:szCs w:val="20"/>
              </w:rPr>
              <w:t>.</w:t>
            </w:r>
            <w:proofErr w:type="gramEnd"/>
            <w:r w:rsidRPr="00AC30F5">
              <w:rPr>
                <w:sz w:val="20"/>
                <w:szCs w:val="20"/>
              </w:rPr>
              <w:t xml:space="preserve"> </w:t>
            </w:r>
            <w:proofErr w:type="gramStart"/>
            <w:r w:rsidRPr="00AC30F5">
              <w:rPr>
                <w:sz w:val="20"/>
                <w:szCs w:val="20"/>
              </w:rPr>
              <w:t>и</w:t>
            </w:r>
            <w:proofErr w:type="gramEnd"/>
            <w:r w:rsidRPr="00AC30F5">
              <w:rPr>
                <w:sz w:val="20"/>
                <w:szCs w:val="20"/>
              </w:rPr>
              <w:t xml:space="preserve"> имеет габаритный размер.</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Ширина: не более 400(+5) мм. Глубина: не более  400 мм. Высота борта: не более 47 мм.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Для обеспечения жесткости конструкции все боковые соединения должны быть проварены аргонно-дуговой сваркой.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Во </w:t>
            </w:r>
            <w:proofErr w:type="spellStart"/>
            <w:r w:rsidRPr="00AC30F5">
              <w:rPr>
                <w:sz w:val="20"/>
                <w:szCs w:val="20"/>
              </w:rPr>
              <w:t>избежании</w:t>
            </w:r>
            <w:proofErr w:type="spellEnd"/>
            <w:r w:rsidRPr="00AC30F5">
              <w:rPr>
                <w:sz w:val="20"/>
                <w:szCs w:val="20"/>
              </w:rPr>
              <w:t xml:space="preserve"> продавливания рабочей поверхности, каркас с нижней стороны укреплен по ширине, ребром жесткости, имеющим форму треугольника, выполненного из листовой стали толщиной не менее 1,5 мм</w:t>
            </w:r>
            <w:proofErr w:type="gramStart"/>
            <w:r w:rsidRPr="00AC30F5">
              <w:rPr>
                <w:sz w:val="20"/>
                <w:szCs w:val="20"/>
              </w:rPr>
              <w:t>.</w:t>
            </w:r>
            <w:proofErr w:type="gramEnd"/>
            <w:r w:rsidRPr="00AC30F5">
              <w:rPr>
                <w:sz w:val="20"/>
                <w:szCs w:val="20"/>
              </w:rPr>
              <w:t xml:space="preserve"> </w:t>
            </w:r>
            <w:proofErr w:type="gramStart"/>
            <w:r w:rsidRPr="00AC30F5">
              <w:rPr>
                <w:sz w:val="20"/>
                <w:szCs w:val="20"/>
              </w:rPr>
              <w:t>и</w:t>
            </w:r>
            <w:proofErr w:type="gramEnd"/>
            <w:r w:rsidRPr="00AC30F5">
              <w:rPr>
                <w:sz w:val="20"/>
                <w:szCs w:val="20"/>
              </w:rPr>
              <w:t xml:space="preserve"> высотой вершины не более 45,5 мм.</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Фиксирующее устройство выполнено из стальной трубы Ø20*425*1,5 мм и закреплено на основании, с внутренней стороны, посредством сварки с фиксацией по борту.</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Все это позволяет сделать конструкцию максимально надежной и </w:t>
            </w:r>
            <w:proofErr w:type="spellStart"/>
            <w:r w:rsidRPr="00AC30F5">
              <w:rPr>
                <w:sz w:val="20"/>
                <w:szCs w:val="20"/>
              </w:rPr>
              <w:t>травмобезопасной</w:t>
            </w:r>
            <w:proofErr w:type="spellEnd"/>
            <w:r w:rsidRPr="00AC30F5">
              <w:rPr>
                <w:sz w:val="20"/>
                <w:szCs w:val="20"/>
              </w:rPr>
              <w:t xml:space="preserve">.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Измерительная линейка состоит из: фиксирующего устройства (для придания вертикального положения) и измерительной шкалы.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Общая высота линейки: не менее 2100 мм.</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Фиксирующее устройство выполнено из стальной трубы Ø25*400*1,5 мм и закреплено на измерительной шкале, с внутренней стороны, посредством сварки с фиксацией по борту.</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Измерительная шкала имеет форму профиля с пазом для движения измерительного бегунка.</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Габариты профиля: </w:t>
            </w:r>
            <w:proofErr w:type="gramStart"/>
            <w:r w:rsidRPr="00AC30F5">
              <w:rPr>
                <w:sz w:val="20"/>
                <w:szCs w:val="20"/>
              </w:rPr>
              <w:t>Длинна</w:t>
            </w:r>
            <w:proofErr w:type="gramEnd"/>
            <w:r w:rsidRPr="00AC30F5">
              <w:rPr>
                <w:sz w:val="20"/>
                <w:szCs w:val="20"/>
              </w:rPr>
              <w:t xml:space="preserve">  не более 1800 мм. Ширина не более 40 мм. Глубина не более  24 мм. Ширина паза не более 22 мм.</w:t>
            </w:r>
          </w:p>
          <w:p w:rsidR="00AC30F5" w:rsidRPr="00AC30F5" w:rsidRDefault="00AC30F5" w:rsidP="00790A63">
            <w:pPr>
              <w:pStyle w:val="afc"/>
              <w:shd w:val="clear" w:color="auto" w:fill="FFFFFF"/>
              <w:spacing w:before="0" w:beforeAutospacing="0" w:after="0" w:afterAutospacing="0"/>
              <w:rPr>
                <w:sz w:val="20"/>
                <w:szCs w:val="20"/>
              </w:rPr>
            </w:pPr>
            <w:proofErr w:type="gramStart"/>
            <w:r w:rsidRPr="00AC30F5">
              <w:rPr>
                <w:sz w:val="20"/>
                <w:szCs w:val="20"/>
              </w:rPr>
              <w:t>Выполнена</w:t>
            </w:r>
            <w:proofErr w:type="gramEnd"/>
            <w:r w:rsidRPr="00AC30F5">
              <w:rPr>
                <w:sz w:val="20"/>
                <w:szCs w:val="20"/>
              </w:rPr>
              <w:t xml:space="preserve"> из листовой стали толщиной  не менее 1 мм. </w:t>
            </w:r>
          </w:p>
          <w:p w:rsidR="00AC30F5" w:rsidRPr="00AC30F5" w:rsidRDefault="00AC30F5" w:rsidP="00790A63">
            <w:pPr>
              <w:pStyle w:val="afc"/>
              <w:shd w:val="clear" w:color="auto" w:fill="FFFFFF"/>
              <w:spacing w:before="0" w:beforeAutospacing="0" w:after="0" w:afterAutospacing="0"/>
              <w:rPr>
                <w:sz w:val="20"/>
                <w:szCs w:val="20"/>
              </w:rPr>
            </w:pPr>
            <w:r w:rsidRPr="00AC30F5">
              <w:rPr>
                <w:sz w:val="20"/>
                <w:szCs w:val="20"/>
              </w:rPr>
              <w:t xml:space="preserve">Измерительный бегунок представляет собой устройство, имеющее пружинный фиксатор и упорную планку с </w:t>
            </w:r>
            <w:proofErr w:type="spellStart"/>
            <w:r w:rsidRPr="00AC30F5">
              <w:rPr>
                <w:sz w:val="20"/>
                <w:szCs w:val="20"/>
              </w:rPr>
              <w:t>целеуказателем</w:t>
            </w:r>
            <w:proofErr w:type="spellEnd"/>
            <w:r w:rsidRPr="00AC30F5">
              <w:rPr>
                <w:sz w:val="20"/>
                <w:szCs w:val="20"/>
              </w:rPr>
              <w:t xml:space="preserve"> на шкалу. </w:t>
            </w:r>
          </w:p>
          <w:p w:rsidR="00AC30F5" w:rsidRPr="00AC30F5" w:rsidRDefault="00AC30F5" w:rsidP="00790A63">
            <w:pPr>
              <w:pStyle w:val="afc"/>
              <w:shd w:val="clear" w:color="auto" w:fill="FFFFFF"/>
              <w:spacing w:before="0" w:beforeAutospacing="0" w:after="0" w:afterAutospacing="0"/>
              <w:rPr>
                <w:sz w:val="20"/>
                <w:szCs w:val="20"/>
              </w:rPr>
            </w:pPr>
            <w:proofErr w:type="gramStart"/>
            <w:r w:rsidRPr="00AC30F5">
              <w:rPr>
                <w:sz w:val="20"/>
                <w:szCs w:val="20"/>
              </w:rPr>
              <w:t>Длинна</w:t>
            </w:r>
            <w:proofErr w:type="gramEnd"/>
            <w:r w:rsidRPr="00AC30F5">
              <w:rPr>
                <w:sz w:val="20"/>
                <w:szCs w:val="20"/>
              </w:rPr>
              <w:t xml:space="preserve"> упорной планки не менее 185 мм.</w:t>
            </w:r>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 xml:space="preserve">Наличие пружинного механизма позволяет бегунку плавно, без рывков двигаться вдоль линейки и фиксироваться без дополнительных усилий в любом положении на шкале. </w:t>
            </w:r>
          </w:p>
          <w:p w:rsidR="00AC30F5" w:rsidRPr="00AC30F5" w:rsidRDefault="00AC30F5" w:rsidP="00790A63">
            <w:pPr>
              <w:pStyle w:val="afa"/>
              <w:rPr>
                <w:rFonts w:ascii="Times New Roman" w:hAnsi="Times New Roman"/>
                <w:sz w:val="20"/>
                <w:szCs w:val="20"/>
              </w:rPr>
            </w:pPr>
            <w:r w:rsidRPr="00AC30F5">
              <w:rPr>
                <w:rFonts w:ascii="Times New Roman" w:hAnsi="Times New Roman"/>
                <w:sz w:val="20"/>
                <w:szCs w:val="20"/>
              </w:rPr>
              <w:t>Самопроизвольное опускание бегунка не допускается.</w:t>
            </w:r>
          </w:p>
        </w:tc>
      </w:tr>
    </w:tbl>
    <w:p w:rsidR="00AC30F5" w:rsidRPr="00AC30F5" w:rsidRDefault="00AC30F5" w:rsidP="00AC30F5">
      <w:pPr>
        <w:autoSpaceDE w:val="0"/>
        <w:autoSpaceDN w:val="0"/>
        <w:adjustRightInd w:val="0"/>
        <w:ind w:right="-1"/>
        <w:jc w:val="both"/>
        <w:rPr>
          <w:sz w:val="20"/>
          <w:szCs w:val="20"/>
        </w:rPr>
      </w:pPr>
      <w:r w:rsidRPr="00AC30F5">
        <w:rPr>
          <w:b/>
          <w:sz w:val="20"/>
          <w:szCs w:val="20"/>
        </w:rPr>
        <w:t xml:space="preserve">*- </w:t>
      </w:r>
      <w:r w:rsidRPr="00AC30F5">
        <w:rPr>
          <w:sz w:val="20"/>
          <w:szCs w:val="20"/>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C30F5" w:rsidRPr="00AC30F5" w:rsidRDefault="00AC30F5" w:rsidP="00AC30F5">
      <w:pPr>
        <w:jc w:val="both"/>
        <w:rPr>
          <w:b/>
          <w:bCs/>
          <w:sz w:val="20"/>
          <w:szCs w:val="20"/>
        </w:rPr>
      </w:pPr>
    </w:p>
    <w:p w:rsidR="00AC30F5" w:rsidRPr="00AC30F5" w:rsidRDefault="00AC30F5" w:rsidP="00AC30F5">
      <w:pPr>
        <w:jc w:val="both"/>
        <w:rPr>
          <w:b/>
          <w:bCs/>
          <w:sz w:val="20"/>
          <w:szCs w:val="20"/>
        </w:rPr>
      </w:pPr>
      <w:r w:rsidRPr="00AC30F5">
        <w:rPr>
          <w:b/>
          <w:bCs/>
          <w:sz w:val="20"/>
          <w:szCs w:val="20"/>
        </w:rPr>
        <w:t>Прочие условия: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371"/>
      </w:tblGrid>
      <w:tr w:rsidR="00AC30F5" w:rsidRPr="00AC30F5" w:rsidTr="00AC30F5">
        <w:trPr>
          <w:trHeight w:val="145"/>
        </w:trPr>
        <w:tc>
          <w:tcPr>
            <w:tcW w:w="709" w:type="dxa"/>
            <w:shd w:val="clear" w:color="auto" w:fill="auto"/>
          </w:tcPr>
          <w:p w:rsidR="00AC30F5" w:rsidRPr="00AC30F5" w:rsidRDefault="00AC30F5" w:rsidP="00790A63">
            <w:pPr>
              <w:rPr>
                <w:b/>
                <w:bCs/>
                <w:sz w:val="20"/>
                <w:szCs w:val="20"/>
              </w:rPr>
            </w:pPr>
            <w:r w:rsidRPr="00AC30F5">
              <w:rPr>
                <w:b/>
                <w:bCs/>
                <w:sz w:val="20"/>
                <w:szCs w:val="20"/>
              </w:rPr>
              <w:t>№</w:t>
            </w:r>
          </w:p>
        </w:tc>
        <w:tc>
          <w:tcPr>
            <w:tcW w:w="1985" w:type="dxa"/>
            <w:shd w:val="clear" w:color="auto" w:fill="auto"/>
          </w:tcPr>
          <w:p w:rsidR="00AC30F5" w:rsidRPr="00AC30F5" w:rsidRDefault="00AC30F5" w:rsidP="00790A63">
            <w:pPr>
              <w:rPr>
                <w:b/>
                <w:bCs/>
                <w:sz w:val="20"/>
                <w:szCs w:val="20"/>
              </w:rPr>
            </w:pPr>
            <w:r w:rsidRPr="00AC30F5">
              <w:rPr>
                <w:b/>
                <w:bCs/>
                <w:sz w:val="20"/>
                <w:szCs w:val="20"/>
              </w:rPr>
              <w:t>Наименование пункта</w:t>
            </w:r>
          </w:p>
        </w:tc>
        <w:tc>
          <w:tcPr>
            <w:tcW w:w="7371" w:type="dxa"/>
            <w:shd w:val="clear" w:color="auto" w:fill="auto"/>
          </w:tcPr>
          <w:p w:rsidR="00AC30F5" w:rsidRPr="00AC30F5" w:rsidRDefault="00AC30F5" w:rsidP="00790A63">
            <w:pPr>
              <w:rPr>
                <w:b/>
                <w:bCs/>
                <w:sz w:val="20"/>
                <w:szCs w:val="20"/>
              </w:rPr>
            </w:pPr>
            <w:r w:rsidRPr="00AC30F5">
              <w:rPr>
                <w:b/>
                <w:bCs/>
                <w:sz w:val="20"/>
                <w:szCs w:val="20"/>
              </w:rPr>
              <w:t>Текст пояснений</w:t>
            </w:r>
          </w:p>
        </w:tc>
      </w:tr>
      <w:tr w:rsidR="00AC30F5" w:rsidRPr="00AC30F5" w:rsidTr="00AC30F5">
        <w:trPr>
          <w:trHeight w:val="414"/>
        </w:trPr>
        <w:tc>
          <w:tcPr>
            <w:tcW w:w="709" w:type="dxa"/>
            <w:shd w:val="clear" w:color="auto" w:fill="auto"/>
          </w:tcPr>
          <w:p w:rsidR="00AC30F5" w:rsidRPr="00AC30F5" w:rsidRDefault="00AC30F5" w:rsidP="00790A63">
            <w:pPr>
              <w:rPr>
                <w:bCs/>
                <w:sz w:val="20"/>
                <w:szCs w:val="20"/>
              </w:rPr>
            </w:pPr>
            <w:r w:rsidRPr="00AC30F5">
              <w:rPr>
                <w:bCs/>
                <w:sz w:val="20"/>
                <w:szCs w:val="20"/>
              </w:rPr>
              <w:t>1</w:t>
            </w:r>
          </w:p>
        </w:tc>
        <w:tc>
          <w:tcPr>
            <w:tcW w:w="1985" w:type="dxa"/>
            <w:shd w:val="clear" w:color="auto" w:fill="auto"/>
          </w:tcPr>
          <w:p w:rsidR="00AC30F5" w:rsidRPr="00AC30F5" w:rsidRDefault="00AC30F5" w:rsidP="00790A63">
            <w:pPr>
              <w:jc w:val="center"/>
              <w:rPr>
                <w:b/>
                <w:bCs/>
                <w:sz w:val="20"/>
                <w:szCs w:val="20"/>
              </w:rPr>
            </w:pPr>
            <w:r w:rsidRPr="00AC30F5">
              <w:rPr>
                <w:sz w:val="20"/>
                <w:szCs w:val="20"/>
              </w:rPr>
              <w:t xml:space="preserve">Требования к гарантийному сроку и (или) объему   предоставления гарантий качества товара, работы  </w:t>
            </w:r>
            <w:r w:rsidRPr="00AC30F5">
              <w:rPr>
                <w:sz w:val="20"/>
                <w:szCs w:val="20"/>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71" w:type="dxa"/>
            <w:shd w:val="clear" w:color="auto" w:fill="auto"/>
          </w:tcPr>
          <w:p w:rsidR="00AC30F5" w:rsidRPr="00AC30F5" w:rsidRDefault="00AC30F5" w:rsidP="00790A63">
            <w:pPr>
              <w:ind w:firstLine="459"/>
              <w:jc w:val="both"/>
              <w:rPr>
                <w:sz w:val="20"/>
                <w:szCs w:val="20"/>
              </w:rPr>
            </w:pPr>
            <w:r w:rsidRPr="00AC30F5">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AC30F5">
              <w:rPr>
                <w:bCs/>
                <w:sz w:val="20"/>
                <w:szCs w:val="20"/>
              </w:rPr>
              <w:t>оказания услуг по обучению правилам эксплуатации и инструктажу специалистов</w:t>
            </w:r>
            <w:r w:rsidRPr="00AC30F5">
              <w:rPr>
                <w:sz w:val="20"/>
                <w:szCs w:val="20"/>
              </w:rPr>
              <w:t xml:space="preserve">, но не менее чем срок гарантии, установленный производителем. </w:t>
            </w:r>
          </w:p>
          <w:p w:rsidR="00AC30F5" w:rsidRPr="00AC30F5" w:rsidRDefault="00AC30F5" w:rsidP="00790A63">
            <w:pPr>
              <w:tabs>
                <w:tab w:val="left" w:pos="543"/>
              </w:tabs>
              <w:ind w:firstLine="459"/>
              <w:jc w:val="both"/>
              <w:rPr>
                <w:sz w:val="20"/>
                <w:szCs w:val="20"/>
              </w:rPr>
            </w:pPr>
            <w:r w:rsidRPr="00AC30F5">
              <w:rPr>
                <w:bCs/>
                <w:sz w:val="20"/>
                <w:szCs w:val="20"/>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w:t>
            </w:r>
            <w:r w:rsidRPr="00AC30F5">
              <w:rPr>
                <w:bCs/>
                <w:sz w:val="20"/>
                <w:szCs w:val="20"/>
              </w:rPr>
              <w:lastRenderedPageBreak/>
              <w:t>Заказчиком в течение гарантийного срока</w:t>
            </w:r>
            <w:r w:rsidRPr="00AC30F5">
              <w:rPr>
                <w:sz w:val="20"/>
                <w:szCs w:val="20"/>
              </w:rPr>
              <w:t>.</w:t>
            </w:r>
          </w:p>
          <w:p w:rsidR="00AC30F5" w:rsidRPr="00AC30F5" w:rsidRDefault="00AC30F5" w:rsidP="00790A63">
            <w:pPr>
              <w:autoSpaceDE w:val="0"/>
              <w:autoSpaceDN w:val="0"/>
              <w:ind w:right="34" w:firstLine="459"/>
              <w:jc w:val="both"/>
              <w:rPr>
                <w:sz w:val="20"/>
                <w:szCs w:val="20"/>
              </w:rPr>
            </w:pPr>
            <w:r w:rsidRPr="00AC30F5">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AC30F5" w:rsidRPr="00AC30F5" w:rsidRDefault="00AC30F5" w:rsidP="00790A63">
            <w:pPr>
              <w:autoSpaceDE w:val="0"/>
              <w:autoSpaceDN w:val="0"/>
              <w:ind w:right="34" w:firstLine="459"/>
              <w:jc w:val="both"/>
              <w:rPr>
                <w:sz w:val="20"/>
                <w:szCs w:val="20"/>
              </w:rPr>
            </w:pPr>
            <w:r w:rsidRPr="00AC30F5">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AC30F5" w:rsidRPr="00AC30F5" w:rsidRDefault="00AC30F5" w:rsidP="00790A63">
            <w:pPr>
              <w:autoSpaceDE w:val="0"/>
              <w:autoSpaceDN w:val="0"/>
              <w:ind w:right="34" w:firstLine="459"/>
              <w:jc w:val="both"/>
              <w:rPr>
                <w:sz w:val="20"/>
                <w:szCs w:val="20"/>
              </w:rPr>
            </w:pPr>
            <w:r w:rsidRPr="00AC30F5">
              <w:rPr>
                <w:sz w:val="20"/>
                <w:szCs w:val="20"/>
              </w:rPr>
              <w:t>4. Поставщик гарантирует:</w:t>
            </w:r>
          </w:p>
          <w:p w:rsidR="00AC30F5" w:rsidRPr="00AC30F5" w:rsidRDefault="00AC30F5" w:rsidP="00790A63">
            <w:pPr>
              <w:autoSpaceDE w:val="0"/>
              <w:autoSpaceDN w:val="0"/>
              <w:ind w:right="34" w:firstLine="459"/>
              <w:jc w:val="both"/>
              <w:rPr>
                <w:sz w:val="20"/>
                <w:szCs w:val="20"/>
              </w:rPr>
            </w:pPr>
            <w:r w:rsidRPr="00AC30F5">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AC30F5" w:rsidRPr="00AC30F5" w:rsidRDefault="00AC30F5" w:rsidP="00790A63">
            <w:pPr>
              <w:autoSpaceDE w:val="0"/>
              <w:autoSpaceDN w:val="0"/>
              <w:ind w:right="34" w:firstLine="459"/>
              <w:jc w:val="both"/>
              <w:rPr>
                <w:sz w:val="20"/>
                <w:szCs w:val="20"/>
              </w:rPr>
            </w:pPr>
            <w:r w:rsidRPr="00AC30F5">
              <w:rPr>
                <w:sz w:val="20"/>
                <w:szCs w:val="20"/>
              </w:rPr>
              <w:t>4.2. Полное соответствие поставляемого оборудования условиям договора.</w:t>
            </w:r>
          </w:p>
          <w:p w:rsidR="00AC30F5" w:rsidRPr="00AC30F5" w:rsidRDefault="00AC30F5" w:rsidP="00790A63">
            <w:pPr>
              <w:autoSpaceDE w:val="0"/>
              <w:autoSpaceDN w:val="0"/>
              <w:ind w:right="34" w:firstLine="459"/>
              <w:jc w:val="both"/>
              <w:rPr>
                <w:sz w:val="20"/>
                <w:szCs w:val="20"/>
              </w:rPr>
            </w:pPr>
            <w:r w:rsidRPr="00AC30F5">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AC30F5" w:rsidRPr="00AC30F5" w:rsidRDefault="00AC30F5" w:rsidP="00790A63">
            <w:pPr>
              <w:autoSpaceDE w:val="0"/>
              <w:autoSpaceDN w:val="0"/>
              <w:ind w:right="34" w:firstLine="459"/>
              <w:jc w:val="both"/>
              <w:rPr>
                <w:sz w:val="20"/>
                <w:szCs w:val="20"/>
              </w:rPr>
            </w:pPr>
            <w:r w:rsidRPr="00AC30F5">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AC30F5" w:rsidRPr="00AC30F5" w:rsidRDefault="00AC30F5" w:rsidP="00790A63">
            <w:pPr>
              <w:widowControl w:val="0"/>
              <w:tabs>
                <w:tab w:val="left" w:pos="1134"/>
                <w:tab w:val="left" w:pos="1276"/>
                <w:tab w:val="left" w:pos="1418"/>
                <w:tab w:val="left" w:pos="1715"/>
              </w:tabs>
              <w:ind w:firstLine="459"/>
              <w:jc w:val="both"/>
              <w:rPr>
                <w:noProof/>
                <w:sz w:val="20"/>
                <w:szCs w:val="20"/>
              </w:rPr>
            </w:pPr>
            <w:r w:rsidRPr="00AC30F5">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AC30F5" w:rsidRPr="00AC30F5" w:rsidTr="00AC30F5">
        <w:trPr>
          <w:trHeight w:val="564"/>
        </w:trPr>
        <w:tc>
          <w:tcPr>
            <w:tcW w:w="709" w:type="dxa"/>
            <w:shd w:val="clear" w:color="auto" w:fill="auto"/>
          </w:tcPr>
          <w:p w:rsidR="00AC30F5" w:rsidRPr="00AC30F5" w:rsidRDefault="00AC30F5" w:rsidP="00790A63">
            <w:pPr>
              <w:rPr>
                <w:bCs/>
                <w:sz w:val="20"/>
                <w:szCs w:val="20"/>
              </w:rPr>
            </w:pPr>
            <w:r w:rsidRPr="00AC30F5">
              <w:rPr>
                <w:bCs/>
                <w:sz w:val="20"/>
                <w:szCs w:val="20"/>
              </w:rPr>
              <w:lastRenderedPageBreak/>
              <w:t>2</w:t>
            </w:r>
          </w:p>
        </w:tc>
        <w:tc>
          <w:tcPr>
            <w:tcW w:w="1985" w:type="dxa"/>
            <w:shd w:val="clear" w:color="auto" w:fill="auto"/>
          </w:tcPr>
          <w:p w:rsidR="00AC30F5" w:rsidRPr="00AC30F5" w:rsidRDefault="00AC30F5" w:rsidP="00790A63">
            <w:pPr>
              <w:jc w:val="center"/>
              <w:rPr>
                <w:sz w:val="20"/>
                <w:szCs w:val="20"/>
              </w:rPr>
            </w:pPr>
            <w:r w:rsidRPr="00AC30F5">
              <w:rPr>
                <w:sz w:val="20"/>
                <w:szCs w:val="20"/>
              </w:rPr>
              <w:t>Требования к качеству, техническим характеристикам товара, работ, услуг, требования к их безопасности</w:t>
            </w:r>
          </w:p>
          <w:p w:rsidR="00AC30F5" w:rsidRPr="00AC30F5" w:rsidRDefault="00AC30F5" w:rsidP="00790A63">
            <w:pPr>
              <w:jc w:val="center"/>
              <w:rPr>
                <w:sz w:val="20"/>
                <w:szCs w:val="20"/>
              </w:rPr>
            </w:pPr>
          </w:p>
        </w:tc>
        <w:tc>
          <w:tcPr>
            <w:tcW w:w="7371" w:type="dxa"/>
            <w:shd w:val="clear" w:color="auto" w:fill="auto"/>
          </w:tcPr>
          <w:p w:rsidR="00AC30F5" w:rsidRPr="00AC30F5" w:rsidRDefault="00AC30F5" w:rsidP="00790A63">
            <w:pPr>
              <w:autoSpaceDE w:val="0"/>
              <w:autoSpaceDN w:val="0"/>
              <w:adjustRightInd w:val="0"/>
              <w:ind w:firstLine="318"/>
              <w:jc w:val="both"/>
              <w:rPr>
                <w:bCs/>
                <w:sz w:val="20"/>
                <w:szCs w:val="20"/>
              </w:rPr>
            </w:pPr>
            <w:r w:rsidRPr="00AC30F5">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AC30F5" w:rsidRPr="00AC30F5" w:rsidRDefault="00AC30F5" w:rsidP="00790A63">
            <w:pPr>
              <w:autoSpaceDE w:val="0"/>
              <w:autoSpaceDN w:val="0"/>
              <w:adjustRightInd w:val="0"/>
              <w:ind w:firstLine="318"/>
              <w:jc w:val="both"/>
              <w:rPr>
                <w:sz w:val="20"/>
                <w:szCs w:val="20"/>
              </w:rPr>
            </w:pPr>
            <w:r w:rsidRPr="00AC30F5">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C30F5">
              <w:rPr>
                <w:bCs/>
                <w:sz w:val="20"/>
                <w:szCs w:val="20"/>
              </w:rPr>
              <w:t>.</w:t>
            </w:r>
          </w:p>
          <w:p w:rsidR="00AC30F5" w:rsidRPr="00AC30F5" w:rsidRDefault="00AC30F5" w:rsidP="00790A63">
            <w:pPr>
              <w:ind w:firstLine="318"/>
              <w:jc w:val="both"/>
              <w:rPr>
                <w:bCs/>
                <w:sz w:val="20"/>
                <w:szCs w:val="20"/>
                <w:highlight w:val="cyan"/>
              </w:rPr>
            </w:pPr>
            <w:r w:rsidRPr="00AC30F5">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AC30F5" w:rsidRPr="00AC30F5" w:rsidTr="00AC30F5">
        <w:trPr>
          <w:trHeight w:val="58"/>
        </w:trPr>
        <w:tc>
          <w:tcPr>
            <w:tcW w:w="709" w:type="dxa"/>
            <w:shd w:val="clear" w:color="auto" w:fill="auto"/>
          </w:tcPr>
          <w:p w:rsidR="00AC30F5" w:rsidRPr="00AC30F5" w:rsidRDefault="00AC30F5" w:rsidP="00790A63">
            <w:pPr>
              <w:rPr>
                <w:bCs/>
                <w:sz w:val="20"/>
                <w:szCs w:val="20"/>
              </w:rPr>
            </w:pPr>
            <w:r w:rsidRPr="00AC30F5">
              <w:rPr>
                <w:bCs/>
                <w:sz w:val="20"/>
                <w:szCs w:val="20"/>
              </w:rPr>
              <w:t>3</w:t>
            </w:r>
          </w:p>
        </w:tc>
        <w:tc>
          <w:tcPr>
            <w:tcW w:w="1985" w:type="dxa"/>
            <w:shd w:val="clear" w:color="auto" w:fill="auto"/>
          </w:tcPr>
          <w:p w:rsidR="00AC30F5" w:rsidRPr="00AC30F5" w:rsidRDefault="00AC30F5" w:rsidP="00790A63">
            <w:pPr>
              <w:jc w:val="center"/>
              <w:rPr>
                <w:sz w:val="20"/>
                <w:szCs w:val="20"/>
              </w:rPr>
            </w:pPr>
            <w:r w:rsidRPr="00AC30F5">
              <w:rPr>
                <w:sz w:val="20"/>
                <w:szCs w:val="20"/>
              </w:rPr>
              <w:t>Требование к упаковке, отгрузке Оборудования</w:t>
            </w:r>
          </w:p>
        </w:tc>
        <w:tc>
          <w:tcPr>
            <w:tcW w:w="7371" w:type="dxa"/>
            <w:shd w:val="clear" w:color="auto" w:fill="auto"/>
          </w:tcPr>
          <w:p w:rsidR="00AC30F5" w:rsidRPr="00AC30F5" w:rsidRDefault="00AC30F5" w:rsidP="00790A63">
            <w:pPr>
              <w:ind w:firstLine="318"/>
              <w:jc w:val="both"/>
              <w:rPr>
                <w:sz w:val="20"/>
                <w:szCs w:val="20"/>
              </w:rPr>
            </w:pPr>
            <w:r w:rsidRPr="00AC30F5">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C30F5">
              <w:rPr>
                <w:color w:val="000000"/>
                <w:sz w:val="20"/>
                <w:szCs w:val="20"/>
              </w:rPr>
              <w:t xml:space="preserve"> обеспечивающей защиту </w:t>
            </w:r>
            <w:r w:rsidRPr="00AC30F5">
              <w:rPr>
                <w:sz w:val="20"/>
                <w:szCs w:val="20"/>
              </w:rPr>
              <w:t>Оборудования</w:t>
            </w:r>
            <w:r w:rsidRPr="00AC30F5">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C30F5" w:rsidRPr="00AC30F5" w:rsidRDefault="00AC30F5" w:rsidP="00790A63">
            <w:pPr>
              <w:ind w:firstLine="318"/>
              <w:jc w:val="both"/>
              <w:rPr>
                <w:color w:val="000000"/>
                <w:sz w:val="20"/>
                <w:szCs w:val="20"/>
              </w:rPr>
            </w:pPr>
            <w:r w:rsidRPr="00AC30F5">
              <w:rPr>
                <w:color w:val="000000"/>
                <w:sz w:val="20"/>
                <w:szCs w:val="20"/>
              </w:rPr>
              <w:t xml:space="preserve">Маркировка оборудования и тары (упаковки) оборудования, в том числе транспортной, должна </w:t>
            </w:r>
            <w:r w:rsidRPr="00AC30F5">
              <w:rPr>
                <w:sz w:val="20"/>
                <w:szCs w:val="20"/>
              </w:rPr>
              <w:t xml:space="preserve">содержать информацию согласно требованиям </w:t>
            </w:r>
            <w:r w:rsidRPr="00AC30F5">
              <w:rPr>
                <w:color w:val="000000"/>
                <w:sz w:val="20"/>
                <w:szCs w:val="20"/>
              </w:rPr>
              <w:t>ГОСТ Р.</w:t>
            </w:r>
          </w:p>
          <w:p w:rsidR="00AC30F5" w:rsidRPr="00AC30F5" w:rsidRDefault="00AC30F5" w:rsidP="00790A63">
            <w:pPr>
              <w:autoSpaceDE w:val="0"/>
              <w:autoSpaceDN w:val="0"/>
              <w:adjustRightInd w:val="0"/>
              <w:ind w:firstLine="318"/>
              <w:jc w:val="both"/>
              <w:rPr>
                <w:bCs/>
                <w:sz w:val="20"/>
                <w:szCs w:val="20"/>
              </w:rPr>
            </w:pPr>
            <w:r w:rsidRPr="00AC30F5">
              <w:rPr>
                <w:bCs/>
                <w:sz w:val="20"/>
                <w:szCs w:val="20"/>
              </w:rPr>
              <w:t>Доставка Оборудования осуществляется с соблюдением условий хранения (перевозки), установленных производителем.</w:t>
            </w:r>
          </w:p>
          <w:p w:rsidR="00AC30F5" w:rsidRPr="00AC30F5" w:rsidRDefault="00AC30F5" w:rsidP="00790A63">
            <w:pPr>
              <w:autoSpaceDE w:val="0"/>
              <w:autoSpaceDN w:val="0"/>
              <w:adjustRightInd w:val="0"/>
              <w:ind w:firstLine="318"/>
              <w:jc w:val="both"/>
              <w:rPr>
                <w:bCs/>
                <w:sz w:val="20"/>
                <w:szCs w:val="20"/>
              </w:rPr>
            </w:pPr>
            <w:r w:rsidRPr="00AC30F5">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AC30F5" w:rsidRPr="00AC30F5" w:rsidRDefault="00AC30F5" w:rsidP="00790A63">
            <w:pPr>
              <w:adjustRightInd w:val="0"/>
              <w:ind w:firstLine="318"/>
              <w:jc w:val="both"/>
              <w:rPr>
                <w:bCs/>
                <w:sz w:val="20"/>
                <w:szCs w:val="20"/>
              </w:rPr>
            </w:pPr>
            <w:r w:rsidRPr="00AC30F5">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470324">
        <w:rPr>
          <w:b/>
          <w:sz w:val="20"/>
          <w:szCs w:val="20"/>
        </w:rPr>
        <w:t>весов и ростомеров</w:t>
      </w:r>
      <w:r w:rsidR="000E394E">
        <w:rPr>
          <w:b/>
          <w:sz w:val="20"/>
          <w:szCs w:val="20"/>
        </w:rPr>
        <w:t xml:space="preserve"> </w:t>
      </w:r>
      <w:r w:rsidR="00A3108C">
        <w:rPr>
          <w:b/>
          <w:sz w:val="20"/>
          <w:szCs w:val="20"/>
        </w:rPr>
        <w:t xml:space="preserve"> </w:t>
      </w:r>
      <w:r w:rsidR="00E906F0">
        <w:rPr>
          <w:b/>
          <w:kern w:val="32"/>
          <w:sz w:val="20"/>
          <w:szCs w:val="20"/>
        </w:rPr>
        <w:t>путем запроса</w:t>
      </w:r>
      <w:r w:rsidR="008C44B9">
        <w:rPr>
          <w:b/>
          <w:kern w:val="32"/>
          <w:sz w:val="20"/>
          <w:szCs w:val="20"/>
        </w:rPr>
        <w:t xml:space="preserve">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8C44B9">
        <w:rPr>
          <w:b/>
          <w:kern w:val="32"/>
          <w:sz w:val="20"/>
          <w:szCs w:val="20"/>
        </w:rPr>
        <w:t>193</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8C44B9">
        <w:rPr>
          <w:sz w:val="19"/>
          <w:szCs w:val="19"/>
        </w:rPr>
        <w:t>193</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70324">
        <w:rPr>
          <w:b/>
          <w:bCs/>
          <w:sz w:val="19"/>
          <w:szCs w:val="19"/>
        </w:rPr>
        <w:t>весов и ростомеров</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8C44B9">
        <w:rPr>
          <w:kern w:val="32"/>
          <w:sz w:val="19"/>
          <w:szCs w:val="19"/>
        </w:rPr>
        <w:t xml:space="preserve"> </w:t>
      </w:r>
      <w:r w:rsidRPr="009B021D">
        <w:rPr>
          <w:sz w:val="19"/>
          <w:szCs w:val="19"/>
        </w:rPr>
        <w:t>(протокол  _____________________________ № ____ 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470324">
        <w:rPr>
          <w:bCs/>
          <w:sz w:val="19"/>
          <w:szCs w:val="19"/>
        </w:rPr>
        <w:t>весов и ростомеров</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736B1C">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2"/>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2"/>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2"/>
        <w:jc w:val="center"/>
        <w:rPr>
          <w:b/>
          <w:sz w:val="19"/>
          <w:szCs w:val="19"/>
        </w:rPr>
      </w:pPr>
      <w:r w:rsidRPr="008A46F1">
        <w:rPr>
          <w:b/>
          <w:sz w:val="19"/>
          <w:szCs w:val="19"/>
        </w:rPr>
        <w:t>4. ТРЕБОВАНИЯ К УПАКОВКЕ</w:t>
      </w:r>
    </w:p>
    <w:p w:rsidR="002C2127" w:rsidRPr="008A46F1" w:rsidRDefault="002C2127" w:rsidP="002C2127">
      <w:pPr>
        <w:pStyle w:val="22"/>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2"/>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2"/>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2"/>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585A3D">
        <w:rPr>
          <w:rFonts w:ascii="Times New Roman" w:hAnsi="Times New Roman"/>
          <w:sz w:val="19"/>
          <w:szCs w:val="19"/>
        </w:rPr>
        <w:t>30</w:t>
      </w:r>
      <w:r w:rsidR="00BB165C" w:rsidRPr="00BB165C">
        <w:rPr>
          <w:rFonts w:ascii="Times New Roman" w:hAnsi="Times New Roman"/>
          <w:sz w:val="19"/>
          <w:szCs w:val="19"/>
        </w:rPr>
        <w:t xml:space="preserve"> (</w:t>
      </w:r>
      <w:r w:rsidR="00585A3D">
        <w:rPr>
          <w:rFonts w:ascii="Times New Roman" w:hAnsi="Times New Roman"/>
          <w:sz w:val="19"/>
          <w:szCs w:val="19"/>
        </w:rPr>
        <w:t>тридцати</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2"/>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2"/>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2"/>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2"/>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2"/>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2"/>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2"/>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2"/>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2"/>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2"/>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F78CD">
              <w:rPr>
                <w:sz w:val="18"/>
                <w:szCs w:val="18"/>
              </w:rPr>
              <w:t>9</w:t>
            </w:r>
            <w:bookmarkStart w:id="4" w:name="_GoBack"/>
            <w:bookmarkEnd w:id="4"/>
            <w:r w:rsidRPr="0015535E">
              <w:rPr>
                <w:sz w:val="18"/>
                <w:szCs w:val="18"/>
              </w:rPr>
              <w:t>0207)</w:t>
            </w:r>
          </w:p>
          <w:p w:rsidR="00DF745F" w:rsidRPr="0015535E" w:rsidRDefault="00DF745F" w:rsidP="00DF745F">
            <w:pPr>
              <w:pStyle w:val="aff0"/>
              <w:widowControl w:val="0"/>
              <w:rPr>
                <w:sz w:val="18"/>
                <w:szCs w:val="18"/>
              </w:rPr>
            </w:pPr>
            <w:r w:rsidRPr="0015535E">
              <w:rPr>
                <w:sz w:val="18"/>
                <w:szCs w:val="18"/>
              </w:rPr>
              <w:t>Казначейский счет 03224643250000003400</w:t>
            </w:r>
          </w:p>
          <w:p w:rsidR="00DF745F" w:rsidRPr="0015535E" w:rsidRDefault="00DF745F" w:rsidP="00DF745F">
            <w:pPr>
              <w:pStyle w:val="aff0"/>
              <w:widowControl w:val="0"/>
              <w:rPr>
                <w:sz w:val="18"/>
                <w:szCs w:val="18"/>
              </w:rPr>
            </w:pPr>
            <w:r w:rsidRPr="0015535E">
              <w:rPr>
                <w:sz w:val="18"/>
                <w:szCs w:val="18"/>
              </w:rPr>
              <w:t>Банковский счет 40102810145370000026</w:t>
            </w:r>
          </w:p>
          <w:p w:rsidR="00DF745F" w:rsidRPr="0015535E" w:rsidRDefault="00DF745F" w:rsidP="00DF745F">
            <w:pPr>
              <w:pStyle w:val="aff0"/>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DC53D8" w:rsidRDefault="00DC53D8" w:rsidP="00E94A4D">
      <w:pPr>
        <w:jc w:val="right"/>
        <w:rPr>
          <w:sz w:val="20"/>
          <w:szCs w:val="20"/>
        </w:rPr>
      </w:pPr>
    </w:p>
    <w:p w:rsidR="00DC53D8" w:rsidRDefault="00DC53D8"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C44B9">
        <w:rPr>
          <w:sz w:val="20"/>
          <w:szCs w:val="20"/>
        </w:rPr>
        <w:t>193</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093" w:type="dxa"/>
        <w:tblInd w:w="108" w:type="dxa"/>
        <w:tblLayout w:type="fixed"/>
        <w:tblLook w:val="04A0" w:firstRow="1" w:lastRow="0" w:firstColumn="1" w:lastColumn="0" w:noHBand="0" w:noVBand="1"/>
      </w:tblPr>
      <w:tblGrid>
        <w:gridCol w:w="534"/>
        <w:gridCol w:w="4428"/>
        <w:gridCol w:w="2835"/>
        <w:gridCol w:w="1162"/>
        <w:gridCol w:w="1134"/>
      </w:tblGrid>
      <w:tr w:rsidR="0043370E" w:rsidRPr="0043370E" w:rsidTr="005D585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 xml:space="preserve">№ </w:t>
            </w:r>
            <w:proofErr w:type="gramStart"/>
            <w:r w:rsidRPr="0043370E">
              <w:rPr>
                <w:b/>
                <w:color w:val="000000"/>
                <w:sz w:val="18"/>
              </w:rPr>
              <w:t>п</w:t>
            </w:r>
            <w:proofErr w:type="gramEnd"/>
            <w:r w:rsidRPr="0043370E">
              <w:rPr>
                <w:b/>
                <w:color w:val="000000"/>
                <w:sz w:val="18"/>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sz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jc w:val="center"/>
              <w:rPr>
                <w:b/>
                <w:color w:val="000000"/>
                <w:sz w:val="18"/>
              </w:rPr>
            </w:pPr>
            <w:r w:rsidRPr="0043370E">
              <w:rPr>
                <w:b/>
                <w:color w:val="000000"/>
                <w:sz w:val="18"/>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b/>
                <w:color w:val="000000"/>
                <w:sz w:val="18"/>
              </w:rPr>
            </w:pPr>
            <w:r w:rsidRPr="0043370E">
              <w:rPr>
                <w:b/>
                <w:color w:val="000000"/>
                <w:sz w:val="18"/>
              </w:rPr>
              <w:t>Кол-во</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color w:val="000000"/>
                <w:sz w:val="18"/>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
        </w:tc>
      </w:tr>
    </w:tbl>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r w:rsidR="00002363">
        <w:rPr>
          <w:b/>
          <w:bCs/>
          <w:sz w:val="20"/>
        </w:rPr>
        <w:t>,2,3..</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w:t>
            </w:r>
            <w:r w:rsidRPr="00A16F36">
              <w:rPr>
                <w:color w:val="000000"/>
                <w:sz w:val="18"/>
                <w:szCs w:val="18"/>
              </w:rPr>
              <w:lastRenderedPageBreak/>
              <w:t xml:space="preserve">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DC53D8" w:rsidRDefault="00DC53D8"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8C44B9">
        <w:rPr>
          <w:sz w:val="20"/>
          <w:szCs w:val="20"/>
        </w:rPr>
        <w:t>193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5" w:name="P479"/>
      <w:bookmarkEnd w:id="5"/>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8C44B9">
        <w:rPr>
          <w:sz w:val="20"/>
          <w:szCs w:val="20"/>
        </w:rPr>
        <w:t>193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470324">
        <w:rPr>
          <w:b/>
          <w:sz w:val="20"/>
          <w:szCs w:val="20"/>
        </w:rPr>
        <w:t>весов и ростомеров</w:t>
      </w:r>
      <w:r w:rsidR="000E394E">
        <w:rPr>
          <w:b/>
          <w:sz w:val="20"/>
          <w:szCs w:val="20"/>
        </w:rPr>
        <w:t xml:space="preserve"> </w:t>
      </w:r>
      <w:r w:rsidR="00353ACA">
        <w:rPr>
          <w:b/>
          <w:sz w:val="20"/>
          <w:szCs w:val="20"/>
        </w:rPr>
        <w:t xml:space="preserve"> </w:t>
      </w:r>
      <w:r w:rsidR="00E906F0">
        <w:rPr>
          <w:b/>
          <w:kern w:val="32"/>
          <w:sz w:val="20"/>
          <w:szCs w:val="20"/>
        </w:rPr>
        <w:t>путем запроса</w:t>
      </w:r>
      <w:r w:rsidR="008C44B9">
        <w:rPr>
          <w:b/>
          <w:kern w:val="32"/>
          <w:sz w:val="20"/>
          <w:szCs w:val="20"/>
        </w:rPr>
        <w:t xml:space="preserve">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8C44B9">
        <w:rPr>
          <w:b/>
          <w:kern w:val="32"/>
          <w:sz w:val="20"/>
          <w:szCs w:val="20"/>
        </w:rPr>
        <w:t>193</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8C44B9">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70324">
        <w:rPr>
          <w:sz w:val="20"/>
          <w:szCs w:val="20"/>
        </w:rPr>
        <w:t>весов и ростомеров</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8C44B9">
        <w:rPr>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470324">
        <w:rPr>
          <w:sz w:val="20"/>
          <w:szCs w:val="20"/>
        </w:rPr>
        <w:t>весов и ростомеров</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lastRenderedPageBreak/>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36B1C" w:rsidRDefault="00736B1C" w:rsidP="00937DBB">
      <w:pPr>
        <w:ind w:left="2978"/>
        <w:rPr>
          <w:b/>
          <w:sz w:val="20"/>
          <w:szCs w:val="20"/>
        </w:rPr>
      </w:pPr>
    </w:p>
    <w:p w:rsidR="00736B1C" w:rsidRDefault="00736B1C" w:rsidP="00937DBB">
      <w:pPr>
        <w:ind w:left="2978"/>
        <w:rPr>
          <w:b/>
          <w:sz w:val="20"/>
          <w:szCs w:val="20"/>
        </w:rPr>
      </w:pPr>
    </w:p>
    <w:p w:rsidR="00DC53D8" w:rsidRDefault="00DC53D8"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r w:rsidR="00736B1C">
        <w:rPr>
          <w:b/>
          <w:bCs/>
          <w:sz w:val="20"/>
        </w:rPr>
        <w:t>,2..</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74" w:rsidRDefault="003E7874" w:rsidP="00ED57EB">
      <w:r>
        <w:separator/>
      </w:r>
    </w:p>
  </w:endnote>
  <w:endnote w:type="continuationSeparator" w:id="0">
    <w:p w:rsidR="003E7874" w:rsidRDefault="003E78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E7874" w:rsidRDefault="003E7874">
        <w:pPr>
          <w:pStyle w:val="af8"/>
          <w:jc w:val="right"/>
        </w:pPr>
        <w:r>
          <w:fldChar w:fldCharType="begin"/>
        </w:r>
        <w:r>
          <w:instrText xml:space="preserve"> PAGE   \* MERGEFORMAT </w:instrText>
        </w:r>
        <w:r>
          <w:fldChar w:fldCharType="separate"/>
        </w:r>
        <w:r w:rsidR="001F78CD">
          <w:rPr>
            <w:noProof/>
          </w:rPr>
          <w:t>27</w:t>
        </w:r>
        <w:r>
          <w:rPr>
            <w:noProof/>
          </w:rPr>
          <w:fldChar w:fldCharType="end"/>
        </w:r>
      </w:p>
    </w:sdtContent>
  </w:sdt>
  <w:p w:rsidR="003E7874" w:rsidRDefault="003E7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74" w:rsidRDefault="003E7874" w:rsidP="00ED57EB">
      <w:r>
        <w:separator/>
      </w:r>
    </w:p>
  </w:footnote>
  <w:footnote w:type="continuationSeparator" w:id="0">
    <w:p w:rsidR="003E7874" w:rsidRDefault="003E7874" w:rsidP="00ED57EB">
      <w:r>
        <w:continuationSeparator/>
      </w:r>
    </w:p>
  </w:footnote>
  <w:footnote w:id="1">
    <w:p w:rsidR="003E7874" w:rsidRPr="000966CA" w:rsidRDefault="003E787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E1EFA16"/>
    <w:lvl w:ilvl="0">
      <w:start w:val="1"/>
      <w:numFmt w:val="decimal"/>
      <w:pStyle w:val="3"/>
      <w:lvlText w:val="%1."/>
      <w:lvlJc w:val="left"/>
      <w:pPr>
        <w:tabs>
          <w:tab w:val="num" w:pos="926"/>
        </w:tabs>
        <w:ind w:left="926" w:hanging="360"/>
      </w:pPr>
    </w:lvl>
  </w:abstractNum>
  <w:abstractNum w:abstractNumId="1">
    <w:nsid w:val="FFFFFF83"/>
    <w:multiLevelType w:val="singleLevel"/>
    <w:tmpl w:val="E29E486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568"/>
        </w:tabs>
        <w:ind w:left="568" w:firstLine="0"/>
      </w:pPr>
    </w:lvl>
  </w:abstractNum>
  <w:abstractNum w:abstractNumId="3">
    <w:nsid w:val="01123B92"/>
    <w:multiLevelType w:val="multilevel"/>
    <w:tmpl w:val="285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5BD5FE1"/>
    <w:multiLevelType w:val="hybridMultilevel"/>
    <w:tmpl w:val="D5A4A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C24F3F"/>
    <w:multiLevelType w:val="hybridMultilevel"/>
    <w:tmpl w:val="91107B6E"/>
    <w:lvl w:ilvl="0" w:tplc="D5269B84">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5238C"/>
    <w:multiLevelType w:val="hybridMultilevel"/>
    <w:tmpl w:val="B6A42DDA"/>
    <w:lvl w:ilvl="0" w:tplc="0419000F">
      <w:start w:val="1"/>
      <w:numFmt w:val="decimal"/>
      <w:lvlText w:val="%1."/>
      <w:lvlJc w:val="left"/>
      <w:pPr>
        <w:ind w:left="786"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0">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8610A6"/>
    <w:multiLevelType w:val="multilevel"/>
    <w:tmpl w:val="980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57A4C"/>
    <w:multiLevelType w:val="hybridMultilevel"/>
    <w:tmpl w:val="D220A48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57EF2"/>
    <w:multiLevelType w:val="multilevel"/>
    <w:tmpl w:val="6A665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124740F"/>
    <w:multiLevelType w:val="multilevel"/>
    <w:tmpl w:val="8CB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62C7E"/>
    <w:multiLevelType w:val="multilevel"/>
    <w:tmpl w:val="1B8299A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7F6AA5"/>
    <w:multiLevelType w:val="hybridMultilevel"/>
    <w:tmpl w:val="3958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770362"/>
    <w:multiLevelType w:val="multilevel"/>
    <w:tmpl w:val="4ABA4502"/>
    <w:lvl w:ilvl="0">
      <w:start w:val="9"/>
      <w:numFmt w:val="decimal"/>
      <w:lvlText w:val="%1."/>
      <w:lvlJc w:val="left"/>
      <w:pPr>
        <w:ind w:left="717"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9" w:hanging="1080"/>
      </w:pPr>
      <w:rPr>
        <w:rFonts w:hint="default"/>
      </w:rPr>
    </w:lvl>
    <w:lvl w:ilvl="5">
      <w:start w:val="1"/>
      <w:numFmt w:val="decimal"/>
      <w:isLgl/>
      <w:lvlText w:val="%1.%2.%3.%4.%5.%6."/>
      <w:lvlJc w:val="left"/>
      <w:pPr>
        <w:ind w:left="1777" w:hanging="1080"/>
      </w:pPr>
      <w:rPr>
        <w:rFonts w:hint="default"/>
      </w:rPr>
    </w:lvl>
    <w:lvl w:ilvl="6">
      <w:start w:val="1"/>
      <w:numFmt w:val="decimal"/>
      <w:isLgl/>
      <w:lvlText w:val="%1.%2.%3.%4.%5.%6.%7."/>
      <w:lvlJc w:val="left"/>
      <w:pPr>
        <w:ind w:left="1845" w:hanging="1080"/>
      </w:pPr>
      <w:rPr>
        <w:rFonts w:hint="default"/>
      </w:rPr>
    </w:lvl>
    <w:lvl w:ilvl="7">
      <w:start w:val="1"/>
      <w:numFmt w:val="decimal"/>
      <w:isLgl/>
      <w:lvlText w:val="%1.%2.%3.%4.%5.%6.%7.%8."/>
      <w:lvlJc w:val="left"/>
      <w:pPr>
        <w:ind w:left="2273" w:hanging="1440"/>
      </w:pPr>
      <w:rPr>
        <w:rFonts w:hint="default"/>
      </w:rPr>
    </w:lvl>
    <w:lvl w:ilvl="8">
      <w:start w:val="1"/>
      <w:numFmt w:val="decimal"/>
      <w:isLgl/>
      <w:lvlText w:val="%1.%2.%3.%4.%5.%6.%7.%8.%9."/>
      <w:lvlJc w:val="left"/>
      <w:pPr>
        <w:ind w:left="2341" w:hanging="1440"/>
      </w:pPr>
      <w:rPr>
        <w:rFonts w:hint="default"/>
      </w:r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6700884"/>
    <w:multiLevelType w:val="hybridMultilevel"/>
    <w:tmpl w:val="5DBAF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A936F0"/>
    <w:multiLevelType w:val="multilevel"/>
    <w:tmpl w:val="2E0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15F0F"/>
    <w:multiLevelType w:val="multilevel"/>
    <w:tmpl w:val="3D3C829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000B58"/>
    <w:multiLevelType w:val="hybridMultilevel"/>
    <w:tmpl w:val="B232C9B2"/>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7">
    <w:nsid w:val="557D6326"/>
    <w:multiLevelType w:val="hybridMultilevel"/>
    <w:tmpl w:val="CEB8EF94"/>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19E34FA"/>
    <w:multiLevelType w:val="hybridMultilevel"/>
    <w:tmpl w:val="3D264842"/>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869B9"/>
    <w:multiLevelType w:val="multilevel"/>
    <w:tmpl w:val="6888C08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6149F"/>
    <w:multiLevelType w:val="multilevel"/>
    <w:tmpl w:val="8BA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37233"/>
    <w:multiLevelType w:val="hybridMultilevel"/>
    <w:tmpl w:val="CEB8EF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2"/>
  </w:num>
  <w:num w:numId="3">
    <w:abstractNumId w:val="5"/>
  </w:num>
  <w:num w:numId="4">
    <w:abstractNumId w:val="13"/>
  </w:num>
  <w:num w:numId="5">
    <w:abstractNumId w:val="35"/>
  </w:num>
  <w:num w:numId="6">
    <w:abstractNumId w:val="22"/>
  </w:num>
  <w:num w:numId="7">
    <w:abstractNumId w:val="7"/>
  </w:num>
  <w:num w:numId="8">
    <w:abstractNumId w:val="4"/>
  </w:num>
  <w:num w:numId="9">
    <w:abstractNumId w:val="2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4"/>
  </w:num>
  <w:num w:numId="14">
    <w:abstractNumId w:val="29"/>
  </w:num>
  <w:num w:numId="15">
    <w:abstractNumId w:val="1"/>
  </w:num>
  <w:num w:numId="16">
    <w:abstractNumId w:val="0"/>
  </w:num>
  <w:num w:numId="17">
    <w:abstractNumId w:val="25"/>
  </w:num>
  <w:num w:numId="18">
    <w:abstractNumId w:val="16"/>
  </w:num>
  <w:num w:numId="19">
    <w:abstractNumId w:val="12"/>
  </w:num>
  <w:num w:numId="20">
    <w:abstractNumId w:val="15"/>
  </w:num>
  <w:num w:numId="21">
    <w:abstractNumId w:val="33"/>
  </w:num>
  <w:num w:numId="22">
    <w:abstractNumId w:val="3"/>
  </w:num>
  <w:num w:numId="23">
    <w:abstractNumId w:val="24"/>
  </w:num>
  <w:num w:numId="24">
    <w:abstractNumId w:val="27"/>
  </w:num>
  <w:num w:numId="25">
    <w:abstractNumId w:val="21"/>
  </w:num>
  <w:num w:numId="26">
    <w:abstractNumId w:val="17"/>
  </w:num>
  <w:num w:numId="27">
    <w:abstractNumId w:val="34"/>
  </w:num>
  <w:num w:numId="28">
    <w:abstractNumId w:val="31"/>
  </w:num>
  <w:num w:numId="29">
    <w:abstractNumId w:val="2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8"/>
  </w:num>
  <w:num w:numId="33">
    <w:abstractNumId w:val="6"/>
  </w:num>
  <w:num w:numId="34">
    <w:abstractNumId w:val="2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363"/>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1F78CD"/>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0324"/>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A3D"/>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551"/>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B1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19F"/>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4B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1FE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0F5"/>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3E32"/>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07"/>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53D8"/>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2BFC"/>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head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0671E4"/>
    <w:pPr>
      <w:keepNext/>
      <w:outlineLvl w:val="1"/>
    </w:pPr>
    <w:rPr>
      <w:sz w:val="36"/>
      <w:szCs w:val="20"/>
    </w:rPr>
  </w:style>
  <w:style w:type="paragraph" w:styleId="30">
    <w:name w:val="heading 3"/>
    <w:basedOn w:val="a"/>
    <w:next w:val="a"/>
    <w:link w:val="31"/>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55F07"/>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5F07"/>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uiPriority w:val="59"/>
    <w:qFormat/>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qFormat/>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1 Знак"/>
    <w:basedOn w:val="a0"/>
    <w:link w:val="a8"/>
    <w:uiPriority w:val="99"/>
    <w:locked/>
    <w:rsid w:val="004A26BB"/>
  </w:style>
  <w:style w:type="paragraph" w:styleId="a8">
    <w:name w:val="header"/>
    <w:aliases w:val="Название 2,Название 2 Знак,Верхний колонтитул1"/>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aliases w:val="Знак Знак Знак Знак Знак Знак Знак Знак,Знак Знак Знак Знак Знак Знак,Знак1 Зна"/>
    <w:basedOn w:val="a"/>
    <w:link w:val="af1"/>
    <w:qFormat/>
    <w:rsid w:val="000E4C5A"/>
    <w:pPr>
      <w:jc w:val="center"/>
    </w:pPr>
    <w:rPr>
      <w:b/>
      <w:sz w:val="28"/>
      <w:szCs w:val="20"/>
    </w:rPr>
  </w:style>
  <w:style w:type="character" w:customStyle="1" w:styleId="af1">
    <w:name w:val="Название Знак"/>
    <w:aliases w:val="Знак Знак Знак Знак Знак Знак Знак Знак Знак,Знак Знак Знак Знак Знак Знак Знак2,Знак1 Зна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aliases w:val="Жирный,для таблиц"/>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aliases w:val="Жирный Знак,для таблиц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1">
    <w:name w:val="Заголовок 2 Знак"/>
    <w:aliases w:val="H2 Знак"/>
    <w:basedOn w:val="a0"/>
    <w:link w:val="20"/>
    <w:rsid w:val="00180675"/>
    <w:rPr>
      <w:sz w:val="36"/>
    </w:rPr>
  </w:style>
  <w:style w:type="character" w:styleId="aff2">
    <w:name w:val="Emphasis"/>
    <w:basedOn w:val="a0"/>
    <w:uiPriority w:val="20"/>
    <w:qFormat/>
    <w:rsid w:val="00F65DCF"/>
    <w:rPr>
      <w:i/>
      <w:iCs/>
    </w:rPr>
  </w:style>
  <w:style w:type="character" w:customStyle="1" w:styleId="24">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rsid w:val="00435D0E"/>
    <w:rPr>
      <w:rFonts w:asciiTheme="majorHAnsi" w:eastAsiaTheme="majorEastAsia" w:hAnsiTheme="majorHAnsi" w:cstheme="majorBidi"/>
      <w:i/>
      <w:iCs/>
      <w:color w:val="404040" w:themeColor="text1" w:themeTint="BF"/>
      <w:sz w:val="24"/>
      <w:szCs w:val="24"/>
    </w:rPr>
  </w:style>
  <w:style w:type="character" w:customStyle="1" w:styleId="31">
    <w:name w:val="Заголовок 3 Знак"/>
    <w:basedOn w:val="a0"/>
    <w:link w:val="30"/>
    <w:rsid w:val="004F102B"/>
    <w:rPr>
      <w:rFonts w:ascii="Arial" w:eastAsia="Calibri" w:hAnsi="Arial" w:cs="Arial"/>
      <w:b/>
      <w:bCs/>
      <w:sz w:val="26"/>
      <w:szCs w:val="26"/>
    </w:rPr>
  </w:style>
  <w:style w:type="character" w:customStyle="1" w:styleId="a6">
    <w:name w:val="Текст выноски Знак"/>
    <w:basedOn w:val="a0"/>
    <w:link w:val="a5"/>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80">
    <w:name w:val="Заголовок 8 Знак"/>
    <w:basedOn w:val="a0"/>
    <w:link w:val="8"/>
    <w:rsid w:val="00B55F07"/>
    <w:rPr>
      <w:sz w:val="28"/>
    </w:rPr>
  </w:style>
  <w:style w:type="character" w:customStyle="1" w:styleId="90">
    <w:name w:val="Заголовок 9 Знак"/>
    <w:basedOn w:val="a0"/>
    <w:link w:val="9"/>
    <w:uiPriority w:val="9"/>
    <w:rsid w:val="00B55F07"/>
    <w:rPr>
      <w:b/>
      <w:bCs/>
      <w:sz w:val="24"/>
    </w:rPr>
  </w:style>
  <w:style w:type="character" w:customStyle="1" w:styleId="40">
    <w:name w:val="Заголовок 4 Знак"/>
    <w:basedOn w:val="a0"/>
    <w:link w:val="4"/>
    <w:rsid w:val="00B55F07"/>
    <w:rPr>
      <w:sz w:val="40"/>
    </w:rPr>
  </w:style>
  <w:style w:type="character" w:customStyle="1" w:styleId="50">
    <w:name w:val="Заголовок 5 Знак"/>
    <w:basedOn w:val="a0"/>
    <w:link w:val="5"/>
    <w:rsid w:val="00B55F07"/>
    <w:rPr>
      <w:b/>
      <w:sz w:val="32"/>
    </w:rPr>
  </w:style>
  <w:style w:type="character" w:customStyle="1" w:styleId="60">
    <w:name w:val="Заголовок 6 Знак"/>
    <w:basedOn w:val="a0"/>
    <w:link w:val="6"/>
    <w:rsid w:val="00B55F07"/>
    <w:rPr>
      <w:sz w:val="48"/>
    </w:rPr>
  </w:style>
  <w:style w:type="paragraph" w:styleId="25">
    <w:name w:val="Body Text 2"/>
    <w:basedOn w:val="a"/>
    <w:link w:val="26"/>
    <w:rsid w:val="00B55F07"/>
    <w:pPr>
      <w:widowControl w:val="0"/>
      <w:autoSpaceDE w:val="0"/>
      <w:autoSpaceDN w:val="0"/>
      <w:adjustRightInd w:val="0"/>
    </w:pPr>
    <w:rPr>
      <w:sz w:val="28"/>
      <w:szCs w:val="20"/>
    </w:rPr>
  </w:style>
  <w:style w:type="character" w:customStyle="1" w:styleId="26">
    <w:name w:val="Основной текст 2 Знак"/>
    <w:basedOn w:val="a0"/>
    <w:link w:val="25"/>
    <w:rsid w:val="00B55F07"/>
    <w:rPr>
      <w:sz w:val="28"/>
    </w:rPr>
  </w:style>
  <w:style w:type="paragraph" w:styleId="33">
    <w:name w:val="Body Text 3"/>
    <w:basedOn w:val="a"/>
    <w:link w:val="34"/>
    <w:uiPriority w:val="99"/>
    <w:rsid w:val="00B55F07"/>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5F07"/>
    <w:rPr>
      <w:sz w:val="24"/>
    </w:rPr>
  </w:style>
  <w:style w:type="paragraph" w:styleId="aff3">
    <w:name w:val="Document Map"/>
    <w:basedOn w:val="a"/>
    <w:link w:val="aff4"/>
    <w:semiHidden/>
    <w:rsid w:val="00B55F07"/>
    <w:pPr>
      <w:widowControl w:val="0"/>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B55F07"/>
    <w:rPr>
      <w:rFonts w:ascii="Tahoma" w:hAnsi="Tahoma" w:cs="Tahoma"/>
      <w:shd w:val="clear" w:color="auto" w:fill="000080"/>
    </w:rPr>
  </w:style>
  <w:style w:type="paragraph" w:styleId="aff5">
    <w:name w:val="Block Text"/>
    <w:basedOn w:val="a"/>
    <w:rsid w:val="00B55F07"/>
    <w:pPr>
      <w:widowControl w:val="0"/>
      <w:autoSpaceDE w:val="0"/>
      <w:autoSpaceDN w:val="0"/>
      <w:adjustRightInd w:val="0"/>
      <w:ind w:left="390" w:right="102"/>
    </w:pPr>
    <w:rPr>
      <w:szCs w:val="20"/>
    </w:rPr>
  </w:style>
  <w:style w:type="paragraph" w:styleId="35">
    <w:name w:val="Body Text Indent 3"/>
    <w:basedOn w:val="a"/>
    <w:link w:val="36"/>
    <w:uiPriority w:val="99"/>
    <w:rsid w:val="00B55F07"/>
    <w:pPr>
      <w:spacing w:after="120"/>
      <w:ind w:left="283"/>
    </w:pPr>
    <w:rPr>
      <w:sz w:val="16"/>
      <w:szCs w:val="16"/>
    </w:rPr>
  </w:style>
  <w:style w:type="character" w:customStyle="1" w:styleId="36">
    <w:name w:val="Основной текст с отступом 3 Знак"/>
    <w:basedOn w:val="a0"/>
    <w:link w:val="35"/>
    <w:uiPriority w:val="99"/>
    <w:rsid w:val="00B55F07"/>
    <w:rPr>
      <w:sz w:val="16"/>
      <w:szCs w:val="16"/>
    </w:rPr>
  </w:style>
  <w:style w:type="character" w:customStyle="1" w:styleId="aff6">
    <w:name w:val="Заголовок Знак"/>
    <w:rsid w:val="00B55F07"/>
    <w:rPr>
      <w:rFonts w:ascii="Times New Roman" w:eastAsia="Times New Roman" w:hAnsi="Times New Roman" w:cs="Times New Roman"/>
      <w:b/>
      <w:sz w:val="28"/>
      <w:szCs w:val="20"/>
      <w:lang w:eastAsia="ru-RU"/>
    </w:rPr>
  </w:style>
  <w:style w:type="character" w:customStyle="1" w:styleId="afd">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c"/>
    <w:rsid w:val="00B55F07"/>
    <w:rPr>
      <w:sz w:val="24"/>
      <w:szCs w:val="24"/>
    </w:rPr>
  </w:style>
  <w:style w:type="character" w:customStyle="1" w:styleId="14">
    <w:name w:val="Текст выноски Знак1"/>
    <w:basedOn w:val="a0"/>
    <w:rsid w:val="00B55F07"/>
    <w:rPr>
      <w:rFonts w:ascii="Tahoma" w:hAnsi="Tahoma" w:cs="Tahoma"/>
      <w:sz w:val="16"/>
      <w:szCs w:val="16"/>
    </w:rPr>
  </w:style>
  <w:style w:type="paragraph" w:customStyle="1" w:styleId="15">
    <w:name w:val="Текст1"/>
    <w:basedOn w:val="a"/>
    <w:rsid w:val="00B55F07"/>
    <w:rPr>
      <w:rFonts w:ascii="Courier New" w:hAnsi="Courier New"/>
      <w:sz w:val="20"/>
      <w:szCs w:val="20"/>
    </w:rPr>
  </w:style>
  <w:style w:type="character" w:customStyle="1" w:styleId="aff7">
    <w:name w:val="Текст концевой сноски Знак"/>
    <w:basedOn w:val="a0"/>
    <w:link w:val="aff8"/>
    <w:uiPriority w:val="99"/>
    <w:rsid w:val="00B55F07"/>
    <w:rPr>
      <w:rFonts w:ascii="Calibri" w:eastAsia="Calibri" w:hAnsi="Calibri"/>
    </w:rPr>
  </w:style>
  <w:style w:type="paragraph" w:styleId="aff8">
    <w:name w:val="endnote text"/>
    <w:basedOn w:val="a"/>
    <w:link w:val="aff7"/>
    <w:uiPriority w:val="99"/>
    <w:unhideWhenUsed/>
    <w:rsid w:val="00B55F07"/>
    <w:rPr>
      <w:rFonts w:ascii="Calibri" w:eastAsia="Calibri" w:hAnsi="Calibri"/>
      <w:sz w:val="20"/>
      <w:szCs w:val="20"/>
    </w:rPr>
  </w:style>
  <w:style w:type="character" w:customStyle="1" w:styleId="16">
    <w:name w:val="Текст концевой сноски Знак1"/>
    <w:basedOn w:val="a0"/>
    <w:rsid w:val="00B55F07"/>
  </w:style>
  <w:style w:type="paragraph" w:customStyle="1" w:styleId="27">
    <w:name w:val="Текст2"/>
    <w:basedOn w:val="a"/>
    <w:rsid w:val="00B55F07"/>
    <w:rPr>
      <w:rFonts w:ascii="Courier New" w:hAnsi="Courier New"/>
      <w:sz w:val="20"/>
      <w:szCs w:val="20"/>
    </w:rPr>
  </w:style>
  <w:style w:type="paragraph" w:customStyle="1" w:styleId="ConsNormal">
    <w:name w:val="ConsNormal"/>
    <w:link w:val="ConsNormal0"/>
    <w:rsid w:val="00B55F0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5F07"/>
    <w:rPr>
      <w:rFonts w:ascii="Arial" w:hAnsi="Arial"/>
      <w:sz w:val="22"/>
      <w:szCs w:val="22"/>
    </w:rPr>
  </w:style>
  <w:style w:type="paragraph" w:customStyle="1" w:styleId="BlockQuotation">
    <w:name w:val="Block Quotation"/>
    <w:basedOn w:val="a"/>
    <w:rsid w:val="00B55F07"/>
    <w:pPr>
      <w:widowControl w:val="0"/>
      <w:ind w:left="426" w:right="-426" w:hanging="426"/>
      <w:jc w:val="both"/>
    </w:pPr>
    <w:rPr>
      <w:szCs w:val="20"/>
    </w:rPr>
  </w:style>
  <w:style w:type="paragraph" w:customStyle="1" w:styleId="210">
    <w:name w:val="Основной текст 21"/>
    <w:basedOn w:val="a"/>
    <w:rsid w:val="00B55F07"/>
    <w:pPr>
      <w:widowControl w:val="0"/>
      <w:ind w:right="-426"/>
      <w:jc w:val="both"/>
    </w:pPr>
    <w:rPr>
      <w:szCs w:val="20"/>
    </w:rPr>
  </w:style>
  <w:style w:type="paragraph" w:customStyle="1" w:styleId="311">
    <w:name w:val="Основной текст 31"/>
    <w:basedOn w:val="a"/>
    <w:rsid w:val="00B55F07"/>
    <w:pPr>
      <w:widowControl w:val="0"/>
      <w:ind w:right="-426"/>
    </w:pPr>
    <w:rPr>
      <w:sz w:val="22"/>
      <w:szCs w:val="20"/>
    </w:rPr>
  </w:style>
  <w:style w:type="paragraph" w:customStyle="1" w:styleId="211">
    <w:name w:val="Основной текст с отступом 21"/>
    <w:basedOn w:val="a"/>
    <w:rsid w:val="00B55F07"/>
    <w:pPr>
      <w:widowControl w:val="0"/>
      <w:ind w:left="284" w:hanging="284"/>
      <w:jc w:val="both"/>
    </w:pPr>
    <w:rPr>
      <w:szCs w:val="20"/>
    </w:rPr>
  </w:style>
  <w:style w:type="paragraph" w:customStyle="1" w:styleId="330">
    <w:name w:val="Основной текст с отступом 33"/>
    <w:basedOn w:val="a"/>
    <w:rsid w:val="00B55F07"/>
    <w:pPr>
      <w:widowControl w:val="0"/>
      <w:ind w:left="426"/>
      <w:jc w:val="both"/>
    </w:pPr>
    <w:rPr>
      <w:szCs w:val="20"/>
    </w:rPr>
  </w:style>
  <w:style w:type="character" w:styleId="aff9">
    <w:name w:val="page number"/>
    <w:uiPriority w:val="99"/>
    <w:rsid w:val="00B55F07"/>
    <w:rPr>
      <w:sz w:val="20"/>
    </w:rPr>
  </w:style>
  <w:style w:type="paragraph" w:styleId="affa">
    <w:name w:val="List"/>
    <w:basedOn w:val="a"/>
    <w:rsid w:val="00B55F07"/>
    <w:pPr>
      <w:widowControl w:val="0"/>
      <w:ind w:left="283" w:hanging="283"/>
    </w:pPr>
    <w:rPr>
      <w:sz w:val="20"/>
      <w:szCs w:val="20"/>
    </w:rPr>
  </w:style>
  <w:style w:type="paragraph" w:styleId="28">
    <w:name w:val="List 2"/>
    <w:basedOn w:val="a"/>
    <w:rsid w:val="00B55F07"/>
    <w:pPr>
      <w:widowControl w:val="0"/>
      <w:ind w:left="566" w:hanging="283"/>
    </w:pPr>
    <w:rPr>
      <w:sz w:val="20"/>
      <w:szCs w:val="20"/>
    </w:rPr>
  </w:style>
  <w:style w:type="paragraph" w:styleId="37">
    <w:name w:val="List 3"/>
    <w:basedOn w:val="a"/>
    <w:rsid w:val="00B55F07"/>
    <w:pPr>
      <w:widowControl w:val="0"/>
      <w:ind w:left="849" w:hanging="283"/>
    </w:pPr>
    <w:rPr>
      <w:sz w:val="20"/>
      <w:szCs w:val="20"/>
    </w:rPr>
  </w:style>
  <w:style w:type="paragraph" w:styleId="43">
    <w:name w:val="List 4"/>
    <w:basedOn w:val="a"/>
    <w:rsid w:val="00B55F07"/>
    <w:pPr>
      <w:widowControl w:val="0"/>
      <w:ind w:left="1132" w:hanging="283"/>
    </w:pPr>
    <w:rPr>
      <w:sz w:val="20"/>
      <w:szCs w:val="20"/>
    </w:rPr>
  </w:style>
  <w:style w:type="paragraph" w:styleId="52">
    <w:name w:val="List 5"/>
    <w:basedOn w:val="a"/>
    <w:rsid w:val="00B55F07"/>
    <w:pPr>
      <w:widowControl w:val="0"/>
      <w:ind w:left="1415" w:hanging="283"/>
    </w:pPr>
    <w:rPr>
      <w:sz w:val="20"/>
      <w:szCs w:val="20"/>
    </w:rPr>
  </w:style>
  <w:style w:type="paragraph" w:styleId="44">
    <w:name w:val="List Bullet 4"/>
    <w:basedOn w:val="a"/>
    <w:rsid w:val="00B55F07"/>
    <w:pPr>
      <w:widowControl w:val="0"/>
      <w:tabs>
        <w:tab w:val="left" w:pos="1209"/>
      </w:tabs>
      <w:ind w:left="1209" w:hanging="360"/>
    </w:pPr>
    <w:rPr>
      <w:sz w:val="20"/>
      <w:szCs w:val="20"/>
    </w:rPr>
  </w:style>
  <w:style w:type="paragraph" w:styleId="53">
    <w:name w:val="List Bullet 5"/>
    <w:basedOn w:val="a"/>
    <w:rsid w:val="00B55F07"/>
    <w:pPr>
      <w:widowControl w:val="0"/>
      <w:tabs>
        <w:tab w:val="left" w:pos="1492"/>
      </w:tabs>
      <w:ind w:left="1492" w:hanging="360"/>
    </w:pPr>
    <w:rPr>
      <w:sz w:val="20"/>
      <w:szCs w:val="20"/>
    </w:rPr>
  </w:style>
  <w:style w:type="paragraph" w:styleId="affb">
    <w:name w:val="List Continue"/>
    <w:basedOn w:val="a"/>
    <w:rsid w:val="00B55F07"/>
    <w:pPr>
      <w:widowControl w:val="0"/>
      <w:spacing w:after="120"/>
      <w:ind w:left="283"/>
    </w:pPr>
    <w:rPr>
      <w:sz w:val="20"/>
      <w:szCs w:val="20"/>
    </w:rPr>
  </w:style>
  <w:style w:type="paragraph" w:styleId="29">
    <w:name w:val="List Continue 2"/>
    <w:basedOn w:val="a"/>
    <w:rsid w:val="00B55F07"/>
    <w:pPr>
      <w:widowControl w:val="0"/>
      <w:spacing w:after="120"/>
      <w:ind w:left="566"/>
    </w:pPr>
    <w:rPr>
      <w:sz w:val="20"/>
      <w:szCs w:val="20"/>
    </w:rPr>
  </w:style>
  <w:style w:type="paragraph" w:styleId="38">
    <w:name w:val="List Continue 3"/>
    <w:basedOn w:val="a"/>
    <w:rsid w:val="00B55F07"/>
    <w:pPr>
      <w:widowControl w:val="0"/>
      <w:spacing w:after="120"/>
      <w:ind w:left="849"/>
    </w:pPr>
    <w:rPr>
      <w:sz w:val="20"/>
      <w:szCs w:val="20"/>
    </w:rPr>
  </w:style>
  <w:style w:type="paragraph" w:styleId="45">
    <w:name w:val="List Continue 4"/>
    <w:basedOn w:val="a"/>
    <w:rsid w:val="00B55F07"/>
    <w:pPr>
      <w:widowControl w:val="0"/>
      <w:spacing w:after="120"/>
      <w:ind w:left="1132"/>
    </w:pPr>
    <w:rPr>
      <w:sz w:val="20"/>
      <w:szCs w:val="20"/>
    </w:rPr>
  </w:style>
  <w:style w:type="paragraph" w:styleId="54">
    <w:name w:val="List Continue 5"/>
    <w:basedOn w:val="a"/>
    <w:rsid w:val="00B55F07"/>
    <w:pPr>
      <w:widowControl w:val="0"/>
      <w:spacing w:after="120"/>
      <w:ind w:left="1415"/>
    </w:pPr>
    <w:rPr>
      <w:sz w:val="20"/>
      <w:szCs w:val="20"/>
    </w:rPr>
  </w:style>
  <w:style w:type="paragraph" w:customStyle="1" w:styleId="2110">
    <w:name w:val="Основной текст 211"/>
    <w:basedOn w:val="a"/>
    <w:rsid w:val="00B55F07"/>
    <w:pPr>
      <w:ind w:left="426" w:hanging="426"/>
      <w:jc w:val="both"/>
    </w:pPr>
    <w:rPr>
      <w:szCs w:val="20"/>
    </w:rPr>
  </w:style>
  <w:style w:type="character" w:customStyle="1" w:styleId="17">
    <w:name w:val="Текст примечания Знак1"/>
    <w:basedOn w:val="a0"/>
    <w:rsid w:val="00B55F07"/>
  </w:style>
  <w:style w:type="character" w:customStyle="1" w:styleId="affc">
    <w:name w:val="Тема примечания Знак"/>
    <w:basedOn w:val="aff1"/>
    <w:link w:val="affd"/>
    <w:uiPriority w:val="99"/>
    <w:rsid w:val="00B55F07"/>
    <w:rPr>
      <w:b/>
      <w:bCs/>
    </w:rPr>
  </w:style>
  <w:style w:type="paragraph" w:styleId="affd">
    <w:name w:val="annotation subject"/>
    <w:basedOn w:val="aff0"/>
    <w:next w:val="aff0"/>
    <w:link w:val="affc"/>
    <w:uiPriority w:val="99"/>
    <w:rsid w:val="00B55F07"/>
    <w:pPr>
      <w:widowControl w:val="0"/>
    </w:pPr>
    <w:rPr>
      <w:b/>
      <w:bCs/>
    </w:rPr>
  </w:style>
  <w:style w:type="character" w:customStyle="1" w:styleId="18">
    <w:name w:val="Тема примечания Знак1"/>
    <w:basedOn w:val="aff1"/>
    <w:rsid w:val="00B55F07"/>
    <w:rPr>
      <w:b/>
      <w:bCs/>
    </w:rPr>
  </w:style>
  <w:style w:type="paragraph" w:customStyle="1" w:styleId="46">
    <w:name w:val="Текст4"/>
    <w:basedOn w:val="a"/>
    <w:rsid w:val="00B55F07"/>
    <w:rPr>
      <w:rFonts w:ascii="Courier New" w:hAnsi="Courier New"/>
      <w:sz w:val="20"/>
      <w:szCs w:val="20"/>
    </w:rPr>
  </w:style>
  <w:style w:type="paragraph" w:customStyle="1" w:styleId="340">
    <w:name w:val="Основной текст с отступом 34"/>
    <w:basedOn w:val="a"/>
    <w:rsid w:val="00B55F07"/>
    <w:pPr>
      <w:widowControl w:val="0"/>
      <w:ind w:firstLine="720"/>
      <w:jc w:val="both"/>
    </w:pPr>
    <w:rPr>
      <w:rFonts w:ascii="Arial" w:hAnsi="Arial"/>
      <w:szCs w:val="20"/>
    </w:rPr>
  </w:style>
  <w:style w:type="paragraph" w:customStyle="1" w:styleId="19">
    <w:name w:val="Без интервала1"/>
    <w:link w:val="NoSpacing"/>
    <w:qFormat/>
    <w:rsid w:val="00B55F07"/>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5F07"/>
    <w:pPr>
      <w:suppressLineNumbers/>
      <w:spacing w:after="200" w:line="276" w:lineRule="auto"/>
    </w:pPr>
    <w:rPr>
      <w:rFonts w:ascii="Calibri" w:hAnsi="Calibri"/>
      <w:sz w:val="22"/>
      <w:szCs w:val="22"/>
      <w:lang w:eastAsia="ar-SA"/>
    </w:rPr>
  </w:style>
  <w:style w:type="character" w:customStyle="1" w:styleId="312">
    <w:name w:val="Стиль3 Знак1"/>
    <w:link w:val="39"/>
    <w:locked/>
    <w:rsid w:val="00B55F07"/>
    <w:rPr>
      <w:sz w:val="24"/>
    </w:rPr>
  </w:style>
  <w:style w:type="paragraph" w:customStyle="1" w:styleId="39">
    <w:name w:val="Стиль3"/>
    <w:basedOn w:val="22"/>
    <w:link w:val="312"/>
    <w:rsid w:val="00B55F07"/>
    <w:pPr>
      <w:widowControl w:val="0"/>
      <w:tabs>
        <w:tab w:val="num" w:pos="1307"/>
      </w:tabs>
      <w:adjustRightInd w:val="0"/>
      <w:ind w:left="1080" w:firstLine="0"/>
    </w:pPr>
  </w:style>
  <w:style w:type="character" w:customStyle="1" w:styleId="2a">
    <w:name w:val="Стиль2 Знак"/>
    <w:link w:val="2b"/>
    <w:locked/>
    <w:rsid w:val="00B55F07"/>
    <w:rPr>
      <w:b/>
      <w:sz w:val="24"/>
    </w:rPr>
  </w:style>
  <w:style w:type="paragraph" w:customStyle="1" w:styleId="2b">
    <w:name w:val="Стиль2"/>
    <w:basedOn w:val="2c"/>
    <w:link w:val="2a"/>
    <w:rsid w:val="00B55F07"/>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c">
    <w:name w:val="List Number 2"/>
    <w:basedOn w:val="a"/>
    <w:uiPriority w:val="99"/>
    <w:unhideWhenUsed/>
    <w:rsid w:val="00B55F07"/>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B55F07"/>
    <w:pPr>
      <w:spacing w:after="200" w:line="276" w:lineRule="auto"/>
      <w:ind w:left="720"/>
    </w:pPr>
    <w:rPr>
      <w:rFonts w:ascii="Calibri" w:hAnsi="Calibri"/>
      <w:sz w:val="22"/>
      <w:szCs w:val="22"/>
      <w:lang w:eastAsia="en-US"/>
    </w:rPr>
  </w:style>
  <w:style w:type="paragraph" w:customStyle="1" w:styleId="Times12">
    <w:name w:val="Times 12"/>
    <w:basedOn w:val="a"/>
    <w:rsid w:val="00B55F07"/>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5F07"/>
    <w:pPr>
      <w:spacing w:before="120" w:after="120"/>
      <w:jc w:val="center"/>
    </w:pPr>
    <w:rPr>
      <w:rFonts w:eastAsia="Batang"/>
      <w:b/>
      <w:sz w:val="28"/>
    </w:rPr>
  </w:style>
  <w:style w:type="character" w:customStyle="1" w:styleId="afff0">
    <w:name w:val="Заголовок пункта Знак Знак"/>
    <w:link w:val="afff"/>
    <w:rsid w:val="00B55F07"/>
    <w:rPr>
      <w:rFonts w:eastAsia="Batang"/>
      <w:b/>
      <w:sz w:val="28"/>
      <w:szCs w:val="24"/>
    </w:rPr>
  </w:style>
  <w:style w:type="paragraph" w:customStyle="1" w:styleId="-3">
    <w:name w:val="Пункт-3"/>
    <w:basedOn w:val="a"/>
    <w:rsid w:val="00B55F07"/>
    <w:pPr>
      <w:tabs>
        <w:tab w:val="num" w:pos="1702"/>
      </w:tabs>
      <w:ind w:left="-283" w:firstLine="709"/>
      <w:jc w:val="both"/>
    </w:pPr>
    <w:rPr>
      <w:sz w:val="28"/>
    </w:rPr>
  </w:style>
  <w:style w:type="paragraph" w:customStyle="1" w:styleId="afff1">
    <w:name w:val="Текст КД"/>
    <w:basedOn w:val="a"/>
    <w:link w:val="afff2"/>
    <w:rsid w:val="00B55F07"/>
    <w:pPr>
      <w:ind w:firstLine="567"/>
      <w:jc w:val="both"/>
    </w:pPr>
    <w:rPr>
      <w:rFonts w:eastAsia="Batang"/>
    </w:rPr>
  </w:style>
  <w:style w:type="character" w:customStyle="1" w:styleId="afff2">
    <w:name w:val="Текст КД Знак"/>
    <w:link w:val="afff1"/>
    <w:rsid w:val="00B55F07"/>
    <w:rPr>
      <w:rFonts w:eastAsia="Batang"/>
      <w:sz w:val="24"/>
      <w:szCs w:val="24"/>
    </w:rPr>
  </w:style>
  <w:style w:type="paragraph" w:customStyle="1" w:styleId="-6">
    <w:name w:val="Пункт-6"/>
    <w:basedOn w:val="a"/>
    <w:rsid w:val="00B55F07"/>
    <w:pPr>
      <w:tabs>
        <w:tab w:val="left" w:pos="1985"/>
      </w:tabs>
      <w:ind w:firstLine="709"/>
      <w:jc w:val="both"/>
    </w:pPr>
    <w:rPr>
      <w:sz w:val="28"/>
    </w:rPr>
  </w:style>
  <w:style w:type="character" w:customStyle="1" w:styleId="postbody">
    <w:name w:val="postbody"/>
    <w:basedOn w:val="a0"/>
    <w:rsid w:val="00B55F07"/>
  </w:style>
  <w:style w:type="paragraph" w:customStyle="1" w:styleId="FR1">
    <w:name w:val="FR1"/>
    <w:rsid w:val="00B55F07"/>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5F07"/>
    <w:pPr>
      <w:spacing w:before="100" w:beforeAutospacing="1" w:after="100" w:afterAutospacing="1"/>
    </w:pPr>
  </w:style>
  <w:style w:type="paragraph" w:customStyle="1" w:styleId="western">
    <w:name w:val="western"/>
    <w:basedOn w:val="a"/>
    <w:rsid w:val="00B55F07"/>
    <w:pPr>
      <w:spacing w:before="100" w:beforeAutospacing="1" w:after="100" w:afterAutospacing="1"/>
    </w:pPr>
  </w:style>
  <w:style w:type="paragraph" w:customStyle="1" w:styleId="ConsTitle">
    <w:name w:val="ConsTitle"/>
    <w:rsid w:val="00B55F07"/>
    <w:pPr>
      <w:widowControl w:val="0"/>
      <w:autoSpaceDE w:val="0"/>
      <w:autoSpaceDN w:val="0"/>
      <w:adjustRightInd w:val="0"/>
    </w:pPr>
    <w:rPr>
      <w:rFonts w:ascii="Arial" w:hAnsi="Arial" w:cs="Arial"/>
      <w:b/>
      <w:bCs/>
    </w:rPr>
  </w:style>
  <w:style w:type="character" w:customStyle="1" w:styleId="blk">
    <w:name w:val="blk"/>
    <w:basedOn w:val="a0"/>
    <w:rsid w:val="00B55F07"/>
  </w:style>
  <w:style w:type="paragraph" w:customStyle="1" w:styleId="FR2">
    <w:name w:val="FR2"/>
    <w:rsid w:val="00B55F07"/>
    <w:pPr>
      <w:widowControl w:val="0"/>
      <w:ind w:left="40"/>
      <w:jc w:val="both"/>
    </w:pPr>
    <w:rPr>
      <w:rFonts w:ascii="Arial" w:hAnsi="Arial"/>
      <w:snapToGrid w:val="0"/>
      <w:sz w:val="22"/>
    </w:rPr>
  </w:style>
  <w:style w:type="paragraph" w:customStyle="1" w:styleId="313">
    <w:name w:val="Список 31"/>
    <w:basedOn w:val="a"/>
    <w:rsid w:val="00B55F07"/>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B55F07"/>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5F07"/>
    <w:rPr>
      <w:b/>
      <w:bCs/>
    </w:rPr>
  </w:style>
  <w:style w:type="paragraph" w:customStyle="1" w:styleId="headertext">
    <w:name w:val="headertext"/>
    <w:basedOn w:val="a"/>
    <w:rsid w:val="00B55F07"/>
    <w:pPr>
      <w:spacing w:before="100" w:beforeAutospacing="1" w:after="100" w:afterAutospacing="1"/>
    </w:pPr>
  </w:style>
  <w:style w:type="paragraph" w:customStyle="1" w:styleId="Style6">
    <w:name w:val="Style6"/>
    <w:basedOn w:val="a"/>
    <w:uiPriority w:val="99"/>
    <w:rsid w:val="00B55F07"/>
    <w:pPr>
      <w:widowControl w:val="0"/>
      <w:autoSpaceDE w:val="0"/>
      <w:autoSpaceDN w:val="0"/>
      <w:adjustRightInd w:val="0"/>
      <w:spacing w:line="244" w:lineRule="exact"/>
    </w:pPr>
    <w:rPr>
      <w:rFonts w:eastAsia="PMingLiU"/>
    </w:rPr>
  </w:style>
  <w:style w:type="character" w:customStyle="1" w:styleId="FontStyle13">
    <w:name w:val="Font Style13"/>
    <w:uiPriority w:val="99"/>
    <w:rsid w:val="00B55F07"/>
    <w:rPr>
      <w:rFonts w:ascii="Times New Roman" w:hAnsi="Times New Roman" w:cs="Times New Roman"/>
      <w:sz w:val="20"/>
      <w:szCs w:val="20"/>
    </w:rPr>
  </w:style>
  <w:style w:type="paragraph" w:styleId="1c">
    <w:name w:val="toc 1"/>
    <w:basedOn w:val="a"/>
    <w:next w:val="a"/>
    <w:autoRedefine/>
    <w:semiHidden/>
    <w:rsid w:val="00B55F07"/>
    <w:rPr>
      <w:szCs w:val="20"/>
    </w:rPr>
  </w:style>
  <w:style w:type="character" w:customStyle="1" w:styleId="WW8Num37z2">
    <w:name w:val="WW8Num37z2"/>
    <w:rsid w:val="00B55F07"/>
    <w:rPr>
      <w:rFonts w:ascii="Wingdings" w:hAnsi="Wingdings" w:cs="Wingdings"/>
    </w:rPr>
  </w:style>
  <w:style w:type="character" w:customStyle="1" w:styleId="WW8NumSt37z0">
    <w:name w:val="WW8NumSt37z0"/>
    <w:rsid w:val="00B55F07"/>
    <w:rPr>
      <w:rFonts w:ascii="Times New Roman" w:hAnsi="Times New Roman" w:cs="Times New Roman"/>
    </w:rPr>
  </w:style>
  <w:style w:type="paragraph" w:styleId="2">
    <w:name w:val="List Bullet 2"/>
    <w:basedOn w:val="a"/>
    <w:semiHidden/>
    <w:unhideWhenUsed/>
    <w:rsid w:val="00B55F07"/>
    <w:pPr>
      <w:widowControl w:val="0"/>
      <w:numPr>
        <w:numId w:val="15"/>
      </w:numPr>
      <w:autoSpaceDE w:val="0"/>
      <w:autoSpaceDN w:val="0"/>
      <w:adjustRightInd w:val="0"/>
      <w:contextualSpacing/>
    </w:pPr>
    <w:rPr>
      <w:sz w:val="20"/>
      <w:szCs w:val="20"/>
    </w:rPr>
  </w:style>
  <w:style w:type="paragraph" w:styleId="3">
    <w:name w:val="List Number 3"/>
    <w:basedOn w:val="a"/>
    <w:rsid w:val="00B55F07"/>
    <w:pPr>
      <w:numPr>
        <w:numId w:val="16"/>
      </w:numPr>
    </w:pPr>
    <w:rPr>
      <w:szCs w:val="20"/>
    </w:rPr>
  </w:style>
  <w:style w:type="character" w:customStyle="1" w:styleId="wmi-callto">
    <w:name w:val="wmi-callto"/>
    <w:basedOn w:val="a0"/>
    <w:rsid w:val="00B55F07"/>
  </w:style>
  <w:style w:type="paragraph" w:customStyle="1" w:styleId="afff4">
    <w:name w:val="Рисунок"/>
    <w:basedOn w:val="a"/>
    <w:next w:val="a"/>
    <w:rsid w:val="00B55F07"/>
    <w:pPr>
      <w:widowControl w:val="0"/>
      <w:spacing w:before="60" w:after="60"/>
      <w:jc w:val="center"/>
    </w:pPr>
    <w:rPr>
      <w:rFonts w:ascii="TimesET" w:hAnsi="TimesET"/>
      <w:sz w:val="20"/>
      <w:szCs w:val="20"/>
    </w:rPr>
  </w:style>
  <w:style w:type="character" w:customStyle="1" w:styleId="notranslate">
    <w:name w:val="notranslate"/>
    <w:basedOn w:val="a0"/>
    <w:rsid w:val="00B55F07"/>
  </w:style>
  <w:style w:type="character" w:customStyle="1" w:styleId="contactphonesitemlinknumber">
    <w:name w:val="contact__phonesitemlinknumber"/>
    <w:basedOn w:val="a0"/>
    <w:rsid w:val="00B55F07"/>
  </w:style>
  <w:style w:type="paragraph" w:customStyle="1" w:styleId="afff5">
    <w:name w:val="раздел договора"/>
    <w:basedOn w:val="afff6"/>
    <w:rsid w:val="00B55F07"/>
    <w:pPr>
      <w:spacing w:before="120" w:after="120"/>
      <w:contextualSpacing w:val="0"/>
      <w:jc w:val="center"/>
    </w:pPr>
    <w:rPr>
      <w:rFonts w:ascii="Arial" w:hAnsi="Arial"/>
      <w:b/>
      <w:color w:val="000000"/>
    </w:rPr>
  </w:style>
  <w:style w:type="paragraph" w:styleId="afff6">
    <w:name w:val="List Number"/>
    <w:basedOn w:val="a"/>
    <w:rsid w:val="00B55F07"/>
    <w:pPr>
      <w:tabs>
        <w:tab w:val="num" w:pos="360"/>
      </w:tabs>
      <w:ind w:left="360" w:hanging="360"/>
      <w:contextualSpacing/>
    </w:pPr>
    <w:rPr>
      <w:sz w:val="20"/>
      <w:szCs w:val="20"/>
    </w:rPr>
  </w:style>
  <w:style w:type="character" w:customStyle="1" w:styleId="apple-style-span">
    <w:name w:val="apple-style-span"/>
    <w:uiPriority w:val="99"/>
    <w:rsid w:val="00B55F07"/>
  </w:style>
  <w:style w:type="character" w:styleId="afff7">
    <w:name w:val="annotation reference"/>
    <w:basedOn w:val="a0"/>
    <w:uiPriority w:val="99"/>
    <w:semiHidden/>
    <w:unhideWhenUsed/>
    <w:rsid w:val="00B55F07"/>
    <w:rPr>
      <w:sz w:val="16"/>
      <w:szCs w:val="16"/>
    </w:rPr>
  </w:style>
  <w:style w:type="character" w:customStyle="1" w:styleId="u">
    <w:name w:val="u"/>
    <w:basedOn w:val="a0"/>
    <w:rsid w:val="00B55F07"/>
  </w:style>
  <w:style w:type="paragraph" w:customStyle="1" w:styleId="ConsPlusCell">
    <w:name w:val="ConsPlusCell"/>
    <w:uiPriority w:val="99"/>
    <w:rsid w:val="00B55F07"/>
    <w:pPr>
      <w:autoSpaceDE w:val="0"/>
      <w:autoSpaceDN w:val="0"/>
      <w:adjustRightInd w:val="0"/>
    </w:pPr>
    <w:rPr>
      <w:rFonts w:ascii="Arial" w:hAnsi="Arial" w:cs="Arial"/>
    </w:rPr>
  </w:style>
  <w:style w:type="paragraph" w:customStyle="1" w:styleId="FORMATTEXT">
    <w:name w:val=".FORMATTEXT"/>
    <w:link w:val="FORMATTEXT0"/>
    <w:uiPriority w:val="99"/>
    <w:rsid w:val="00B55F07"/>
    <w:pPr>
      <w:widowControl w:val="0"/>
      <w:autoSpaceDE w:val="0"/>
      <w:autoSpaceDN w:val="0"/>
      <w:adjustRightInd w:val="0"/>
    </w:pPr>
    <w:rPr>
      <w:sz w:val="24"/>
      <w:szCs w:val="24"/>
    </w:rPr>
  </w:style>
  <w:style w:type="paragraph" w:customStyle="1" w:styleId="HEADERTEXT0">
    <w:name w:val=".HEADERTEXT"/>
    <w:uiPriority w:val="99"/>
    <w:rsid w:val="00B55F07"/>
    <w:pPr>
      <w:widowControl w:val="0"/>
      <w:autoSpaceDE w:val="0"/>
      <w:autoSpaceDN w:val="0"/>
      <w:adjustRightInd w:val="0"/>
    </w:pPr>
    <w:rPr>
      <w:rFonts w:ascii="Arial" w:hAnsi="Arial" w:cs="Arial"/>
      <w:color w:val="2B4279"/>
      <w:sz w:val="22"/>
      <w:szCs w:val="22"/>
    </w:rPr>
  </w:style>
  <w:style w:type="paragraph" w:customStyle="1" w:styleId="CharChar">
    <w:name w:val="Char Char"/>
    <w:basedOn w:val="a"/>
    <w:rsid w:val="00B55F07"/>
    <w:pPr>
      <w:suppressAutoHyphens/>
      <w:spacing w:after="160" w:line="240" w:lineRule="exact"/>
    </w:pPr>
    <w:rPr>
      <w:rFonts w:ascii="Verdana" w:hAnsi="Verdana"/>
      <w:sz w:val="20"/>
      <w:szCs w:val="20"/>
      <w:lang w:val="en-US" w:eastAsia="ar-SA"/>
    </w:rPr>
  </w:style>
  <w:style w:type="paragraph" w:customStyle="1" w:styleId="afff8">
    <w:name w:val="Знак Знак Знак Знак Знак Знак Знак"/>
    <w:basedOn w:val="a"/>
    <w:rsid w:val="00B55F07"/>
    <w:pPr>
      <w:suppressAutoHyphens/>
      <w:spacing w:after="160" w:line="240" w:lineRule="exact"/>
    </w:pPr>
    <w:rPr>
      <w:rFonts w:ascii="Verdana" w:hAnsi="Verdana"/>
      <w:sz w:val="20"/>
      <w:szCs w:val="20"/>
      <w:lang w:val="en-US" w:eastAsia="ar-SA"/>
    </w:rPr>
  </w:style>
  <w:style w:type="paragraph" w:customStyle="1" w:styleId="afff9">
    <w:name w:val="Пункт"/>
    <w:basedOn w:val="a"/>
    <w:rsid w:val="00B55F07"/>
    <w:pPr>
      <w:tabs>
        <w:tab w:val="num" w:pos="1980"/>
      </w:tabs>
      <w:suppressAutoHyphens/>
      <w:ind w:left="1404" w:hanging="504"/>
      <w:jc w:val="both"/>
    </w:pPr>
    <w:rPr>
      <w:szCs w:val="28"/>
    </w:rPr>
  </w:style>
  <w:style w:type="paragraph" w:customStyle="1" w:styleId="2d">
    <w:name w:val="Абзац списка2"/>
    <w:basedOn w:val="a"/>
    <w:rsid w:val="00B55F07"/>
    <w:pPr>
      <w:suppressAutoHyphens/>
      <w:ind w:left="720"/>
    </w:pPr>
    <w:rPr>
      <w:rFonts w:ascii="Calibri" w:hAnsi="Calibri"/>
      <w:szCs w:val="20"/>
    </w:rPr>
  </w:style>
  <w:style w:type="paragraph" w:customStyle="1" w:styleId="11pt">
    <w:name w:val="Обычный + 11 pt"/>
    <w:basedOn w:val="a"/>
    <w:rsid w:val="00B55F07"/>
    <w:pPr>
      <w:suppressAutoHyphens/>
      <w:jc w:val="both"/>
    </w:pPr>
    <w:rPr>
      <w:szCs w:val="20"/>
    </w:rPr>
  </w:style>
  <w:style w:type="character" w:customStyle="1" w:styleId="iceouttxt5">
    <w:name w:val="iceouttxt5"/>
    <w:rsid w:val="00B55F07"/>
    <w:rPr>
      <w:rFonts w:ascii="Arial" w:hAnsi="Arial" w:cs="Arial" w:hint="default"/>
      <w:color w:val="666666"/>
      <w:sz w:val="17"/>
      <w:szCs w:val="17"/>
    </w:rPr>
  </w:style>
  <w:style w:type="character" w:customStyle="1" w:styleId="afffa">
    <w:name w:val="Основной шрифт"/>
    <w:rsid w:val="00B55F07"/>
  </w:style>
  <w:style w:type="character" w:customStyle="1" w:styleId="1d">
    <w:name w:val="Текст Знак1"/>
    <w:basedOn w:val="a0"/>
    <w:uiPriority w:val="99"/>
    <w:semiHidden/>
    <w:rsid w:val="00B55F07"/>
    <w:rPr>
      <w:rFonts w:ascii="Consolas" w:hAnsi="Consolas" w:cs="Consolas"/>
      <w:sz w:val="21"/>
      <w:szCs w:val="21"/>
    </w:rPr>
  </w:style>
  <w:style w:type="character" w:customStyle="1" w:styleId="1e">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rsid w:val="00B55F07"/>
    <w:rPr>
      <w:rFonts w:ascii="Arial" w:eastAsia="Calibri" w:hAnsi="Arial" w:cs="Arial"/>
      <w:b/>
    </w:rPr>
  </w:style>
  <w:style w:type="character" w:customStyle="1" w:styleId="f">
    <w:name w:val="f"/>
    <w:basedOn w:val="a0"/>
    <w:rsid w:val="00B55F07"/>
  </w:style>
  <w:style w:type="character" w:customStyle="1" w:styleId="r">
    <w:name w:val="r"/>
    <w:basedOn w:val="a0"/>
    <w:rsid w:val="00B55F07"/>
  </w:style>
  <w:style w:type="paragraph" w:customStyle="1" w:styleId="afffb">
    <w:name w:val="Раздел"/>
    <w:basedOn w:val="a"/>
    <w:uiPriority w:val="99"/>
    <w:rsid w:val="00B55F07"/>
    <w:pPr>
      <w:tabs>
        <w:tab w:val="num" w:pos="1440"/>
      </w:tabs>
      <w:suppressAutoHyphens/>
      <w:spacing w:before="120" w:after="120"/>
      <w:ind w:left="720" w:hanging="720"/>
      <w:jc w:val="center"/>
    </w:pPr>
    <w:rPr>
      <w:rFonts w:ascii="Arial Narrow" w:hAnsi="Arial Narrow" w:cs="Arial Narrow"/>
      <w:b/>
      <w:bCs/>
      <w:sz w:val="28"/>
      <w:szCs w:val="28"/>
    </w:rPr>
  </w:style>
  <w:style w:type="table" w:customStyle="1" w:styleId="55">
    <w:name w:val="Сетка таблицы5"/>
    <w:basedOn w:val="a1"/>
    <w:next w:val="a3"/>
    <w:uiPriority w:val="59"/>
    <w:rsid w:val="00B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next w:val="a3"/>
    <w:uiPriority w:val="59"/>
    <w:rsid w:val="00B55F07"/>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5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F07"/>
    <w:rPr>
      <w:rFonts w:ascii="Courier New" w:hAnsi="Courier New" w:cs="Courier New"/>
    </w:rPr>
  </w:style>
  <w:style w:type="character" w:customStyle="1" w:styleId="NoSpacing">
    <w:name w:val="No Spacing Знак"/>
    <w:link w:val="19"/>
    <w:rsid w:val="00B55F07"/>
    <w:rPr>
      <w:rFonts w:eastAsia="Lucida Sans Unicode" w:cs="Tahoma"/>
      <w:sz w:val="24"/>
      <w:szCs w:val="24"/>
      <w:lang w:eastAsia="hi-IN" w:bidi="hi-IN"/>
    </w:rPr>
  </w:style>
  <w:style w:type="table" w:customStyle="1" w:styleId="3a">
    <w:name w:val="Сетка таблицы3"/>
    <w:basedOn w:val="a1"/>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2">
    <w:name w:val="lots-wrap-content__body__val2"/>
    <w:basedOn w:val="a0"/>
    <w:rsid w:val="00B55F07"/>
  </w:style>
  <w:style w:type="paragraph" w:customStyle="1" w:styleId="2e">
    <w:name w:val="Без интервала2"/>
    <w:qFormat/>
    <w:rsid w:val="00B55F07"/>
    <w:pPr>
      <w:suppressAutoHyphens/>
      <w:spacing w:line="100" w:lineRule="atLeast"/>
    </w:pPr>
    <w:rPr>
      <w:rFonts w:ascii="Calibri" w:hAnsi="Calibri" w:cs="Calibri"/>
      <w:szCs w:val="24"/>
      <w:lang w:eastAsia="hi-IN" w:bidi="hi-IN"/>
    </w:rPr>
  </w:style>
  <w:style w:type="paragraph" w:customStyle="1" w:styleId="3b">
    <w:name w:val="Абзац списка3"/>
    <w:basedOn w:val="a"/>
    <w:rsid w:val="00B55F07"/>
    <w:pPr>
      <w:ind w:left="720"/>
      <w:contextualSpacing/>
    </w:pPr>
    <w:rPr>
      <w:sz w:val="28"/>
      <w:szCs w:val="22"/>
    </w:rPr>
  </w:style>
  <w:style w:type="table" w:customStyle="1" w:styleId="2f">
    <w:name w:val="Сетка таблицы2"/>
    <w:basedOn w:val="a1"/>
    <w:next w:val="a3"/>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0">
    <w:name w:val=".FORMATTEXT Знак"/>
    <w:basedOn w:val="a0"/>
    <w:link w:val="FORMATTEXT"/>
    <w:uiPriority w:val="99"/>
    <w:locked/>
    <w:rsid w:val="00B55F07"/>
    <w:rPr>
      <w:sz w:val="24"/>
      <w:szCs w:val="24"/>
    </w:rPr>
  </w:style>
  <w:style w:type="paragraph" w:customStyle="1" w:styleId="Pa7">
    <w:name w:val="Pa7"/>
    <w:basedOn w:val="a"/>
    <w:next w:val="a"/>
    <w:uiPriority w:val="99"/>
    <w:rsid w:val="00B55F07"/>
    <w:pPr>
      <w:autoSpaceDE w:val="0"/>
      <w:autoSpaceDN w:val="0"/>
      <w:adjustRightInd w:val="0"/>
      <w:spacing w:line="201" w:lineRule="atLeast"/>
    </w:pPr>
    <w:rPr>
      <w:rFonts w:ascii="Arial" w:hAnsi="Arial" w:cs="Arial"/>
    </w:rPr>
  </w:style>
  <w:style w:type="character" w:customStyle="1" w:styleId="A30">
    <w:name w:val="A3"/>
    <w:uiPriority w:val="99"/>
    <w:rsid w:val="00B55F07"/>
    <w:rPr>
      <w:color w:val="000000"/>
      <w:sz w:val="22"/>
      <w:szCs w:val="22"/>
    </w:rPr>
  </w:style>
  <w:style w:type="paragraph" w:customStyle="1" w:styleId="Pa8">
    <w:name w:val="Pa8"/>
    <w:basedOn w:val="a"/>
    <w:next w:val="a"/>
    <w:uiPriority w:val="99"/>
    <w:rsid w:val="00B55F07"/>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B55F07"/>
    <w:pPr>
      <w:autoSpaceDE w:val="0"/>
      <w:autoSpaceDN w:val="0"/>
      <w:adjustRightInd w:val="0"/>
      <w:spacing w:line="201" w:lineRule="atLeast"/>
    </w:pPr>
    <w:rPr>
      <w:rFonts w:ascii="Arial" w:hAnsi="Arial" w:cs="Arial"/>
    </w:rPr>
  </w:style>
  <w:style w:type="paragraph" w:customStyle="1" w:styleId="Normal0">
    <w:name w:val="Normal Знак Знак"/>
    <w:rsid w:val="00AC30F5"/>
    <w:pPr>
      <w:suppressAutoHyphens/>
    </w:pPr>
    <w:rPr>
      <w:lang w:eastAsia="zh-CN"/>
    </w:rPr>
  </w:style>
  <w:style w:type="paragraph" w:styleId="afffc">
    <w:name w:val="caption"/>
    <w:basedOn w:val="a"/>
    <w:qFormat/>
    <w:rsid w:val="00AC30F5"/>
    <w:pPr>
      <w:suppressLineNumbers/>
      <w:suppressAutoHyphens/>
      <w:spacing w:before="120" w:after="120"/>
    </w:pPr>
    <w:rPr>
      <w:rFonts w:cs="Mangal"/>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lsdException w:name="header" w:uiPriority="99"/>
    <w:lsdException w:name="caption" w:qFormat="1"/>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0671E4"/>
    <w:pPr>
      <w:keepNext/>
      <w:outlineLvl w:val="1"/>
    </w:pPr>
    <w:rPr>
      <w:sz w:val="36"/>
      <w:szCs w:val="20"/>
    </w:rPr>
  </w:style>
  <w:style w:type="paragraph" w:styleId="30">
    <w:name w:val="heading 3"/>
    <w:basedOn w:val="a"/>
    <w:next w:val="a"/>
    <w:link w:val="31"/>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B55F07"/>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5F07"/>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uiPriority w:val="59"/>
    <w:qFormat/>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qFormat/>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Верхний колонтитул1 Знак"/>
    <w:basedOn w:val="a0"/>
    <w:link w:val="a8"/>
    <w:uiPriority w:val="99"/>
    <w:locked/>
    <w:rsid w:val="004A26BB"/>
  </w:style>
  <w:style w:type="paragraph" w:styleId="a8">
    <w:name w:val="header"/>
    <w:aliases w:val="Название 2,Название 2 Знак,Верхний колонтитул1"/>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aliases w:val="Знак Знак Знак Знак Знак Знак Знак Знак,Знак Знак Знак Знак Знак Знак,Знак1 Зна"/>
    <w:basedOn w:val="a"/>
    <w:link w:val="af1"/>
    <w:qFormat/>
    <w:rsid w:val="000E4C5A"/>
    <w:pPr>
      <w:jc w:val="center"/>
    </w:pPr>
    <w:rPr>
      <w:b/>
      <w:sz w:val="28"/>
      <w:szCs w:val="20"/>
    </w:rPr>
  </w:style>
  <w:style w:type="character" w:customStyle="1" w:styleId="af1">
    <w:name w:val="Название Знак"/>
    <w:aliases w:val="Знак Знак Знак Знак Знак Знак Знак Знак Знак,Знак Знак Знак Знак Знак Знак Знак2,Знак1 Зна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uiPriority w:val="99"/>
    <w:rsid w:val="00694F14"/>
    <w:pPr>
      <w:ind w:firstLine="708"/>
      <w:jc w:val="both"/>
    </w:pPr>
    <w:rPr>
      <w:szCs w:val="20"/>
    </w:rPr>
  </w:style>
  <w:style w:type="character" w:customStyle="1" w:styleId="af5">
    <w:name w:val="Основной текст с отступом Знак"/>
    <w:basedOn w:val="a0"/>
    <w:link w:val="af4"/>
    <w:uiPriority w:val="99"/>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aliases w:val="Жирный,для таблиц"/>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aliases w:val="Жирный Знак,для таблиц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1">
    <w:name w:val="Заголовок 2 Знак"/>
    <w:aliases w:val="H2 Знак"/>
    <w:basedOn w:val="a0"/>
    <w:link w:val="20"/>
    <w:rsid w:val="00180675"/>
    <w:rPr>
      <w:sz w:val="36"/>
    </w:rPr>
  </w:style>
  <w:style w:type="character" w:styleId="aff2">
    <w:name w:val="Emphasis"/>
    <w:basedOn w:val="a0"/>
    <w:uiPriority w:val="20"/>
    <w:qFormat/>
    <w:rsid w:val="00F65DCF"/>
    <w:rPr>
      <w:i/>
      <w:iCs/>
    </w:rPr>
  </w:style>
  <w:style w:type="character" w:customStyle="1" w:styleId="24">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rsid w:val="00435D0E"/>
    <w:rPr>
      <w:rFonts w:asciiTheme="majorHAnsi" w:eastAsiaTheme="majorEastAsia" w:hAnsiTheme="majorHAnsi" w:cstheme="majorBidi"/>
      <w:i/>
      <w:iCs/>
      <w:color w:val="404040" w:themeColor="text1" w:themeTint="BF"/>
      <w:sz w:val="24"/>
      <w:szCs w:val="24"/>
    </w:rPr>
  </w:style>
  <w:style w:type="character" w:customStyle="1" w:styleId="31">
    <w:name w:val="Заголовок 3 Знак"/>
    <w:basedOn w:val="a0"/>
    <w:link w:val="30"/>
    <w:rsid w:val="004F102B"/>
    <w:rPr>
      <w:rFonts w:ascii="Arial" w:eastAsia="Calibri" w:hAnsi="Arial" w:cs="Arial"/>
      <w:b/>
      <w:bCs/>
      <w:sz w:val="26"/>
      <w:szCs w:val="26"/>
    </w:rPr>
  </w:style>
  <w:style w:type="character" w:customStyle="1" w:styleId="a6">
    <w:name w:val="Текст выноски Знак"/>
    <w:basedOn w:val="a0"/>
    <w:link w:val="a5"/>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80">
    <w:name w:val="Заголовок 8 Знак"/>
    <w:basedOn w:val="a0"/>
    <w:link w:val="8"/>
    <w:rsid w:val="00B55F07"/>
    <w:rPr>
      <w:sz w:val="28"/>
    </w:rPr>
  </w:style>
  <w:style w:type="character" w:customStyle="1" w:styleId="90">
    <w:name w:val="Заголовок 9 Знак"/>
    <w:basedOn w:val="a0"/>
    <w:link w:val="9"/>
    <w:uiPriority w:val="9"/>
    <w:rsid w:val="00B55F07"/>
    <w:rPr>
      <w:b/>
      <w:bCs/>
      <w:sz w:val="24"/>
    </w:rPr>
  </w:style>
  <w:style w:type="character" w:customStyle="1" w:styleId="40">
    <w:name w:val="Заголовок 4 Знак"/>
    <w:basedOn w:val="a0"/>
    <w:link w:val="4"/>
    <w:rsid w:val="00B55F07"/>
    <w:rPr>
      <w:sz w:val="40"/>
    </w:rPr>
  </w:style>
  <w:style w:type="character" w:customStyle="1" w:styleId="50">
    <w:name w:val="Заголовок 5 Знак"/>
    <w:basedOn w:val="a0"/>
    <w:link w:val="5"/>
    <w:rsid w:val="00B55F07"/>
    <w:rPr>
      <w:b/>
      <w:sz w:val="32"/>
    </w:rPr>
  </w:style>
  <w:style w:type="character" w:customStyle="1" w:styleId="60">
    <w:name w:val="Заголовок 6 Знак"/>
    <w:basedOn w:val="a0"/>
    <w:link w:val="6"/>
    <w:rsid w:val="00B55F07"/>
    <w:rPr>
      <w:sz w:val="48"/>
    </w:rPr>
  </w:style>
  <w:style w:type="paragraph" w:styleId="25">
    <w:name w:val="Body Text 2"/>
    <w:basedOn w:val="a"/>
    <w:link w:val="26"/>
    <w:rsid w:val="00B55F07"/>
    <w:pPr>
      <w:widowControl w:val="0"/>
      <w:autoSpaceDE w:val="0"/>
      <w:autoSpaceDN w:val="0"/>
      <w:adjustRightInd w:val="0"/>
    </w:pPr>
    <w:rPr>
      <w:sz w:val="28"/>
      <w:szCs w:val="20"/>
    </w:rPr>
  </w:style>
  <w:style w:type="character" w:customStyle="1" w:styleId="26">
    <w:name w:val="Основной текст 2 Знак"/>
    <w:basedOn w:val="a0"/>
    <w:link w:val="25"/>
    <w:rsid w:val="00B55F07"/>
    <w:rPr>
      <w:sz w:val="28"/>
    </w:rPr>
  </w:style>
  <w:style w:type="paragraph" w:styleId="33">
    <w:name w:val="Body Text 3"/>
    <w:basedOn w:val="a"/>
    <w:link w:val="34"/>
    <w:uiPriority w:val="99"/>
    <w:rsid w:val="00B55F07"/>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5F07"/>
    <w:rPr>
      <w:sz w:val="24"/>
    </w:rPr>
  </w:style>
  <w:style w:type="paragraph" w:styleId="aff3">
    <w:name w:val="Document Map"/>
    <w:basedOn w:val="a"/>
    <w:link w:val="aff4"/>
    <w:semiHidden/>
    <w:rsid w:val="00B55F07"/>
    <w:pPr>
      <w:widowControl w:val="0"/>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B55F07"/>
    <w:rPr>
      <w:rFonts w:ascii="Tahoma" w:hAnsi="Tahoma" w:cs="Tahoma"/>
      <w:shd w:val="clear" w:color="auto" w:fill="000080"/>
    </w:rPr>
  </w:style>
  <w:style w:type="paragraph" w:styleId="aff5">
    <w:name w:val="Block Text"/>
    <w:basedOn w:val="a"/>
    <w:rsid w:val="00B55F07"/>
    <w:pPr>
      <w:widowControl w:val="0"/>
      <w:autoSpaceDE w:val="0"/>
      <w:autoSpaceDN w:val="0"/>
      <w:adjustRightInd w:val="0"/>
      <w:ind w:left="390" w:right="102"/>
    </w:pPr>
    <w:rPr>
      <w:szCs w:val="20"/>
    </w:rPr>
  </w:style>
  <w:style w:type="paragraph" w:styleId="35">
    <w:name w:val="Body Text Indent 3"/>
    <w:basedOn w:val="a"/>
    <w:link w:val="36"/>
    <w:uiPriority w:val="99"/>
    <w:rsid w:val="00B55F07"/>
    <w:pPr>
      <w:spacing w:after="120"/>
      <w:ind w:left="283"/>
    </w:pPr>
    <w:rPr>
      <w:sz w:val="16"/>
      <w:szCs w:val="16"/>
    </w:rPr>
  </w:style>
  <w:style w:type="character" w:customStyle="1" w:styleId="36">
    <w:name w:val="Основной текст с отступом 3 Знак"/>
    <w:basedOn w:val="a0"/>
    <w:link w:val="35"/>
    <w:uiPriority w:val="99"/>
    <w:rsid w:val="00B55F07"/>
    <w:rPr>
      <w:sz w:val="16"/>
      <w:szCs w:val="16"/>
    </w:rPr>
  </w:style>
  <w:style w:type="character" w:customStyle="1" w:styleId="aff6">
    <w:name w:val="Заголовок Знак"/>
    <w:rsid w:val="00B55F07"/>
    <w:rPr>
      <w:rFonts w:ascii="Times New Roman" w:eastAsia="Times New Roman" w:hAnsi="Times New Roman" w:cs="Times New Roman"/>
      <w:b/>
      <w:sz w:val="28"/>
      <w:szCs w:val="20"/>
      <w:lang w:eastAsia="ru-RU"/>
    </w:rPr>
  </w:style>
  <w:style w:type="character" w:customStyle="1" w:styleId="afd">
    <w:name w:val="Обычный (веб) Знак"/>
    <w:aliases w:val="Обычный (Web) Знак,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Знак Знак1"/>
    <w:link w:val="afc"/>
    <w:rsid w:val="00B55F07"/>
    <w:rPr>
      <w:sz w:val="24"/>
      <w:szCs w:val="24"/>
    </w:rPr>
  </w:style>
  <w:style w:type="character" w:customStyle="1" w:styleId="14">
    <w:name w:val="Текст выноски Знак1"/>
    <w:basedOn w:val="a0"/>
    <w:rsid w:val="00B55F07"/>
    <w:rPr>
      <w:rFonts w:ascii="Tahoma" w:hAnsi="Tahoma" w:cs="Tahoma"/>
      <w:sz w:val="16"/>
      <w:szCs w:val="16"/>
    </w:rPr>
  </w:style>
  <w:style w:type="paragraph" w:customStyle="1" w:styleId="15">
    <w:name w:val="Текст1"/>
    <w:basedOn w:val="a"/>
    <w:rsid w:val="00B55F07"/>
    <w:rPr>
      <w:rFonts w:ascii="Courier New" w:hAnsi="Courier New"/>
      <w:sz w:val="20"/>
      <w:szCs w:val="20"/>
    </w:rPr>
  </w:style>
  <w:style w:type="character" w:customStyle="1" w:styleId="aff7">
    <w:name w:val="Текст концевой сноски Знак"/>
    <w:basedOn w:val="a0"/>
    <w:link w:val="aff8"/>
    <w:uiPriority w:val="99"/>
    <w:rsid w:val="00B55F07"/>
    <w:rPr>
      <w:rFonts w:ascii="Calibri" w:eastAsia="Calibri" w:hAnsi="Calibri"/>
    </w:rPr>
  </w:style>
  <w:style w:type="paragraph" w:styleId="aff8">
    <w:name w:val="endnote text"/>
    <w:basedOn w:val="a"/>
    <w:link w:val="aff7"/>
    <w:uiPriority w:val="99"/>
    <w:unhideWhenUsed/>
    <w:rsid w:val="00B55F07"/>
    <w:rPr>
      <w:rFonts w:ascii="Calibri" w:eastAsia="Calibri" w:hAnsi="Calibri"/>
      <w:sz w:val="20"/>
      <w:szCs w:val="20"/>
    </w:rPr>
  </w:style>
  <w:style w:type="character" w:customStyle="1" w:styleId="16">
    <w:name w:val="Текст концевой сноски Знак1"/>
    <w:basedOn w:val="a0"/>
    <w:rsid w:val="00B55F07"/>
  </w:style>
  <w:style w:type="paragraph" w:customStyle="1" w:styleId="27">
    <w:name w:val="Текст2"/>
    <w:basedOn w:val="a"/>
    <w:rsid w:val="00B55F07"/>
    <w:rPr>
      <w:rFonts w:ascii="Courier New" w:hAnsi="Courier New"/>
      <w:sz w:val="20"/>
      <w:szCs w:val="20"/>
    </w:rPr>
  </w:style>
  <w:style w:type="paragraph" w:customStyle="1" w:styleId="ConsNormal">
    <w:name w:val="ConsNormal"/>
    <w:link w:val="ConsNormal0"/>
    <w:rsid w:val="00B55F0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5F07"/>
    <w:rPr>
      <w:rFonts w:ascii="Arial" w:hAnsi="Arial"/>
      <w:sz w:val="22"/>
      <w:szCs w:val="22"/>
    </w:rPr>
  </w:style>
  <w:style w:type="paragraph" w:customStyle="1" w:styleId="BlockQuotation">
    <w:name w:val="Block Quotation"/>
    <w:basedOn w:val="a"/>
    <w:rsid w:val="00B55F07"/>
    <w:pPr>
      <w:widowControl w:val="0"/>
      <w:ind w:left="426" w:right="-426" w:hanging="426"/>
      <w:jc w:val="both"/>
    </w:pPr>
    <w:rPr>
      <w:szCs w:val="20"/>
    </w:rPr>
  </w:style>
  <w:style w:type="paragraph" w:customStyle="1" w:styleId="210">
    <w:name w:val="Основной текст 21"/>
    <w:basedOn w:val="a"/>
    <w:rsid w:val="00B55F07"/>
    <w:pPr>
      <w:widowControl w:val="0"/>
      <w:ind w:right="-426"/>
      <w:jc w:val="both"/>
    </w:pPr>
    <w:rPr>
      <w:szCs w:val="20"/>
    </w:rPr>
  </w:style>
  <w:style w:type="paragraph" w:customStyle="1" w:styleId="311">
    <w:name w:val="Основной текст 31"/>
    <w:basedOn w:val="a"/>
    <w:rsid w:val="00B55F07"/>
    <w:pPr>
      <w:widowControl w:val="0"/>
      <w:ind w:right="-426"/>
    </w:pPr>
    <w:rPr>
      <w:sz w:val="22"/>
      <w:szCs w:val="20"/>
    </w:rPr>
  </w:style>
  <w:style w:type="paragraph" w:customStyle="1" w:styleId="211">
    <w:name w:val="Основной текст с отступом 21"/>
    <w:basedOn w:val="a"/>
    <w:rsid w:val="00B55F07"/>
    <w:pPr>
      <w:widowControl w:val="0"/>
      <w:ind w:left="284" w:hanging="284"/>
      <w:jc w:val="both"/>
    </w:pPr>
    <w:rPr>
      <w:szCs w:val="20"/>
    </w:rPr>
  </w:style>
  <w:style w:type="paragraph" w:customStyle="1" w:styleId="330">
    <w:name w:val="Основной текст с отступом 33"/>
    <w:basedOn w:val="a"/>
    <w:rsid w:val="00B55F07"/>
    <w:pPr>
      <w:widowControl w:val="0"/>
      <w:ind w:left="426"/>
      <w:jc w:val="both"/>
    </w:pPr>
    <w:rPr>
      <w:szCs w:val="20"/>
    </w:rPr>
  </w:style>
  <w:style w:type="character" w:styleId="aff9">
    <w:name w:val="page number"/>
    <w:uiPriority w:val="99"/>
    <w:rsid w:val="00B55F07"/>
    <w:rPr>
      <w:sz w:val="20"/>
    </w:rPr>
  </w:style>
  <w:style w:type="paragraph" w:styleId="affa">
    <w:name w:val="List"/>
    <w:basedOn w:val="a"/>
    <w:rsid w:val="00B55F07"/>
    <w:pPr>
      <w:widowControl w:val="0"/>
      <w:ind w:left="283" w:hanging="283"/>
    </w:pPr>
    <w:rPr>
      <w:sz w:val="20"/>
      <w:szCs w:val="20"/>
    </w:rPr>
  </w:style>
  <w:style w:type="paragraph" w:styleId="28">
    <w:name w:val="List 2"/>
    <w:basedOn w:val="a"/>
    <w:rsid w:val="00B55F07"/>
    <w:pPr>
      <w:widowControl w:val="0"/>
      <w:ind w:left="566" w:hanging="283"/>
    </w:pPr>
    <w:rPr>
      <w:sz w:val="20"/>
      <w:szCs w:val="20"/>
    </w:rPr>
  </w:style>
  <w:style w:type="paragraph" w:styleId="37">
    <w:name w:val="List 3"/>
    <w:basedOn w:val="a"/>
    <w:rsid w:val="00B55F07"/>
    <w:pPr>
      <w:widowControl w:val="0"/>
      <w:ind w:left="849" w:hanging="283"/>
    </w:pPr>
    <w:rPr>
      <w:sz w:val="20"/>
      <w:szCs w:val="20"/>
    </w:rPr>
  </w:style>
  <w:style w:type="paragraph" w:styleId="43">
    <w:name w:val="List 4"/>
    <w:basedOn w:val="a"/>
    <w:rsid w:val="00B55F07"/>
    <w:pPr>
      <w:widowControl w:val="0"/>
      <w:ind w:left="1132" w:hanging="283"/>
    </w:pPr>
    <w:rPr>
      <w:sz w:val="20"/>
      <w:szCs w:val="20"/>
    </w:rPr>
  </w:style>
  <w:style w:type="paragraph" w:styleId="52">
    <w:name w:val="List 5"/>
    <w:basedOn w:val="a"/>
    <w:rsid w:val="00B55F07"/>
    <w:pPr>
      <w:widowControl w:val="0"/>
      <w:ind w:left="1415" w:hanging="283"/>
    </w:pPr>
    <w:rPr>
      <w:sz w:val="20"/>
      <w:szCs w:val="20"/>
    </w:rPr>
  </w:style>
  <w:style w:type="paragraph" w:styleId="44">
    <w:name w:val="List Bullet 4"/>
    <w:basedOn w:val="a"/>
    <w:rsid w:val="00B55F07"/>
    <w:pPr>
      <w:widowControl w:val="0"/>
      <w:tabs>
        <w:tab w:val="left" w:pos="1209"/>
      </w:tabs>
      <w:ind w:left="1209" w:hanging="360"/>
    </w:pPr>
    <w:rPr>
      <w:sz w:val="20"/>
      <w:szCs w:val="20"/>
    </w:rPr>
  </w:style>
  <w:style w:type="paragraph" w:styleId="53">
    <w:name w:val="List Bullet 5"/>
    <w:basedOn w:val="a"/>
    <w:rsid w:val="00B55F07"/>
    <w:pPr>
      <w:widowControl w:val="0"/>
      <w:tabs>
        <w:tab w:val="left" w:pos="1492"/>
      </w:tabs>
      <w:ind w:left="1492" w:hanging="360"/>
    </w:pPr>
    <w:rPr>
      <w:sz w:val="20"/>
      <w:szCs w:val="20"/>
    </w:rPr>
  </w:style>
  <w:style w:type="paragraph" w:styleId="affb">
    <w:name w:val="List Continue"/>
    <w:basedOn w:val="a"/>
    <w:rsid w:val="00B55F07"/>
    <w:pPr>
      <w:widowControl w:val="0"/>
      <w:spacing w:after="120"/>
      <w:ind w:left="283"/>
    </w:pPr>
    <w:rPr>
      <w:sz w:val="20"/>
      <w:szCs w:val="20"/>
    </w:rPr>
  </w:style>
  <w:style w:type="paragraph" w:styleId="29">
    <w:name w:val="List Continue 2"/>
    <w:basedOn w:val="a"/>
    <w:rsid w:val="00B55F07"/>
    <w:pPr>
      <w:widowControl w:val="0"/>
      <w:spacing w:after="120"/>
      <w:ind w:left="566"/>
    </w:pPr>
    <w:rPr>
      <w:sz w:val="20"/>
      <w:szCs w:val="20"/>
    </w:rPr>
  </w:style>
  <w:style w:type="paragraph" w:styleId="38">
    <w:name w:val="List Continue 3"/>
    <w:basedOn w:val="a"/>
    <w:rsid w:val="00B55F07"/>
    <w:pPr>
      <w:widowControl w:val="0"/>
      <w:spacing w:after="120"/>
      <w:ind w:left="849"/>
    </w:pPr>
    <w:rPr>
      <w:sz w:val="20"/>
      <w:szCs w:val="20"/>
    </w:rPr>
  </w:style>
  <w:style w:type="paragraph" w:styleId="45">
    <w:name w:val="List Continue 4"/>
    <w:basedOn w:val="a"/>
    <w:rsid w:val="00B55F07"/>
    <w:pPr>
      <w:widowControl w:val="0"/>
      <w:spacing w:after="120"/>
      <w:ind w:left="1132"/>
    </w:pPr>
    <w:rPr>
      <w:sz w:val="20"/>
      <w:szCs w:val="20"/>
    </w:rPr>
  </w:style>
  <w:style w:type="paragraph" w:styleId="54">
    <w:name w:val="List Continue 5"/>
    <w:basedOn w:val="a"/>
    <w:rsid w:val="00B55F07"/>
    <w:pPr>
      <w:widowControl w:val="0"/>
      <w:spacing w:after="120"/>
      <w:ind w:left="1415"/>
    </w:pPr>
    <w:rPr>
      <w:sz w:val="20"/>
      <w:szCs w:val="20"/>
    </w:rPr>
  </w:style>
  <w:style w:type="paragraph" w:customStyle="1" w:styleId="2110">
    <w:name w:val="Основной текст 211"/>
    <w:basedOn w:val="a"/>
    <w:rsid w:val="00B55F07"/>
    <w:pPr>
      <w:ind w:left="426" w:hanging="426"/>
      <w:jc w:val="both"/>
    </w:pPr>
    <w:rPr>
      <w:szCs w:val="20"/>
    </w:rPr>
  </w:style>
  <w:style w:type="character" w:customStyle="1" w:styleId="17">
    <w:name w:val="Текст примечания Знак1"/>
    <w:basedOn w:val="a0"/>
    <w:rsid w:val="00B55F07"/>
  </w:style>
  <w:style w:type="character" w:customStyle="1" w:styleId="affc">
    <w:name w:val="Тема примечания Знак"/>
    <w:basedOn w:val="aff1"/>
    <w:link w:val="affd"/>
    <w:uiPriority w:val="99"/>
    <w:rsid w:val="00B55F07"/>
    <w:rPr>
      <w:b/>
      <w:bCs/>
    </w:rPr>
  </w:style>
  <w:style w:type="paragraph" w:styleId="affd">
    <w:name w:val="annotation subject"/>
    <w:basedOn w:val="aff0"/>
    <w:next w:val="aff0"/>
    <w:link w:val="affc"/>
    <w:uiPriority w:val="99"/>
    <w:rsid w:val="00B55F07"/>
    <w:pPr>
      <w:widowControl w:val="0"/>
    </w:pPr>
    <w:rPr>
      <w:b/>
      <w:bCs/>
    </w:rPr>
  </w:style>
  <w:style w:type="character" w:customStyle="1" w:styleId="18">
    <w:name w:val="Тема примечания Знак1"/>
    <w:basedOn w:val="aff1"/>
    <w:rsid w:val="00B55F07"/>
    <w:rPr>
      <w:b/>
      <w:bCs/>
    </w:rPr>
  </w:style>
  <w:style w:type="paragraph" w:customStyle="1" w:styleId="46">
    <w:name w:val="Текст4"/>
    <w:basedOn w:val="a"/>
    <w:rsid w:val="00B55F07"/>
    <w:rPr>
      <w:rFonts w:ascii="Courier New" w:hAnsi="Courier New"/>
      <w:sz w:val="20"/>
      <w:szCs w:val="20"/>
    </w:rPr>
  </w:style>
  <w:style w:type="paragraph" w:customStyle="1" w:styleId="340">
    <w:name w:val="Основной текст с отступом 34"/>
    <w:basedOn w:val="a"/>
    <w:rsid w:val="00B55F07"/>
    <w:pPr>
      <w:widowControl w:val="0"/>
      <w:ind w:firstLine="720"/>
      <w:jc w:val="both"/>
    </w:pPr>
    <w:rPr>
      <w:rFonts w:ascii="Arial" w:hAnsi="Arial"/>
      <w:szCs w:val="20"/>
    </w:rPr>
  </w:style>
  <w:style w:type="paragraph" w:customStyle="1" w:styleId="19">
    <w:name w:val="Без интервала1"/>
    <w:link w:val="NoSpacing"/>
    <w:qFormat/>
    <w:rsid w:val="00B55F07"/>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5F07"/>
    <w:pPr>
      <w:suppressLineNumbers/>
      <w:spacing w:after="200" w:line="276" w:lineRule="auto"/>
    </w:pPr>
    <w:rPr>
      <w:rFonts w:ascii="Calibri" w:hAnsi="Calibri"/>
      <w:sz w:val="22"/>
      <w:szCs w:val="22"/>
      <w:lang w:eastAsia="ar-SA"/>
    </w:rPr>
  </w:style>
  <w:style w:type="character" w:customStyle="1" w:styleId="312">
    <w:name w:val="Стиль3 Знак1"/>
    <w:link w:val="39"/>
    <w:locked/>
    <w:rsid w:val="00B55F07"/>
    <w:rPr>
      <w:sz w:val="24"/>
    </w:rPr>
  </w:style>
  <w:style w:type="paragraph" w:customStyle="1" w:styleId="39">
    <w:name w:val="Стиль3"/>
    <w:basedOn w:val="22"/>
    <w:link w:val="312"/>
    <w:rsid w:val="00B55F07"/>
    <w:pPr>
      <w:widowControl w:val="0"/>
      <w:tabs>
        <w:tab w:val="num" w:pos="1307"/>
      </w:tabs>
      <w:adjustRightInd w:val="0"/>
      <w:ind w:left="1080" w:firstLine="0"/>
    </w:pPr>
  </w:style>
  <w:style w:type="character" w:customStyle="1" w:styleId="2a">
    <w:name w:val="Стиль2 Знак"/>
    <w:link w:val="2b"/>
    <w:locked/>
    <w:rsid w:val="00B55F07"/>
    <w:rPr>
      <w:b/>
      <w:sz w:val="24"/>
    </w:rPr>
  </w:style>
  <w:style w:type="paragraph" w:customStyle="1" w:styleId="2b">
    <w:name w:val="Стиль2"/>
    <w:basedOn w:val="2c"/>
    <w:link w:val="2a"/>
    <w:rsid w:val="00B55F07"/>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c">
    <w:name w:val="List Number 2"/>
    <w:basedOn w:val="a"/>
    <w:uiPriority w:val="99"/>
    <w:unhideWhenUsed/>
    <w:rsid w:val="00B55F07"/>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B55F07"/>
    <w:pPr>
      <w:spacing w:after="200" w:line="276" w:lineRule="auto"/>
      <w:ind w:left="720"/>
    </w:pPr>
    <w:rPr>
      <w:rFonts w:ascii="Calibri" w:hAnsi="Calibri"/>
      <w:sz w:val="22"/>
      <w:szCs w:val="22"/>
      <w:lang w:eastAsia="en-US"/>
    </w:rPr>
  </w:style>
  <w:style w:type="paragraph" w:customStyle="1" w:styleId="Times12">
    <w:name w:val="Times 12"/>
    <w:basedOn w:val="a"/>
    <w:rsid w:val="00B55F07"/>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5F07"/>
    <w:pPr>
      <w:spacing w:before="120" w:after="120"/>
      <w:jc w:val="center"/>
    </w:pPr>
    <w:rPr>
      <w:rFonts w:eastAsia="Batang"/>
      <w:b/>
      <w:sz w:val="28"/>
    </w:rPr>
  </w:style>
  <w:style w:type="character" w:customStyle="1" w:styleId="afff0">
    <w:name w:val="Заголовок пункта Знак Знак"/>
    <w:link w:val="afff"/>
    <w:rsid w:val="00B55F07"/>
    <w:rPr>
      <w:rFonts w:eastAsia="Batang"/>
      <w:b/>
      <w:sz w:val="28"/>
      <w:szCs w:val="24"/>
    </w:rPr>
  </w:style>
  <w:style w:type="paragraph" w:customStyle="1" w:styleId="-3">
    <w:name w:val="Пункт-3"/>
    <w:basedOn w:val="a"/>
    <w:rsid w:val="00B55F07"/>
    <w:pPr>
      <w:tabs>
        <w:tab w:val="num" w:pos="1702"/>
      </w:tabs>
      <w:ind w:left="-283" w:firstLine="709"/>
      <w:jc w:val="both"/>
    </w:pPr>
    <w:rPr>
      <w:sz w:val="28"/>
    </w:rPr>
  </w:style>
  <w:style w:type="paragraph" w:customStyle="1" w:styleId="afff1">
    <w:name w:val="Текст КД"/>
    <w:basedOn w:val="a"/>
    <w:link w:val="afff2"/>
    <w:rsid w:val="00B55F07"/>
    <w:pPr>
      <w:ind w:firstLine="567"/>
      <w:jc w:val="both"/>
    </w:pPr>
    <w:rPr>
      <w:rFonts w:eastAsia="Batang"/>
    </w:rPr>
  </w:style>
  <w:style w:type="character" w:customStyle="1" w:styleId="afff2">
    <w:name w:val="Текст КД Знак"/>
    <w:link w:val="afff1"/>
    <w:rsid w:val="00B55F07"/>
    <w:rPr>
      <w:rFonts w:eastAsia="Batang"/>
      <w:sz w:val="24"/>
      <w:szCs w:val="24"/>
    </w:rPr>
  </w:style>
  <w:style w:type="paragraph" w:customStyle="1" w:styleId="-6">
    <w:name w:val="Пункт-6"/>
    <w:basedOn w:val="a"/>
    <w:rsid w:val="00B55F07"/>
    <w:pPr>
      <w:tabs>
        <w:tab w:val="left" w:pos="1985"/>
      </w:tabs>
      <w:ind w:firstLine="709"/>
      <w:jc w:val="both"/>
    </w:pPr>
    <w:rPr>
      <w:sz w:val="28"/>
    </w:rPr>
  </w:style>
  <w:style w:type="character" w:customStyle="1" w:styleId="postbody">
    <w:name w:val="postbody"/>
    <w:basedOn w:val="a0"/>
    <w:rsid w:val="00B55F07"/>
  </w:style>
  <w:style w:type="paragraph" w:customStyle="1" w:styleId="FR1">
    <w:name w:val="FR1"/>
    <w:rsid w:val="00B55F07"/>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5F07"/>
    <w:pPr>
      <w:spacing w:before="100" w:beforeAutospacing="1" w:after="100" w:afterAutospacing="1"/>
    </w:pPr>
  </w:style>
  <w:style w:type="paragraph" w:customStyle="1" w:styleId="western">
    <w:name w:val="western"/>
    <w:basedOn w:val="a"/>
    <w:rsid w:val="00B55F07"/>
    <w:pPr>
      <w:spacing w:before="100" w:beforeAutospacing="1" w:after="100" w:afterAutospacing="1"/>
    </w:pPr>
  </w:style>
  <w:style w:type="paragraph" w:customStyle="1" w:styleId="ConsTitle">
    <w:name w:val="ConsTitle"/>
    <w:rsid w:val="00B55F07"/>
    <w:pPr>
      <w:widowControl w:val="0"/>
      <w:autoSpaceDE w:val="0"/>
      <w:autoSpaceDN w:val="0"/>
      <w:adjustRightInd w:val="0"/>
    </w:pPr>
    <w:rPr>
      <w:rFonts w:ascii="Arial" w:hAnsi="Arial" w:cs="Arial"/>
      <w:b/>
      <w:bCs/>
    </w:rPr>
  </w:style>
  <w:style w:type="character" w:customStyle="1" w:styleId="blk">
    <w:name w:val="blk"/>
    <w:basedOn w:val="a0"/>
    <w:rsid w:val="00B55F07"/>
  </w:style>
  <w:style w:type="paragraph" w:customStyle="1" w:styleId="FR2">
    <w:name w:val="FR2"/>
    <w:rsid w:val="00B55F07"/>
    <w:pPr>
      <w:widowControl w:val="0"/>
      <w:ind w:left="40"/>
      <w:jc w:val="both"/>
    </w:pPr>
    <w:rPr>
      <w:rFonts w:ascii="Arial" w:hAnsi="Arial"/>
      <w:snapToGrid w:val="0"/>
      <w:sz w:val="22"/>
    </w:rPr>
  </w:style>
  <w:style w:type="paragraph" w:customStyle="1" w:styleId="313">
    <w:name w:val="Список 31"/>
    <w:basedOn w:val="a"/>
    <w:rsid w:val="00B55F07"/>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B55F07"/>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5F07"/>
    <w:rPr>
      <w:b/>
      <w:bCs/>
    </w:rPr>
  </w:style>
  <w:style w:type="paragraph" w:customStyle="1" w:styleId="headertext">
    <w:name w:val="headertext"/>
    <w:basedOn w:val="a"/>
    <w:rsid w:val="00B55F07"/>
    <w:pPr>
      <w:spacing w:before="100" w:beforeAutospacing="1" w:after="100" w:afterAutospacing="1"/>
    </w:pPr>
  </w:style>
  <w:style w:type="paragraph" w:customStyle="1" w:styleId="Style6">
    <w:name w:val="Style6"/>
    <w:basedOn w:val="a"/>
    <w:uiPriority w:val="99"/>
    <w:rsid w:val="00B55F07"/>
    <w:pPr>
      <w:widowControl w:val="0"/>
      <w:autoSpaceDE w:val="0"/>
      <w:autoSpaceDN w:val="0"/>
      <w:adjustRightInd w:val="0"/>
      <w:spacing w:line="244" w:lineRule="exact"/>
    </w:pPr>
    <w:rPr>
      <w:rFonts w:eastAsia="PMingLiU"/>
    </w:rPr>
  </w:style>
  <w:style w:type="character" w:customStyle="1" w:styleId="FontStyle13">
    <w:name w:val="Font Style13"/>
    <w:uiPriority w:val="99"/>
    <w:rsid w:val="00B55F07"/>
    <w:rPr>
      <w:rFonts w:ascii="Times New Roman" w:hAnsi="Times New Roman" w:cs="Times New Roman"/>
      <w:sz w:val="20"/>
      <w:szCs w:val="20"/>
    </w:rPr>
  </w:style>
  <w:style w:type="paragraph" w:styleId="1c">
    <w:name w:val="toc 1"/>
    <w:basedOn w:val="a"/>
    <w:next w:val="a"/>
    <w:autoRedefine/>
    <w:semiHidden/>
    <w:rsid w:val="00B55F07"/>
    <w:rPr>
      <w:szCs w:val="20"/>
    </w:rPr>
  </w:style>
  <w:style w:type="character" w:customStyle="1" w:styleId="WW8Num37z2">
    <w:name w:val="WW8Num37z2"/>
    <w:rsid w:val="00B55F07"/>
    <w:rPr>
      <w:rFonts w:ascii="Wingdings" w:hAnsi="Wingdings" w:cs="Wingdings"/>
    </w:rPr>
  </w:style>
  <w:style w:type="character" w:customStyle="1" w:styleId="WW8NumSt37z0">
    <w:name w:val="WW8NumSt37z0"/>
    <w:rsid w:val="00B55F07"/>
    <w:rPr>
      <w:rFonts w:ascii="Times New Roman" w:hAnsi="Times New Roman" w:cs="Times New Roman"/>
    </w:rPr>
  </w:style>
  <w:style w:type="paragraph" w:styleId="2">
    <w:name w:val="List Bullet 2"/>
    <w:basedOn w:val="a"/>
    <w:semiHidden/>
    <w:unhideWhenUsed/>
    <w:rsid w:val="00B55F07"/>
    <w:pPr>
      <w:widowControl w:val="0"/>
      <w:numPr>
        <w:numId w:val="15"/>
      </w:numPr>
      <w:autoSpaceDE w:val="0"/>
      <w:autoSpaceDN w:val="0"/>
      <w:adjustRightInd w:val="0"/>
      <w:contextualSpacing/>
    </w:pPr>
    <w:rPr>
      <w:sz w:val="20"/>
      <w:szCs w:val="20"/>
    </w:rPr>
  </w:style>
  <w:style w:type="paragraph" w:styleId="3">
    <w:name w:val="List Number 3"/>
    <w:basedOn w:val="a"/>
    <w:rsid w:val="00B55F07"/>
    <w:pPr>
      <w:numPr>
        <w:numId w:val="16"/>
      </w:numPr>
    </w:pPr>
    <w:rPr>
      <w:szCs w:val="20"/>
    </w:rPr>
  </w:style>
  <w:style w:type="character" w:customStyle="1" w:styleId="wmi-callto">
    <w:name w:val="wmi-callto"/>
    <w:basedOn w:val="a0"/>
    <w:rsid w:val="00B55F07"/>
  </w:style>
  <w:style w:type="paragraph" w:customStyle="1" w:styleId="afff4">
    <w:name w:val="Рисунок"/>
    <w:basedOn w:val="a"/>
    <w:next w:val="a"/>
    <w:rsid w:val="00B55F07"/>
    <w:pPr>
      <w:widowControl w:val="0"/>
      <w:spacing w:before="60" w:after="60"/>
      <w:jc w:val="center"/>
    </w:pPr>
    <w:rPr>
      <w:rFonts w:ascii="TimesET" w:hAnsi="TimesET"/>
      <w:sz w:val="20"/>
      <w:szCs w:val="20"/>
    </w:rPr>
  </w:style>
  <w:style w:type="character" w:customStyle="1" w:styleId="notranslate">
    <w:name w:val="notranslate"/>
    <w:basedOn w:val="a0"/>
    <w:rsid w:val="00B55F07"/>
  </w:style>
  <w:style w:type="character" w:customStyle="1" w:styleId="contactphonesitemlinknumber">
    <w:name w:val="contact__phonesitemlinknumber"/>
    <w:basedOn w:val="a0"/>
    <w:rsid w:val="00B55F07"/>
  </w:style>
  <w:style w:type="paragraph" w:customStyle="1" w:styleId="afff5">
    <w:name w:val="раздел договора"/>
    <w:basedOn w:val="afff6"/>
    <w:rsid w:val="00B55F07"/>
    <w:pPr>
      <w:spacing w:before="120" w:after="120"/>
      <w:contextualSpacing w:val="0"/>
      <w:jc w:val="center"/>
    </w:pPr>
    <w:rPr>
      <w:rFonts w:ascii="Arial" w:hAnsi="Arial"/>
      <w:b/>
      <w:color w:val="000000"/>
    </w:rPr>
  </w:style>
  <w:style w:type="paragraph" w:styleId="afff6">
    <w:name w:val="List Number"/>
    <w:basedOn w:val="a"/>
    <w:rsid w:val="00B55F07"/>
    <w:pPr>
      <w:tabs>
        <w:tab w:val="num" w:pos="360"/>
      </w:tabs>
      <w:ind w:left="360" w:hanging="360"/>
      <w:contextualSpacing/>
    </w:pPr>
    <w:rPr>
      <w:sz w:val="20"/>
      <w:szCs w:val="20"/>
    </w:rPr>
  </w:style>
  <w:style w:type="character" w:customStyle="1" w:styleId="apple-style-span">
    <w:name w:val="apple-style-span"/>
    <w:uiPriority w:val="99"/>
    <w:rsid w:val="00B55F07"/>
  </w:style>
  <w:style w:type="character" w:styleId="afff7">
    <w:name w:val="annotation reference"/>
    <w:basedOn w:val="a0"/>
    <w:uiPriority w:val="99"/>
    <w:semiHidden/>
    <w:unhideWhenUsed/>
    <w:rsid w:val="00B55F07"/>
    <w:rPr>
      <w:sz w:val="16"/>
      <w:szCs w:val="16"/>
    </w:rPr>
  </w:style>
  <w:style w:type="character" w:customStyle="1" w:styleId="u">
    <w:name w:val="u"/>
    <w:basedOn w:val="a0"/>
    <w:rsid w:val="00B55F07"/>
  </w:style>
  <w:style w:type="paragraph" w:customStyle="1" w:styleId="ConsPlusCell">
    <w:name w:val="ConsPlusCell"/>
    <w:uiPriority w:val="99"/>
    <w:rsid w:val="00B55F07"/>
    <w:pPr>
      <w:autoSpaceDE w:val="0"/>
      <w:autoSpaceDN w:val="0"/>
      <w:adjustRightInd w:val="0"/>
    </w:pPr>
    <w:rPr>
      <w:rFonts w:ascii="Arial" w:hAnsi="Arial" w:cs="Arial"/>
    </w:rPr>
  </w:style>
  <w:style w:type="paragraph" w:customStyle="1" w:styleId="FORMATTEXT">
    <w:name w:val=".FORMATTEXT"/>
    <w:link w:val="FORMATTEXT0"/>
    <w:uiPriority w:val="99"/>
    <w:rsid w:val="00B55F07"/>
    <w:pPr>
      <w:widowControl w:val="0"/>
      <w:autoSpaceDE w:val="0"/>
      <w:autoSpaceDN w:val="0"/>
      <w:adjustRightInd w:val="0"/>
    </w:pPr>
    <w:rPr>
      <w:sz w:val="24"/>
      <w:szCs w:val="24"/>
    </w:rPr>
  </w:style>
  <w:style w:type="paragraph" w:customStyle="1" w:styleId="HEADERTEXT0">
    <w:name w:val=".HEADERTEXT"/>
    <w:uiPriority w:val="99"/>
    <w:rsid w:val="00B55F07"/>
    <w:pPr>
      <w:widowControl w:val="0"/>
      <w:autoSpaceDE w:val="0"/>
      <w:autoSpaceDN w:val="0"/>
      <w:adjustRightInd w:val="0"/>
    </w:pPr>
    <w:rPr>
      <w:rFonts w:ascii="Arial" w:hAnsi="Arial" w:cs="Arial"/>
      <w:color w:val="2B4279"/>
      <w:sz w:val="22"/>
      <w:szCs w:val="22"/>
    </w:rPr>
  </w:style>
  <w:style w:type="paragraph" w:customStyle="1" w:styleId="CharChar">
    <w:name w:val="Char Char"/>
    <w:basedOn w:val="a"/>
    <w:rsid w:val="00B55F07"/>
    <w:pPr>
      <w:suppressAutoHyphens/>
      <w:spacing w:after="160" w:line="240" w:lineRule="exact"/>
    </w:pPr>
    <w:rPr>
      <w:rFonts w:ascii="Verdana" w:hAnsi="Verdana"/>
      <w:sz w:val="20"/>
      <w:szCs w:val="20"/>
      <w:lang w:val="en-US" w:eastAsia="ar-SA"/>
    </w:rPr>
  </w:style>
  <w:style w:type="paragraph" w:customStyle="1" w:styleId="afff8">
    <w:name w:val="Знак Знак Знак Знак Знак Знак Знак"/>
    <w:basedOn w:val="a"/>
    <w:rsid w:val="00B55F07"/>
    <w:pPr>
      <w:suppressAutoHyphens/>
      <w:spacing w:after="160" w:line="240" w:lineRule="exact"/>
    </w:pPr>
    <w:rPr>
      <w:rFonts w:ascii="Verdana" w:hAnsi="Verdana"/>
      <w:sz w:val="20"/>
      <w:szCs w:val="20"/>
      <w:lang w:val="en-US" w:eastAsia="ar-SA"/>
    </w:rPr>
  </w:style>
  <w:style w:type="paragraph" w:customStyle="1" w:styleId="afff9">
    <w:name w:val="Пункт"/>
    <w:basedOn w:val="a"/>
    <w:rsid w:val="00B55F07"/>
    <w:pPr>
      <w:tabs>
        <w:tab w:val="num" w:pos="1980"/>
      </w:tabs>
      <w:suppressAutoHyphens/>
      <w:ind w:left="1404" w:hanging="504"/>
      <w:jc w:val="both"/>
    </w:pPr>
    <w:rPr>
      <w:szCs w:val="28"/>
    </w:rPr>
  </w:style>
  <w:style w:type="paragraph" w:customStyle="1" w:styleId="2d">
    <w:name w:val="Абзац списка2"/>
    <w:basedOn w:val="a"/>
    <w:rsid w:val="00B55F07"/>
    <w:pPr>
      <w:suppressAutoHyphens/>
      <w:ind w:left="720"/>
    </w:pPr>
    <w:rPr>
      <w:rFonts w:ascii="Calibri" w:hAnsi="Calibri"/>
      <w:szCs w:val="20"/>
    </w:rPr>
  </w:style>
  <w:style w:type="paragraph" w:customStyle="1" w:styleId="11pt">
    <w:name w:val="Обычный + 11 pt"/>
    <w:basedOn w:val="a"/>
    <w:rsid w:val="00B55F07"/>
    <w:pPr>
      <w:suppressAutoHyphens/>
      <w:jc w:val="both"/>
    </w:pPr>
    <w:rPr>
      <w:szCs w:val="20"/>
    </w:rPr>
  </w:style>
  <w:style w:type="character" w:customStyle="1" w:styleId="iceouttxt5">
    <w:name w:val="iceouttxt5"/>
    <w:rsid w:val="00B55F07"/>
    <w:rPr>
      <w:rFonts w:ascii="Arial" w:hAnsi="Arial" w:cs="Arial" w:hint="default"/>
      <w:color w:val="666666"/>
      <w:sz w:val="17"/>
      <w:szCs w:val="17"/>
    </w:rPr>
  </w:style>
  <w:style w:type="character" w:customStyle="1" w:styleId="afffa">
    <w:name w:val="Основной шрифт"/>
    <w:rsid w:val="00B55F07"/>
  </w:style>
  <w:style w:type="character" w:customStyle="1" w:styleId="1d">
    <w:name w:val="Текст Знак1"/>
    <w:basedOn w:val="a0"/>
    <w:uiPriority w:val="99"/>
    <w:semiHidden/>
    <w:rsid w:val="00B55F07"/>
    <w:rPr>
      <w:rFonts w:ascii="Consolas" w:hAnsi="Consolas" w:cs="Consolas"/>
      <w:sz w:val="21"/>
      <w:szCs w:val="21"/>
    </w:rPr>
  </w:style>
  <w:style w:type="character" w:customStyle="1" w:styleId="1e">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rsid w:val="00B55F07"/>
    <w:rPr>
      <w:rFonts w:ascii="Arial" w:eastAsia="Calibri" w:hAnsi="Arial" w:cs="Arial"/>
      <w:b/>
    </w:rPr>
  </w:style>
  <w:style w:type="character" w:customStyle="1" w:styleId="f">
    <w:name w:val="f"/>
    <w:basedOn w:val="a0"/>
    <w:rsid w:val="00B55F07"/>
  </w:style>
  <w:style w:type="character" w:customStyle="1" w:styleId="r">
    <w:name w:val="r"/>
    <w:basedOn w:val="a0"/>
    <w:rsid w:val="00B55F07"/>
  </w:style>
  <w:style w:type="paragraph" w:customStyle="1" w:styleId="afffb">
    <w:name w:val="Раздел"/>
    <w:basedOn w:val="a"/>
    <w:uiPriority w:val="99"/>
    <w:rsid w:val="00B55F07"/>
    <w:pPr>
      <w:tabs>
        <w:tab w:val="num" w:pos="1440"/>
      </w:tabs>
      <w:suppressAutoHyphens/>
      <w:spacing w:before="120" w:after="120"/>
      <w:ind w:left="720" w:hanging="720"/>
      <w:jc w:val="center"/>
    </w:pPr>
    <w:rPr>
      <w:rFonts w:ascii="Arial Narrow" w:hAnsi="Arial Narrow" w:cs="Arial Narrow"/>
      <w:b/>
      <w:bCs/>
      <w:sz w:val="28"/>
      <w:szCs w:val="28"/>
    </w:rPr>
  </w:style>
  <w:style w:type="table" w:customStyle="1" w:styleId="55">
    <w:name w:val="Сетка таблицы5"/>
    <w:basedOn w:val="a1"/>
    <w:next w:val="a3"/>
    <w:uiPriority w:val="59"/>
    <w:rsid w:val="00B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next w:val="a3"/>
    <w:uiPriority w:val="59"/>
    <w:rsid w:val="00B55F07"/>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5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F07"/>
    <w:rPr>
      <w:rFonts w:ascii="Courier New" w:hAnsi="Courier New" w:cs="Courier New"/>
    </w:rPr>
  </w:style>
  <w:style w:type="character" w:customStyle="1" w:styleId="NoSpacing">
    <w:name w:val="No Spacing Знак"/>
    <w:link w:val="19"/>
    <w:rsid w:val="00B55F07"/>
    <w:rPr>
      <w:rFonts w:eastAsia="Lucida Sans Unicode" w:cs="Tahoma"/>
      <w:sz w:val="24"/>
      <w:szCs w:val="24"/>
      <w:lang w:eastAsia="hi-IN" w:bidi="hi-IN"/>
    </w:rPr>
  </w:style>
  <w:style w:type="table" w:customStyle="1" w:styleId="3a">
    <w:name w:val="Сетка таблицы3"/>
    <w:basedOn w:val="a1"/>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2">
    <w:name w:val="lots-wrap-content__body__val2"/>
    <w:basedOn w:val="a0"/>
    <w:rsid w:val="00B55F07"/>
  </w:style>
  <w:style w:type="paragraph" w:customStyle="1" w:styleId="2e">
    <w:name w:val="Без интервала2"/>
    <w:qFormat/>
    <w:rsid w:val="00B55F07"/>
    <w:pPr>
      <w:suppressAutoHyphens/>
      <w:spacing w:line="100" w:lineRule="atLeast"/>
    </w:pPr>
    <w:rPr>
      <w:rFonts w:ascii="Calibri" w:hAnsi="Calibri" w:cs="Calibri"/>
      <w:szCs w:val="24"/>
      <w:lang w:eastAsia="hi-IN" w:bidi="hi-IN"/>
    </w:rPr>
  </w:style>
  <w:style w:type="paragraph" w:customStyle="1" w:styleId="3b">
    <w:name w:val="Абзац списка3"/>
    <w:basedOn w:val="a"/>
    <w:rsid w:val="00B55F07"/>
    <w:pPr>
      <w:ind w:left="720"/>
      <w:contextualSpacing/>
    </w:pPr>
    <w:rPr>
      <w:sz w:val="28"/>
      <w:szCs w:val="22"/>
    </w:rPr>
  </w:style>
  <w:style w:type="table" w:customStyle="1" w:styleId="2f">
    <w:name w:val="Сетка таблицы2"/>
    <w:basedOn w:val="a1"/>
    <w:next w:val="a3"/>
    <w:uiPriority w:val="59"/>
    <w:rsid w:val="00B55F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0">
    <w:name w:val=".FORMATTEXT Знак"/>
    <w:basedOn w:val="a0"/>
    <w:link w:val="FORMATTEXT"/>
    <w:uiPriority w:val="99"/>
    <w:locked/>
    <w:rsid w:val="00B55F07"/>
    <w:rPr>
      <w:sz w:val="24"/>
      <w:szCs w:val="24"/>
    </w:rPr>
  </w:style>
  <w:style w:type="paragraph" w:customStyle="1" w:styleId="Pa7">
    <w:name w:val="Pa7"/>
    <w:basedOn w:val="a"/>
    <w:next w:val="a"/>
    <w:uiPriority w:val="99"/>
    <w:rsid w:val="00B55F07"/>
    <w:pPr>
      <w:autoSpaceDE w:val="0"/>
      <w:autoSpaceDN w:val="0"/>
      <w:adjustRightInd w:val="0"/>
      <w:spacing w:line="201" w:lineRule="atLeast"/>
    </w:pPr>
    <w:rPr>
      <w:rFonts w:ascii="Arial" w:hAnsi="Arial" w:cs="Arial"/>
    </w:rPr>
  </w:style>
  <w:style w:type="character" w:customStyle="1" w:styleId="A30">
    <w:name w:val="A3"/>
    <w:uiPriority w:val="99"/>
    <w:rsid w:val="00B55F07"/>
    <w:rPr>
      <w:color w:val="000000"/>
      <w:sz w:val="22"/>
      <w:szCs w:val="22"/>
    </w:rPr>
  </w:style>
  <w:style w:type="paragraph" w:customStyle="1" w:styleId="Pa8">
    <w:name w:val="Pa8"/>
    <w:basedOn w:val="a"/>
    <w:next w:val="a"/>
    <w:uiPriority w:val="99"/>
    <w:rsid w:val="00B55F07"/>
    <w:pPr>
      <w:autoSpaceDE w:val="0"/>
      <w:autoSpaceDN w:val="0"/>
      <w:adjustRightInd w:val="0"/>
      <w:spacing w:line="201" w:lineRule="atLeast"/>
    </w:pPr>
    <w:rPr>
      <w:rFonts w:ascii="Arial" w:hAnsi="Arial" w:cs="Arial"/>
    </w:rPr>
  </w:style>
  <w:style w:type="paragraph" w:customStyle="1" w:styleId="Pa6">
    <w:name w:val="Pa6"/>
    <w:basedOn w:val="a"/>
    <w:next w:val="a"/>
    <w:uiPriority w:val="99"/>
    <w:rsid w:val="00B55F07"/>
    <w:pPr>
      <w:autoSpaceDE w:val="0"/>
      <w:autoSpaceDN w:val="0"/>
      <w:adjustRightInd w:val="0"/>
      <w:spacing w:line="201" w:lineRule="atLeast"/>
    </w:pPr>
    <w:rPr>
      <w:rFonts w:ascii="Arial" w:hAnsi="Arial" w:cs="Arial"/>
    </w:rPr>
  </w:style>
  <w:style w:type="paragraph" w:customStyle="1" w:styleId="Normal0">
    <w:name w:val="Normal Знак Знак"/>
    <w:rsid w:val="00AC30F5"/>
    <w:pPr>
      <w:suppressAutoHyphens/>
    </w:pPr>
    <w:rPr>
      <w:lang w:eastAsia="zh-CN"/>
    </w:rPr>
  </w:style>
  <w:style w:type="paragraph" w:styleId="afffc">
    <w:name w:val="caption"/>
    <w:basedOn w:val="a"/>
    <w:qFormat/>
    <w:rsid w:val="00AC30F5"/>
    <w:pPr>
      <w:suppressLineNumbers/>
      <w:suppressAutoHyphens/>
      <w:spacing w:before="120" w:after="120"/>
    </w:pPr>
    <w:rPr>
      <w:rFonts w:cs="Mangal"/>
      <w:i/>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56C0-6CAD-413F-A16D-F963BEEC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35</Pages>
  <Words>14876</Words>
  <Characters>112433</Characters>
  <Application>Microsoft Office Word</Application>
  <DocSecurity>0</DocSecurity>
  <Lines>936</Lines>
  <Paragraphs>254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127055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2022-07-29T08:17:00Z</cp:lastPrinted>
  <dcterms:created xsi:type="dcterms:W3CDTF">2022-07-29T08:48:00Z</dcterms:created>
  <dcterms:modified xsi:type="dcterms:W3CDTF">2022-09-30T04:36:00Z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