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35271A" w:rsidRPr="0035271A">
        <w:rPr>
          <w:b/>
          <w:kern w:val="32"/>
          <w:sz w:val="28"/>
          <w:szCs w:val="28"/>
        </w:rPr>
        <w:t>тумб медицинских с мойкой</w:t>
      </w:r>
      <w:r w:rsidR="0035271A" w:rsidRPr="0035271A">
        <w:rPr>
          <w:b/>
          <w:sz w:val="28"/>
          <w:szCs w:val="20"/>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25785" w:rsidRDefault="00E25785" w:rsidP="00794A91">
      <w:pPr>
        <w:jc w:val="center"/>
        <w:rPr>
          <w:kern w:val="32"/>
          <w:sz w:val="20"/>
          <w:szCs w:val="20"/>
        </w:rPr>
      </w:pPr>
      <w:r w:rsidRPr="00E25785">
        <w:rPr>
          <w:kern w:val="32"/>
          <w:sz w:val="20"/>
          <w:szCs w:val="20"/>
          <w:highlight w:val="cyan"/>
        </w:rPr>
        <w:t>(в редакции с изменениями от 20.09.2022г.)</w:t>
      </w:r>
    </w:p>
    <w:p w:rsidR="00E25785" w:rsidRPr="00E25785" w:rsidRDefault="00E25785" w:rsidP="00794A91">
      <w:pPr>
        <w:jc w:val="center"/>
        <w:rPr>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EC4243">
        <w:rPr>
          <w:b/>
          <w:kern w:val="32"/>
          <w:sz w:val="28"/>
          <w:szCs w:val="28"/>
        </w:rPr>
        <w:t>173</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25785"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35271A" w:rsidRPr="0035271A">
              <w:rPr>
                <w:kern w:val="32"/>
                <w:sz w:val="20"/>
                <w:szCs w:val="28"/>
              </w:rPr>
              <w:t>тумб медицинских с мойкой</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Код по ОКПД</w:t>
            </w:r>
            <w:proofErr w:type="gramStart"/>
            <w:r w:rsidRPr="004758BC">
              <w:rPr>
                <w:b/>
                <w:sz w:val="20"/>
                <w:szCs w:val="20"/>
              </w:rPr>
              <w:t>2</w:t>
            </w:r>
            <w:proofErr w:type="gramEnd"/>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6484C" w:rsidRPr="00366AEC" w:rsidRDefault="00EB1438" w:rsidP="00EB450E">
            <w:pPr>
              <w:rPr>
                <w:sz w:val="20"/>
                <w:szCs w:val="20"/>
              </w:rPr>
            </w:pPr>
            <w:r w:rsidRPr="00EB1438">
              <w:rPr>
                <w:sz w:val="20"/>
                <w:szCs w:val="20"/>
                <w:shd w:val="clear" w:color="auto" w:fill="FFFFFF"/>
              </w:rPr>
              <w:t>32.50.30.119</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b/>
                <w:sz w:val="20"/>
                <w:szCs w:val="20"/>
              </w:rPr>
              <w:t>Номер позиции в плане закупок:</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EB1438">
            <w:pPr>
              <w:autoSpaceDE w:val="0"/>
              <w:autoSpaceDN w:val="0"/>
              <w:adjustRightInd w:val="0"/>
              <w:rPr>
                <w:sz w:val="20"/>
                <w:szCs w:val="20"/>
              </w:rPr>
            </w:pPr>
            <w:r>
              <w:rPr>
                <w:sz w:val="20"/>
                <w:szCs w:val="20"/>
              </w:rPr>
              <w:t>4</w:t>
            </w:r>
            <w:r w:rsidR="00EB1438">
              <w:rPr>
                <w:sz w:val="20"/>
                <w:szCs w:val="20"/>
              </w:rPr>
              <w:t>90</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56484C" w:rsidRPr="009B09C6" w:rsidRDefault="0056484C" w:rsidP="00EB450E">
            <w:pPr>
              <w:autoSpaceDE w:val="0"/>
              <w:autoSpaceDN w:val="0"/>
              <w:adjustRightInd w:val="0"/>
              <w:rPr>
                <w:sz w:val="20"/>
                <w:szCs w:val="20"/>
              </w:rPr>
            </w:pPr>
            <w:r>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80569B">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w:t>
            </w:r>
            <w:r w:rsidR="0056484C">
              <w:rPr>
                <w:sz w:val="20"/>
                <w:szCs w:val="20"/>
              </w:rPr>
              <w:t>, подъем</w:t>
            </w:r>
            <w:r w:rsidRPr="004758BC">
              <w:rPr>
                <w:sz w:val="20"/>
                <w:szCs w:val="20"/>
              </w:rPr>
              <w:t xml:space="preserve">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80569B">
              <w:rPr>
                <w:sz w:val="20"/>
                <w:szCs w:val="20"/>
              </w:rPr>
              <w:t xml:space="preserve">20 </w:t>
            </w:r>
            <w:r w:rsidRPr="004758BC">
              <w:rPr>
                <w:sz w:val="20"/>
                <w:szCs w:val="20"/>
              </w:rPr>
              <w:t>(</w:t>
            </w:r>
            <w:r w:rsidR="0080569B">
              <w:rPr>
                <w:sz w:val="20"/>
                <w:szCs w:val="20"/>
              </w:rPr>
              <w:t>двадцать</w:t>
            </w:r>
            <w:r w:rsidRPr="004758BC">
              <w:rPr>
                <w:sz w:val="20"/>
                <w:szCs w:val="20"/>
              </w:rPr>
              <w:t xml:space="preserve">) </w:t>
            </w:r>
            <w:r w:rsidR="0080569B">
              <w:rPr>
                <w:sz w:val="20"/>
                <w:szCs w:val="20"/>
              </w:rPr>
              <w:t>рабочих</w:t>
            </w:r>
            <w:r w:rsidRPr="004758BC">
              <w:rPr>
                <w:sz w:val="20"/>
                <w:szCs w:val="20"/>
              </w:rPr>
              <w:t xml:space="preserve"> дней с момента с момента подписания Договора</w:t>
            </w:r>
            <w:r w:rsidR="0056484C">
              <w:rPr>
                <w:sz w:val="20"/>
                <w:szCs w:val="20"/>
              </w:rPr>
              <w:t xml:space="preserve"> по заявке</w:t>
            </w:r>
          </w:p>
        </w:tc>
      </w:tr>
      <w:tr w:rsidR="0056484C"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981A83">
            <w:pPr>
              <w:autoSpaceDE w:val="0"/>
              <w:autoSpaceDN w:val="0"/>
              <w:adjustRightInd w:val="0"/>
              <w:outlineLvl w:val="1"/>
              <w:rPr>
                <w:b/>
                <w:sz w:val="20"/>
                <w:szCs w:val="20"/>
              </w:rPr>
            </w:pPr>
            <w:r w:rsidRPr="004758BC">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56484C" w:rsidP="00EB450E">
            <w:pPr>
              <w:jc w:val="both"/>
              <w:rPr>
                <w:sz w:val="20"/>
                <w:szCs w:val="20"/>
              </w:rPr>
            </w:pPr>
            <w:r w:rsidRPr="003833E1">
              <w:rPr>
                <w:sz w:val="20"/>
                <w:szCs w:val="20"/>
              </w:rPr>
              <w:t>г. Иркутск, ул</w:t>
            </w:r>
            <w:r>
              <w:rPr>
                <w:sz w:val="20"/>
                <w:szCs w:val="20"/>
              </w:rPr>
              <w:t>. Баумана, 214а</w:t>
            </w:r>
          </w:p>
        </w:tc>
      </w:tr>
      <w:tr w:rsidR="0056484C" w:rsidRPr="004758BC" w:rsidTr="00F65DCF">
        <w:tc>
          <w:tcPr>
            <w:tcW w:w="516" w:type="dxa"/>
            <w:tcBorders>
              <w:top w:val="single" w:sz="4" w:space="0" w:color="auto"/>
              <w:left w:val="single" w:sz="4" w:space="0" w:color="auto"/>
              <w:bottom w:val="single" w:sz="4" w:space="0" w:color="auto"/>
              <w:right w:val="single" w:sz="4" w:space="0" w:color="auto"/>
            </w:tcBorders>
          </w:tcPr>
          <w:p w:rsidR="0056484C" w:rsidRPr="004758BC" w:rsidRDefault="0056484C"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56484C" w:rsidRPr="004758BC" w:rsidRDefault="0056484C"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6484C" w:rsidRPr="008024A7" w:rsidRDefault="00EB1438" w:rsidP="001D159B">
            <w:pPr>
              <w:tabs>
                <w:tab w:val="left" w:pos="6022"/>
              </w:tabs>
              <w:ind w:right="72"/>
              <w:rPr>
                <w:sz w:val="20"/>
                <w:szCs w:val="20"/>
              </w:rPr>
            </w:pPr>
            <w:r w:rsidRPr="00EB1438">
              <w:rPr>
                <w:sz w:val="20"/>
                <w:szCs w:val="20"/>
              </w:rPr>
              <w:t>1</w:t>
            </w:r>
            <w:r>
              <w:rPr>
                <w:sz w:val="20"/>
                <w:szCs w:val="20"/>
              </w:rPr>
              <w:t> </w:t>
            </w:r>
            <w:r w:rsidRPr="00EB1438">
              <w:rPr>
                <w:sz w:val="20"/>
                <w:szCs w:val="20"/>
              </w:rPr>
              <w:t>405</w:t>
            </w:r>
            <w:r w:rsidR="001D159B">
              <w:rPr>
                <w:sz w:val="20"/>
                <w:szCs w:val="20"/>
              </w:rPr>
              <w:t> </w:t>
            </w:r>
            <w:r w:rsidRPr="00EB1438">
              <w:rPr>
                <w:sz w:val="20"/>
                <w:szCs w:val="20"/>
              </w:rPr>
              <w:t>396</w:t>
            </w:r>
            <w:r w:rsidR="001D159B">
              <w:rPr>
                <w:sz w:val="20"/>
                <w:szCs w:val="20"/>
              </w:rPr>
              <w:t>,00 руб.</w:t>
            </w:r>
            <w:r w:rsidRPr="00EB1438">
              <w:rPr>
                <w:sz w:val="20"/>
                <w:szCs w:val="20"/>
              </w:rPr>
              <w:t xml:space="preserve"> </w:t>
            </w:r>
            <w:r w:rsidR="0056484C" w:rsidRPr="00C41321">
              <w:rPr>
                <w:sz w:val="20"/>
                <w:szCs w:val="20"/>
              </w:rPr>
              <w:t>(</w:t>
            </w:r>
            <w:r>
              <w:rPr>
                <w:sz w:val="20"/>
                <w:szCs w:val="20"/>
              </w:rPr>
              <w:t>один миллион четыреста пять</w:t>
            </w:r>
            <w:r w:rsidR="0056484C" w:rsidRPr="00C41321">
              <w:rPr>
                <w:sz w:val="20"/>
                <w:szCs w:val="20"/>
              </w:rPr>
              <w:t xml:space="preserve"> тысяч </w:t>
            </w:r>
            <w:r>
              <w:rPr>
                <w:sz w:val="20"/>
                <w:szCs w:val="20"/>
              </w:rPr>
              <w:t>триста девяносто шесть</w:t>
            </w:r>
            <w:r w:rsidR="0056484C" w:rsidRPr="00C41321">
              <w:rPr>
                <w:sz w:val="20"/>
                <w:szCs w:val="20"/>
              </w:rPr>
              <w:t xml:space="preserve"> рублей).</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E25785">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E25785">
              <w:rPr>
                <w:b/>
                <w:sz w:val="20"/>
                <w:szCs w:val="20"/>
                <w:highlight w:val="cyan"/>
              </w:rPr>
              <w:t>«</w:t>
            </w:r>
            <w:r w:rsidR="00B63646" w:rsidRPr="00E25785">
              <w:rPr>
                <w:b/>
                <w:sz w:val="20"/>
                <w:szCs w:val="20"/>
                <w:highlight w:val="cyan"/>
              </w:rPr>
              <w:t>14</w:t>
            </w:r>
            <w:r w:rsidRPr="00E25785">
              <w:rPr>
                <w:b/>
                <w:sz w:val="20"/>
                <w:szCs w:val="20"/>
                <w:highlight w:val="cyan"/>
              </w:rPr>
              <w:t>»</w:t>
            </w:r>
            <w:r w:rsidR="00C94A3F" w:rsidRPr="00E25785">
              <w:rPr>
                <w:b/>
                <w:sz w:val="20"/>
                <w:szCs w:val="20"/>
                <w:highlight w:val="cyan"/>
              </w:rPr>
              <w:t xml:space="preserve"> сентября</w:t>
            </w:r>
            <w:r w:rsidRPr="00E25785">
              <w:rPr>
                <w:b/>
                <w:sz w:val="20"/>
                <w:szCs w:val="20"/>
                <w:highlight w:val="cyan"/>
              </w:rPr>
              <w:t xml:space="preserve"> 20</w:t>
            </w:r>
            <w:r w:rsidR="000A7C49" w:rsidRPr="00E25785">
              <w:rPr>
                <w:b/>
                <w:sz w:val="20"/>
                <w:szCs w:val="20"/>
                <w:highlight w:val="cyan"/>
              </w:rPr>
              <w:t>2</w:t>
            </w:r>
            <w:r w:rsidR="00BD489B" w:rsidRPr="00E25785">
              <w:rPr>
                <w:b/>
                <w:sz w:val="20"/>
                <w:szCs w:val="20"/>
                <w:highlight w:val="cyan"/>
              </w:rPr>
              <w:t>2</w:t>
            </w:r>
            <w:r w:rsidRPr="00E25785">
              <w:rPr>
                <w:b/>
                <w:sz w:val="20"/>
                <w:szCs w:val="20"/>
                <w:highlight w:val="cyan"/>
              </w:rPr>
              <w:t xml:space="preserve"> года по «</w:t>
            </w:r>
            <w:r w:rsidR="00B63646" w:rsidRPr="00E25785">
              <w:rPr>
                <w:b/>
                <w:sz w:val="20"/>
                <w:szCs w:val="20"/>
                <w:highlight w:val="cyan"/>
              </w:rPr>
              <w:t>2</w:t>
            </w:r>
            <w:r w:rsidR="00E25785" w:rsidRPr="00E25785">
              <w:rPr>
                <w:b/>
                <w:sz w:val="20"/>
                <w:szCs w:val="20"/>
                <w:highlight w:val="cyan"/>
              </w:rPr>
              <w:t>3</w:t>
            </w:r>
            <w:r w:rsidRPr="00E25785">
              <w:rPr>
                <w:b/>
                <w:sz w:val="20"/>
                <w:szCs w:val="20"/>
                <w:highlight w:val="cyan"/>
              </w:rPr>
              <w:t xml:space="preserve">» </w:t>
            </w:r>
            <w:r w:rsidR="00C94A3F" w:rsidRPr="00E25785">
              <w:rPr>
                <w:b/>
                <w:sz w:val="20"/>
                <w:szCs w:val="20"/>
                <w:highlight w:val="cyan"/>
              </w:rPr>
              <w:t>сентября</w:t>
            </w:r>
            <w:r w:rsidRPr="00E25785">
              <w:rPr>
                <w:b/>
                <w:sz w:val="20"/>
                <w:szCs w:val="20"/>
                <w:highlight w:val="cyan"/>
              </w:rPr>
              <w:t xml:space="preserve"> 20</w:t>
            </w:r>
            <w:r w:rsidR="000A7C49" w:rsidRPr="00E25785">
              <w:rPr>
                <w:b/>
                <w:sz w:val="20"/>
                <w:szCs w:val="20"/>
                <w:highlight w:val="cyan"/>
              </w:rPr>
              <w:t>2</w:t>
            </w:r>
            <w:r w:rsidR="00BD489B" w:rsidRPr="00E25785">
              <w:rPr>
                <w:b/>
                <w:sz w:val="20"/>
                <w:szCs w:val="20"/>
                <w:highlight w:val="cyan"/>
              </w:rPr>
              <w:t>2</w:t>
            </w:r>
            <w:r w:rsidRPr="00E25785">
              <w:rPr>
                <w:b/>
                <w:sz w:val="20"/>
                <w:szCs w:val="20"/>
                <w:highlight w:val="cyan"/>
              </w:rPr>
              <w:t xml:space="preserve"> года</w:t>
            </w:r>
            <w:r w:rsidRPr="004758BC">
              <w:rPr>
                <w:b/>
                <w:sz w:val="20"/>
                <w:szCs w:val="20"/>
              </w:rPr>
              <w:t xml:space="preserve">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lastRenderedPageBreak/>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4323C6">
              <w:rPr>
                <w:sz w:val="20"/>
                <w:szCs w:val="20"/>
              </w:rPr>
              <w:t>14</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E25785">
            <w:pPr>
              <w:jc w:val="both"/>
              <w:rPr>
                <w:sz w:val="20"/>
                <w:szCs w:val="20"/>
              </w:rPr>
            </w:pPr>
            <w:r w:rsidRPr="00E25785">
              <w:rPr>
                <w:bCs/>
                <w:sz w:val="20"/>
                <w:szCs w:val="20"/>
                <w:highlight w:val="cyan"/>
              </w:rPr>
              <w:t>«</w:t>
            </w:r>
            <w:r w:rsidR="004323C6" w:rsidRPr="00E25785">
              <w:rPr>
                <w:bCs/>
                <w:sz w:val="20"/>
                <w:szCs w:val="20"/>
                <w:highlight w:val="cyan"/>
              </w:rPr>
              <w:t>2</w:t>
            </w:r>
            <w:r w:rsidR="00E25785" w:rsidRPr="00E25785">
              <w:rPr>
                <w:bCs/>
                <w:sz w:val="20"/>
                <w:szCs w:val="20"/>
                <w:highlight w:val="cyan"/>
              </w:rPr>
              <w:t>3</w:t>
            </w:r>
            <w:r w:rsidRPr="00E25785">
              <w:rPr>
                <w:bCs/>
                <w:sz w:val="20"/>
                <w:szCs w:val="20"/>
                <w:highlight w:val="cyan"/>
              </w:rPr>
              <w:t xml:space="preserve">» </w:t>
            </w:r>
            <w:r w:rsidR="00C94A3F" w:rsidRPr="00E25785">
              <w:rPr>
                <w:bCs/>
                <w:sz w:val="20"/>
                <w:szCs w:val="20"/>
                <w:highlight w:val="cyan"/>
              </w:rPr>
              <w:t xml:space="preserve">сентября </w:t>
            </w:r>
            <w:r w:rsidRPr="00E25785">
              <w:rPr>
                <w:bCs/>
                <w:sz w:val="20"/>
                <w:szCs w:val="20"/>
                <w:highlight w:val="cyan"/>
              </w:rPr>
              <w:t>20</w:t>
            </w:r>
            <w:r w:rsidR="000D65F6" w:rsidRPr="00E25785">
              <w:rPr>
                <w:bCs/>
                <w:sz w:val="20"/>
                <w:szCs w:val="20"/>
                <w:highlight w:val="cyan"/>
              </w:rPr>
              <w:t>2</w:t>
            </w:r>
            <w:r w:rsidR="00891B66" w:rsidRPr="00E25785">
              <w:rPr>
                <w:bCs/>
                <w:sz w:val="20"/>
                <w:szCs w:val="20"/>
                <w:highlight w:val="cyan"/>
              </w:rPr>
              <w:t>2</w:t>
            </w:r>
            <w:r w:rsidRPr="00E25785">
              <w:rPr>
                <w:bCs/>
                <w:sz w:val="20"/>
                <w:szCs w:val="20"/>
                <w:highlight w:val="cyan"/>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56484C" w:rsidRDefault="00EB450E" w:rsidP="0056484C">
            <w:pPr>
              <w:autoSpaceDE w:val="0"/>
              <w:autoSpaceDN w:val="0"/>
              <w:adjustRightInd w:val="0"/>
              <w:jc w:val="both"/>
              <w:outlineLvl w:val="1"/>
              <w:rPr>
                <w:sz w:val="20"/>
                <w:szCs w:val="20"/>
              </w:rPr>
            </w:pPr>
            <w:r>
              <w:rPr>
                <w:sz w:val="20"/>
                <w:szCs w:val="20"/>
              </w:rPr>
              <w:t xml:space="preserve">42 161,88 </w:t>
            </w:r>
            <w:r w:rsidR="0056484C">
              <w:rPr>
                <w:sz w:val="20"/>
                <w:szCs w:val="20"/>
              </w:rPr>
              <w:t xml:space="preserve"> </w:t>
            </w:r>
            <w:r w:rsidR="0056484C" w:rsidRPr="0036579E">
              <w:rPr>
                <w:sz w:val="20"/>
                <w:szCs w:val="20"/>
              </w:rPr>
              <w:t>руб. (</w:t>
            </w:r>
            <w:r>
              <w:rPr>
                <w:sz w:val="20"/>
                <w:szCs w:val="20"/>
              </w:rPr>
              <w:t xml:space="preserve">сорок две </w:t>
            </w:r>
            <w:r w:rsidR="0056484C" w:rsidRPr="0036579E">
              <w:rPr>
                <w:sz w:val="20"/>
                <w:szCs w:val="20"/>
              </w:rPr>
              <w:t>тысяч</w:t>
            </w:r>
            <w:r>
              <w:rPr>
                <w:sz w:val="20"/>
                <w:szCs w:val="20"/>
              </w:rPr>
              <w:t>и</w:t>
            </w:r>
            <w:r w:rsidR="0056484C" w:rsidRPr="0036579E">
              <w:rPr>
                <w:sz w:val="20"/>
                <w:szCs w:val="20"/>
              </w:rPr>
              <w:t xml:space="preserve"> </w:t>
            </w:r>
            <w:r>
              <w:rPr>
                <w:sz w:val="20"/>
                <w:szCs w:val="20"/>
              </w:rPr>
              <w:t xml:space="preserve">сто шестьдесят один </w:t>
            </w:r>
            <w:r w:rsidR="0056484C">
              <w:rPr>
                <w:sz w:val="20"/>
                <w:szCs w:val="20"/>
              </w:rPr>
              <w:t>р</w:t>
            </w:r>
            <w:r w:rsidR="0056484C" w:rsidRPr="0036579E">
              <w:rPr>
                <w:sz w:val="20"/>
                <w:szCs w:val="20"/>
              </w:rPr>
              <w:t>убл</w:t>
            </w:r>
            <w:r>
              <w:rPr>
                <w:sz w:val="20"/>
                <w:szCs w:val="20"/>
              </w:rPr>
              <w:t xml:space="preserve">ь </w:t>
            </w:r>
            <w:r w:rsidR="001D159B">
              <w:rPr>
                <w:sz w:val="20"/>
                <w:szCs w:val="20"/>
              </w:rPr>
              <w:t>восемьдесят восемь</w:t>
            </w:r>
            <w:r>
              <w:rPr>
                <w:sz w:val="20"/>
                <w:szCs w:val="20"/>
              </w:rPr>
              <w:t xml:space="preserve"> копеек</w:t>
            </w:r>
            <w:r w:rsidR="0056484C" w:rsidRPr="0036579E">
              <w:rPr>
                <w:sz w:val="20"/>
                <w:szCs w:val="20"/>
              </w:rPr>
              <w:t>).</w:t>
            </w:r>
          </w:p>
          <w:p w:rsidR="00EB450E" w:rsidRDefault="00EB450E"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4758BC">
              <w:rPr>
                <w:sz w:val="20"/>
                <w:szCs w:val="20"/>
              </w:rPr>
              <w:lastRenderedPageBreak/>
              <w:t xml:space="preserve">выданы банком, включенным в </w:t>
            </w:r>
            <w:r w:rsidRPr="004758BC">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lastRenderedPageBreak/>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 xml:space="preserve">в </w:t>
            </w:r>
            <w:r w:rsidR="00117A7C" w:rsidRPr="004758BC">
              <w:rPr>
                <w:rFonts w:ascii="Times New Roman" w:hAnsi="Times New Roman" w:cs="Times New Roman"/>
                <w:i/>
                <w:sz w:val="20"/>
                <w:szCs w:val="20"/>
              </w:rPr>
              <w:lastRenderedPageBreak/>
              <w:t>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4758BC">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E25785">
            <w:pPr>
              <w:jc w:val="both"/>
              <w:rPr>
                <w:sz w:val="20"/>
                <w:szCs w:val="20"/>
              </w:rPr>
            </w:pPr>
            <w:r w:rsidRPr="00E25785">
              <w:rPr>
                <w:sz w:val="20"/>
                <w:szCs w:val="20"/>
                <w:highlight w:val="cyan"/>
              </w:rPr>
              <w:t>«</w:t>
            </w:r>
            <w:r w:rsidR="00B63646" w:rsidRPr="00E25785">
              <w:rPr>
                <w:sz w:val="20"/>
                <w:szCs w:val="20"/>
                <w:highlight w:val="cyan"/>
              </w:rPr>
              <w:t>2</w:t>
            </w:r>
            <w:r w:rsidR="00E25785" w:rsidRPr="00E25785">
              <w:rPr>
                <w:sz w:val="20"/>
                <w:szCs w:val="20"/>
                <w:highlight w:val="cyan"/>
              </w:rPr>
              <w:t>2</w:t>
            </w:r>
            <w:r w:rsidR="00487F7E" w:rsidRPr="00E25785">
              <w:rPr>
                <w:sz w:val="20"/>
                <w:szCs w:val="20"/>
                <w:highlight w:val="cyan"/>
              </w:rPr>
              <w:t xml:space="preserve">» </w:t>
            </w:r>
            <w:r w:rsidR="00C94A3F" w:rsidRPr="00E25785">
              <w:rPr>
                <w:sz w:val="20"/>
                <w:szCs w:val="20"/>
                <w:highlight w:val="cyan"/>
              </w:rPr>
              <w:t xml:space="preserve">сентября </w:t>
            </w:r>
            <w:r w:rsidR="00487F7E" w:rsidRPr="00E25785">
              <w:rPr>
                <w:sz w:val="20"/>
                <w:szCs w:val="20"/>
                <w:highlight w:val="cyan"/>
              </w:rPr>
              <w:t>20</w:t>
            </w:r>
            <w:r w:rsidR="000D65F6" w:rsidRPr="00E25785">
              <w:rPr>
                <w:sz w:val="20"/>
                <w:szCs w:val="20"/>
                <w:highlight w:val="cyan"/>
              </w:rPr>
              <w:t>2</w:t>
            </w:r>
            <w:r w:rsidR="00891B66" w:rsidRPr="00E25785">
              <w:rPr>
                <w:sz w:val="20"/>
                <w:szCs w:val="20"/>
                <w:highlight w:val="cyan"/>
              </w:rPr>
              <w:t>2</w:t>
            </w:r>
            <w:r w:rsidR="00487F7E" w:rsidRPr="00E25785">
              <w:rPr>
                <w:sz w:val="20"/>
                <w:szCs w:val="20"/>
                <w:highlight w:val="cyan"/>
              </w:rPr>
              <w:t xml:space="preserve"> г.</w:t>
            </w:r>
            <w:r w:rsidR="00123C79" w:rsidRPr="00E25785">
              <w:rPr>
                <w:sz w:val="20"/>
                <w:szCs w:val="20"/>
                <w:highlight w:val="cyan"/>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E25785">
            <w:pPr>
              <w:jc w:val="both"/>
              <w:rPr>
                <w:b/>
                <w:sz w:val="20"/>
                <w:szCs w:val="20"/>
              </w:rPr>
            </w:pPr>
            <w:r w:rsidRPr="00E25785">
              <w:rPr>
                <w:b/>
                <w:sz w:val="20"/>
                <w:szCs w:val="20"/>
                <w:highlight w:val="cyan"/>
              </w:rPr>
              <w:lastRenderedPageBreak/>
              <w:t>«</w:t>
            </w:r>
            <w:r w:rsidR="00B63646" w:rsidRPr="00E25785">
              <w:rPr>
                <w:b/>
                <w:sz w:val="20"/>
                <w:szCs w:val="20"/>
                <w:highlight w:val="cyan"/>
              </w:rPr>
              <w:t>2</w:t>
            </w:r>
            <w:r w:rsidR="00E25785" w:rsidRPr="00E25785">
              <w:rPr>
                <w:b/>
                <w:sz w:val="20"/>
                <w:szCs w:val="20"/>
                <w:highlight w:val="cyan"/>
              </w:rPr>
              <w:t>3</w:t>
            </w:r>
            <w:r w:rsidRPr="00E25785">
              <w:rPr>
                <w:b/>
                <w:sz w:val="20"/>
                <w:szCs w:val="20"/>
                <w:highlight w:val="cyan"/>
              </w:rPr>
              <w:t xml:space="preserve">» </w:t>
            </w:r>
            <w:r w:rsidR="00C94A3F" w:rsidRPr="00E25785">
              <w:rPr>
                <w:b/>
                <w:sz w:val="20"/>
                <w:szCs w:val="20"/>
                <w:highlight w:val="cyan"/>
              </w:rPr>
              <w:t>сентября</w:t>
            </w:r>
            <w:r w:rsidR="000D65F6" w:rsidRPr="00E25785">
              <w:rPr>
                <w:b/>
                <w:sz w:val="20"/>
                <w:szCs w:val="20"/>
                <w:highlight w:val="cyan"/>
              </w:rPr>
              <w:t xml:space="preserve"> 202</w:t>
            </w:r>
            <w:r w:rsidR="00891B66" w:rsidRPr="00E25785">
              <w:rPr>
                <w:b/>
                <w:sz w:val="20"/>
                <w:szCs w:val="20"/>
                <w:highlight w:val="cyan"/>
              </w:rPr>
              <w:t>2</w:t>
            </w:r>
            <w:r w:rsidRPr="00E25785">
              <w:rPr>
                <w:b/>
                <w:sz w:val="20"/>
                <w:szCs w:val="20"/>
                <w:highlight w:val="cyan"/>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56484C">
        <w:rPr>
          <w:b/>
          <w:kern w:val="32"/>
          <w:sz w:val="20"/>
          <w:szCs w:val="20"/>
        </w:rPr>
        <w:t xml:space="preserve">поставку </w:t>
      </w:r>
      <w:r w:rsidR="0056484C" w:rsidRPr="00E935D8">
        <w:rPr>
          <w:b/>
          <w:kern w:val="32"/>
          <w:sz w:val="20"/>
          <w:szCs w:val="28"/>
        </w:rPr>
        <w:t>тумб медицинских с мойкой</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EC4243">
        <w:rPr>
          <w:b/>
          <w:kern w:val="32"/>
          <w:sz w:val="22"/>
          <w:szCs w:val="22"/>
        </w:rPr>
        <w:t>173</w:t>
      </w:r>
      <w:r w:rsidR="000E394E" w:rsidRPr="004758BC">
        <w:rPr>
          <w:b/>
          <w:kern w:val="32"/>
          <w:sz w:val="22"/>
          <w:szCs w:val="22"/>
        </w:rPr>
        <w:t>-22</w:t>
      </w:r>
    </w:p>
    <w:p w:rsidR="00E25785" w:rsidRPr="00E25785" w:rsidRDefault="00E25785" w:rsidP="00694F14">
      <w:pPr>
        <w:jc w:val="right"/>
        <w:outlineLvl w:val="1"/>
        <w:rPr>
          <w:bCs/>
          <w:sz w:val="20"/>
          <w:szCs w:val="20"/>
        </w:rPr>
      </w:pPr>
      <w:r w:rsidRPr="00E25785">
        <w:rPr>
          <w:kern w:val="32"/>
          <w:sz w:val="20"/>
          <w:szCs w:val="20"/>
          <w:highlight w:val="cyan"/>
        </w:rPr>
        <w:t>(в редакции с изменениями от 20.09.2022)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AA065F" w:rsidRDefault="007145FB" w:rsidP="0030497D">
      <w:pPr>
        <w:pStyle w:val="13"/>
        <w:ind w:left="0" w:firstLine="0"/>
        <w:jc w:val="center"/>
        <w:rPr>
          <w:b/>
          <w:kern w:val="32"/>
          <w:sz w:val="20"/>
          <w:szCs w:val="28"/>
        </w:rPr>
      </w:pPr>
      <w:r w:rsidRPr="004758BC">
        <w:rPr>
          <w:b/>
          <w:bCs/>
          <w:sz w:val="20"/>
        </w:rPr>
        <w:t xml:space="preserve">на </w:t>
      </w:r>
      <w:r w:rsidR="0015535E" w:rsidRPr="004758BC">
        <w:rPr>
          <w:b/>
          <w:bCs/>
          <w:sz w:val="20"/>
        </w:rPr>
        <w:t xml:space="preserve">поставку </w:t>
      </w:r>
      <w:r w:rsidR="0056484C" w:rsidRPr="00E935D8">
        <w:rPr>
          <w:b/>
          <w:kern w:val="32"/>
          <w:sz w:val="20"/>
          <w:szCs w:val="28"/>
        </w:rPr>
        <w:t>тумб медицинских с мойкой</w:t>
      </w:r>
    </w:p>
    <w:p w:rsidR="0056484C" w:rsidRDefault="0056484C" w:rsidP="0030497D">
      <w:pPr>
        <w:pStyle w:val="13"/>
        <w:ind w:left="0" w:firstLine="0"/>
        <w:jc w:val="center"/>
        <w:rPr>
          <w:b/>
          <w:kern w:val="32"/>
          <w:sz w:val="20"/>
          <w:szCs w:val="28"/>
        </w:rPr>
      </w:pPr>
    </w:p>
    <w:tbl>
      <w:tblPr>
        <w:tblStyle w:val="a3"/>
        <w:tblW w:w="10631" w:type="dxa"/>
        <w:tblInd w:w="-176" w:type="dxa"/>
        <w:tblLayout w:type="fixed"/>
        <w:tblLook w:val="04A0" w:firstRow="1" w:lastRow="0" w:firstColumn="1" w:lastColumn="0" w:noHBand="0" w:noVBand="1"/>
      </w:tblPr>
      <w:tblGrid>
        <w:gridCol w:w="710"/>
        <w:gridCol w:w="1984"/>
        <w:gridCol w:w="5387"/>
        <w:gridCol w:w="708"/>
        <w:gridCol w:w="708"/>
        <w:gridCol w:w="1134"/>
      </w:tblGrid>
      <w:tr w:rsidR="00945D6E" w:rsidRPr="00B63646" w:rsidTr="00945D6E">
        <w:trPr>
          <w:trHeight w:val="76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D6E" w:rsidRPr="00B63646" w:rsidRDefault="00945D6E" w:rsidP="00945D6E">
            <w:pPr>
              <w:jc w:val="center"/>
              <w:rPr>
                <w:b/>
                <w:color w:val="000000"/>
                <w:sz w:val="20"/>
                <w:szCs w:val="20"/>
              </w:rPr>
            </w:pPr>
            <w:r w:rsidRPr="00B63646">
              <w:rPr>
                <w:b/>
                <w:color w:val="000000"/>
                <w:sz w:val="20"/>
                <w:szCs w:val="20"/>
              </w:rPr>
              <w:t xml:space="preserve">№ </w:t>
            </w:r>
            <w:proofErr w:type="gramStart"/>
            <w:r w:rsidRPr="00B63646">
              <w:rPr>
                <w:b/>
                <w:color w:val="000000"/>
                <w:sz w:val="20"/>
                <w:szCs w:val="20"/>
              </w:rPr>
              <w:t>п</w:t>
            </w:r>
            <w:proofErr w:type="gramEnd"/>
            <w:r w:rsidRPr="00B63646">
              <w:rPr>
                <w:b/>
                <w:color w:val="000000"/>
                <w:sz w:val="20"/>
                <w:szCs w:val="20"/>
              </w:rPr>
              <w:t>/п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sz w:val="20"/>
                <w:szCs w:val="20"/>
              </w:rPr>
              <w:t>Наименование товара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color w:val="000000"/>
                <w:sz w:val="20"/>
                <w:szCs w:val="20"/>
              </w:rPr>
              <w:t>Характеристика товара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5D6E" w:rsidRPr="00B63646" w:rsidRDefault="00945D6E" w:rsidP="00945D6E">
            <w:pPr>
              <w:jc w:val="center"/>
              <w:rPr>
                <w:b/>
                <w:color w:val="000000"/>
                <w:sz w:val="20"/>
                <w:szCs w:val="20"/>
              </w:rPr>
            </w:pPr>
            <w:r w:rsidRPr="00B63646">
              <w:rPr>
                <w:b/>
                <w:color w:val="000000"/>
                <w:sz w:val="20"/>
                <w:szCs w:val="20"/>
              </w:rPr>
              <w:t>Ед. изм.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color w:val="000000"/>
                <w:sz w:val="20"/>
                <w:szCs w:val="20"/>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D6E" w:rsidRPr="00B63646" w:rsidRDefault="00945D6E" w:rsidP="00945D6E">
            <w:pPr>
              <w:jc w:val="center"/>
              <w:rPr>
                <w:b/>
                <w:color w:val="000000"/>
                <w:sz w:val="20"/>
                <w:szCs w:val="20"/>
              </w:rPr>
            </w:pPr>
            <w:r w:rsidRPr="00B63646">
              <w:rPr>
                <w:b/>
                <w:color w:val="000000"/>
                <w:sz w:val="20"/>
                <w:szCs w:val="20"/>
              </w:rPr>
              <w:t>Начальная (максимальная)* цена за ед., руб.</w:t>
            </w:r>
          </w:p>
        </w:tc>
      </w:tr>
      <w:tr w:rsidR="001D159B" w:rsidRPr="00B63646" w:rsidTr="001D159B">
        <w:trPr>
          <w:trHeight w:val="5311"/>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 xml:space="preserve">Тумба медицинская </w:t>
            </w:r>
            <w:proofErr w:type="spellStart"/>
            <w:r w:rsidRPr="00B63646">
              <w:rPr>
                <w:sz w:val="20"/>
                <w:szCs w:val="20"/>
              </w:rPr>
              <w:t>двухчашевая</w:t>
            </w:r>
            <w:proofErr w:type="spellEnd"/>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r w:rsidRPr="00B63646">
              <w:rPr>
                <w:noProof/>
                <w:sz w:val="20"/>
                <w:szCs w:val="20"/>
              </w:rPr>
              <w:drawing>
                <wp:inline distT="0" distB="0" distL="0" distR="0" wp14:anchorId="0084BA95" wp14:editId="7EF68A77">
                  <wp:extent cx="1053956" cy="1057523"/>
                  <wp:effectExtent l="0" t="0" r="0" b="0"/>
                  <wp:docPr id="9" name="Рисунок 9" descr="http://mtm52.ru/wp-content/uploads/2019/02/%D0%A1%D0%9B%D0%9C-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tm52.ru/wp-content/uploads/2019/02/%D0%A1%D0%9B%D0%9C-2-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3808" cy="1067408"/>
                          </a:xfrm>
                          <a:prstGeom prst="rect">
                            <a:avLst/>
                          </a:prstGeom>
                          <a:noFill/>
                          <a:ln>
                            <a:noFill/>
                          </a:ln>
                        </pic:spPr>
                      </pic:pic>
                    </a:graphicData>
                  </a:graphic>
                </wp:inline>
              </w:drawing>
            </w:r>
          </w:p>
          <w:p w:rsidR="001D159B" w:rsidRPr="00B63646" w:rsidRDefault="001D159B" w:rsidP="00BB45D8">
            <w:pPr>
              <w:ind w:firstLine="34"/>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945D6E">
            <w:pPr>
              <w:ind w:left="34"/>
              <w:rPr>
                <w:sz w:val="20"/>
                <w:szCs w:val="20"/>
              </w:rPr>
            </w:pPr>
            <w:r w:rsidRPr="00B63646">
              <w:rPr>
                <w:sz w:val="20"/>
                <w:szCs w:val="20"/>
              </w:rPr>
              <w:t>Изделие должно состоят из вертикальных стенок, задней стенки (</w:t>
            </w:r>
            <w:proofErr w:type="spellStart"/>
            <w:r w:rsidRPr="00B63646">
              <w:rPr>
                <w:sz w:val="20"/>
                <w:szCs w:val="20"/>
              </w:rPr>
              <w:t>царга</w:t>
            </w:r>
            <w:proofErr w:type="spellEnd"/>
            <w:r w:rsidRPr="00B63646">
              <w:rPr>
                <w:sz w:val="20"/>
                <w:szCs w:val="20"/>
              </w:rPr>
              <w:t>), двух дверей, накладной мойкой, локтевой смеситель.</w:t>
            </w:r>
          </w:p>
          <w:p w:rsidR="001D159B" w:rsidRPr="00B63646" w:rsidRDefault="001D159B" w:rsidP="00945D6E">
            <w:pPr>
              <w:ind w:left="34"/>
              <w:rPr>
                <w:sz w:val="20"/>
                <w:szCs w:val="20"/>
              </w:rPr>
            </w:pPr>
            <w:r w:rsidRPr="00B63646">
              <w:rPr>
                <w:sz w:val="20"/>
                <w:szCs w:val="20"/>
              </w:rPr>
              <w:t>Каркас изделия должен быть выполнен из анодированного алюминиевого профиля различного сечения.</w:t>
            </w:r>
          </w:p>
          <w:p w:rsidR="001D159B" w:rsidRPr="00B63646" w:rsidRDefault="001D159B" w:rsidP="00945D6E">
            <w:pPr>
              <w:ind w:left="34"/>
              <w:rPr>
                <w:sz w:val="20"/>
                <w:szCs w:val="20"/>
              </w:rPr>
            </w:pPr>
            <w:r w:rsidRPr="00B63646">
              <w:rPr>
                <w:sz w:val="20"/>
                <w:szCs w:val="20"/>
              </w:rPr>
              <w:t xml:space="preserve">Сборка каркаса выполнена при помощи специальных замков и угловых соединителей закрепленных </w:t>
            </w:r>
            <w:proofErr w:type="spellStart"/>
            <w:r w:rsidRPr="00B63646">
              <w:rPr>
                <w:sz w:val="20"/>
                <w:szCs w:val="20"/>
              </w:rPr>
              <w:t>саморезами</w:t>
            </w:r>
            <w:proofErr w:type="spellEnd"/>
            <w:r w:rsidRPr="00B63646">
              <w:rPr>
                <w:sz w:val="20"/>
                <w:szCs w:val="20"/>
              </w:rPr>
              <w:t>.</w:t>
            </w:r>
          </w:p>
          <w:p w:rsidR="001D159B" w:rsidRPr="00B63646" w:rsidRDefault="001D159B" w:rsidP="00945D6E">
            <w:pPr>
              <w:ind w:left="34"/>
              <w:rPr>
                <w:sz w:val="20"/>
                <w:szCs w:val="20"/>
              </w:rPr>
            </w:pPr>
            <w:r w:rsidRPr="00B63646">
              <w:rPr>
                <w:sz w:val="20"/>
                <w:szCs w:val="20"/>
              </w:rPr>
              <w:t xml:space="preserve">Заполнение каркаса – двухсторонний пластик толщиной не менее 3 мм. </w:t>
            </w:r>
          </w:p>
          <w:p w:rsidR="001D159B" w:rsidRPr="00B63646" w:rsidRDefault="001D159B" w:rsidP="00945D6E">
            <w:pPr>
              <w:ind w:left="34"/>
              <w:rPr>
                <w:sz w:val="20"/>
                <w:szCs w:val="20"/>
              </w:rPr>
            </w:pPr>
            <w:r w:rsidRPr="00B63646">
              <w:rPr>
                <w:sz w:val="20"/>
                <w:szCs w:val="20"/>
              </w:rPr>
              <w:t>Пластик вставляется в каркас при помощи уплотнителя, что исключает возникновение зазоров и щелей в конструкции.</w:t>
            </w:r>
          </w:p>
          <w:p w:rsidR="001D159B" w:rsidRPr="00B63646" w:rsidRDefault="001D159B" w:rsidP="00945D6E">
            <w:pPr>
              <w:ind w:left="34"/>
              <w:rPr>
                <w:sz w:val="20"/>
                <w:szCs w:val="20"/>
              </w:rPr>
            </w:pPr>
            <w:r w:rsidRPr="00B63646">
              <w:rPr>
                <w:sz w:val="20"/>
                <w:szCs w:val="20"/>
              </w:rPr>
              <w:t xml:space="preserve">Фасад выполнен из пластика не менее 3 мм в рамочном алюминиевом профиле. Имеет надёжную фиксацию. </w:t>
            </w:r>
          </w:p>
          <w:p w:rsidR="001D159B" w:rsidRPr="00B63646" w:rsidRDefault="001D159B" w:rsidP="00945D6E">
            <w:pPr>
              <w:ind w:left="34"/>
              <w:rPr>
                <w:sz w:val="20"/>
                <w:szCs w:val="20"/>
              </w:rPr>
            </w:pPr>
            <w:r w:rsidRPr="00B63646">
              <w:rPr>
                <w:sz w:val="20"/>
                <w:szCs w:val="20"/>
              </w:rPr>
              <w:t>На фасад должны быть установлены металлические ручки.</w:t>
            </w:r>
          </w:p>
          <w:p w:rsidR="001D159B" w:rsidRPr="00B63646" w:rsidRDefault="001D159B" w:rsidP="00945D6E">
            <w:pPr>
              <w:ind w:left="34"/>
              <w:rPr>
                <w:sz w:val="20"/>
                <w:szCs w:val="20"/>
              </w:rPr>
            </w:pPr>
            <w:r w:rsidRPr="00B63646">
              <w:rPr>
                <w:sz w:val="20"/>
                <w:szCs w:val="20"/>
              </w:rPr>
              <w:t>Ширина: не более 860 мм</w:t>
            </w:r>
          </w:p>
          <w:p w:rsidR="001D159B" w:rsidRPr="00B63646" w:rsidRDefault="001D159B" w:rsidP="00945D6E">
            <w:pPr>
              <w:ind w:left="34"/>
              <w:rPr>
                <w:sz w:val="20"/>
                <w:szCs w:val="20"/>
              </w:rPr>
            </w:pPr>
            <w:r w:rsidRPr="00B63646">
              <w:rPr>
                <w:sz w:val="20"/>
                <w:szCs w:val="20"/>
              </w:rPr>
              <w:t>Глубина: не более 630 мм</w:t>
            </w:r>
          </w:p>
          <w:p w:rsidR="001D159B" w:rsidRPr="00B63646" w:rsidRDefault="001D159B" w:rsidP="00945D6E">
            <w:pPr>
              <w:ind w:left="34"/>
              <w:rPr>
                <w:sz w:val="20"/>
                <w:szCs w:val="20"/>
              </w:rPr>
            </w:pPr>
            <w:r w:rsidRPr="00B63646">
              <w:rPr>
                <w:sz w:val="20"/>
                <w:szCs w:val="20"/>
              </w:rPr>
              <w:t>Высота: не более 850 мм</w:t>
            </w:r>
          </w:p>
          <w:p w:rsidR="001D159B" w:rsidRPr="00B63646" w:rsidRDefault="001D159B" w:rsidP="00945D6E">
            <w:pPr>
              <w:ind w:left="34"/>
              <w:rPr>
                <w:sz w:val="20"/>
                <w:szCs w:val="20"/>
              </w:rPr>
            </w:pPr>
            <w:r w:rsidRPr="00B63646">
              <w:rPr>
                <w:sz w:val="20"/>
                <w:szCs w:val="20"/>
              </w:rPr>
              <w:t xml:space="preserve">Сверху устанавливается накладная прямоугольная </w:t>
            </w:r>
            <w:proofErr w:type="spellStart"/>
            <w:r w:rsidRPr="00B63646">
              <w:rPr>
                <w:sz w:val="20"/>
                <w:szCs w:val="20"/>
              </w:rPr>
              <w:t>двухчашевая</w:t>
            </w:r>
            <w:proofErr w:type="spellEnd"/>
            <w:r w:rsidRPr="00B63646">
              <w:rPr>
                <w:sz w:val="20"/>
                <w:szCs w:val="20"/>
              </w:rPr>
              <w:t xml:space="preserve"> мойка размером не менее 600х800 мм (размер чаш не менее 350*400), выполненная из нержавеющей стали. </w:t>
            </w:r>
          </w:p>
          <w:p w:rsidR="001D159B" w:rsidRPr="00B63646" w:rsidRDefault="001D159B" w:rsidP="00945D6E">
            <w:pPr>
              <w:ind w:left="34"/>
              <w:rPr>
                <w:sz w:val="20"/>
                <w:szCs w:val="20"/>
              </w:rPr>
            </w:pPr>
            <w:r w:rsidRPr="00B63646">
              <w:rPr>
                <w:sz w:val="20"/>
                <w:szCs w:val="20"/>
              </w:rPr>
              <w:t xml:space="preserve">Для обеспечения водостойкости стыки между профилем и торцами мойки должны быть </w:t>
            </w:r>
            <w:proofErr w:type="spellStart"/>
            <w:r w:rsidRPr="00B63646">
              <w:rPr>
                <w:sz w:val="20"/>
                <w:szCs w:val="20"/>
              </w:rPr>
              <w:t>обрабатаны</w:t>
            </w:r>
            <w:proofErr w:type="spellEnd"/>
            <w:r w:rsidRPr="00B63646">
              <w:rPr>
                <w:sz w:val="20"/>
                <w:szCs w:val="20"/>
              </w:rPr>
              <w:t xml:space="preserve"> санитарным силиконовым </w:t>
            </w:r>
            <w:proofErr w:type="spellStart"/>
            <w:r w:rsidRPr="00B63646">
              <w:rPr>
                <w:sz w:val="20"/>
                <w:szCs w:val="20"/>
              </w:rPr>
              <w:t>герметиком</w:t>
            </w:r>
            <w:proofErr w:type="spellEnd"/>
            <w:r w:rsidRPr="00B63646">
              <w:rPr>
                <w:sz w:val="20"/>
                <w:szCs w:val="20"/>
              </w:rPr>
              <w:t xml:space="preserve">. </w:t>
            </w:r>
          </w:p>
          <w:p w:rsidR="001D159B" w:rsidRPr="00B63646" w:rsidRDefault="001D159B" w:rsidP="00945D6E">
            <w:pPr>
              <w:ind w:left="34"/>
              <w:rPr>
                <w:sz w:val="20"/>
                <w:szCs w:val="20"/>
              </w:rPr>
            </w:pPr>
            <w:r w:rsidRPr="00B63646">
              <w:rPr>
                <w:sz w:val="20"/>
                <w:szCs w:val="20"/>
              </w:rPr>
              <w:t>Сифон и локтевой смеситель в комплекте.</w:t>
            </w:r>
          </w:p>
          <w:p w:rsidR="001D159B" w:rsidRPr="00B63646" w:rsidRDefault="001D159B" w:rsidP="00945D6E">
            <w:pPr>
              <w:ind w:left="34"/>
              <w:rPr>
                <w:sz w:val="20"/>
                <w:szCs w:val="20"/>
              </w:rPr>
            </w:pPr>
            <w:r w:rsidRPr="00B63646">
              <w:rPr>
                <w:sz w:val="20"/>
                <w:szCs w:val="20"/>
              </w:rPr>
              <w:t xml:space="preserve">Наличие </w:t>
            </w:r>
            <w:r w:rsidRPr="00B63646">
              <w:rPr>
                <w:b/>
                <w:sz w:val="20"/>
                <w:szCs w:val="20"/>
                <w:u w:val="single"/>
              </w:rPr>
              <w:t>горизонтальной поверхности не менее 30 мм вдоль заднего бортика мойки для дальнейшей установки бесконтактных смесителей.</w:t>
            </w:r>
          </w:p>
          <w:p w:rsidR="001D159B" w:rsidRPr="00B63646" w:rsidRDefault="001D159B" w:rsidP="00945D6E">
            <w:pPr>
              <w:ind w:left="34"/>
              <w:rPr>
                <w:sz w:val="20"/>
                <w:szCs w:val="20"/>
              </w:rPr>
            </w:pPr>
            <w:r w:rsidRPr="00B63646">
              <w:rPr>
                <w:sz w:val="20"/>
                <w:szCs w:val="20"/>
              </w:rPr>
              <w:t>Обязательное наличие заглушки для отверстия под смеситель.</w:t>
            </w:r>
          </w:p>
          <w:p w:rsidR="001D159B" w:rsidRPr="00B63646" w:rsidRDefault="001D159B" w:rsidP="00945D6E">
            <w:pPr>
              <w:ind w:left="34"/>
              <w:rPr>
                <w:sz w:val="20"/>
                <w:szCs w:val="20"/>
              </w:rPr>
            </w:pPr>
            <w:r w:rsidRPr="00B63646">
              <w:rPr>
                <w:sz w:val="20"/>
                <w:szCs w:val="20"/>
              </w:rPr>
              <w:t>Дно выполнено из ЛДСП не менее 16 мм.</w:t>
            </w:r>
          </w:p>
          <w:p w:rsidR="001D159B" w:rsidRPr="00B63646" w:rsidRDefault="001D159B" w:rsidP="00945D6E">
            <w:pPr>
              <w:ind w:left="34"/>
              <w:rPr>
                <w:sz w:val="20"/>
                <w:szCs w:val="20"/>
              </w:rPr>
            </w:pPr>
            <w:r w:rsidRPr="00B63646">
              <w:rPr>
                <w:sz w:val="20"/>
                <w:szCs w:val="20"/>
              </w:rPr>
              <w:t>Торцы вертикальных стоек закрыты усиленными резьбовыми заглушками, в которые вворачиваются регулируемые опоры.</w:t>
            </w:r>
          </w:p>
          <w:p w:rsidR="001D159B" w:rsidRPr="00B63646" w:rsidRDefault="001D159B" w:rsidP="00945D6E">
            <w:pPr>
              <w:ind w:left="34"/>
              <w:rPr>
                <w:b/>
                <w:sz w:val="20"/>
                <w:szCs w:val="20"/>
              </w:rPr>
            </w:pPr>
            <w:r w:rsidRPr="00B63646">
              <w:rPr>
                <w:b/>
                <w:sz w:val="20"/>
                <w:szCs w:val="20"/>
                <w:u w:val="single"/>
              </w:rPr>
              <w:t>Наличие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jc w:val="center"/>
              <w:rPr>
                <w:sz w:val="20"/>
                <w:szCs w:val="20"/>
              </w:rPr>
            </w:pPr>
            <w:r w:rsidRPr="00B63646">
              <w:rPr>
                <w:sz w:val="20"/>
                <w:szCs w:val="20"/>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345884">
            <w:pPr>
              <w:jc w:val="center"/>
              <w:rPr>
                <w:sz w:val="20"/>
                <w:szCs w:val="20"/>
              </w:rPr>
            </w:pPr>
            <w:r w:rsidRPr="00B63646">
              <w:rPr>
                <w:sz w:val="20"/>
                <w:szCs w:val="20"/>
              </w:rPr>
              <w:t>43400,00</w:t>
            </w:r>
          </w:p>
        </w:tc>
      </w:tr>
      <w:tr w:rsidR="001D159B" w:rsidRPr="00B63646" w:rsidTr="0085505E">
        <w:trPr>
          <w:trHeight w:val="6375"/>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lastRenderedPageBreak/>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rPr>
                <w:sz w:val="20"/>
                <w:szCs w:val="20"/>
              </w:rPr>
            </w:pPr>
            <w:r w:rsidRPr="00B63646">
              <w:rPr>
                <w:sz w:val="20"/>
                <w:szCs w:val="20"/>
              </w:rPr>
              <w:t>Стол лабораторный с мойкой АСК СЛМ.01.00 (или эквивалент)</w:t>
            </w: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159B" w:rsidRPr="00B63646" w:rsidRDefault="001D159B" w:rsidP="00945D6E">
            <w:pPr>
              <w:ind w:left="34"/>
              <w:rPr>
                <w:sz w:val="20"/>
                <w:szCs w:val="20"/>
              </w:rPr>
            </w:pPr>
            <w:proofErr w:type="gramStart"/>
            <w:r w:rsidRPr="00B63646">
              <w:rPr>
                <w:sz w:val="20"/>
                <w:szCs w:val="20"/>
              </w:rPr>
              <w:t>Предназначен</w:t>
            </w:r>
            <w:proofErr w:type="gramEnd"/>
            <w:r w:rsidRPr="00B63646">
              <w:rPr>
                <w:sz w:val="20"/>
                <w:szCs w:val="20"/>
              </w:rPr>
              <w:t xml:space="preserve"> для организации рабочего места в медицинских лабораториях.</w:t>
            </w:r>
          </w:p>
          <w:p w:rsidR="001D159B" w:rsidRPr="00B63646" w:rsidRDefault="001D159B" w:rsidP="00945D6E">
            <w:pPr>
              <w:ind w:left="34"/>
              <w:rPr>
                <w:sz w:val="20"/>
                <w:szCs w:val="20"/>
              </w:rPr>
            </w:pPr>
            <w:r w:rsidRPr="00B63646">
              <w:rPr>
                <w:sz w:val="20"/>
                <w:szCs w:val="20"/>
              </w:rPr>
              <w:t>Каркас должен быть выполнен из закругленного анодированного алюминиевого профиля</w:t>
            </w:r>
          </w:p>
          <w:p w:rsidR="001D159B" w:rsidRPr="00B63646" w:rsidRDefault="001D159B" w:rsidP="00945D6E">
            <w:pPr>
              <w:ind w:left="34"/>
              <w:rPr>
                <w:sz w:val="20"/>
                <w:szCs w:val="20"/>
              </w:rPr>
            </w:pPr>
            <w:r w:rsidRPr="00B63646">
              <w:rPr>
                <w:sz w:val="20"/>
                <w:szCs w:val="20"/>
              </w:rPr>
              <w:t>Внутреннее заполнение должно быть выполнено из химически стойкого пластика толщиной не менее 3 мм.</w:t>
            </w:r>
          </w:p>
          <w:p w:rsidR="001D159B" w:rsidRPr="00B63646" w:rsidRDefault="001D159B" w:rsidP="00945D6E">
            <w:pPr>
              <w:ind w:left="34"/>
              <w:rPr>
                <w:sz w:val="20"/>
                <w:szCs w:val="20"/>
              </w:rPr>
            </w:pPr>
            <w:r w:rsidRPr="00B63646">
              <w:rPr>
                <w:sz w:val="20"/>
                <w:szCs w:val="20"/>
              </w:rPr>
              <w:t>Фасад должен быть выполнен из пластика толщиной не менее 3 мм</w:t>
            </w:r>
          </w:p>
          <w:p w:rsidR="001D159B" w:rsidRPr="00B63646" w:rsidRDefault="001D159B" w:rsidP="00945D6E">
            <w:pPr>
              <w:ind w:left="34"/>
              <w:rPr>
                <w:sz w:val="20"/>
                <w:szCs w:val="20"/>
              </w:rPr>
            </w:pPr>
            <w:r w:rsidRPr="00B63646">
              <w:rPr>
                <w:sz w:val="20"/>
                <w:szCs w:val="20"/>
              </w:rPr>
              <w:t>Стол должен включать в себя:</w:t>
            </w:r>
          </w:p>
          <w:p w:rsidR="001D159B" w:rsidRPr="00B63646" w:rsidRDefault="001D159B" w:rsidP="00945D6E">
            <w:pPr>
              <w:ind w:left="34"/>
              <w:rPr>
                <w:sz w:val="20"/>
                <w:szCs w:val="20"/>
              </w:rPr>
            </w:pPr>
            <w:r w:rsidRPr="00B63646">
              <w:rPr>
                <w:sz w:val="20"/>
                <w:szCs w:val="20"/>
              </w:rPr>
              <w:t xml:space="preserve">— </w:t>
            </w:r>
            <w:proofErr w:type="spellStart"/>
            <w:r w:rsidRPr="00B63646">
              <w:rPr>
                <w:sz w:val="20"/>
                <w:szCs w:val="20"/>
              </w:rPr>
              <w:t>одночашевую</w:t>
            </w:r>
            <w:proofErr w:type="spellEnd"/>
            <w:r w:rsidRPr="00B63646">
              <w:rPr>
                <w:sz w:val="20"/>
                <w:szCs w:val="20"/>
              </w:rPr>
              <w:t xml:space="preserve"> мойку из нержавеющей стали с локтевым смесителем</w:t>
            </w:r>
            <w:r w:rsidR="0085505E" w:rsidRPr="00B63646">
              <w:rPr>
                <w:sz w:val="20"/>
                <w:szCs w:val="20"/>
              </w:rPr>
              <w:t>;</w:t>
            </w:r>
          </w:p>
          <w:p w:rsidR="001D159B" w:rsidRPr="00B63646" w:rsidRDefault="001D159B" w:rsidP="00945D6E">
            <w:pPr>
              <w:ind w:left="34"/>
              <w:rPr>
                <w:sz w:val="20"/>
                <w:szCs w:val="20"/>
              </w:rPr>
            </w:pPr>
            <w:r w:rsidRPr="00B63646">
              <w:rPr>
                <w:sz w:val="20"/>
                <w:szCs w:val="20"/>
              </w:rPr>
              <w:t>— отделение, закрытое дверкой</w:t>
            </w:r>
            <w:r w:rsidR="0085505E" w:rsidRPr="00B63646">
              <w:rPr>
                <w:sz w:val="20"/>
                <w:szCs w:val="20"/>
              </w:rPr>
              <w:t>;</w:t>
            </w:r>
          </w:p>
          <w:p w:rsidR="001D159B" w:rsidRPr="00B63646" w:rsidRDefault="001D159B" w:rsidP="00945D6E">
            <w:pPr>
              <w:ind w:left="34"/>
              <w:rPr>
                <w:sz w:val="20"/>
                <w:szCs w:val="20"/>
              </w:rPr>
            </w:pPr>
            <w:r w:rsidRPr="00B63646">
              <w:rPr>
                <w:sz w:val="20"/>
                <w:szCs w:val="20"/>
              </w:rPr>
              <w:t>Ручки металлические длиной 96 мм</w:t>
            </w:r>
          </w:p>
          <w:p w:rsidR="001D159B" w:rsidRPr="00B63646" w:rsidRDefault="001D159B" w:rsidP="00945D6E">
            <w:pPr>
              <w:ind w:left="34"/>
              <w:rPr>
                <w:sz w:val="20"/>
                <w:szCs w:val="20"/>
              </w:rPr>
            </w:pPr>
            <w:r w:rsidRPr="00B63646">
              <w:rPr>
                <w:sz w:val="20"/>
                <w:szCs w:val="20"/>
              </w:rPr>
              <w:t>Устанавливается на регулируемые опоры 50 мм</w:t>
            </w:r>
          </w:p>
          <w:p w:rsidR="00945D6E" w:rsidRPr="00B63646" w:rsidRDefault="001D159B" w:rsidP="00945D6E">
            <w:pPr>
              <w:ind w:left="34"/>
              <w:rPr>
                <w:sz w:val="20"/>
                <w:szCs w:val="20"/>
              </w:rPr>
            </w:pPr>
            <w:r w:rsidRPr="00B63646">
              <w:rPr>
                <w:sz w:val="20"/>
                <w:szCs w:val="20"/>
              </w:rPr>
              <w:t xml:space="preserve">Изделие </w:t>
            </w:r>
            <w:r w:rsidR="0085505E" w:rsidRPr="00B63646">
              <w:rPr>
                <w:sz w:val="20"/>
                <w:szCs w:val="20"/>
              </w:rPr>
              <w:t xml:space="preserve">должно </w:t>
            </w:r>
            <w:r w:rsidRPr="00B63646">
              <w:rPr>
                <w:sz w:val="20"/>
                <w:szCs w:val="20"/>
              </w:rPr>
              <w:t>выдержива</w:t>
            </w:r>
            <w:r w:rsidR="0085505E" w:rsidRPr="00B63646">
              <w:rPr>
                <w:sz w:val="20"/>
                <w:szCs w:val="20"/>
              </w:rPr>
              <w:t>ть</w:t>
            </w:r>
            <w:r w:rsidRPr="00B63646">
              <w:rPr>
                <w:sz w:val="20"/>
                <w:szCs w:val="20"/>
              </w:rPr>
              <w:t xml:space="preserve"> обработку люб</w:t>
            </w:r>
            <w:r w:rsidR="0085505E" w:rsidRPr="00B63646">
              <w:rPr>
                <w:sz w:val="20"/>
                <w:szCs w:val="20"/>
              </w:rPr>
              <w:t>ыми дезинфицирующими средствами.</w:t>
            </w:r>
          </w:p>
          <w:p w:rsidR="00945D6E" w:rsidRPr="00B63646" w:rsidRDefault="00945D6E" w:rsidP="00945D6E">
            <w:pPr>
              <w:ind w:left="34"/>
              <w:rPr>
                <w:sz w:val="20"/>
                <w:szCs w:val="20"/>
              </w:rPr>
            </w:pPr>
            <w:r w:rsidRPr="00B63646">
              <w:rPr>
                <w:sz w:val="20"/>
                <w:szCs w:val="20"/>
              </w:rPr>
              <w:t>Должны поставляться в собранном виде.</w:t>
            </w:r>
          </w:p>
          <w:p w:rsidR="001D159B" w:rsidRPr="00B63646" w:rsidRDefault="001D159B" w:rsidP="00945D6E">
            <w:pPr>
              <w:ind w:left="34"/>
              <w:rPr>
                <w:sz w:val="20"/>
                <w:szCs w:val="20"/>
              </w:rPr>
            </w:pPr>
            <w:r w:rsidRPr="00B63646">
              <w:rPr>
                <w:sz w:val="20"/>
                <w:szCs w:val="20"/>
              </w:rPr>
              <w:t xml:space="preserve">Длина, не более </w:t>
            </w:r>
            <w:r w:rsidR="0085505E" w:rsidRPr="00B63646">
              <w:rPr>
                <w:sz w:val="20"/>
                <w:szCs w:val="20"/>
              </w:rPr>
              <w:t xml:space="preserve">555 </w:t>
            </w:r>
            <w:r w:rsidRPr="00B63646">
              <w:rPr>
                <w:sz w:val="20"/>
                <w:szCs w:val="20"/>
              </w:rPr>
              <w:t>мм</w:t>
            </w:r>
          </w:p>
          <w:p w:rsidR="001D159B" w:rsidRPr="00B63646" w:rsidRDefault="001D159B" w:rsidP="00945D6E">
            <w:pPr>
              <w:ind w:left="34"/>
              <w:rPr>
                <w:sz w:val="20"/>
                <w:szCs w:val="20"/>
              </w:rPr>
            </w:pPr>
            <w:r w:rsidRPr="00B63646">
              <w:rPr>
                <w:sz w:val="20"/>
                <w:szCs w:val="20"/>
              </w:rPr>
              <w:t xml:space="preserve">Ширина, не более </w:t>
            </w:r>
            <w:r w:rsidR="0085505E" w:rsidRPr="00B63646">
              <w:rPr>
                <w:sz w:val="20"/>
                <w:szCs w:val="20"/>
              </w:rPr>
              <w:t xml:space="preserve">655 </w:t>
            </w:r>
            <w:r w:rsidRPr="00B63646">
              <w:rPr>
                <w:sz w:val="20"/>
                <w:szCs w:val="20"/>
              </w:rPr>
              <w:t>мм</w:t>
            </w:r>
          </w:p>
          <w:p w:rsidR="001D159B" w:rsidRPr="00B63646" w:rsidRDefault="001D159B" w:rsidP="00945D6E">
            <w:pPr>
              <w:ind w:left="34"/>
              <w:rPr>
                <w:sz w:val="20"/>
                <w:szCs w:val="20"/>
              </w:rPr>
            </w:pPr>
            <w:r w:rsidRPr="00B63646">
              <w:rPr>
                <w:sz w:val="20"/>
                <w:szCs w:val="20"/>
              </w:rPr>
              <w:t xml:space="preserve">Высота, не более </w:t>
            </w:r>
            <w:r w:rsidR="0085505E" w:rsidRPr="00B63646">
              <w:rPr>
                <w:sz w:val="20"/>
                <w:szCs w:val="20"/>
              </w:rPr>
              <w:t xml:space="preserve">850 </w:t>
            </w:r>
            <w:r w:rsidRPr="00B63646">
              <w:rPr>
                <w:sz w:val="20"/>
                <w:szCs w:val="20"/>
              </w:rPr>
              <w:t>мм</w:t>
            </w:r>
          </w:p>
          <w:p w:rsidR="001D159B" w:rsidRPr="00B63646" w:rsidRDefault="001D159B" w:rsidP="00945D6E">
            <w:pPr>
              <w:ind w:left="34"/>
              <w:rPr>
                <w:sz w:val="20"/>
                <w:szCs w:val="20"/>
              </w:rPr>
            </w:pPr>
            <w:r w:rsidRPr="00B63646">
              <w:rPr>
                <w:sz w:val="20"/>
                <w:szCs w:val="20"/>
              </w:rPr>
              <w:t>Г</w:t>
            </w:r>
            <w:r w:rsidR="0085505E" w:rsidRPr="00B63646">
              <w:rPr>
                <w:sz w:val="20"/>
                <w:szCs w:val="20"/>
              </w:rPr>
              <w:t xml:space="preserve">абаритные размеры чаши мойки, </w:t>
            </w:r>
            <w:r w:rsidRPr="00B63646">
              <w:rPr>
                <w:sz w:val="20"/>
                <w:szCs w:val="20"/>
              </w:rPr>
              <w:t>не более 400×400×180</w:t>
            </w:r>
            <w:r w:rsidR="0085505E" w:rsidRPr="00B63646">
              <w:rPr>
                <w:sz w:val="20"/>
                <w:szCs w:val="20"/>
              </w:rPr>
              <w:t>мм</w:t>
            </w:r>
          </w:p>
          <w:p w:rsidR="001D159B" w:rsidRPr="00B63646" w:rsidRDefault="001D159B" w:rsidP="00945D6E">
            <w:pPr>
              <w:ind w:left="34"/>
              <w:rPr>
                <w:b/>
                <w:sz w:val="20"/>
                <w:szCs w:val="20"/>
              </w:rPr>
            </w:pPr>
            <w:r w:rsidRPr="00B63646">
              <w:rPr>
                <w:b/>
                <w:sz w:val="20"/>
                <w:szCs w:val="20"/>
              </w:rPr>
              <w:t>Цвет изделия должен быть согласован с заказчиком.</w:t>
            </w:r>
          </w:p>
          <w:p w:rsidR="001D159B" w:rsidRPr="00B63646" w:rsidRDefault="001D159B" w:rsidP="00945D6E">
            <w:pPr>
              <w:ind w:left="34"/>
              <w:rPr>
                <w:sz w:val="20"/>
                <w:szCs w:val="20"/>
              </w:rPr>
            </w:pPr>
            <w:r w:rsidRPr="00B63646">
              <w:rPr>
                <w:sz w:val="20"/>
                <w:szCs w:val="20"/>
              </w:rPr>
              <w:t>Гарантийный срок, не менее 12 мес.</w:t>
            </w:r>
          </w:p>
          <w:p w:rsidR="001D159B" w:rsidRPr="00B63646" w:rsidRDefault="001D159B" w:rsidP="00945D6E">
            <w:pPr>
              <w:ind w:left="34"/>
              <w:rPr>
                <w:b/>
                <w:sz w:val="20"/>
                <w:szCs w:val="20"/>
                <w:u w:val="single"/>
              </w:rPr>
            </w:pPr>
            <w:r w:rsidRPr="00B63646">
              <w:rPr>
                <w:b/>
                <w:sz w:val="20"/>
                <w:szCs w:val="20"/>
                <w:u w:val="single"/>
              </w:rPr>
              <w:t>Наличие регистрационного удостоверения Федеральной службы по надзору в сфере здравоохранения (</w:t>
            </w:r>
            <w:proofErr w:type="spellStart"/>
            <w:r w:rsidRPr="00B63646">
              <w:rPr>
                <w:b/>
                <w:sz w:val="20"/>
                <w:szCs w:val="20"/>
                <w:u w:val="single"/>
              </w:rPr>
              <w:t>Росдравздравнадзор</w:t>
            </w:r>
            <w:proofErr w:type="spellEnd"/>
            <w:r w:rsidRPr="00B63646">
              <w:rPr>
                <w:b/>
                <w:sz w:val="20"/>
                <w:szCs w:val="20"/>
                <w:u w:val="single"/>
              </w:rPr>
              <w:t>)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945D6E" w:rsidP="00253BB0">
            <w:pPr>
              <w:jc w:val="center"/>
              <w:rPr>
                <w:sz w:val="20"/>
                <w:szCs w:val="20"/>
              </w:rPr>
            </w:pPr>
            <w:r w:rsidRPr="00B63646">
              <w:rPr>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BB45D8">
            <w:pPr>
              <w:jc w:val="center"/>
              <w:rPr>
                <w:sz w:val="20"/>
                <w:szCs w:val="20"/>
              </w:rPr>
            </w:pPr>
            <w:r w:rsidRPr="00B63646">
              <w:rPr>
                <w:sz w:val="20"/>
                <w:szCs w:val="20"/>
              </w:rPr>
              <w:t>34132,00</w:t>
            </w:r>
          </w:p>
        </w:tc>
      </w:tr>
      <w:tr w:rsidR="001D159B" w:rsidRPr="00B63646" w:rsidTr="0085505E">
        <w:trPr>
          <w:trHeight w:val="381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 xml:space="preserve">Сушилка для </w:t>
            </w:r>
            <w:proofErr w:type="gramStart"/>
            <w:r w:rsidRPr="00B63646">
              <w:rPr>
                <w:sz w:val="20"/>
                <w:szCs w:val="20"/>
              </w:rPr>
              <w:t>моечных</w:t>
            </w:r>
            <w:proofErr w:type="gramEnd"/>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6705" w:rsidRPr="00B63646" w:rsidRDefault="001D159B" w:rsidP="00945D6E">
            <w:pPr>
              <w:ind w:left="34" w:right="225"/>
              <w:rPr>
                <w:color w:val="000000"/>
                <w:sz w:val="20"/>
                <w:szCs w:val="20"/>
              </w:rPr>
            </w:pPr>
            <w:r w:rsidRPr="00B63646">
              <w:rPr>
                <w:color w:val="000000"/>
                <w:sz w:val="20"/>
                <w:szCs w:val="20"/>
              </w:rPr>
              <w:t>Настольный сушильный стеллаж МОД-14</w:t>
            </w:r>
            <w:r w:rsidR="0085505E" w:rsidRPr="00B63646">
              <w:rPr>
                <w:color w:val="000000"/>
                <w:sz w:val="20"/>
                <w:szCs w:val="20"/>
              </w:rPr>
              <w:t xml:space="preserve"> (или эквивалент).</w:t>
            </w:r>
            <w:r w:rsidRPr="00B63646">
              <w:rPr>
                <w:color w:val="000000"/>
                <w:sz w:val="20"/>
                <w:szCs w:val="20"/>
              </w:rPr>
              <w:br w:type="textWrapping" w:clear="all"/>
              <w:t>Ширина: 420 мм Глубина: 250 мм Высота: 470 мм </w:t>
            </w:r>
            <w:r w:rsidRPr="00B63646">
              <w:rPr>
                <w:color w:val="000000"/>
                <w:sz w:val="20"/>
                <w:szCs w:val="20"/>
              </w:rPr>
              <w:br w:type="textWrapping" w:clear="all"/>
              <w:t>Материал: полипропилен.</w:t>
            </w:r>
            <w:r w:rsidRPr="00B63646">
              <w:rPr>
                <w:color w:val="000000"/>
                <w:sz w:val="20"/>
                <w:szCs w:val="20"/>
              </w:rPr>
              <w:br w:type="textWrapping" w:clear="all"/>
              <w:t>Цвет: серый</w:t>
            </w:r>
            <w:r w:rsidRPr="00B63646">
              <w:rPr>
                <w:color w:val="000000"/>
                <w:sz w:val="20"/>
                <w:szCs w:val="20"/>
              </w:rPr>
              <w:br w:type="textWrapping" w:clear="all"/>
              <w:t>Количество штырей - 36 штук.</w:t>
            </w:r>
            <w:r w:rsidRPr="00B63646">
              <w:rPr>
                <w:color w:val="000000"/>
                <w:sz w:val="20"/>
                <w:szCs w:val="20"/>
              </w:rPr>
              <w:br w:type="textWrapping" w:clear="all"/>
              <w:t>Диаметр штырей: 10 мм.</w:t>
            </w:r>
            <w:r w:rsidRPr="00B63646">
              <w:rPr>
                <w:color w:val="000000"/>
                <w:sz w:val="20"/>
                <w:szCs w:val="20"/>
              </w:rPr>
              <w:br w:type="textWrapping" w:clear="all"/>
              <w:t>В комплектацию входит съемный полипропиленовый поддон. </w:t>
            </w:r>
            <w:r w:rsidRPr="00B63646">
              <w:rPr>
                <w:color w:val="000000"/>
                <w:sz w:val="20"/>
                <w:szCs w:val="20"/>
              </w:rPr>
              <w:br w:type="textWrapping" w:clear="all"/>
              <w:t xml:space="preserve">Длина: не менее 395 мм </w:t>
            </w:r>
          </w:p>
          <w:p w:rsidR="00096705" w:rsidRPr="00B63646" w:rsidRDefault="001D159B" w:rsidP="00945D6E">
            <w:pPr>
              <w:ind w:left="34" w:right="225"/>
              <w:rPr>
                <w:color w:val="000000"/>
                <w:sz w:val="20"/>
                <w:szCs w:val="20"/>
              </w:rPr>
            </w:pPr>
            <w:r w:rsidRPr="00B63646">
              <w:rPr>
                <w:color w:val="000000"/>
                <w:sz w:val="20"/>
                <w:szCs w:val="20"/>
              </w:rPr>
              <w:t xml:space="preserve">Ширина: не менее 150 мм </w:t>
            </w:r>
          </w:p>
          <w:p w:rsidR="001D159B" w:rsidRPr="00B63646" w:rsidRDefault="001D159B" w:rsidP="00945D6E">
            <w:pPr>
              <w:ind w:left="34" w:right="225"/>
              <w:rPr>
                <w:color w:val="000000"/>
                <w:sz w:val="20"/>
                <w:szCs w:val="20"/>
              </w:rPr>
            </w:pPr>
            <w:r w:rsidRPr="00B63646">
              <w:rPr>
                <w:color w:val="000000"/>
                <w:sz w:val="20"/>
                <w:szCs w:val="20"/>
              </w:rPr>
              <w:t>Глубина: не менее 20 мм</w:t>
            </w:r>
            <w:r w:rsidRPr="00B63646">
              <w:rPr>
                <w:color w:val="000000"/>
                <w:sz w:val="20"/>
                <w:szCs w:val="20"/>
              </w:rPr>
              <w:br w:type="textWrapping" w:clear="all"/>
              <w:t xml:space="preserve">Упаковка: </w:t>
            </w:r>
            <w:proofErr w:type="spellStart"/>
            <w:r w:rsidRPr="00B63646">
              <w:rPr>
                <w:color w:val="000000"/>
                <w:sz w:val="20"/>
                <w:szCs w:val="20"/>
              </w:rPr>
              <w:t>гофрокартон</w:t>
            </w:r>
            <w:proofErr w:type="spellEnd"/>
            <w:r w:rsidRPr="00B63646">
              <w:rPr>
                <w:color w:val="000000"/>
                <w:sz w:val="20"/>
                <w:szCs w:val="20"/>
              </w:rPr>
              <w:t>;</w:t>
            </w:r>
            <w:r w:rsidRPr="00B63646">
              <w:rPr>
                <w:color w:val="000000"/>
                <w:sz w:val="20"/>
                <w:szCs w:val="20"/>
              </w:rPr>
              <w:br w:type="textWrapping" w:clear="all"/>
              <w:t>На мебель имеется сертификат соответствия;</w:t>
            </w:r>
            <w:r w:rsidRPr="00B63646">
              <w:rPr>
                <w:color w:val="000000"/>
                <w:sz w:val="20"/>
                <w:szCs w:val="20"/>
              </w:rPr>
              <w:br w:type="textWrapping" w:clear="all"/>
              <w:t xml:space="preserve">Область применения: </w:t>
            </w:r>
            <w:proofErr w:type="gramStart"/>
            <w:r w:rsidRPr="00B63646">
              <w:rPr>
                <w:color w:val="000000"/>
                <w:sz w:val="20"/>
                <w:szCs w:val="20"/>
              </w:rPr>
              <w:t>Предназначен</w:t>
            </w:r>
            <w:proofErr w:type="gramEnd"/>
            <w:r w:rsidRPr="00B63646">
              <w:rPr>
                <w:color w:val="000000"/>
                <w:sz w:val="20"/>
                <w:szCs w:val="20"/>
              </w:rPr>
              <w:t xml:space="preserve"> для  установки в лабораториях и других учреждениях.</w:t>
            </w:r>
          </w:p>
          <w:p w:rsidR="001D159B" w:rsidRPr="00B63646" w:rsidRDefault="001D159B" w:rsidP="00945D6E">
            <w:pPr>
              <w:ind w:left="34"/>
              <w:rPr>
                <w:b/>
                <w:sz w:val="20"/>
                <w:szCs w:val="20"/>
                <w:u w:val="single"/>
              </w:rPr>
            </w:pPr>
            <w:r w:rsidRPr="00B63646">
              <w:rPr>
                <w:b/>
                <w:sz w:val="20"/>
                <w:szCs w:val="20"/>
                <w:u w:val="single"/>
              </w:rPr>
              <w:t xml:space="preserve">Наличие – сертификат соответствия.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945D6E" w:rsidP="00253BB0">
            <w:pPr>
              <w:jc w:val="center"/>
              <w:rPr>
                <w:sz w:val="20"/>
                <w:szCs w:val="20"/>
              </w:rPr>
            </w:pPr>
            <w:r w:rsidRPr="00B63646">
              <w:rPr>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jc w:val="center"/>
              <w:rPr>
                <w:sz w:val="20"/>
                <w:szCs w:val="20"/>
              </w:rPr>
            </w:pPr>
            <w:r w:rsidRPr="00B63646">
              <w:rPr>
                <w:sz w:val="20"/>
                <w:szCs w:val="20"/>
              </w:rPr>
              <w:t>19888,67</w:t>
            </w:r>
          </w:p>
        </w:tc>
      </w:tr>
      <w:tr w:rsidR="001D159B" w:rsidRPr="00B63646" w:rsidTr="001D159B">
        <w:trPr>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rPr>
                <w:sz w:val="20"/>
                <w:szCs w:val="20"/>
              </w:rPr>
            </w:pPr>
            <w:r w:rsidRPr="00B63646">
              <w:rPr>
                <w:sz w:val="20"/>
                <w:szCs w:val="20"/>
              </w:rPr>
              <w:t>Стол лабораторный с мойкой АСК СЛМ.02.01</w:t>
            </w:r>
            <w:r w:rsidR="00B75C46" w:rsidRPr="00B63646">
              <w:rPr>
                <w:sz w:val="20"/>
                <w:szCs w:val="20"/>
              </w:rPr>
              <w:t xml:space="preserve"> (или эквивалент)</w:t>
            </w: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46" w:rsidRPr="00E25785" w:rsidRDefault="00B75C46" w:rsidP="00945D6E">
            <w:pPr>
              <w:ind w:left="34"/>
              <w:rPr>
                <w:sz w:val="20"/>
                <w:szCs w:val="20"/>
                <w:highlight w:val="cyan"/>
              </w:rPr>
            </w:pPr>
            <w:proofErr w:type="gramStart"/>
            <w:r w:rsidRPr="00E25785">
              <w:rPr>
                <w:sz w:val="20"/>
                <w:szCs w:val="20"/>
                <w:highlight w:val="cyan"/>
              </w:rPr>
              <w:t>Предназначен</w:t>
            </w:r>
            <w:proofErr w:type="gramEnd"/>
            <w:r w:rsidRPr="00E25785">
              <w:rPr>
                <w:sz w:val="20"/>
                <w:szCs w:val="20"/>
                <w:highlight w:val="cyan"/>
              </w:rPr>
              <w:t xml:space="preserve"> для организации рабочего места в медицинских лабораториях.</w:t>
            </w:r>
          </w:p>
          <w:p w:rsidR="00B75C46" w:rsidRPr="00E25785" w:rsidRDefault="00B75C46" w:rsidP="00945D6E">
            <w:pPr>
              <w:ind w:left="34"/>
              <w:rPr>
                <w:sz w:val="20"/>
                <w:szCs w:val="20"/>
                <w:highlight w:val="cyan"/>
              </w:rPr>
            </w:pPr>
            <w:r w:rsidRPr="00E25785">
              <w:rPr>
                <w:sz w:val="20"/>
                <w:szCs w:val="20"/>
                <w:highlight w:val="cyan"/>
              </w:rPr>
              <w:t>Каркас должен быть выполнен из закругленного анодированного алюминиевого профиля</w:t>
            </w:r>
          </w:p>
          <w:p w:rsidR="00B75C46" w:rsidRPr="00E25785" w:rsidRDefault="00B75C46" w:rsidP="00945D6E">
            <w:pPr>
              <w:ind w:left="34"/>
              <w:rPr>
                <w:sz w:val="20"/>
                <w:szCs w:val="20"/>
                <w:highlight w:val="cyan"/>
              </w:rPr>
            </w:pPr>
            <w:r w:rsidRPr="00E25785">
              <w:rPr>
                <w:sz w:val="20"/>
                <w:szCs w:val="20"/>
                <w:highlight w:val="cyan"/>
              </w:rPr>
              <w:t>Внутреннее заполнение должно быть выполнено из химически стойкого пластика толщиной не менее 3 мм.</w:t>
            </w:r>
          </w:p>
          <w:p w:rsidR="00B75C46" w:rsidRPr="00E25785" w:rsidRDefault="00B75C46" w:rsidP="00945D6E">
            <w:pPr>
              <w:ind w:left="34"/>
              <w:rPr>
                <w:sz w:val="20"/>
                <w:szCs w:val="20"/>
                <w:highlight w:val="cyan"/>
              </w:rPr>
            </w:pPr>
            <w:r w:rsidRPr="00E25785">
              <w:rPr>
                <w:sz w:val="20"/>
                <w:szCs w:val="20"/>
                <w:highlight w:val="cyan"/>
              </w:rPr>
              <w:t>Фасад должен быть выполнен из пластика толщиной не менее 3 мм.</w:t>
            </w:r>
          </w:p>
          <w:p w:rsidR="001D159B" w:rsidRPr="00E25785" w:rsidRDefault="001D159B" w:rsidP="00945D6E">
            <w:pPr>
              <w:ind w:left="34"/>
              <w:rPr>
                <w:sz w:val="20"/>
                <w:szCs w:val="20"/>
                <w:highlight w:val="cyan"/>
              </w:rPr>
            </w:pPr>
            <w:r w:rsidRPr="00E25785">
              <w:rPr>
                <w:sz w:val="20"/>
                <w:szCs w:val="20"/>
                <w:highlight w:val="cyan"/>
              </w:rPr>
              <w:t>Столешница</w:t>
            </w:r>
            <w:r w:rsidR="00B75C46" w:rsidRPr="00E25785">
              <w:rPr>
                <w:sz w:val="20"/>
                <w:szCs w:val="20"/>
                <w:highlight w:val="cyan"/>
              </w:rPr>
              <w:t xml:space="preserve"> должна быть </w:t>
            </w:r>
            <w:r w:rsidRPr="00E25785">
              <w:rPr>
                <w:sz w:val="20"/>
                <w:szCs w:val="20"/>
                <w:highlight w:val="cyan"/>
              </w:rPr>
              <w:t>выполнена из односторонне ламинированного МДФ толщиной не менее 16 мм с покрытием из бумажно-слоистого пластика высокого давления — HPL (</w:t>
            </w:r>
            <w:proofErr w:type="spellStart"/>
            <w:r w:rsidRPr="00E25785">
              <w:rPr>
                <w:sz w:val="20"/>
                <w:szCs w:val="20"/>
                <w:highlight w:val="cyan"/>
              </w:rPr>
              <w:t>HighPressureLaminate</w:t>
            </w:r>
            <w:proofErr w:type="spellEnd"/>
            <w:r w:rsidRPr="00E25785">
              <w:rPr>
                <w:sz w:val="20"/>
                <w:szCs w:val="20"/>
                <w:highlight w:val="cyan"/>
              </w:rPr>
              <w:t xml:space="preserve">) толщиной </w:t>
            </w:r>
            <w:r w:rsidR="00B75C46" w:rsidRPr="00E25785">
              <w:rPr>
                <w:sz w:val="20"/>
                <w:szCs w:val="20"/>
                <w:highlight w:val="cyan"/>
              </w:rPr>
              <w:t xml:space="preserve">не менее </w:t>
            </w:r>
            <w:r w:rsidRPr="00E25785">
              <w:rPr>
                <w:sz w:val="20"/>
                <w:szCs w:val="20"/>
                <w:highlight w:val="cyan"/>
              </w:rPr>
              <w:t>1 мм</w:t>
            </w:r>
          </w:p>
          <w:p w:rsidR="001D159B" w:rsidRPr="00E25785" w:rsidRDefault="001D159B" w:rsidP="00945D6E">
            <w:pPr>
              <w:ind w:left="34"/>
              <w:rPr>
                <w:sz w:val="20"/>
                <w:szCs w:val="20"/>
                <w:highlight w:val="cyan"/>
              </w:rPr>
            </w:pPr>
            <w:r w:rsidRPr="00E25785">
              <w:rPr>
                <w:sz w:val="20"/>
                <w:szCs w:val="20"/>
                <w:highlight w:val="cyan"/>
              </w:rPr>
              <w:t xml:space="preserve">Стол </w:t>
            </w:r>
            <w:r w:rsidR="00B75C46" w:rsidRPr="00E25785">
              <w:rPr>
                <w:sz w:val="20"/>
                <w:szCs w:val="20"/>
                <w:highlight w:val="cyan"/>
              </w:rPr>
              <w:t xml:space="preserve">должен </w:t>
            </w:r>
            <w:r w:rsidRPr="00E25785">
              <w:rPr>
                <w:sz w:val="20"/>
                <w:szCs w:val="20"/>
                <w:highlight w:val="cyan"/>
              </w:rPr>
              <w:t>включа</w:t>
            </w:r>
            <w:r w:rsidR="00B75C46" w:rsidRPr="00E25785">
              <w:rPr>
                <w:sz w:val="20"/>
                <w:szCs w:val="20"/>
                <w:highlight w:val="cyan"/>
              </w:rPr>
              <w:t>ть</w:t>
            </w:r>
            <w:r w:rsidRPr="00E25785">
              <w:rPr>
                <w:sz w:val="20"/>
                <w:szCs w:val="20"/>
                <w:highlight w:val="cyan"/>
              </w:rPr>
              <w:t xml:space="preserve"> в себя:</w:t>
            </w:r>
          </w:p>
          <w:p w:rsidR="001D159B" w:rsidRPr="00E25785" w:rsidRDefault="001D159B" w:rsidP="00945D6E">
            <w:pPr>
              <w:ind w:left="34"/>
              <w:rPr>
                <w:sz w:val="20"/>
                <w:szCs w:val="20"/>
                <w:highlight w:val="cyan"/>
              </w:rPr>
            </w:pPr>
            <w:r w:rsidRPr="00E25785">
              <w:rPr>
                <w:sz w:val="20"/>
                <w:szCs w:val="20"/>
                <w:highlight w:val="cyan"/>
              </w:rPr>
              <w:t>— мойку из нержавеющей стали с сушилкой и локтевым смесителем</w:t>
            </w:r>
          </w:p>
          <w:p w:rsidR="001D159B" w:rsidRPr="00E25785" w:rsidRDefault="001D159B" w:rsidP="00945D6E">
            <w:pPr>
              <w:ind w:left="34"/>
              <w:rPr>
                <w:sz w:val="20"/>
                <w:szCs w:val="20"/>
                <w:highlight w:val="cyan"/>
              </w:rPr>
            </w:pPr>
            <w:r w:rsidRPr="00E25785">
              <w:rPr>
                <w:sz w:val="20"/>
                <w:szCs w:val="20"/>
                <w:highlight w:val="cyan"/>
              </w:rPr>
              <w:t>— отделение, закрытое дверкой</w:t>
            </w:r>
          </w:p>
          <w:p w:rsidR="001D159B" w:rsidRPr="00E25785" w:rsidRDefault="001D159B" w:rsidP="00945D6E">
            <w:pPr>
              <w:ind w:left="34"/>
              <w:rPr>
                <w:sz w:val="20"/>
                <w:szCs w:val="20"/>
                <w:highlight w:val="cyan"/>
              </w:rPr>
            </w:pPr>
            <w:r w:rsidRPr="00E25785">
              <w:rPr>
                <w:sz w:val="20"/>
                <w:szCs w:val="20"/>
                <w:highlight w:val="cyan"/>
              </w:rPr>
              <w:t>— отделение с 4-мя выдвижными ящиками</w:t>
            </w:r>
          </w:p>
          <w:p w:rsidR="001D159B" w:rsidRPr="00E25785" w:rsidRDefault="001D159B" w:rsidP="00945D6E">
            <w:pPr>
              <w:ind w:left="34"/>
              <w:rPr>
                <w:sz w:val="20"/>
                <w:szCs w:val="20"/>
                <w:highlight w:val="cyan"/>
              </w:rPr>
            </w:pPr>
            <w:r w:rsidRPr="00E25785">
              <w:rPr>
                <w:sz w:val="20"/>
                <w:szCs w:val="20"/>
                <w:highlight w:val="cyan"/>
              </w:rPr>
              <w:t>Ручки металлические длиной 96 мм</w:t>
            </w:r>
          </w:p>
          <w:p w:rsidR="001D159B" w:rsidRPr="00E25785" w:rsidRDefault="001D159B" w:rsidP="00945D6E">
            <w:pPr>
              <w:ind w:left="34"/>
              <w:rPr>
                <w:sz w:val="20"/>
                <w:szCs w:val="20"/>
                <w:highlight w:val="cyan"/>
              </w:rPr>
            </w:pPr>
            <w:r w:rsidRPr="00E25785">
              <w:rPr>
                <w:sz w:val="20"/>
                <w:szCs w:val="20"/>
                <w:highlight w:val="cyan"/>
              </w:rPr>
              <w:t>Устанавливается на регулируемые опоры 50 мм</w:t>
            </w:r>
          </w:p>
          <w:p w:rsidR="00B75C46" w:rsidRPr="00E25785" w:rsidRDefault="001D159B" w:rsidP="00945D6E">
            <w:pPr>
              <w:ind w:left="34"/>
              <w:rPr>
                <w:sz w:val="20"/>
                <w:szCs w:val="20"/>
                <w:highlight w:val="cyan"/>
              </w:rPr>
            </w:pPr>
            <w:r w:rsidRPr="00E25785">
              <w:rPr>
                <w:sz w:val="20"/>
                <w:szCs w:val="20"/>
                <w:highlight w:val="cyan"/>
              </w:rPr>
              <w:lastRenderedPageBreak/>
              <w:t xml:space="preserve">Изделие </w:t>
            </w:r>
            <w:r w:rsidR="00B75C46" w:rsidRPr="00E25785">
              <w:rPr>
                <w:sz w:val="20"/>
                <w:szCs w:val="20"/>
                <w:highlight w:val="cyan"/>
              </w:rPr>
              <w:t xml:space="preserve">должно </w:t>
            </w:r>
            <w:r w:rsidRPr="00E25785">
              <w:rPr>
                <w:sz w:val="20"/>
                <w:szCs w:val="20"/>
                <w:highlight w:val="cyan"/>
              </w:rPr>
              <w:t>выдержива</w:t>
            </w:r>
            <w:r w:rsidR="00B75C46" w:rsidRPr="00E25785">
              <w:rPr>
                <w:sz w:val="20"/>
                <w:szCs w:val="20"/>
                <w:highlight w:val="cyan"/>
              </w:rPr>
              <w:t>ть</w:t>
            </w:r>
            <w:r w:rsidRPr="00E25785">
              <w:rPr>
                <w:sz w:val="20"/>
                <w:szCs w:val="20"/>
                <w:highlight w:val="cyan"/>
              </w:rPr>
              <w:t xml:space="preserve"> обработку любыми дезинфицирующими средствами</w:t>
            </w:r>
            <w:r w:rsidR="00B75C46" w:rsidRPr="00E25785">
              <w:rPr>
                <w:sz w:val="20"/>
                <w:szCs w:val="20"/>
                <w:highlight w:val="cyan"/>
              </w:rPr>
              <w:t>.</w:t>
            </w:r>
          </w:p>
          <w:p w:rsidR="00945D6E" w:rsidRPr="00E25785" w:rsidRDefault="00945D6E" w:rsidP="00945D6E">
            <w:pPr>
              <w:ind w:left="34"/>
              <w:rPr>
                <w:sz w:val="20"/>
                <w:szCs w:val="20"/>
                <w:highlight w:val="cyan"/>
              </w:rPr>
            </w:pPr>
            <w:r w:rsidRPr="00E25785">
              <w:rPr>
                <w:sz w:val="20"/>
                <w:szCs w:val="20"/>
                <w:highlight w:val="cyan"/>
              </w:rPr>
              <w:t>Должны поставляться в собранном виде.</w:t>
            </w:r>
          </w:p>
          <w:p w:rsidR="001D159B" w:rsidRPr="00E25785" w:rsidRDefault="001D159B" w:rsidP="00945D6E">
            <w:pPr>
              <w:ind w:left="34"/>
              <w:rPr>
                <w:sz w:val="20"/>
                <w:szCs w:val="20"/>
                <w:highlight w:val="cyan"/>
              </w:rPr>
            </w:pPr>
            <w:r w:rsidRPr="00E25785">
              <w:rPr>
                <w:sz w:val="20"/>
                <w:szCs w:val="20"/>
                <w:highlight w:val="cyan"/>
              </w:rPr>
              <w:t xml:space="preserve">Длина, не более </w:t>
            </w:r>
            <w:r w:rsidR="00B75C46" w:rsidRPr="00E25785">
              <w:rPr>
                <w:sz w:val="20"/>
                <w:szCs w:val="20"/>
                <w:highlight w:val="cyan"/>
              </w:rPr>
              <w:t xml:space="preserve">855 </w:t>
            </w:r>
            <w:r w:rsidRPr="00E25785">
              <w:rPr>
                <w:sz w:val="20"/>
                <w:szCs w:val="20"/>
                <w:highlight w:val="cyan"/>
              </w:rPr>
              <w:t>мм</w:t>
            </w:r>
          </w:p>
          <w:p w:rsidR="001D159B" w:rsidRPr="00E25785" w:rsidRDefault="001D159B" w:rsidP="00945D6E">
            <w:pPr>
              <w:ind w:left="34"/>
              <w:rPr>
                <w:sz w:val="20"/>
                <w:szCs w:val="20"/>
                <w:highlight w:val="cyan"/>
              </w:rPr>
            </w:pPr>
            <w:r w:rsidRPr="00E25785">
              <w:rPr>
                <w:sz w:val="20"/>
                <w:szCs w:val="20"/>
                <w:highlight w:val="cyan"/>
              </w:rPr>
              <w:t xml:space="preserve">Ширина, не более </w:t>
            </w:r>
            <w:r w:rsidR="00B75C46" w:rsidRPr="00E25785">
              <w:rPr>
                <w:sz w:val="20"/>
                <w:szCs w:val="20"/>
                <w:highlight w:val="cyan"/>
              </w:rPr>
              <w:t xml:space="preserve">655 </w:t>
            </w:r>
            <w:r w:rsidRPr="00E25785">
              <w:rPr>
                <w:sz w:val="20"/>
                <w:szCs w:val="20"/>
                <w:highlight w:val="cyan"/>
              </w:rPr>
              <w:t>мм</w:t>
            </w:r>
          </w:p>
          <w:p w:rsidR="001D159B" w:rsidRPr="00E25785" w:rsidRDefault="001D159B" w:rsidP="00945D6E">
            <w:pPr>
              <w:ind w:left="34"/>
              <w:rPr>
                <w:sz w:val="20"/>
                <w:szCs w:val="20"/>
                <w:highlight w:val="cyan"/>
              </w:rPr>
            </w:pPr>
            <w:r w:rsidRPr="00E25785">
              <w:rPr>
                <w:sz w:val="20"/>
                <w:szCs w:val="20"/>
                <w:highlight w:val="cyan"/>
              </w:rPr>
              <w:t xml:space="preserve">Высота, не более </w:t>
            </w:r>
            <w:r w:rsidR="00B75C46" w:rsidRPr="00E25785">
              <w:rPr>
                <w:sz w:val="20"/>
                <w:szCs w:val="20"/>
                <w:highlight w:val="cyan"/>
              </w:rPr>
              <w:t xml:space="preserve">850 </w:t>
            </w:r>
            <w:r w:rsidRPr="00E25785">
              <w:rPr>
                <w:sz w:val="20"/>
                <w:szCs w:val="20"/>
                <w:highlight w:val="cyan"/>
              </w:rPr>
              <w:t>мм</w:t>
            </w:r>
          </w:p>
          <w:p w:rsidR="001D159B" w:rsidRPr="00E25785" w:rsidRDefault="001D159B" w:rsidP="00945D6E">
            <w:pPr>
              <w:ind w:left="34"/>
              <w:rPr>
                <w:sz w:val="20"/>
                <w:szCs w:val="20"/>
                <w:highlight w:val="cyan"/>
              </w:rPr>
            </w:pPr>
            <w:r w:rsidRPr="00E25785">
              <w:rPr>
                <w:sz w:val="20"/>
                <w:szCs w:val="20"/>
                <w:highlight w:val="cyan"/>
              </w:rPr>
              <w:t>Габаритные размеры чаши мойки, не более 400×400×180</w:t>
            </w:r>
            <w:r w:rsidR="00B75C46" w:rsidRPr="00E25785">
              <w:rPr>
                <w:sz w:val="20"/>
                <w:szCs w:val="20"/>
                <w:highlight w:val="cyan"/>
              </w:rPr>
              <w:t>мм</w:t>
            </w:r>
          </w:p>
          <w:p w:rsidR="00B75C46" w:rsidRPr="00E25785" w:rsidRDefault="00B75C46" w:rsidP="00945D6E">
            <w:pPr>
              <w:ind w:left="34"/>
              <w:rPr>
                <w:b/>
                <w:sz w:val="20"/>
                <w:szCs w:val="20"/>
                <w:highlight w:val="cyan"/>
              </w:rPr>
            </w:pPr>
            <w:r w:rsidRPr="00E25785">
              <w:rPr>
                <w:b/>
                <w:sz w:val="20"/>
                <w:szCs w:val="20"/>
                <w:highlight w:val="cyan"/>
              </w:rPr>
              <w:t>Цвет изделия должен быть согласован с заказчиком.</w:t>
            </w:r>
          </w:p>
          <w:p w:rsidR="001D159B" w:rsidRPr="00E25785" w:rsidRDefault="001D159B" w:rsidP="00945D6E">
            <w:pPr>
              <w:ind w:left="34"/>
              <w:rPr>
                <w:sz w:val="20"/>
                <w:szCs w:val="20"/>
                <w:highlight w:val="cyan"/>
              </w:rPr>
            </w:pPr>
            <w:r w:rsidRPr="00E25785">
              <w:rPr>
                <w:sz w:val="20"/>
                <w:szCs w:val="20"/>
                <w:highlight w:val="cyan"/>
              </w:rPr>
              <w:t xml:space="preserve">Гарантийный срок, не менее </w:t>
            </w:r>
            <w:r w:rsidR="00B75C46" w:rsidRPr="00E25785">
              <w:rPr>
                <w:sz w:val="20"/>
                <w:szCs w:val="20"/>
                <w:highlight w:val="cyan"/>
              </w:rPr>
              <w:t xml:space="preserve">12 </w:t>
            </w:r>
            <w:proofErr w:type="spellStart"/>
            <w:proofErr w:type="gramStart"/>
            <w:r w:rsidRPr="00E25785">
              <w:rPr>
                <w:sz w:val="20"/>
                <w:szCs w:val="20"/>
                <w:highlight w:val="cyan"/>
              </w:rPr>
              <w:t>мес</w:t>
            </w:r>
            <w:proofErr w:type="spellEnd"/>
            <w:proofErr w:type="gramEnd"/>
          </w:p>
          <w:p w:rsidR="001D159B" w:rsidRPr="00E25785" w:rsidRDefault="001D159B" w:rsidP="00945D6E">
            <w:pPr>
              <w:ind w:left="34"/>
              <w:rPr>
                <w:b/>
                <w:sz w:val="20"/>
                <w:szCs w:val="20"/>
                <w:highlight w:val="cyan"/>
                <w:u w:val="single"/>
              </w:rPr>
            </w:pPr>
            <w:r w:rsidRPr="00E25785">
              <w:rPr>
                <w:b/>
                <w:sz w:val="20"/>
                <w:szCs w:val="20"/>
                <w:highlight w:val="cyan"/>
                <w:u w:val="single"/>
              </w:rPr>
              <w:t>Наличие регистрационного удостоверения Федеральной службы по надзору в сфере здравоохранения (</w:t>
            </w:r>
            <w:proofErr w:type="spellStart"/>
            <w:r w:rsidRPr="00E25785">
              <w:rPr>
                <w:b/>
                <w:sz w:val="20"/>
                <w:szCs w:val="20"/>
                <w:highlight w:val="cyan"/>
                <w:u w:val="single"/>
              </w:rPr>
              <w:t>Росдравздравнадзор</w:t>
            </w:r>
            <w:proofErr w:type="spellEnd"/>
            <w:r w:rsidRPr="00E25785">
              <w:rPr>
                <w:b/>
                <w:sz w:val="20"/>
                <w:szCs w:val="20"/>
                <w:highlight w:val="cyan"/>
                <w:u w:val="single"/>
              </w:rPr>
              <w:t>)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lastRenderedPageBreak/>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jc w:val="center"/>
              <w:rPr>
                <w:sz w:val="20"/>
                <w:szCs w:val="20"/>
              </w:rPr>
            </w:pPr>
            <w:r w:rsidRPr="00B63646">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jc w:val="center"/>
              <w:rPr>
                <w:sz w:val="20"/>
                <w:szCs w:val="20"/>
              </w:rPr>
            </w:pPr>
            <w:r w:rsidRPr="00B63646">
              <w:rPr>
                <w:sz w:val="20"/>
                <w:szCs w:val="20"/>
              </w:rPr>
              <w:t>57826,67</w:t>
            </w:r>
          </w:p>
        </w:tc>
      </w:tr>
      <w:tr w:rsidR="001D159B" w:rsidRPr="000769AC" w:rsidTr="001D159B">
        <w:trPr>
          <w:trHeight w:val="112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1D159B" w:rsidP="00253BB0">
            <w:pPr>
              <w:rPr>
                <w:sz w:val="20"/>
                <w:szCs w:val="20"/>
              </w:rPr>
            </w:pPr>
            <w:r w:rsidRPr="00B63646">
              <w:rPr>
                <w:sz w:val="20"/>
                <w:szCs w:val="20"/>
              </w:rPr>
              <w:lastRenderedPageBreak/>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rPr>
                <w:sz w:val="20"/>
                <w:szCs w:val="20"/>
              </w:rPr>
            </w:pPr>
            <w:r w:rsidRPr="00B63646">
              <w:rPr>
                <w:sz w:val="20"/>
                <w:szCs w:val="20"/>
              </w:rPr>
              <w:t>Стол лабораторный с мойкой АСК СЛМ.02.02</w:t>
            </w:r>
            <w:r w:rsidR="00B75C46" w:rsidRPr="00B63646">
              <w:rPr>
                <w:sz w:val="20"/>
                <w:szCs w:val="20"/>
              </w:rPr>
              <w:t xml:space="preserve"> (или эквивалент)</w:t>
            </w:r>
          </w:p>
          <w:p w:rsidR="001D159B" w:rsidRPr="00B63646" w:rsidRDefault="001D159B" w:rsidP="00253BB0">
            <w:pPr>
              <w:rPr>
                <w:sz w:val="20"/>
                <w:szCs w:val="20"/>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C46" w:rsidRPr="00E25785" w:rsidRDefault="00B75C46" w:rsidP="00945D6E">
            <w:pPr>
              <w:ind w:left="34"/>
              <w:rPr>
                <w:sz w:val="20"/>
                <w:szCs w:val="20"/>
                <w:highlight w:val="cyan"/>
              </w:rPr>
            </w:pPr>
            <w:proofErr w:type="gramStart"/>
            <w:r w:rsidRPr="00E25785">
              <w:rPr>
                <w:sz w:val="20"/>
                <w:szCs w:val="20"/>
                <w:highlight w:val="cyan"/>
              </w:rPr>
              <w:t>Предназначен</w:t>
            </w:r>
            <w:proofErr w:type="gramEnd"/>
            <w:r w:rsidRPr="00E25785">
              <w:rPr>
                <w:sz w:val="20"/>
                <w:szCs w:val="20"/>
                <w:highlight w:val="cyan"/>
              </w:rPr>
              <w:t xml:space="preserve"> для организации рабочего места в медицинских лабораториях.</w:t>
            </w:r>
          </w:p>
          <w:p w:rsidR="00B75C46" w:rsidRPr="00E25785" w:rsidRDefault="00B75C46" w:rsidP="00945D6E">
            <w:pPr>
              <w:ind w:left="34"/>
              <w:rPr>
                <w:sz w:val="20"/>
                <w:szCs w:val="20"/>
                <w:highlight w:val="cyan"/>
              </w:rPr>
            </w:pPr>
            <w:r w:rsidRPr="00E25785">
              <w:rPr>
                <w:sz w:val="20"/>
                <w:szCs w:val="20"/>
                <w:highlight w:val="cyan"/>
              </w:rPr>
              <w:t>Каркас должен быть выполнен из закругленного анодированного алюминиевого профиля</w:t>
            </w:r>
          </w:p>
          <w:p w:rsidR="00B75C46" w:rsidRPr="00E25785" w:rsidRDefault="00B75C46" w:rsidP="00945D6E">
            <w:pPr>
              <w:ind w:left="34"/>
              <w:rPr>
                <w:sz w:val="20"/>
                <w:szCs w:val="20"/>
                <w:highlight w:val="cyan"/>
              </w:rPr>
            </w:pPr>
            <w:r w:rsidRPr="00E25785">
              <w:rPr>
                <w:sz w:val="20"/>
                <w:szCs w:val="20"/>
                <w:highlight w:val="cyan"/>
              </w:rPr>
              <w:t>Внутреннее заполнение должно быть выполнено из химически стойкого пластика толщиной не менее 3 мм.</w:t>
            </w:r>
          </w:p>
          <w:p w:rsidR="00B75C46" w:rsidRPr="00E25785" w:rsidRDefault="00B75C46" w:rsidP="00945D6E">
            <w:pPr>
              <w:ind w:left="34"/>
              <w:rPr>
                <w:sz w:val="20"/>
                <w:szCs w:val="20"/>
                <w:highlight w:val="cyan"/>
              </w:rPr>
            </w:pPr>
            <w:r w:rsidRPr="00E25785">
              <w:rPr>
                <w:sz w:val="20"/>
                <w:szCs w:val="20"/>
                <w:highlight w:val="cyan"/>
              </w:rPr>
              <w:t>Фасад должен быть выполнен из пластика толщиной не менее 3 мм.</w:t>
            </w:r>
          </w:p>
          <w:p w:rsidR="001D159B" w:rsidRPr="00E25785" w:rsidRDefault="001D159B" w:rsidP="00945D6E">
            <w:pPr>
              <w:ind w:left="34" w:right="227"/>
              <w:rPr>
                <w:sz w:val="20"/>
                <w:szCs w:val="20"/>
                <w:highlight w:val="cyan"/>
              </w:rPr>
            </w:pPr>
            <w:r w:rsidRPr="00E25785">
              <w:rPr>
                <w:sz w:val="20"/>
                <w:szCs w:val="20"/>
                <w:highlight w:val="cyan"/>
              </w:rPr>
              <w:t>Столешница</w:t>
            </w:r>
            <w:r w:rsidR="00B75C46" w:rsidRPr="00E25785">
              <w:rPr>
                <w:sz w:val="20"/>
                <w:szCs w:val="20"/>
                <w:highlight w:val="cyan"/>
              </w:rPr>
              <w:t xml:space="preserve"> должна быть</w:t>
            </w:r>
            <w:r w:rsidRPr="00E25785">
              <w:rPr>
                <w:sz w:val="20"/>
                <w:szCs w:val="20"/>
                <w:highlight w:val="cyan"/>
              </w:rPr>
              <w:t xml:space="preserve"> выполнена из односторонне ламинированного МДФ толщиной 16 мм с покрытием из бумажно-слоистого пластика высокого давления — HPL (</w:t>
            </w:r>
            <w:proofErr w:type="spellStart"/>
            <w:r w:rsidRPr="00E25785">
              <w:rPr>
                <w:sz w:val="20"/>
                <w:szCs w:val="20"/>
                <w:highlight w:val="cyan"/>
              </w:rPr>
              <w:t>HighPressureLaminate</w:t>
            </w:r>
            <w:proofErr w:type="spellEnd"/>
            <w:r w:rsidRPr="00E25785">
              <w:rPr>
                <w:sz w:val="20"/>
                <w:szCs w:val="20"/>
                <w:highlight w:val="cyan"/>
              </w:rPr>
              <w:t>) толщиной 1 мм</w:t>
            </w:r>
          </w:p>
          <w:p w:rsidR="001D159B" w:rsidRPr="00E25785" w:rsidRDefault="001D159B" w:rsidP="00945D6E">
            <w:pPr>
              <w:ind w:left="34" w:right="227"/>
              <w:rPr>
                <w:sz w:val="20"/>
                <w:szCs w:val="20"/>
                <w:highlight w:val="cyan"/>
              </w:rPr>
            </w:pPr>
            <w:r w:rsidRPr="00E25785">
              <w:rPr>
                <w:sz w:val="20"/>
                <w:szCs w:val="20"/>
                <w:highlight w:val="cyan"/>
              </w:rPr>
              <w:t xml:space="preserve">Стол </w:t>
            </w:r>
            <w:r w:rsidR="00B75C46" w:rsidRPr="00E25785">
              <w:rPr>
                <w:sz w:val="20"/>
                <w:szCs w:val="20"/>
                <w:highlight w:val="cyan"/>
              </w:rPr>
              <w:t xml:space="preserve">должен </w:t>
            </w:r>
            <w:r w:rsidRPr="00E25785">
              <w:rPr>
                <w:sz w:val="20"/>
                <w:szCs w:val="20"/>
                <w:highlight w:val="cyan"/>
              </w:rPr>
              <w:t>включает в себя:</w:t>
            </w:r>
          </w:p>
          <w:p w:rsidR="001D159B" w:rsidRPr="00E25785" w:rsidRDefault="001D159B" w:rsidP="00945D6E">
            <w:pPr>
              <w:ind w:left="34" w:right="227"/>
              <w:rPr>
                <w:sz w:val="20"/>
                <w:szCs w:val="20"/>
                <w:highlight w:val="cyan"/>
              </w:rPr>
            </w:pPr>
            <w:r w:rsidRPr="00E25785">
              <w:rPr>
                <w:sz w:val="20"/>
                <w:szCs w:val="20"/>
                <w:highlight w:val="cyan"/>
              </w:rPr>
              <w:t xml:space="preserve">— </w:t>
            </w:r>
            <w:proofErr w:type="spellStart"/>
            <w:r w:rsidRPr="00E25785">
              <w:rPr>
                <w:sz w:val="20"/>
                <w:szCs w:val="20"/>
                <w:highlight w:val="cyan"/>
              </w:rPr>
              <w:t>двухчашевую</w:t>
            </w:r>
            <w:proofErr w:type="spellEnd"/>
            <w:r w:rsidRPr="00E25785">
              <w:rPr>
                <w:sz w:val="20"/>
                <w:szCs w:val="20"/>
                <w:highlight w:val="cyan"/>
              </w:rPr>
              <w:t xml:space="preserve"> мойку из нержавеющей стали с локтевым смесителем</w:t>
            </w:r>
          </w:p>
          <w:p w:rsidR="001D159B" w:rsidRPr="00E25785" w:rsidRDefault="001D159B" w:rsidP="00945D6E">
            <w:pPr>
              <w:ind w:left="34" w:right="227"/>
              <w:rPr>
                <w:sz w:val="20"/>
                <w:szCs w:val="20"/>
                <w:highlight w:val="cyan"/>
              </w:rPr>
            </w:pPr>
            <w:r w:rsidRPr="00E25785">
              <w:rPr>
                <w:sz w:val="20"/>
                <w:szCs w:val="20"/>
                <w:highlight w:val="cyan"/>
              </w:rPr>
              <w:t>— отделение, закрытое 2 дверками</w:t>
            </w:r>
          </w:p>
          <w:p w:rsidR="001D159B" w:rsidRPr="00E25785" w:rsidRDefault="001D159B" w:rsidP="00945D6E">
            <w:pPr>
              <w:ind w:left="34" w:right="227"/>
              <w:rPr>
                <w:sz w:val="20"/>
                <w:szCs w:val="20"/>
                <w:highlight w:val="cyan"/>
              </w:rPr>
            </w:pPr>
            <w:r w:rsidRPr="00E25785">
              <w:rPr>
                <w:sz w:val="20"/>
                <w:szCs w:val="20"/>
                <w:highlight w:val="cyan"/>
              </w:rPr>
              <w:t>— отделение с полкой, закрытое дверкой</w:t>
            </w:r>
          </w:p>
          <w:p w:rsidR="001D159B" w:rsidRPr="00E25785" w:rsidRDefault="001D159B" w:rsidP="00945D6E">
            <w:pPr>
              <w:ind w:left="34" w:right="227"/>
              <w:rPr>
                <w:sz w:val="20"/>
                <w:szCs w:val="20"/>
                <w:highlight w:val="cyan"/>
              </w:rPr>
            </w:pPr>
            <w:r w:rsidRPr="00E25785">
              <w:rPr>
                <w:sz w:val="20"/>
                <w:szCs w:val="20"/>
                <w:highlight w:val="cyan"/>
              </w:rPr>
              <w:t>Ручки металлические длиной 96 мм</w:t>
            </w:r>
          </w:p>
          <w:p w:rsidR="001D159B" w:rsidRPr="00E25785" w:rsidRDefault="001D159B" w:rsidP="00945D6E">
            <w:pPr>
              <w:ind w:left="34" w:right="227"/>
              <w:rPr>
                <w:sz w:val="20"/>
                <w:szCs w:val="20"/>
                <w:highlight w:val="cyan"/>
              </w:rPr>
            </w:pPr>
            <w:r w:rsidRPr="00E25785">
              <w:rPr>
                <w:sz w:val="20"/>
                <w:szCs w:val="20"/>
                <w:highlight w:val="cyan"/>
              </w:rPr>
              <w:t>Устанавливается на регулируемые опоры 50 мм</w:t>
            </w:r>
          </w:p>
          <w:p w:rsidR="00B75C46" w:rsidRPr="00E25785" w:rsidRDefault="001D159B" w:rsidP="00945D6E">
            <w:pPr>
              <w:ind w:left="34" w:right="227"/>
              <w:rPr>
                <w:sz w:val="20"/>
                <w:szCs w:val="20"/>
                <w:highlight w:val="cyan"/>
              </w:rPr>
            </w:pPr>
            <w:r w:rsidRPr="00E25785">
              <w:rPr>
                <w:sz w:val="20"/>
                <w:szCs w:val="20"/>
                <w:highlight w:val="cyan"/>
              </w:rPr>
              <w:t xml:space="preserve">Изделие </w:t>
            </w:r>
            <w:r w:rsidR="00B75C46" w:rsidRPr="00E25785">
              <w:rPr>
                <w:sz w:val="20"/>
                <w:szCs w:val="20"/>
                <w:highlight w:val="cyan"/>
              </w:rPr>
              <w:t xml:space="preserve">должно </w:t>
            </w:r>
            <w:r w:rsidRPr="00E25785">
              <w:rPr>
                <w:sz w:val="20"/>
                <w:szCs w:val="20"/>
                <w:highlight w:val="cyan"/>
              </w:rPr>
              <w:t>выдержива</w:t>
            </w:r>
            <w:r w:rsidR="00B75C46" w:rsidRPr="00E25785">
              <w:rPr>
                <w:sz w:val="20"/>
                <w:szCs w:val="20"/>
                <w:highlight w:val="cyan"/>
              </w:rPr>
              <w:t>ть</w:t>
            </w:r>
            <w:r w:rsidRPr="00E25785">
              <w:rPr>
                <w:sz w:val="20"/>
                <w:szCs w:val="20"/>
                <w:highlight w:val="cyan"/>
              </w:rPr>
              <w:t xml:space="preserve"> обработку любыми дезинфицирующими средствами</w:t>
            </w:r>
            <w:r w:rsidR="00B75C46" w:rsidRPr="00E25785">
              <w:rPr>
                <w:sz w:val="20"/>
                <w:szCs w:val="20"/>
                <w:highlight w:val="cyan"/>
              </w:rPr>
              <w:t>.</w:t>
            </w:r>
          </w:p>
          <w:p w:rsidR="001D159B" w:rsidRPr="00E25785" w:rsidRDefault="00945D6E" w:rsidP="00945D6E">
            <w:pPr>
              <w:ind w:left="34" w:right="227"/>
              <w:rPr>
                <w:sz w:val="20"/>
                <w:szCs w:val="20"/>
                <w:highlight w:val="cyan"/>
              </w:rPr>
            </w:pPr>
            <w:r w:rsidRPr="00E25785">
              <w:rPr>
                <w:sz w:val="20"/>
                <w:szCs w:val="20"/>
                <w:highlight w:val="cyan"/>
              </w:rPr>
              <w:t>Должны п</w:t>
            </w:r>
            <w:r w:rsidR="001D159B" w:rsidRPr="00E25785">
              <w:rPr>
                <w:sz w:val="20"/>
                <w:szCs w:val="20"/>
                <w:highlight w:val="cyan"/>
              </w:rPr>
              <w:t>оставля</w:t>
            </w:r>
            <w:r w:rsidRPr="00E25785">
              <w:rPr>
                <w:sz w:val="20"/>
                <w:szCs w:val="20"/>
                <w:highlight w:val="cyan"/>
              </w:rPr>
              <w:t>ться</w:t>
            </w:r>
            <w:r w:rsidR="001D159B" w:rsidRPr="00E25785">
              <w:rPr>
                <w:sz w:val="20"/>
                <w:szCs w:val="20"/>
                <w:highlight w:val="cyan"/>
              </w:rPr>
              <w:t xml:space="preserve"> в собранном виде</w:t>
            </w:r>
            <w:r w:rsidRPr="00E25785">
              <w:rPr>
                <w:sz w:val="20"/>
                <w:szCs w:val="20"/>
                <w:highlight w:val="cyan"/>
              </w:rPr>
              <w:t>.</w:t>
            </w:r>
          </w:p>
          <w:p w:rsidR="001D159B" w:rsidRPr="00E25785" w:rsidRDefault="001D159B" w:rsidP="00945D6E">
            <w:pPr>
              <w:ind w:left="34" w:right="227"/>
              <w:rPr>
                <w:sz w:val="20"/>
                <w:szCs w:val="20"/>
                <w:highlight w:val="cyan"/>
              </w:rPr>
            </w:pPr>
            <w:r w:rsidRPr="00E25785">
              <w:rPr>
                <w:sz w:val="20"/>
                <w:szCs w:val="20"/>
                <w:highlight w:val="cyan"/>
              </w:rPr>
              <w:t xml:space="preserve">Длина, не более </w:t>
            </w:r>
            <w:r w:rsidR="00945D6E" w:rsidRPr="00E25785">
              <w:rPr>
                <w:sz w:val="20"/>
                <w:szCs w:val="20"/>
                <w:highlight w:val="cyan"/>
              </w:rPr>
              <w:t xml:space="preserve">1200 </w:t>
            </w:r>
            <w:r w:rsidRPr="00E25785">
              <w:rPr>
                <w:sz w:val="20"/>
                <w:szCs w:val="20"/>
                <w:highlight w:val="cyan"/>
              </w:rPr>
              <w:t>мм</w:t>
            </w:r>
          </w:p>
          <w:p w:rsidR="001D159B" w:rsidRPr="00E25785" w:rsidRDefault="001D159B" w:rsidP="00945D6E">
            <w:pPr>
              <w:ind w:left="34" w:right="227"/>
              <w:rPr>
                <w:sz w:val="20"/>
                <w:szCs w:val="20"/>
                <w:highlight w:val="cyan"/>
              </w:rPr>
            </w:pPr>
            <w:r w:rsidRPr="00E25785">
              <w:rPr>
                <w:sz w:val="20"/>
                <w:szCs w:val="20"/>
                <w:highlight w:val="cyan"/>
              </w:rPr>
              <w:t xml:space="preserve">Ширина, не более </w:t>
            </w:r>
            <w:r w:rsidR="00945D6E" w:rsidRPr="00E25785">
              <w:rPr>
                <w:sz w:val="20"/>
                <w:szCs w:val="20"/>
                <w:highlight w:val="cyan"/>
              </w:rPr>
              <w:t xml:space="preserve">655 </w:t>
            </w:r>
            <w:r w:rsidRPr="00E25785">
              <w:rPr>
                <w:sz w:val="20"/>
                <w:szCs w:val="20"/>
                <w:highlight w:val="cyan"/>
              </w:rPr>
              <w:t>мм</w:t>
            </w:r>
          </w:p>
          <w:p w:rsidR="001D159B" w:rsidRPr="00E25785" w:rsidRDefault="001D159B" w:rsidP="00945D6E">
            <w:pPr>
              <w:ind w:left="34" w:right="227"/>
              <w:rPr>
                <w:sz w:val="20"/>
                <w:szCs w:val="20"/>
                <w:highlight w:val="cyan"/>
              </w:rPr>
            </w:pPr>
            <w:r w:rsidRPr="00E25785">
              <w:rPr>
                <w:sz w:val="20"/>
                <w:szCs w:val="20"/>
                <w:highlight w:val="cyan"/>
              </w:rPr>
              <w:t xml:space="preserve">Высота,  не более </w:t>
            </w:r>
            <w:r w:rsidR="00945D6E" w:rsidRPr="00E25785">
              <w:rPr>
                <w:sz w:val="20"/>
                <w:szCs w:val="20"/>
                <w:highlight w:val="cyan"/>
              </w:rPr>
              <w:t xml:space="preserve">850 </w:t>
            </w:r>
            <w:r w:rsidRPr="00E25785">
              <w:rPr>
                <w:sz w:val="20"/>
                <w:szCs w:val="20"/>
                <w:highlight w:val="cyan"/>
              </w:rPr>
              <w:t>мм</w:t>
            </w:r>
          </w:p>
          <w:p w:rsidR="001D159B" w:rsidRPr="00E25785" w:rsidRDefault="001D159B" w:rsidP="00945D6E">
            <w:pPr>
              <w:ind w:left="34" w:right="227"/>
              <w:rPr>
                <w:sz w:val="20"/>
                <w:szCs w:val="20"/>
                <w:highlight w:val="cyan"/>
              </w:rPr>
            </w:pPr>
            <w:r w:rsidRPr="00E25785">
              <w:rPr>
                <w:sz w:val="20"/>
                <w:szCs w:val="20"/>
                <w:highlight w:val="cyan"/>
              </w:rPr>
              <w:t>Габаритные размеры каждой чаши мойки, не более 350×410×180</w:t>
            </w:r>
            <w:r w:rsidR="00945D6E" w:rsidRPr="00E25785">
              <w:rPr>
                <w:sz w:val="20"/>
                <w:szCs w:val="20"/>
                <w:highlight w:val="cyan"/>
              </w:rPr>
              <w:t xml:space="preserve"> мм</w:t>
            </w:r>
          </w:p>
          <w:p w:rsidR="00945D6E" w:rsidRPr="00E25785" w:rsidRDefault="00945D6E" w:rsidP="00945D6E">
            <w:pPr>
              <w:ind w:left="34"/>
              <w:rPr>
                <w:b/>
                <w:sz w:val="20"/>
                <w:szCs w:val="20"/>
                <w:highlight w:val="cyan"/>
              </w:rPr>
            </w:pPr>
            <w:r w:rsidRPr="00E25785">
              <w:rPr>
                <w:b/>
                <w:sz w:val="20"/>
                <w:szCs w:val="20"/>
                <w:highlight w:val="cyan"/>
              </w:rPr>
              <w:t>Цвет изделия должен быть согласован с заказчиком.</w:t>
            </w:r>
          </w:p>
          <w:p w:rsidR="00E25785" w:rsidRPr="00E25785" w:rsidRDefault="001D159B" w:rsidP="00E25785">
            <w:pPr>
              <w:ind w:left="34" w:right="227"/>
              <w:rPr>
                <w:sz w:val="20"/>
                <w:szCs w:val="20"/>
                <w:highlight w:val="cyan"/>
              </w:rPr>
            </w:pPr>
            <w:r w:rsidRPr="00E25785">
              <w:rPr>
                <w:sz w:val="20"/>
                <w:szCs w:val="20"/>
                <w:highlight w:val="cyan"/>
              </w:rPr>
              <w:t xml:space="preserve">Гарантийный срок, не менее </w:t>
            </w:r>
            <w:r w:rsidR="00945D6E" w:rsidRPr="00E25785">
              <w:rPr>
                <w:sz w:val="20"/>
                <w:szCs w:val="20"/>
                <w:highlight w:val="cyan"/>
              </w:rPr>
              <w:t xml:space="preserve">12 </w:t>
            </w:r>
            <w:r w:rsidRPr="00E25785">
              <w:rPr>
                <w:sz w:val="20"/>
                <w:szCs w:val="20"/>
                <w:highlight w:val="cyan"/>
              </w:rPr>
              <w:t>мес</w:t>
            </w:r>
            <w:r w:rsidR="00945D6E" w:rsidRPr="00E25785">
              <w:rPr>
                <w:sz w:val="20"/>
                <w:szCs w:val="20"/>
                <w:highlight w:val="cyan"/>
              </w:rPr>
              <w:t>.</w:t>
            </w:r>
          </w:p>
          <w:p w:rsidR="001D159B" w:rsidRPr="00E25785" w:rsidRDefault="001D159B" w:rsidP="00E25785">
            <w:pPr>
              <w:ind w:left="34" w:right="227"/>
              <w:rPr>
                <w:b/>
                <w:sz w:val="20"/>
                <w:szCs w:val="20"/>
                <w:highlight w:val="cyan"/>
                <w:u w:val="single"/>
              </w:rPr>
            </w:pPr>
            <w:r w:rsidRPr="00E25785">
              <w:rPr>
                <w:b/>
                <w:sz w:val="20"/>
                <w:szCs w:val="20"/>
                <w:highlight w:val="cyan"/>
                <w:u w:val="single"/>
              </w:rPr>
              <w:t>Наличие регистрационного удостоверения Федеральной службы по надзору в сфере здравоохранения (</w:t>
            </w:r>
            <w:proofErr w:type="spellStart"/>
            <w:r w:rsidRPr="00E25785">
              <w:rPr>
                <w:b/>
                <w:sz w:val="20"/>
                <w:szCs w:val="20"/>
                <w:highlight w:val="cyan"/>
                <w:u w:val="single"/>
              </w:rPr>
              <w:t>Росдравздравнадзор</w:t>
            </w:r>
            <w:proofErr w:type="spellEnd"/>
            <w:r w:rsidRPr="00E25785">
              <w:rPr>
                <w:b/>
                <w:sz w:val="20"/>
                <w:szCs w:val="20"/>
                <w:highlight w:val="cyan"/>
                <w:u w:val="single"/>
              </w:rPr>
              <w:t>) сертификата соответствия, паспорта изделия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59B" w:rsidRPr="00B63646" w:rsidRDefault="00945D6E" w:rsidP="00253BB0">
            <w:pPr>
              <w:jc w:val="center"/>
              <w:rPr>
                <w:sz w:val="20"/>
                <w:szCs w:val="20"/>
              </w:rPr>
            </w:pPr>
            <w:r w:rsidRPr="00B63646">
              <w:rPr>
                <w:sz w:val="20"/>
                <w:szCs w:val="20"/>
              </w:rPr>
              <w:t>Шт.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945D6E" w:rsidP="00253BB0">
            <w:pPr>
              <w:jc w:val="center"/>
              <w:rPr>
                <w:sz w:val="20"/>
                <w:szCs w:val="20"/>
              </w:rPr>
            </w:pPr>
            <w:r w:rsidRPr="00B63646">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159B" w:rsidRPr="00B63646" w:rsidRDefault="001D159B" w:rsidP="00253BB0">
            <w:pPr>
              <w:jc w:val="center"/>
              <w:rPr>
                <w:sz w:val="20"/>
                <w:szCs w:val="20"/>
              </w:rPr>
            </w:pPr>
            <w:r w:rsidRPr="00B63646">
              <w:rPr>
                <w:sz w:val="20"/>
                <w:szCs w:val="20"/>
              </w:rPr>
              <w:t>61033,33</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lastRenderedPageBreak/>
        <w:t>товара</w:t>
      </w:r>
      <w:r w:rsidRPr="00DE5383">
        <w:rPr>
          <w:rFonts w:ascii="Times New Roman" w:hAnsi="Times New Roman" w:cs="Times New Roman"/>
          <w:bCs/>
          <w:sz w:val="20"/>
          <w:szCs w:val="20"/>
        </w:rPr>
        <w:t>. Гарантийный срок на комплектующие изделия и составные части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E25785"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5785" w:rsidRPr="00E25785" w:rsidRDefault="00E25785"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highlight w:val="cyan"/>
        </w:rPr>
      </w:pPr>
      <w:r w:rsidRPr="00E25785">
        <w:rPr>
          <w:rFonts w:ascii="Times New Roman" w:hAnsi="Times New Roman"/>
          <w:bCs/>
          <w:sz w:val="20"/>
          <w:szCs w:val="20"/>
          <w:highlight w:val="cyan"/>
        </w:rPr>
        <w:t xml:space="preserve">Цвет изделия согласуется с Заказчиком после подписания договора </w:t>
      </w:r>
      <w:proofErr w:type="gramStart"/>
      <w:r w:rsidRPr="00E25785">
        <w:rPr>
          <w:rFonts w:ascii="Times New Roman" w:hAnsi="Times New Roman"/>
          <w:bCs/>
          <w:sz w:val="20"/>
          <w:szCs w:val="20"/>
          <w:highlight w:val="cyan"/>
        </w:rPr>
        <w:t>по</w:t>
      </w:r>
      <w:proofErr w:type="gramEnd"/>
      <w:r w:rsidRPr="00E25785">
        <w:rPr>
          <w:rFonts w:ascii="Times New Roman" w:hAnsi="Times New Roman"/>
          <w:bCs/>
          <w:sz w:val="20"/>
          <w:szCs w:val="20"/>
          <w:highlight w:val="cyan"/>
        </w:rPr>
        <w:t xml:space="preserve"> № телефона: (3952) 50-23-21 (</w:t>
      </w:r>
      <w:proofErr w:type="spellStart"/>
      <w:r w:rsidRPr="00E25785">
        <w:rPr>
          <w:rFonts w:ascii="Times New Roman" w:hAnsi="Times New Roman"/>
          <w:bCs/>
          <w:sz w:val="20"/>
          <w:szCs w:val="20"/>
          <w:highlight w:val="cyan"/>
        </w:rPr>
        <w:t>За</w:t>
      </w:r>
      <w:r>
        <w:rPr>
          <w:rFonts w:ascii="Times New Roman" w:hAnsi="Times New Roman"/>
          <w:bCs/>
          <w:sz w:val="20"/>
          <w:szCs w:val="20"/>
          <w:highlight w:val="cyan"/>
        </w:rPr>
        <w:t>ру</w:t>
      </w:r>
      <w:r w:rsidRPr="00E25785">
        <w:rPr>
          <w:rFonts w:ascii="Times New Roman" w:hAnsi="Times New Roman"/>
          <w:bCs/>
          <w:sz w:val="20"/>
          <w:szCs w:val="20"/>
          <w:highlight w:val="cyan"/>
        </w:rPr>
        <w:t>кина</w:t>
      </w:r>
      <w:proofErr w:type="spellEnd"/>
      <w:r w:rsidRPr="00E25785">
        <w:rPr>
          <w:rFonts w:ascii="Times New Roman" w:hAnsi="Times New Roman"/>
          <w:bCs/>
          <w:sz w:val="20"/>
          <w:szCs w:val="20"/>
          <w:highlight w:val="cyan"/>
        </w:rPr>
        <w:t xml:space="preserve"> Нина Александровна).</w:t>
      </w:r>
    </w:p>
    <w:p w:rsidR="00FA0709" w:rsidRPr="007C680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007C680C" w:rsidRPr="007C680C">
        <w:rPr>
          <w:rFonts w:ascii="Times New Roman" w:hAnsi="Times New Roman" w:cs="Times New Roman"/>
          <w:b/>
          <w:sz w:val="20"/>
          <w:szCs w:val="20"/>
        </w:rPr>
        <w:t>20 (двадцат</w:t>
      </w:r>
      <w:r w:rsidR="007C680C">
        <w:rPr>
          <w:rFonts w:ascii="Times New Roman" w:hAnsi="Times New Roman" w:cs="Times New Roman"/>
          <w:b/>
          <w:sz w:val="20"/>
          <w:szCs w:val="20"/>
        </w:rPr>
        <w:t>и</w:t>
      </w:r>
      <w:r w:rsidR="007C680C" w:rsidRPr="007C680C">
        <w:rPr>
          <w:rFonts w:ascii="Times New Roman" w:hAnsi="Times New Roman" w:cs="Times New Roman"/>
          <w:b/>
          <w:sz w:val="20"/>
          <w:szCs w:val="20"/>
        </w:rPr>
        <w:t>) рабочих дней с момента с момента подписания Договора по заявке</w:t>
      </w:r>
      <w:r w:rsidR="007C680C">
        <w:rPr>
          <w:rFonts w:ascii="Times New Roman" w:hAnsi="Times New Roman" w:cs="Times New Roman"/>
          <w:b/>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C1F3B" w:rsidRDefault="003C1F3B"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45884" w:rsidRDefault="00345884" w:rsidP="00B8322C">
      <w:pPr>
        <w:jc w:val="right"/>
        <w:rPr>
          <w:b/>
          <w:bCs/>
          <w:sz w:val="20"/>
          <w:szCs w:val="20"/>
        </w:rPr>
      </w:pPr>
    </w:p>
    <w:p w:rsidR="003C1F3B" w:rsidRDefault="003C1F3B" w:rsidP="00B8322C">
      <w:pPr>
        <w:jc w:val="right"/>
        <w:rPr>
          <w:b/>
          <w:bCs/>
          <w:sz w:val="20"/>
          <w:szCs w:val="20"/>
        </w:rPr>
      </w:pPr>
    </w:p>
    <w:p w:rsidR="00E25785" w:rsidRDefault="00E25785" w:rsidP="00B8322C">
      <w:pPr>
        <w:jc w:val="right"/>
        <w:rPr>
          <w:b/>
          <w:bCs/>
          <w:sz w:val="20"/>
          <w:szCs w:val="20"/>
        </w:rPr>
      </w:pPr>
    </w:p>
    <w:p w:rsidR="00E25785" w:rsidRDefault="00E25785"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EC4243">
        <w:rPr>
          <w:b/>
          <w:kern w:val="32"/>
          <w:sz w:val="20"/>
          <w:szCs w:val="20"/>
        </w:rPr>
        <w:t>173</w:t>
      </w:r>
      <w:r w:rsidR="000E394E" w:rsidRPr="004758BC">
        <w:rPr>
          <w:b/>
          <w:kern w:val="32"/>
          <w:sz w:val="20"/>
          <w:szCs w:val="20"/>
        </w:rPr>
        <w:t>-22</w:t>
      </w:r>
    </w:p>
    <w:p w:rsidR="00E25785" w:rsidRPr="004758BC" w:rsidRDefault="00E25785" w:rsidP="00B8322C">
      <w:pPr>
        <w:jc w:val="right"/>
        <w:outlineLvl w:val="1"/>
        <w:rPr>
          <w:b/>
          <w:kern w:val="32"/>
          <w:sz w:val="20"/>
          <w:szCs w:val="20"/>
        </w:rPr>
      </w:pPr>
      <w:r w:rsidRPr="00E25785">
        <w:rPr>
          <w:kern w:val="32"/>
          <w:sz w:val="20"/>
          <w:szCs w:val="20"/>
          <w:highlight w:val="cyan"/>
        </w:rPr>
        <w:t>(в редакции с изменениями от 20.09.2022)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EC4243">
        <w:rPr>
          <w:sz w:val="20"/>
        </w:rPr>
        <w:t>173</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73555A" w:rsidRPr="00E935D8">
        <w:rPr>
          <w:b/>
          <w:kern w:val="32"/>
          <w:sz w:val="20"/>
          <w:szCs w:val="28"/>
        </w:rPr>
        <w:t>тумб медицинских с мойкой</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73555A" w:rsidRPr="0073555A">
        <w:rPr>
          <w:kern w:val="32"/>
          <w:sz w:val="20"/>
          <w:szCs w:val="28"/>
        </w:rPr>
        <w:t>тумб медицинских с мойкой</w:t>
      </w:r>
      <w:r w:rsidRPr="0073555A">
        <w:rPr>
          <w:sz w:val="19"/>
          <w:szCs w:val="19"/>
        </w:rPr>
        <w:t>,</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EC4243">
        <w:rPr>
          <w:sz w:val="19"/>
          <w:szCs w:val="19"/>
        </w:rPr>
        <w:t>7</w:t>
      </w:r>
      <w:r w:rsidRPr="004758BC">
        <w:rPr>
          <w:sz w:val="19"/>
          <w:szCs w:val="19"/>
        </w:rPr>
        <w:t xml:space="preserve"> (</w:t>
      </w:r>
      <w:r w:rsidR="00EC4243">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sidR="00EC4243" w:rsidRPr="001E3422">
        <w:rPr>
          <w:sz w:val="19"/>
          <w:szCs w:val="19"/>
        </w:rPr>
        <w:t>20</w:t>
      </w:r>
      <w:r w:rsidRPr="001E3422">
        <w:rPr>
          <w:sz w:val="19"/>
          <w:szCs w:val="19"/>
        </w:rPr>
        <w:t xml:space="preserve"> (</w:t>
      </w:r>
      <w:r w:rsidR="00EC4243" w:rsidRPr="001E3422">
        <w:rPr>
          <w:sz w:val="19"/>
          <w:szCs w:val="19"/>
        </w:rPr>
        <w:t>двадцати</w:t>
      </w:r>
      <w:r w:rsidRPr="001E3422">
        <w:rPr>
          <w:sz w:val="19"/>
          <w:szCs w:val="19"/>
        </w:rPr>
        <w:t xml:space="preserve">) </w:t>
      </w:r>
      <w:r w:rsidR="00345884" w:rsidRPr="001E3422">
        <w:rPr>
          <w:sz w:val="19"/>
          <w:szCs w:val="19"/>
        </w:rPr>
        <w:t>рабочих</w:t>
      </w:r>
      <w:r w:rsidRPr="004758BC">
        <w:rPr>
          <w:sz w:val="19"/>
          <w:szCs w:val="19"/>
        </w:rPr>
        <w:t xml:space="preserve"> дней с момента подписания договора</w:t>
      </w:r>
      <w:r w:rsidR="00EC4243">
        <w:rPr>
          <w:sz w:val="19"/>
          <w:szCs w:val="19"/>
        </w:rPr>
        <w:t xml:space="preserve"> по заявке</w:t>
      </w:r>
      <w:r w:rsidRPr="004758BC">
        <w:rPr>
          <w:sz w:val="19"/>
          <w:szCs w:val="19"/>
        </w:rPr>
        <w:t>.</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4758BC">
        <w:rPr>
          <w:sz w:val="19"/>
          <w:szCs w:val="19"/>
        </w:rPr>
        <w:lastRenderedPageBreak/>
        <w:t>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ind w:firstLine="709"/>
        <w:jc w:val="both"/>
        <w:rPr>
          <w:color w:val="000000"/>
          <w:sz w:val="19"/>
          <w:szCs w:val="19"/>
        </w:rPr>
      </w:pP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E3329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w:t>
      </w:r>
      <w:r w:rsidRPr="00E3329C">
        <w:rPr>
          <w:sz w:val="19"/>
          <w:szCs w:val="19"/>
        </w:rPr>
        <w:t>, составленном в соответствии с п. 4.7. настоящего Договора.</w:t>
      </w:r>
    </w:p>
    <w:p w:rsidR="004758BC" w:rsidRPr="00E3329C" w:rsidRDefault="004758BC" w:rsidP="004758BC">
      <w:pPr>
        <w:ind w:firstLine="709"/>
        <w:jc w:val="both"/>
        <w:rPr>
          <w:sz w:val="19"/>
          <w:szCs w:val="19"/>
        </w:rPr>
      </w:pPr>
      <w:r w:rsidRPr="00E3329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E3329C" w:rsidRDefault="004758BC" w:rsidP="004758BC">
      <w:pPr>
        <w:ind w:firstLine="709"/>
        <w:jc w:val="both"/>
        <w:rPr>
          <w:sz w:val="19"/>
          <w:szCs w:val="19"/>
        </w:rPr>
      </w:pPr>
      <w:r w:rsidRPr="00E3329C">
        <w:rPr>
          <w:sz w:val="19"/>
          <w:szCs w:val="19"/>
        </w:rPr>
        <w:t xml:space="preserve">5.1.4. </w:t>
      </w:r>
      <w:r w:rsidRPr="00E3329C">
        <w:rPr>
          <w:bCs/>
          <w:sz w:val="19"/>
          <w:szCs w:val="19"/>
        </w:rPr>
        <w:t xml:space="preserve">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w:t>
      </w:r>
      <w:r w:rsidR="00E3329C" w:rsidRPr="00E3329C">
        <w:rPr>
          <w:bCs/>
          <w:sz w:val="19"/>
          <w:szCs w:val="19"/>
        </w:rPr>
        <w:t>товара</w:t>
      </w:r>
      <w:r w:rsidRPr="00E3329C">
        <w:rPr>
          <w:bCs/>
          <w:sz w:val="19"/>
          <w:szCs w:val="19"/>
        </w:rPr>
        <w:t xml:space="preserve"> в течени</w:t>
      </w:r>
      <w:proofErr w:type="gramStart"/>
      <w:r w:rsidRPr="00E3329C">
        <w:rPr>
          <w:bCs/>
          <w:sz w:val="19"/>
          <w:szCs w:val="19"/>
        </w:rPr>
        <w:t>и</w:t>
      </w:r>
      <w:proofErr w:type="gramEnd"/>
      <w:r w:rsidRPr="00E3329C">
        <w:rPr>
          <w:bCs/>
          <w:sz w:val="19"/>
          <w:szCs w:val="19"/>
        </w:rPr>
        <w:t xml:space="preserve"> гарантийного срока.</w:t>
      </w:r>
    </w:p>
    <w:p w:rsidR="004758BC" w:rsidRPr="00E3329C" w:rsidRDefault="004758BC" w:rsidP="004758BC">
      <w:pPr>
        <w:ind w:firstLine="709"/>
        <w:jc w:val="both"/>
        <w:rPr>
          <w:sz w:val="19"/>
          <w:szCs w:val="19"/>
        </w:rPr>
      </w:pPr>
      <w:r w:rsidRPr="00E3329C">
        <w:rPr>
          <w:sz w:val="19"/>
          <w:szCs w:val="19"/>
        </w:rPr>
        <w:t xml:space="preserve">5.2. </w:t>
      </w:r>
      <w:r w:rsidRPr="00E3329C">
        <w:rPr>
          <w:sz w:val="19"/>
          <w:szCs w:val="19"/>
          <w:u w:val="single"/>
        </w:rPr>
        <w:t>Заказчик обязуется:</w:t>
      </w:r>
    </w:p>
    <w:p w:rsidR="004758BC" w:rsidRPr="00E3329C" w:rsidRDefault="004758BC" w:rsidP="004758BC">
      <w:pPr>
        <w:ind w:firstLine="709"/>
        <w:jc w:val="both"/>
        <w:rPr>
          <w:sz w:val="19"/>
          <w:szCs w:val="19"/>
        </w:rPr>
      </w:pPr>
      <w:r w:rsidRPr="00E3329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4758BC">
        <w:rPr>
          <w:sz w:val="19"/>
          <w:szCs w:val="19"/>
        </w:rPr>
        <w:t>.</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4758BC">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9"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3C1F3B">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EC4243">
        <w:rPr>
          <w:sz w:val="20"/>
          <w:szCs w:val="20"/>
        </w:rPr>
        <w:t>173</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EB450E">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 xml:space="preserve">  №</w:t>
            </w:r>
          </w:p>
          <w:p w:rsidR="004758BC" w:rsidRPr="005A07FA" w:rsidRDefault="004758BC" w:rsidP="00EB450E">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EB450E">
            <w:pPr>
              <w:jc w:val="center"/>
              <w:rPr>
                <w:sz w:val="20"/>
                <w:szCs w:val="20"/>
              </w:rPr>
            </w:pPr>
            <w:r w:rsidRPr="005A07FA">
              <w:rPr>
                <w:sz w:val="20"/>
                <w:szCs w:val="20"/>
              </w:rPr>
              <w:t>Общая стоимость по позиции, руб.</w:t>
            </w: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r w:rsidR="004758BC" w:rsidRPr="00BE0069" w:rsidTr="00EB450E">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EB450E">
            <w:pPr>
              <w:jc w:val="both"/>
              <w:rPr>
                <w:sz w:val="20"/>
                <w:szCs w:val="20"/>
              </w:rPr>
            </w:pPr>
          </w:p>
        </w:tc>
      </w:tr>
    </w:tbl>
    <w:p w:rsidR="00E40883" w:rsidRDefault="00E40883" w:rsidP="00E40883">
      <w:pPr>
        <w:jc w:val="right"/>
        <w:rPr>
          <w:b/>
          <w:bCs/>
          <w:sz w:val="20"/>
          <w:szCs w:val="20"/>
        </w:rPr>
      </w:pPr>
    </w:p>
    <w:p w:rsidR="00E25785" w:rsidRPr="00DE46BD" w:rsidRDefault="00E25785" w:rsidP="00E25785">
      <w:pPr>
        <w:pStyle w:val="ae"/>
        <w:numPr>
          <w:ilvl w:val="0"/>
          <w:numId w:val="15"/>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25785" w:rsidRPr="00DE5383" w:rsidRDefault="00E25785" w:rsidP="00E25785">
      <w:pPr>
        <w:pStyle w:val="ae"/>
        <w:numPr>
          <w:ilvl w:val="0"/>
          <w:numId w:val="15"/>
        </w:numPr>
        <w:suppressAutoHyphens w:val="0"/>
        <w:spacing w:line="240" w:lineRule="auto"/>
        <w:ind w:left="0" w:right="125" w:firstLine="0"/>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25785" w:rsidRPr="00DE5383" w:rsidRDefault="00E25785" w:rsidP="00E25785">
      <w:pPr>
        <w:pStyle w:val="ae"/>
        <w:numPr>
          <w:ilvl w:val="0"/>
          <w:numId w:val="15"/>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E25785" w:rsidRPr="00DE5383" w:rsidRDefault="00E25785" w:rsidP="00E25785">
      <w:pPr>
        <w:pStyle w:val="ae"/>
        <w:numPr>
          <w:ilvl w:val="0"/>
          <w:numId w:val="15"/>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25785" w:rsidRPr="00DE5383" w:rsidRDefault="00E25785" w:rsidP="00E25785">
      <w:pPr>
        <w:pStyle w:val="ae"/>
        <w:numPr>
          <w:ilvl w:val="0"/>
          <w:numId w:val="15"/>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E25785" w:rsidRPr="00DE5383" w:rsidRDefault="00E25785" w:rsidP="00E25785">
      <w:pPr>
        <w:pStyle w:val="ae"/>
        <w:numPr>
          <w:ilvl w:val="0"/>
          <w:numId w:val="15"/>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E25785" w:rsidRPr="00DE46BD" w:rsidRDefault="00E25785" w:rsidP="00E25785">
      <w:pPr>
        <w:pStyle w:val="ae"/>
        <w:numPr>
          <w:ilvl w:val="0"/>
          <w:numId w:val="15"/>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E25785" w:rsidRPr="00DE5383" w:rsidRDefault="00E25785" w:rsidP="00E25785">
      <w:pPr>
        <w:pStyle w:val="ae"/>
        <w:numPr>
          <w:ilvl w:val="0"/>
          <w:numId w:val="15"/>
        </w:numPr>
        <w:suppressAutoHyphens w:val="0"/>
        <w:spacing w:after="0" w:line="240" w:lineRule="auto"/>
        <w:ind w:left="0" w:firstLine="0"/>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E25785" w:rsidRPr="00E25785" w:rsidRDefault="00E25785" w:rsidP="00E25785">
      <w:pPr>
        <w:pStyle w:val="ae"/>
        <w:numPr>
          <w:ilvl w:val="0"/>
          <w:numId w:val="15"/>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5785" w:rsidRPr="00E25785" w:rsidRDefault="00E25785" w:rsidP="00E25785">
      <w:pPr>
        <w:pStyle w:val="ae"/>
        <w:numPr>
          <w:ilvl w:val="0"/>
          <w:numId w:val="15"/>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highlight w:val="cyan"/>
        </w:rPr>
      </w:pPr>
      <w:r w:rsidRPr="00E25785">
        <w:rPr>
          <w:rFonts w:ascii="Times New Roman" w:hAnsi="Times New Roman"/>
          <w:bCs/>
          <w:sz w:val="20"/>
          <w:szCs w:val="20"/>
          <w:highlight w:val="cyan"/>
        </w:rPr>
        <w:t xml:space="preserve">Цвет изделия согласуется с Заказчиком после подписания договора </w:t>
      </w:r>
      <w:proofErr w:type="gramStart"/>
      <w:r w:rsidRPr="00E25785">
        <w:rPr>
          <w:rFonts w:ascii="Times New Roman" w:hAnsi="Times New Roman"/>
          <w:bCs/>
          <w:sz w:val="20"/>
          <w:szCs w:val="20"/>
          <w:highlight w:val="cyan"/>
        </w:rPr>
        <w:t>по</w:t>
      </w:r>
      <w:proofErr w:type="gramEnd"/>
      <w:r w:rsidRPr="00E25785">
        <w:rPr>
          <w:rFonts w:ascii="Times New Roman" w:hAnsi="Times New Roman"/>
          <w:bCs/>
          <w:sz w:val="20"/>
          <w:szCs w:val="20"/>
          <w:highlight w:val="cyan"/>
        </w:rPr>
        <w:t xml:space="preserve"> № телефона: (3952) 50-23-21 (</w:t>
      </w:r>
      <w:proofErr w:type="spellStart"/>
      <w:r w:rsidRPr="00E25785">
        <w:rPr>
          <w:rFonts w:ascii="Times New Roman" w:hAnsi="Times New Roman"/>
          <w:bCs/>
          <w:sz w:val="20"/>
          <w:szCs w:val="20"/>
          <w:highlight w:val="cyan"/>
        </w:rPr>
        <w:t>За</w:t>
      </w:r>
      <w:r>
        <w:rPr>
          <w:rFonts w:ascii="Times New Roman" w:hAnsi="Times New Roman"/>
          <w:bCs/>
          <w:sz w:val="20"/>
          <w:szCs w:val="20"/>
          <w:highlight w:val="cyan"/>
        </w:rPr>
        <w:t>ру</w:t>
      </w:r>
      <w:r w:rsidRPr="00E25785">
        <w:rPr>
          <w:rFonts w:ascii="Times New Roman" w:hAnsi="Times New Roman"/>
          <w:bCs/>
          <w:sz w:val="20"/>
          <w:szCs w:val="20"/>
          <w:highlight w:val="cyan"/>
        </w:rPr>
        <w:t>кина</w:t>
      </w:r>
      <w:proofErr w:type="spellEnd"/>
      <w:r w:rsidRPr="00E25785">
        <w:rPr>
          <w:rFonts w:ascii="Times New Roman" w:hAnsi="Times New Roman"/>
          <w:bCs/>
          <w:sz w:val="20"/>
          <w:szCs w:val="20"/>
          <w:highlight w:val="cyan"/>
        </w:rPr>
        <w:t xml:space="preserve"> Нина Александровна).</w:t>
      </w:r>
    </w:p>
    <w:p w:rsidR="00E25785" w:rsidRPr="007C680C" w:rsidRDefault="00E25785" w:rsidP="00E25785">
      <w:pPr>
        <w:pStyle w:val="ae"/>
        <w:numPr>
          <w:ilvl w:val="0"/>
          <w:numId w:val="15"/>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w:t>
      </w:r>
      <w:r w:rsidRPr="007C680C">
        <w:rPr>
          <w:rFonts w:ascii="Times New Roman" w:hAnsi="Times New Roman" w:cs="Times New Roman"/>
          <w:b/>
          <w:sz w:val="20"/>
          <w:szCs w:val="20"/>
        </w:rPr>
        <w:t>20 (двадцат</w:t>
      </w:r>
      <w:r>
        <w:rPr>
          <w:rFonts w:ascii="Times New Roman" w:hAnsi="Times New Roman" w:cs="Times New Roman"/>
          <w:b/>
          <w:sz w:val="20"/>
          <w:szCs w:val="20"/>
        </w:rPr>
        <w:t>и</w:t>
      </w:r>
      <w:r w:rsidRPr="007C680C">
        <w:rPr>
          <w:rFonts w:ascii="Times New Roman" w:hAnsi="Times New Roman" w:cs="Times New Roman"/>
          <w:b/>
          <w:sz w:val="20"/>
          <w:szCs w:val="20"/>
        </w:rPr>
        <w:t>) рабочих дней с момента с момента подписания Договора по заявке</w:t>
      </w:r>
      <w:r>
        <w:rPr>
          <w:rFonts w:ascii="Times New Roman" w:hAnsi="Times New Roman" w:cs="Times New Roman"/>
          <w:b/>
          <w:sz w:val="20"/>
          <w:szCs w:val="20"/>
        </w:rPr>
        <w:t>.</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Default="00E17E74" w:rsidP="00E40883">
      <w:pPr>
        <w:widowControl w:val="0"/>
        <w:autoSpaceDE w:val="0"/>
        <w:autoSpaceDN w:val="0"/>
        <w:jc w:val="right"/>
        <w:outlineLvl w:val="1"/>
        <w:rPr>
          <w:sz w:val="20"/>
          <w:szCs w:val="20"/>
        </w:rPr>
      </w:pPr>
    </w:p>
    <w:p w:rsidR="00E17E74" w:rsidRPr="004758BC" w:rsidRDefault="00E17E7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bookmarkStart w:id="5" w:name="_GoBack"/>
      <w:bookmarkEnd w:id="5"/>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EC4243">
        <w:rPr>
          <w:sz w:val="20"/>
          <w:szCs w:val="20"/>
        </w:rPr>
        <w:t>173</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73555A" w:rsidRPr="00E935D8">
        <w:rPr>
          <w:b/>
          <w:kern w:val="32"/>
          <w:sz w:val="20"/>
          <w:szCs w:val="28"/>
        </w:rPr>
        <w:t>тумб медицинских с мойкой</w:t>
      </w:r>
      <w:r w:rsidR="0073555A"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EC4243">
        <w:rPr>
          <w:b/>
          <w:kern w:val="32"/>
          <w:sz w:val="20"/>
          <w:szCs w:val="20"/>
        </w:rPr>
        <w:t>173</w:t>
      </w:r>
      <w:r w:rsidR="000E394E" w:rsidRPr="004758BC">
        <w:rPr>
          <w:b/>
          <w:kern w:val="32"/>
          <w:sz w:val="20"/>
          <w:szCs w:val="20"/>
        </w:rPr>
        <w:t>-22</w:t>
      </w:r>
    </w:p>
    <w:p w:rsidR="00E25785" w:rsidRPr="004758BC" w:rsidRDefault="00E25785" w:rsidP="00B8322C">
      <w:pPr>
        <w:jc w:val="right"/>
        <w:outlineLvl w:val="1"/>
        <w:rPr>
          <w:b/>
          <w:kern w:val="32"/>
          <w:sz w:val="20"/>
          <w:szCs w:val="20"/>
        </w:rPr>
      </w:pPr>
      <w:r w:rsidRPr="00E25785">
        <w:rPr>
          <w:kern w:val="32"/>
          <w:sz w:val="20"/>
          <w:szCs w:val="20"/>
          <w:highlight w:val="cyan"/>
        </w:rPr>
        <w:t>(в редакции с изменениями от 20.09.2022)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73555A" w:rsidRPr="0002798F">
        <w:rPr>
          <w:kern w:val="32"/>
          <w:sz w:val="20"/>
          <w:szCs w:val="28"/>
        </w:rPr>
        <w:t>тумб медицинских с мойкой</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49277C" w:rsidRPr="0002798F">
        <w:rPr>
          <w:kern w:val="32"/>
          <w:sz w:val="20"/>
          <w:szCs w:val="28"/>
        </w:rPr>
        <w:t>тумб медицинских с мойкой</w:t>
      </w:r>
      <w:r w:rsidR="00DD2523" w:rsidRPr="004758BC">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w:t>
      </w:r>
      <w:proofErr w:type="gramEnd"/>
      <w:r w:rsidRPr="004758BC">
        <w:rPr>
          <w:sz w:val="20"/>
          <w:szCs w:val="20"/>
        </w:rPr>
        <w:t>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2"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4758BC">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C1F3B" w:rsidRDefault="003C1F3B" w:rsidP="00937DBB">
      <w:pPr>
        <w:ind w:left="2978"/>
        <w:rPr>
          <w:b/>
          <w:sz w:val="20"/>
          <w:szCs w:val="20"/>
        </w:rPr>
      </w:pPr>
    </w:p>
    <w:p w:rsidR="003C1F3B" w:rsidRPr="004758BC" w:rsidRDefault="003C1F3B"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49277C" w:rsidRPr="0002798F">
        <w:rPr>
          <w:kern w:val="32"/>
          <w:sz w:val="20"/>
          <w:szCs w:val="28"/>
        </w:rPr>
        <w:t>тумб медицинских с мойкой</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6E" w:rsidRDefault="00945D6E" w:rsidP="00ED57EB">
      <w:r>
        <w:separator/>
      </w:r>
    </w:p>
  </w:endnote>
  <w:endnote w:type="continuationSeparator" w:id="0">
    <w:p w:rsidR="00945D6E" w:rsidRDefault="00945D6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45D6E" w:rsidRDefault="00945D6E">
        <w:pPr>
          <w:pStyle w:val="af8"/>
          <w:jc w:val="right"/>
        </w:pPr>
        <w:r>
          <w:fldChar w:fldCharType="begin"/>
        </w:r>
        <w:r>
          <w:instrText xml:space="preserve"> PAGE   \* MERGEFORMAT </w:instrText>
        </w:r>
        <w:r>
          <w:fldChar w:fldCharType="separate"/>
        </w:r>
        <w:r w:rsidR="00E25785">
          <w:rPr>
            <w:noProof/>
          </w:rPr>
          <w:t>29</w:t>
        </w:r>
        <w:r>
          <w:rPr>
            <w:noProof/>
          </w:rPr>
          <w:fldChar w:fldCharType="end"/>
        </w:r>
      </w:p>
    </w:sdtContent>
  </w:sdt>
  <w:p w:rsidR="00945D6E" w:rsidRDefault="00945D6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6E" w:rsidRDefault="00945D6E" w:rsidP="00ED57EB">
      <w:r>
        <w:separator/>
      </w:r>
    </w:p>
  </w:footnote>
  <w:footnote w:type="continuationSeparator" w:id="0">
    <w:p w:rsidR="00945D6E" w:rsidRDefault="00945D6E" w:rsidP="00ED57EB">
      <w:r>
        <w:continuationSeparator/>
      </w:r>
    </w:p>
  </w:footnote>
  <w:footnote w:id="1">
    <w:p w:rsidR="00945D6E" w:rsidRPr="000966CA" w:rsidRDefault="00945D6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760B6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5"/>
  </w:num>
  <w:num w:numId="5">
    <w:abstractNumId w:val="13"/>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4"/>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2798F"/>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9AC"/>
    <w:rsid w:val="00082297"/>
    <w:rsid w:val="000834CE"/>
    <w:rsid w:val="0008599D"/>
    <w:rsid w:val="0008619A"/>
    <w:rsid w:val="00087614"/>
    <w:rsid w:val="00095111"/>
    <w:rsid w:val="00096019"/>
    <w:rsid w:val="00096060"/>
    <w:rsid w:val="000966CA"/>
    <w:rsid w:val="00096705"/>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18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59B"/>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3422"/>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BB0"/>
    <w:rsid w:val="00253DC2"/>
    <w:rsid w:val="002551A2"/>
    <w:rsid w:val="00255380"/>
    <w:rsid w:val="00257972"/>
    <w:rsid w:val="002600C7"/>
    <w:rsid w:val="00260D54"/>
    <w:rsid w:val="00261F0D"/>
    <w:rsid w:val="002629E2"/>
    <w:rsid w:val="00263EE4"/>
    <w:rsid w:val="00265237"/>
    <w:rsid w:val="002656D5"/>
    <w:rsid w:val="002712A3"/>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884"/>
    <w:rsid w:val="00345ED6"/>
    <w:rsid w:val="00350861"/>
    <w:rsid w:val="00350D43"/>
    <w:rsid w:val="00351E0D"/>
    <w:rsid w:val="003520FA"/>
    <w:rsid w:val="0035271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1F3B"/>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23C6"/>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77C"/>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ADE"/>
    <w:rsid w:val="00556F88"/>
    <w:rsid w:val="005609F1"/>
    <w:rsid w:val="00562497"/>
    <w:rsid w:val="00563E4D"/>
    <w:rsid w:val="00564615"/>
    <w:rsid w:val="0056484C"/>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555A"/>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680C"/>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0569B"/>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505E"/>
    <w:rsid w:val="008576EB"/>
    <w:rsid w:val="00857F87"/>
    <w:rsid w:val="00860769"/>
    <w:rsid w:val="00862FF5"/>
    <w:rsid w:val="00862FFF"/>
    <w:rsid w:val="008646ED"/>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5D6E"/>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646"/>
    <w:rsid w:val="00B63DAB"/>
    <w:rsid w:val="00B64FFB"/>
    <w:rsid w:val="00B65759"/>
    <w:rsid w:val="00B71BF5"/>
    <w:rsid w:val="00B72007"/>
    <w:rsid w:val="00B7578D"/>
    <w:rsid w:val="00B75C46"/>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45D8"/>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654D"/>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1786"/>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17E74"/>
    <w:rsid w:val="00E2058B"/>
    <w:rsid w:val="00E2432F"/>
    <w:rsid w:val="00E24E2C"/>
    <w:rsid w:val="00E25785"/>
    <w:rsid w:val="00E26B6D"/>
    <w:rsid w:val="00E27750"/>
    <w:rsid w:val="00E27EB3"/>
    <w:rsid w:val="00E331F9"/>
    <w:rsid w:val="00E3329C"/>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1438"/>
    <w:rsid w:val="00EB2ECA"/>
    <w:rsid w:val="00EB3EFB"/>
    <w:rsid w:val="00EB450E"/>
    <w:rsid w:val="00EB6695"/>
    <w:rsid w:val="00EB7493"/>
    <w:rsid w:val="00EC05DA"/>
    <w:rsid w:val="00EC0D27"/>
    <w:rsid w:val="00EC4243"/>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252F-C9F6-4A12-AFBA-690DA244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15498</Words>
  <Characters>88345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103636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2022-09-14T06:27:00Z</cp:lastPrinted>
  <dcterms:created xsi:type="dcterms:W3CDTF">2022-09-20T03:55:00Z</dcterms:created>
  <dcterms:modified xsi:type="dcterms:W3CDTF">2022-09-20T03:55:00Z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