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CC0" w:rsidRPr="00F44CC0" w:rsidRDefault="00F44CC0" w:rsidP="00F44CC0">
      <w:pPr>
        <w:pStyle w:val="a7"/>
        <w:widowControl w:val="0"/>
        <w:rPr>
          <w:sz w:val="22"/>
          <w:szCs w:val="22"/>
        </w:rPr>
      </w:pPr>
      <w:r w:rsidRPr="00F44CC0">
        <w:rPr>
          <w:sz w:val="22"/>
          <w:szCs w:val="22"/>
        </w:rPr>
        <w:t>Договор № 169-22</w:t>
      </w:r>
    </w:p>
    <w:p w:rsidR="00F44CC0" w:rsidRPr="00F44CC0" w:rsidRDefault="00F44CC0" w:rsidP="00F44CC0">
      <w:pPr>
        <w:widowControl w:val="0"/>
        <w:jc w:val="center"/>
        <w:rPr>
          <w:b/>
          <w:kern w:val="32"/>
          <w:sz w:val="22"/>
          <w:szCs w:val="22"/>
        </w:rPr>
      </w:pPr>
      <w:r w:rsidRPr="00F44CC0">
        <w:rPr>
          <w:b/>
          <w:bCs/>
          <w:sz w:val="22"/>
          <w:szCs w:val="22"/>
        </w:rPr>
        <w:t xml:space="preserve">на поставку </w:t>
      </w:r>
      <w:r w:rsidRPr="00F44CC0">
        <w:rPr>
          <w:b/>
          <w:kern w:val="32"/>
          <w:sz w:val="22"/>
          <w:szCs w:val="22"/>
        </w:rPr>
        <w:t>и сборка мебели медицинской (рабочее место врача и медицинской сестры)</w:t>
      </w:r>
    </w:p>
    <w:p w:rsidR="00F44CC0" w:rsidRPr="00F44CC0" w:rsidRDefault="00F44CC0" w:rsidP="00F44CC0">
      <w:pPr>
        <w:widowControl w:val="0"/>
        <w:jc w:val="center"/>
        <w:rPr>
          <w:b/>
          <w:sz w:val="22"/>
          <w:szCs w:val="22"/>
        </w:rPr>
      </w:pPr>
    </w:p>
    <w:p w:rsidR="00F44CC0" w:rsidRPr="00F44CC0" w:rsidRDefault="00F44CC0" w:rsidP="00F44CC0">
      <w:pPr>
        <w:widowControl w:val="0"/>
        <w:rPr>
          <w:b/>
          <w:sz w:val="22"/>
          <w:szCs w:val="22"/>
        </w:rPr>
      </w:pPr>
      <w:r w:rsidRPr="00F44CC0">
        <w:rPr>
          <w:b/>
          <w:sz w:val="22"/>
          <w:szCs w:val="22"/>
        </w:rPr>
        <w:t xml:space="preserve">г. Иркутск                                                               </w:t>
      </w:r>
      <w:r w:rsidRPr="00F44CC0">
        <w:rPr>
          <w:b/>
          <w:sz w:val="22"/>
          <w:szCs w:val="22"/>
        </w:rPr>
        <w:tab/>
      </w:r>
      <w:r w:rsidRPr="00F44CC0">
        <w:rPr>
          <w:b/>
          <w:sz w:val="22"/>
          <w:szCs w:val="22"/>
        </w:rPr>
        <w:tab/>
      </w:r>
      <w:r w:rsidRPr="00F44CC0">
        <w:rPr>
          <w:b/>
          <w:sz w:val="22"/>
          <w:szCs w:val="22"/>
        </w:rPr>
        <w:tab/>
      </w:r>
      <w:r w:rsidRPr="00F44CC0">
        <w:rPr>
          <w:b/>
          <w:sz w:val="22"/>
          <w:szCs w:val="22"/>
        </w:rPr>
        <w:tab/>
        <w:t xml:space="preserve">«___»  _____________  2022г. </w:t>
      </w:r>
    </w:p>
    <w:p w:rsidR="00F44CC0" w:rsidRPr="00F44CC0" w:rsidRDefault="00F44CC0" w:rsidP="00F44CC0">
      <w:pPr>
        <w:jc w:val="both"/>
        <w:rPr>
          <w:b/>
          <w:sz w:val="22"/>
          <w:szCs w:val="22"/>
        </w:rPr>
      </w:pPr>
    </w:p>
    <w:p w:rsidR="00F44CC0" w:rsidRPr="00F44CC0" w:rsidRDefault="00F44CC0" w:rsidP="00F44CC0">
      <w:pPr>
        <w:jc w:val="both"/>
        <w:rPr>
          <w:sz w:val="22"/>
          <w:szCs w:val="22"/>
        </w:rPr>
      </w:pPr>
      <w:r w:rsidRPr="00F44CC0">
        <w:rPr>
          <w:b/>
          <w:sz w:val="22"/>
          <w:szCs w:val="22"/>
        </w:rPr>
        <w:t>Областное государственное автономное учреждение здравоохранения «Иркутская городская клиническая больница №8»</w:t>
      </w:r>
      <w:r w:rsidRPr="00F44CC0">
        <w:rPr>
          <w:sz w:val="22"/>
          <w:szCs w:val="22"/>
        </w:rPr>
        <w:t xml:space="preserve">, именуемое в дальнейшем  </w:t>
      </w:r>
      <w:r w:rsidRPr="00F44CC0">
        <w:rPr>
          <w:b/>
          <w:sz w:val="22"/>
          <w:szCs w:val="22"/>
        </w:rPr>
        <w:t xml:space="preserve">Заказчик, </w:t>
      </w:r>
      <w:r w:rsidRPr="00F44CC0">
        <w:rPr>
          <w:sz w:val="22"/>
          <w:szCs w:val="22"/>
        </w:rPr>
        <w:t xml:space="preserve">в лице главного врача </w:t>
      </w:r>
      <w:proofErr w:type="spellStart"/>
      <w:r w:rsidRPr="00F44CC0">
        <w:rPr>
          <w:sz w:val="22"/>
          <w:szCs w:val="22"/>
        </w:rPr>
        <w:t>Есевой</w:t>
      </w:r>
      <w:proofErr w:type="spellEnd"/>
      <w:r w:rsidRPr="00F44CC0">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Брэйвиано</w:t>
      </w:r>
      <w:proofErr w:type="spellEnd"/>
      <w:r>
        <w:rPr>
          <w:b/>
          <w:sz w:val="22"/>
          <w:szCs w:val="22"/>
        </w:rPr>
        <w:t>»</w:t>
      </w:r>
      <w:r w:rsidRPr="00F44CC0">
        <w:rPr>
          <w:b/>
          <w:sz w:val="22"/>
          <w:szCs w:val="22"/>
        </w:rPr>
        <w:t>,</w:t>
      </w:r>
      <w:r w:rsidRPr="00F44CC0">
        <w:rPr>
          <w:sz w:val="22"/>
          <w:szCs w:val="22"/>
        </w:rPr>
        <w:t xml:space="preserve"> именуемый в дальнейшем </w:t>
      </w:r>
      <w:r w:rsidRPr="00F44CC0">
        <w:rPr>
          <w:b/>
          <w:sz w:val="22"/>
          <w:szCs w:val="22"/>
        </w:rPr>
        <w:t xml:space="preserve">Поставщик, </w:t>
      </w:r>
      <w:r w:rsidRPr="00F44CC0">
        <w:rPr>
          <w:sz w:val="22"/>
          <w:szCs w:val="22"/>
        </w:rPr>
        <w:t xml:space="preserve">в лице </w:t>
      </w:r>
      <w:r>
        <w:rPr>
          <w:sz w:val="22"/>
          <w:szCs w:val="22"/>
        </w:rPr>
        <w:t>генерального директора Бородулиной Марины Алексеевны</w:t>
      </w:r>
      <w:r w:rsidRPr="00F44CC0">
        <w:rPr>
          <w:b/>
          <w:sz w:val="22"/>
          <w:szCs w:val="22"/>
        </w:rPr>
        <w:t>,</w:t>
      </w:r>
      <w:r w:rsidRPr="00F44CC0">
        <w:rPr>
          <w:sz w:val="22"/>
          <w:szCs w:val="22"/>
        </w:rPr>
        <w:t xml:space="preserve"> действующего на основании </w:t>
      </w:r>
      <w:r>
        <w:rPr>
          <w:sz w:val="22"/>
          <w:szCs w:val="22"/>
        </w:rPr>
        <w:t>Устава</w:t>
      </w:r>
      <w:r w:rsidRPr="00F44CC0">
        <w:rPr>
          <w:sz w:val="22"/>
          <w:szCs w:val="22"/>
        </w:rPr>
        <w:t>,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Pr="00F44CC0">
        <w:rPr>
          <w:kern w:val="32"/>
          <w:sz w:val="22"/>
          <w:szCs w:val="22"/>
        </w:rPr>
        <w:t>, участниками которого могут являться только субъекты малого и среднего предпринимательства</w:t>
      </w:r>
      <w:r w:rsidRPr="00F44CC0">
        <w:rPr>
          <w:sz w:val="22"/>
          <w:szCs w:val="22"/>
        </w:rPr>
        <w:t xml:space="preserve"> (протокол </w:t>
      </w:r>
      <w:r>
        <w:rPr>
          <w:sz w:val="22"/>
          <w:szCs w:val="22"/>
        </w:rPr>
        <w:t>рассмотрения и оценки заявок на участие в запросе котиров</w:t>
      </w:r>
      <w:bookmarkStart w:id="0" w:name="_GoBack"/>
      <w:bookmarkEnd w:id="0"/>
      <w:r w:rsidRPr="00344E01">
        <w:rPr>
          <w:sz w:val="22"/>
          <w:szCs w:val="22"/>
          <w:highlight w:val="yellow"/>
        </w:rPr>
        <w:t>о</w:t>
      </w:r>
      <w:r>
        <w:rPr>
          <w:sz w:val="22"/>
          <w:szCs w:val="22"/>
        </w:rPr>
        <w:t xml:space="preserve">к в электронной форме, участниками которого могут быть только субъекты малого и среднего предпринимательства, </w:t>
      </w:r>
      <w:r w:rsidRPr="00F44CC0">
        <w:rPr>
          <w:sz w:val="22"/>
          <w:szCs w:val="22"/>
        </w:rPr>
        <w:t xml:space="preserve">на поставку и сборка мебели медицинской (рабочее место врача и медицинской сестры) № </w:t>
      </w:r>
      <w:r>
        <w:rPr>
          <w:sz w:val="22"/>
          <w:szCs w:val="22"/>
        </w:rPr>
        <w:t>32211674269</w:t>
      </w:r>
      <w:r w:rsidRPr="00F44CC0">
        <w:rPr>
          <w:sz w:val="22"/>
          <w:szCs w:val="22"/>
        </w:rPr>
        <w:t xml:space="preserve"> от </w:t>
      </w:r>
      <w:r>
        <w:rPr>
          <w:sz w:val="22"/>
          <w:szCs w:val="22"/>
        </w:rPr>
        <w:t>15.09.2022г.</w:t>
      </w:r>
      <w:r w:rsidRPr="00F44CC0">
        <w:rPr>
          <w:sz w:val="22"/>
          <w:szCs w:val="22"/>
        </w:rPr>
        <w:t>), заключили настоящий Договор о нижеследующем:</w:t>
      </w:r>
    </w:p>
    <w:p w:rsidR="00F44CC0" w:rsidRPr="00F44CC0" w:rsidRDefault="00F44CC0" w:rsidP="00F44CC0">
      <w:pPr>
        <w:jc w:val="both"/>
        <w:rPr>
          <w:sz w:val="22"/>
          <w:szCs w:val="22"/>
        </w:rPr>
      </w:pPr>
    </w:p>
    <w:p w:rsidR="00F44CC0" w:rsidRPr="00F44CC0" w:rsidRDefault="00F44CC0" w:rsidP="00F44CC0">
      <w:pPr>
        <w:pStyle w:val="3"/>
        <w:numPr>
          <w:ilvl w:val="0"/>
          <w:numId w:val="1"/>
        </w:numPr>
        <w:tabs>
          <w:tab w:val="left" w:pos="720"/>
        </w:tabs>
        <w:ind w:left="720"/>
        <w:jc w:val="center"/>
        <w:rPr>
          <w:rFonts w:ascii="Times New Roman" w:hAnsi="Times New Roman"/>
          <w:b/>
          <w:sz w:val="22"/>
          <w:szCs w:val="22"/>
        </w:rPr>
      </w:pPr>
      <w:r w:rsidRPr="00F44CC0">
        <w:rPr>
          <w:rFonts w:ascii="Times New Roman" w:hAnsi="Times New Roman"/>
          <w:b/>
          <w:sz w:val="22"/>
          <w:szCs w:val="22"/>
        </w:rPr>
        <w:t>ПРЕДМЕТ ДОГОВОРА</w:t>
      </w:r>
    </w:p>
    <w:p w:rsidR="00F44CC0" w:rsidRPr="00F44CC0" w:rsidRDefault="00F44CC0" w:rsidP="00F44CC0">
      <w:pPr>
        <w:pStyle w:val="a5"/>
        <w:numPr>
          <w:ilvl w:val="1"/>
          <w:numId w:val="3"/>
        </w:numPr>
        <w:tabs>
          <w:tab w:val="left" w:pos="1134"/>
        </w:tabs>
        <w:spacing w:after="0" w:line="240" w:lineRule="auto"/>
        <w:ind w:left="0" w:firstLine="0"/>
        <w:jc w:val="both"/>
        <w:rPr>
          <w:rFonts w:ascii="Times New Roman" w:hAnsi="Times New Roman" w:cs="Times New Roman"/>
        </w:rPr>
      </w:pPr>
      <w:r w:rsidRPr="00F44CC0">
        <w:rPr>
          <w:rFonts w:ascii="Times New Roman" w:hAnsi="Times New Roman" w:cs="Times New Roman"/>
        </w:rPr>
        <w:t xml:space="preserve">По условиям Договора Поставщик обязуется осуществить поставку </w:t>
      </w:r>
      <w:r w:rsidRPr="00F44CC0">
        <w:rPr>
          <w:rFonts w:ascii="Times New Roman" w:hAnsi="Times New Roman" w:cs="Times New Roman"/>
          <w:kern w:val="32"/>
        </w:rPr>
        <w:t>и сборка мебели медицинской (рабочее место врача и медицинской сестры)</w:t>
      </w:r>
      <w:r w:rsidRPr="00F44CC0">
        <w:rPr>
          <w:rFonts w:ascii="Times New Roman" w:hAnsi="Times New Roman" w:cs="Times New Roman"/>
        </w:rPr>
        <w:t>, количество, общая и единичная стоимость которого установлены в Спецификации (Приложение № 1 к Договору) (далее - Товар), осуществить поставку, подъем и сборку Товара на установленных рабочих местах, а Заказчик обязуется принять Товар надлежащего качества и количества и оплатить его в порядке и на условиях, предусмотренных Договором.</w:t>
      </w:r>
    </w:p>
    <w:p w:rsidR="00F44CC0" w:rsidRPr="00F44CC0" w:rsidRDefault="00F44CC0" w:rsidP="00F44CC0">
      <w:pPr>
        <w:pStyle w:val="a5"/>
        <w:tabs>
          <w:tab w:val="left" w:pos="1134"/>
        </w:tabs>
        <w:spacing w:after="0" w:line="240" w:lineRule="auto"/>
        <w:ind w:left="1909"/>
        <w:jc w:val="both"/>
      </w:pPr>
    </w:p>
    <w:p w:rsidR="00F44CC0" w:rsidRPr="00F44CC0" w:rsidRDefault="00F44CC0" w:rsidP="00F44CC0">
      <w:pPr>
        <w:pStyle w:val="1"/>
        <w:numPr>
          <w:ilvl w:val="0"/>
          <w:numId w:val="1"/>
        </w:numPr>
        <w:spacing w:before="0" w:after="0"/>
        <w:jc w:val="center"/>
        <w:rPr>
          <w:rFonts w:ascii="Times New Roman" w:hAnsi="Times New Roman" w:cs="Times New Roman"/>
          <w:sz w:val="22"/>
          <w:szCs w:val="22"/>
        </w:rPr>
      </w:pPr>
      <w:r w:rsidRPr="00F44CC0">
        <w:rPr>
          <w:rFonts w:ascii="Times New Roman" w:hAnsi="Times New Roman" w:cs="Times New Roman"/>
          <w:sz w:val="22"/>
          <w:szCs w:val="22"/>
        </w:rPr>
        <w:t>ЦЕНА ДОГОВОРА И ПОРЯДОК РАСЧЕТОВ</w:t>
      </w:r>
    </w:p>
    <w:p w:rsidR="00F44CC0" w:rsidRPr="00F44CC0" w:rsidRDefault="00F44CC0" w:rsidP="00F44CC0">
      <w:pPr>
        <w:pStyle w:val="ab"/>
        <w:ind w:firstLine="709"/>
        <w:rPr>
          <w:sz w:val="22"/>
          <w:szCs w:val="22"/>
        </w:rPr>
      </w:pPr>
      <w:r w:rsidRPr="00F44CC0">
        <w:rPr>
          <w:sz w:val="22"/>
          <w:szCs w:val="22"/>
        </w:rPr>
        <w:t xml:space="preserve">2.1. Цена настоящего Договора составляет </w:t>
      </w:r>
      <w:r w:rsidRPr="00F44CC0">
        <w:rPr>
          <w:b/>
          <w:sz w:val="22"/>
          <w:szCs w:val="22"/>
          <w:u w:val="single"/>
        </w:rPr>
        <w:t>3 052 300 (три миллиона пятьдесят две тысячи триста) рублей 00 копеек</w:t>
      </w:r>
      <w:r w:rsidRPr="00F44CC0">
        <w:rPr>
          <w:sz w:val="22"/>
          <w:szCs w:val="22"/>
        </w:rPr>
        <w:t xml:space="preserve">, включает в себя стоимость Товара, </w:t>
      </w:r>
      <w:r w:rsidRPr="007B4DF1">
        <w:rPr>
          <w:sz w:val="22"/>
          <w:szCs w:val="22"/>
          <w:highlight w:val="yellow"/>
        </w:rPr>
        <w:t>НДС</w:t>
      </w:r>
      <w:r w:rsidR="007B4DF1" w:rsidRPr="007B4DF1">
        <w:rPr>
          <w:sz w:val="22"/>
          <w:szCs w:val="22"/>
          <w:highlight w:val="yellow"/>
        </w:rPr>
        <w:t xml:space="preserve"> не облагается, п.2 ст.346.11 НК РФ УСН</w:t>
      </w:r>
      <w:r w:rsidRPr="00F44CC0">
        <w:rPr>
          <w:sz w:val="22"/>
          <w:szCs w:val="22"/>
        </w:rPr>
        <w:t xml:space="preserve"> </w:t>
      </w:r>
      <w:r w:rsidRPr="007B4DF1">
        <w:rPr>
          <w:i/>
          <w:strike/>
          <w:sz w:val="22"/>
          <w:szCs w:val="22"/>
          <w:highlight w:val="yellow"/>
        </w:rPr>
        <w:t>(в случае, если Поставщик является плательщиком НДС)</w:t>
      </w:r>
      <w:r w:rsidRPr="00F44CC0">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F44CC0" w:rsidRPr="00F44CC0" w:rsidRDefault="00F44CC0" w:rsidP="00F44CC0">
      <w:pPr>
        <w:pStyle w:val="ab"/>
        <w:ind w:firstLine="709"/>
        <w:rPr>
          <w:sz w:val="22"/>
          <w:szCs w:val="22"/>
        </w:rPr>
      </w:pPr>
      <w:r w:rsidRPr="00F44CC0">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F44CC0" w:rsidRPr="00F44CC0" w:rsidRDefault="00F44CC0" w:rsidP="00F44CC0">
      <w:pPr>
        <w:pStyle w:val="ab"/>
        <w:ind w:firstLine="709"/>
        <w:rPr>
          <w:sz w:val="22"/>
          <w:szCs w:val="22"/>
        </w:rPr>
      </w:pPr>
      <w:r w:rsidRPr="00F44CC0">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44CC0" w:rsidRPr="00F44CC0" w:rsidRDefault="00F44CC0" w:rsidP="00F44CC0">
      <w:pPr>
        <w:pStyle w:val="ab"/>
        <w:ind w:firstLine="709"/>
        <w:rPr>
          <w:sz w:val="22"/>
          <w:szCs w:val="22"/>
        </w:rPr>
      </w:pPr>
      <w:r w:rsidRPr="00F44CC0">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44CC0" w:rsidRDefault="00F44CC0" w:rsidP="00F44CC0">
      <w:pPr>
        <w:tabs>
          <w:tab w:val="left" w:pos="709"/>
        </w:tabs>
        <w:ind w:firstLine="709"/>
        <w:jc w:val="both"/>
        <w:rPr>
          <w:sz w:val="22"/>
          <w:szCs w:val="22"/>
        </w:rPr>
      </w:pPr>
      <w:r w:rsidRPr="00F44CC0">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F44CC0" w:rsidRPr="00F44CC0" w:rsidRDefault="00F44CC0" w:rsidP="00F44CC0">
      <w:pPr>
        <w:tabs>
          <w:tab w:val="left" w:pos="709"/>
        </w:tabs>
        <w:ind w:firstLine="709"/>
        <w:jc w:val="both"/>
        <w:rPr>
          <w:sz w:val="22"/>
          <w:szCs w:val="22"/>
        </w:rPr>
      </w:pPr>
    </w:p>
    <w:p w:rsidR="00F44CC0" w:rsidRPr="00F44CC0" w:rsidRDefault="00F44CC0" w:rsidP="00F44CC0">
      <w:pPr>
        <w:jc w:val="center"/>
        <w:rPr>
          <w:b/>
          <w:sz w:val="22"/>
          <w:szCs w:val="22"/>
        </w:rPr>
      </w:pPr>
      <w:r w:rsidRPr="00F44CC0">
        <w:rPr>
          <w:b/>
          <w:sz w:val="22"/>
          <w:szCs w:val="22"/>
        </w:rPr>
        <w:t>3. КАЧЕСТВО ТОВАРА</w:t>
      </w:r>
    </w:p>
    <w:p w:rsidR="00F44CC0" w:rsidRPr="00F44CC0" w:rsidRDefault="00F44CC0" w:rsidP="00F44CC0">
      <w:pPr>
        <w:ind w:right="125" w:firstLine="708"/>
        <w:jc w:val="both"/>
        <w:rPr>
          <w:sz w:val="22"/>
          <w:szCs w:val="22"/>
        </w:rPr>
      </w:pPr>
      <w:r w:rsidRPr="00F44CC0">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44CC0" w:rsidRPr="00F44CC0" w:rsidRDefault="00F44CC0" w:rsidP="00F44CC0">
      <w:pPr>
        <w:ind w:firstLine="720"/>
        <w:jc w:val="both"/>
        <w:rPr>
          <w:bCs/>
          <w:sz w:val="22"/>
          <w:szCs w:val="22"/>
        </w:rPr>
      </w:pPr>
      <w:r w:rsidRPr="00F44CC0">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44CC0">
        <w:rPr>
          <w:bCs/>
          <w:spacing w:val="4"/>
          <w:sz w:val="22"/>
          <w:szCs w:val="22"/>
        </w:rPr>
        <w:t>не имеющей дефектов изготовления и транспортировки</w:t>
      </w:r>
      <w:r w:rsidRPr="00F44CC0">
        <w:rPr>
          <w:sz w:val="22"/>
          <w:szCs w:val="22"/>
        </w:rPr>
        <w:t>.</w:t>
      </w:r>
    </w:p>
    <w:p w:rsidR="00F44CC0" w:rsidRPr="00F44CC0" w:rsidRDefault="00F44CC0" w:rsidP="00F44CC0">
      <w:pPr>
        <w:ind w:firstLine="720"/>
        <w:jc w:val="both"/>
        <w:rPr>
          <w:bCs/>
          <w:sz w:val="22"/>
          <w:szCs w:val="22"/>
        </w:rPr>
      </w:pPr>
      <w:r w:rsidRPr="00F44CC0">
        <w:rPr>
          <w:bCs/>
          <w:sz w:val="22"/>
          <w:szCs w:val="22"/>
        </w:rPr>
        <w:t>3.3. Упаковка должна предохранять товар от порчи, утраты товарного вида.</w:t>
      </w:r>
    </w:p>
    <w:p w:rsidR="00F44CC0" w:rsidRPr="00F44CC0" w:rsidRDefault="00F44CC0" w:rsidP="00F44CC0">
      <w:pPr>
        <w:ind w:firstLine="720"/>
        <w:jc w:val="both"/>
        <w:rPr>
          <w:bCs/>
          <w:sz w:val="22"/>
          <w:szCs w:val="22"/>
        </w:rPr>
      </w:pPr>
      <w:r w:rsidRPr="00F44CC0">
        <w:rPr>
          <w:bCs/>
          <w:sz w:val="22"/>
          <w:szCs w:val="22"/>
        </w:rPr>
        <w:t>3.4. Тара и упаковка входят в стоимость поставляемого товара.</w:t>
      </w:r>
    </w:p>
    <w:p w:rsidR="00F44CC0" w:rsidRDefault="00F44CC0" w:rsidP="00F44CC0">
      <w:pPr>
        <w:ind w:firstLine="720"/>
        <w:jc w:val="both"/>
        <w:rPr>
          <w:bCs/>
          <w:sz w:val="22"/>
          <w:szCs w:val="22"/>
        </w:rPr>
      </w:pPr>
      <w:r w:rsidRPr="00F44CC0">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44CC0" w:rsidRPr="00F44CC0" w:rsidRDefault="00F44CC0" w:rsidP="00F44CC0">
      <w:pPr>
        <w:ind w:firstLine="720"/>
        <w:jc w:val="both"/>
        <w:rPr>
          <w:sz w:val="22"/>
          <w:szCs w:val="22"/>
        </w:rPr>
      </w:pPr>
    </w:p>
    <w:p w:rsidR="00F44CC0" w:rsidRPr="00F44CC0" w:rsidRDefault="00F44CC0" w:rsidP="00F44CC0">
      <w:pPr>
        <w:jc w:val="center"/>
        <w:rPr>
          <w:b/>
          <w:sz w:val="22"/>
          <w:szCs w:val="22"/>
        </w:rPr>
      </w:pPr>
      <w:r w:rsidRPr="00F44CC0">
        <w:rPr>
          <w:b/>
          <w:sz w:val="22"/>
          <w:szCs w:val="22"/>
        </w:rPr>
        <w:lastRenderedPageBreak/>
        <w:t>4. СРОКИ И ПОРЯДОК ПОСТАВКИ И ПРИЕМКИ ТОВАРА</w:t>
      </w:r>
    </w:p>
    <w:p w:rsidR="00F44CC0" w:rsidRPr="00F44CC0" w:rsidRDefault="00F44CC0" w:rsidP="00F44CC0">
      <w:pPr>
        <w:ind w:firstLine="709"/>
        <w:jc w:val="both"/>
        <w:rPr>
          <w:sz w:val="22"/>
          <w:szCs w:val="22"/>
        </w:rPr>
      </w:pPr>
      <w:r w:rsidRPr="00F44CC0">
        <w:rPr>
          <w:sz w:val="22"/>
          <w:szCs w:val="22"/>
        </w:rPr>
        <w:t>4.1. Поставка товара осуществляется по адресу: г. Иркутск, ул. Баумана, 214а в рабочие дни с 09.00ч до 15.00ч.</w:t>
      </w:r>
    </w:p>
    <w:p w:rsidR="00F44CC0" w:rsidRPr="00F44CC0" w:rsidRDefault="00F44CC0" w:rsidP="00F44CC0">
      <w:pPr>
        <w:ind w:firstLine="720"/>
        <w:jc w:val="both"/>
        <w:rPr>
          <w:sz w:val="22"/>
          <w:szCs w:val="22"/>
        </w:rPr>
      </w:pPr>
      <w:r w:rsidRPr="00F44CC0">
        <w:rPr>
          <w:sz w:val="22"/>
          <w:szCs w:val="22"/>
        </w:rPr>
        <w:t>4.2. Тара и упаковка возврату не подлежат.</w:t>
      </w:r>
    </w:p>
    <w:p w:rsidR="00F44CC0" w:rsidRPr="00F44CC0" w:rsidRDefault="00F44CC0" w:rsidP="00F44CC0">
      <w:pPr>
        <w:autoSpaceDE w:val="0"/>
        <w:autoSpaceDN w:val="0"/>
        <w:adjustRightInd w:val="0"/>
        <w:ind w:firstLine="709"/>
        <w:jc w:val="both"/>
        <w:rPr>
          <w:sz w:val="22"/>
          <w:szCs w:val="22"/>
        </w:rPr>
      </w:pPr>
      <w:r w:rsidRPr="00F44CC0">
        <w:rPr>
          <w:sz w:val="22"/>
          <w:szCs w:val="22"/>
        </w:rPr>
        <w:t>4.3. Поставка товара осуществляется в течение 30 (тридцати) календарных дней с момента подписания договора.</w:t>
      </w:r>
    </w:p>
    <w:p w:rsidR="00F44CC0" w:rsidRPr="00F44CC0" w:rsidRDefault="00F44CC0" w:rsidP="00F44CC0">
      <w:pPr>
        <w:pStyle w:val="ConsNonformat"/>
        <w:widowControl/>
        <w:tabs>
          <w:tab w:val="num" w:pos="0"/>
        </w:tabs>
        <w:ind w:right="-7" w:firstLine="720"/>
        <w:jc w:val="both"/>
        <w:rPr>
          <w:rFonts w:ascii="Times New Roman" w:hAnsi="Times New Roman"/>
          <w:sz w:val="22"/>
          <w:szCs w:val="22"/>
        </w:rPr>
      </w:pPr>
      <w:r w:rsidRPr="00F44CC0">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F44CC0" w:rsidRPr="00F44CC0" w:rsidRDefault="00F44CC0" w:rsidP="00F44CC0">
      <w:pPr>
        <w:pStyle w:val="ConsNonformat"/>
        <w:widowControl/>
        <w:tabs>
          <w:tab w:val="num" w:pos="0"/>
        </w:tabs>
        <w:ind w:right="-7" w:firstLine="720"/>
        <w:jc w:val="both"/>
        <w:rPr>
          <w:rFonts w:ascii="Times New Roman" w:hAnsi="Times New Roman"/>
          <w:sz w:val="22"/>
          <w:szCs w:val="22"/>
        </w:rPr>
      </w:pPr>
      <w:r w:rsidRPr="00F44CC0">
        <w:rPr>
          <w:rFonts w:ascii="Times New Roman" w:hAnsi="Times New Roman"/>
          <w:sz w:val="22"/>
          <w:szCs w:val="22"/>
        </w:rPr>
        <w:t xml:space="preserve">4.5. При доставке Товара Заказчик производит приемку Товара по количеству. </w:t>
      </w:r>
    </w:p>
    <w:p w:rsidR="00F44CC0" w:rsidRPr="00F44CC0" w:rsidRDefault="00F44CC0" w:rsidP="00F44CC0">
      <w:pPr>
        <w:autoSpaceDE w:val="0"/>
        <w:autoSpaceDN w:val="0"/>
        <w:adjustRightInd w:val="0"/>
        <w:ind w:firstLine="709"/>
        <w:jc w:val="both"/>
        <w:rPr>
          <w:sz w:val="22"/>
          <w:szCs w:val="22"/>
        </w:rPr>
      </w:pPr>
      <w:r w:rsidRPr="00F44CC0">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44CC0">
        <w:rPr>
          <w:rFonts w:eastAsiaTheme="minorHAnsi"/>
          <w:sz w:val="22"/>
          <w:szCs w:val="22"/>
        </w:rPr>
        <w:t xml:space="preserve">О закупках товаров, работ, услуг отдельными видами юридических лиц» </w:t>
      </w:r>
      <w:r w:rsidRPr="00F44CC0">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F44CC0" w:rsidRPr="00F44CC0" w:rsidRDefault="00F44CC0" w:rsidP="00F44CC0">
      <w:pPr>
        <w:pStyle w:val="a4"/>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F44CC0">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F44CC0">
        <w:rPr>
          <w:rFonts w:ascii="Times New Roman" w:hAnsi="Times New Roman" w:cs="Times New Roman"/>
        </w:rPr>
        <w:t>).</w:t>
      </w:r>
      <w:r w:rsidRPr="00F44CC0">
        <w:rPr>
          <w:rFonts w:ascii="Times New Roman" w:hAnsi="Times New Roman" w:cs="Times New Roman"/>
          <w:color w:val="auto"/>
        </w:rPr>
        <w:t>Заказчик</w:t>
      </w:r>
      <w:proofErr w:type="gramEnd"/>
      <w:r w:rsidRPr="00F44CC0">
        <w:rPr>
          <w:rFonts w:ascii="Times New Roman" w:hAnsi="Times New Roman" w:cs="Times New Roman"/>
          <w:color w:val="auto"/>
        </w:rPr>
        <w:t xml:space="preserve">, приемочная комиссия отказывают в приемке результатов договора в случае несоответствия представленных результатов условиям договора. </w:t>
      </w:r>
      <w:r w:rsidRPr="00F44CC0">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44CC0" w:rsidRPr="00F44CC0" w:rsidRDefault="00F44CC0" w:rsidP="00F44CC0">
      <w:pPr>
        <w:ind w:firstLine="709"/>
        <w:jc w:val="both"/>
        <w:rPr>
          <w:sz w:val="22"/>
          <w:szCs w:val="22"/>
        </w:rPr>
      </w:pPr>
      <w:r w:rsidRPr="00F44CC0">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44CC0" w:rsidRDefault="00F44CC0" w:rsidP="00F44CC0">
      <w:pPr>
        <w:ind w:firstLine="709"/>
        <w:jc w:val="both"/>
        <w:rPr>
          <w:sz w:val="22"/>
          <w:szCs w:val="22"/>
        </w:rPr>
      </w:pPr>
      <w:r w:rsidRPr="00F44CC0">
        <w:rPr>
          <w:noProof/>
          <w:sz w:val="22"/>
          <w:szCs w:val="22"/>
        </w:rPr>
        <w:t>4.9.</w:t>
      </w:r>
      <w:r w:rsidRPr="00F44CC0">
        <w:rPr>
          <w:sz w:val="22"/>
          <w:szCs w:val="22"/>
        </w:rPr>
        <w:t xml:space="preserve"> Риск случайной гибели Товара переходит от Поставщика к Заказчику с момента подписания товарной накладной.</w:t>
      </w:r>
    </w:p>
    <w:p w:rsidR="00F44CC0" w:rsidRPr="00F44CC0" w:rsidRDefault="00F44CC0" w:rsidP="00F44CC0">
      <w:pPr>
        <w:ind w:firstLine="709"/>
        <w:jc w:val="both"/>
        <w:rPr>
          <w:color w:val="000000"/>
          <w:sz w:val="22"/>
          <w:szCs w:val="22"/>
        </w:rPr>
      </w:pPr>
    </w:p>
    <w:p w:rsidR="00F44CC0" w:rsidRPr="00F44CC0" w:rsidRDefault="00F44CC0" w:rsidP="00F44CC0">
      <w:pPr>
        <w:jc w:val="center"/>
        <w:rPr>
          <w:b/>
          <w:sz w:val="22"/>
          <w:szCs w:val="22"/>
        </w:rPr>
      </w:pPr>
      <w:r w:rsidRPr="00F44CC0">
        <w:rPr>
          <w:b/>
          <w:noProof/>
          <w:sz w:val="22"/>
          <w:szCs w:val="22"/>
        </w:rPr>
        <w:t>5.</w:t>
      </w:r>
      <w:r w:rsidRPr="00F44CC0">
        <w:rPr>
          <w:b/>
          <w:sz w:val="22"/>
          <w:szCs w:val="22"/>
        </w:rPr>
        <w:t xml:space="preserve"> ОБЯЗАННОСТИ СТОРОН</w:t>
      </w:r>
    </w:p>
    <w:p w:rsidR="00F44CC0" w:rsidRPr="00F44CC0" w:rsidRDefault="00F44CC0" w:rsidP="00F44CC0">
      <w:pPr>
        <w:ind w:firstLine="709"/>
        <w:jc w:val="both"/>
        <w:rPr>
          <w:sz w:val="22"/>
          <w:szCs w:val="22"/>
        </w:rPr>
      </w:pPr>
      <w:r w:rsidRPr="00F44CC0">
        <w:rPr>
          <w:sz w:val="22"/>
          <w:szCs w:val="22"/>
        </w:rPr>
        <w:t xml:space="preserve">5.1. </w:t>
      </w:r>
      <w:r w:rsidRPr="00F44CC0">
        <w:rPr>
          <w:sz w:val="22"/>
          <w:szCs w:val="22"/>
          <w:u w:val="single"/>
        </w:rPr>
        <w:t>Поставщик обязуется:</w:t>
      </w:r>
    </w:p>
    <w:p w:rsidR="00F44CC0" w:rsidRPr="00F44CC0" w:rsidRDefault="00F44CC0" w:rsidP="00F44CC0">
      <w:pPr>
        <w:ind w:firstLine="709"/>
        <w:jc w:val="both"/>
        <w:rPr>
          <w:sz w:val="22"/>
          <w:szCs w:val="22"/>
        </w:rPr>
      </w:pPr>
      <w:r w:rsidRPr="00F44CC0">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44CC0" w:rsidRPr="00F44CC0" w:rsidRDefault="00F44CC0" w:rsidP="00F44CC0">
      <w:pPr>
        <w:ind w:firstLine="709"/>
        <w:jc w:val="both"/>
        <w:rPr>
          <w:sz w:val="22"/>
          <w:szCs w:val="22"/>
        </w:rPr>
      </w:pPr>
      <w:r w:rsidRPr="00F44CC0">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44CC0" w:rsidRPr="00F44CC0" w:rsidRDefault="00F44CC0" w:rsidP="00F44CC0">
      <w:pPr>
        <w:ind w:firstLine="709"/>
        <w:jc w:val="both"/>
        <w:rPr>
          <w:sz w:val="22"/>
          <w:szCs w:val="22"/>
        </w:rPr>
      </w:pPr>
      <w:r w:rsidRPr="00F44CC0">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44CC0" w:rsidRPr="00F44CC0" w:rsidRDefault="00F44CC0" w:rsidP="00F44CC0">
      <w:pPr>
        <w:ind w:firstLine="709"/>
        <w:jc w:val="both"/>
        <w:rPr>
          <w:sz w:val="22"/>
          <w:szCs w:val="22"/>
        </w:rPr>
      </w:pPr>
      <w:r w:rsidRPr="00F44CC0">
        <w:rPr>
          <w:sz w:val="22"/>
          <w:szCs w:val="22"/>
        </w:rPr>
        <w:t xml:space="preserve">5.1.4. </w:t>
      </w:r>
      <w:r w:rsidRPr="00F44CC0">
        <w:rPr>
          <w:bCs/>
          <w:sz w:val="22"/>
          <w:szCs w:val="22"/>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течении гарантийного срока.</w:t>
      </w:r>
    </w:p>
    <w:p w:rsidR="00F44CC0" w:rsidRPr="00F44CC0" w:rsidRDefault="00F44CC0" w:rsidP="00F44CC0">
      <w:pPr>
        <w:ind w:firstLine="709"/>
        <w:jc w:val="both"/>
        <w:rPr>
          <w:sz w:val="22"/>
          <w:szCs w:val="22"/>
        </w:rPr>
      </w:pPr>
      <w:r w:rsidRPr="00F44CC0">
        <w:rPr>
          <w:sz w:val="22"/>
          <w:szCs w:val="22"/>
        </w:rPr>
        <w:t xml:space="preserve">5.2. </w:t>
      </w:r>
      <w:r w:rsidRPr="00F44CC0">
        <w:rPr>
          <w:sz w:val="22"/>
          <w:szCs w:val="22"/>
          <w:u w:val="single"/>
        </w:rPr>
        <w:t>Заказчик обязуется:</w:t>
      </w:r>
    </w:p>
    <w:p w:rsidR="00F44CC0" w:rsidRPr="00F44CC0" w:rsidRDefault="00F44CC0" w:rsidP="00F44CC0">
      <w:pPr>
        <w:ind w:firstLine="709"/>
        <w:jc w:val="both"/>
        <w:rPr>
          <w:sz w:val="22"/>
          <w:szCs w:val="22"/>
        </w:rPr>
      </w:pPr>
      <w:r w:rsidRPr="00F44CC0">
        <w:rPr>
          <w:sz w:val="22"/>
          <w:szCs w:val="22"/>
        </w:rPr>
        <w:t>5.2.1. Принять и оплатить Товар в соответствии с п. 2.2. настоящего Договора.</w:t>
      </w:r>
    </w:p>
    <w:p w:rsidR="00F44CC0" w:rsidRPr="00F44CC0" w:rsidRDefault="00F44CC0" w:rsidP="00F44CC0">
      <w:pPr>
        <w:jc w:val="both"/>
        <w:rPr>
          <w:b/>
          <w:sz w:val="22"/>
          <w:szCs w:val="22"/>
        </w:rPr>
      </w:pPr>
    </w:p>
    <w:p w:rsidR="00F44CC0" w:rsidRPr="00F44CC0" w:rsidRDefault="00F44CC0" w:rsidP="00F44CC0">
      <w:pPr>
        <w:jc w:val="center"/>
        <w:rPr>
          <w:b/>
          <w:sz w:val="22"/>
          <w:szCs w:val="22"/>
        </w:rPr>
      </w:pPr>
      <w:r w:rsidRPr="00F44CC0">
        <w:rPr>
          <w:b/>
          <w:sz w:val="22"/>
          <w:szCs w:val="22"/>
        </w:rPr>
        <w:t>6. ОТВЕТСТВЕННОСТЬ СТОРОН</w:t>
      </w:r>
    </w:p>
    <w:p w:rsidR="00F44CC0" w:rsidRPr="00F44CC0" w:rsidRDefault="00F44CC0" w:rsidP="00F44CC0">
      <w:pPr>
        <w:ind w:firstLine="709"/>
        <w:jc w:val="both"/>
        <w:rPr>
          <w:sz w:val="22"/>
          <w:szCs w:val="22"/>
        </w:rPr>
      </w:pPr>
      <w:r w:rsidRPr="00F44CC0">
        <w:rPr>
          <w:noProof/>
          <w:sz w:val="22"/>
          <w:szCs w:val="22"/>
        </w:rPr>
        <w:t>6.1.</w:t>
      </w:r>
      <w:r w:rsidRPr="00F44CC0">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44CC0" w:rsidRPr="00F44CC0" w:rsidRDefault="00F44CC0" w:rsidP="00F44CC0">
      <w:pPr>
        <w:ind w:firstLine="709"/>
        <w:jc w:val="both"/>
        <w:rPr>
          <w:sz w:val="22"/>
          <w:szCs w:val="22"/>
        </w:rPr>
      </w:pPr>
      <w:r w:rsidRPr="00F44CC0">
        <w:rPr>
          <w:noProof/>
          <w:sz w:val="22"/>
          <w:szCs w:val="22"/>
        </w:rPr>
        <w:t>6.2.</w:t>
      </w:r>
      <w:r w:rsidRPr="00F44CC0">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F44CC0" w:rsidRPr="00F44CC0" w:rsidRDefault="00F44CC0" w:rsidP="00F44CC0">
      <w:pPr>
        <w:ind w:firstLine="709"/>
        <w:jc w:val="both"/>
        <w:rPr>
          <w:sz w:val="22"/>
          <w:szCs w:val="22"/>
        </w:rPr>
      </w:pPr>
      <w:r w:rsidRPr="00F44CC0">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44CC0" w:rsidRPr="00F44CC0" w:rsidRDefault="00F44CC0" w:rsidP="00F44CC0">
      <w:pPr>
        <w:ind w:firstLine="709"/>
        <w:jc w:val="both"/>
        <w:rPr>
          <w:sz w:val="22"/>
          <w:szCs w:val="22"/>
        </w:rPr>
      </w:pPr>
      <w:r w:rsidRPr="00F44CC0">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44CC0" w:rsidRPr="00F44CC0" w:rsidRDefault="00F44CC0" w:rsidP="00F44CC0">
      <w:pPr>
        <w:ind w:firstLine="709"/>
        <w:jc w:val="both"/>
        <w:rPr>
          <w:sz w:val="22"/>
          <w:szCs w:val="22"/>
        </w:rPr>
      </w:pPr>
      <w:r w:rsidRPr="00F44CC0">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44CC0" w:rsidRPr="00F44CC0" w:rsidRDefault="00F44CC0" w:rsidP="00F44CC0">
      <w:pPr>
        <w:ind w:firstLine="709"/>
        <w:jc w:val="both"/>
        <w:rPr>
          <w:sz w:val="22"/>
          <w:szCs w:val="22"/>
        </w:rPr>
      </w:pPr>
      <w:r w:rsidRPr="00F44CC0">
        <w:rPr>
          <w:sz w:val="22"/>
          <w:szCs w:val="22"/>
        </w:rPr>
        <w:t xml:space="preserve">6.4. В случае неисполнения или ненадлежащего исполнения обязательств, установленных в </w:t>
      </w:r>
      <w:proofErr w:type="spellStart"/>
      <w:r w:rsidRPr="00F44CC0">
        <w:rPr>
          <w:sz w:val="22"/>
          <w:szCs w:val="22"/>
        </w:rPr>
        <w:t>пп</w:t>
      </w:r>
      <w:proofErr w:type="spellEnd"/>
      <w:r w:rsidRPr="00F44CC0">
        <w:rPr>
          <w:sz w:val="22"/>
          <w:szCs w:val="22"/>
        </w:rPr>
        <w:t xml:space="preserve">. 5.1.1. - 5.1.4. настоящего Договора Поставщик уплачивает Заказчику штраф в размере 1% от стоимости некачественного или поврежденного товара. </w:t>
      </w:r>
    </w:p>
    <w:p w:rsidR="00F44CC0" w:rsidRPr="00F44CC0" w:rsidRDefault="00F44CC0" w:rsidP="00F44CC0">
      <w:pPr>
        <w:ind w:firstLine="709"/>
        <w:jc w:val="both"/>
        <w:rPr>
          <w:sz w:val="22"/>
          <w:szCs w:val="22"/>
        </w:rPr>
      </w:pPr>
      <w:r w:rsidRPr="00F44CC0">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44CC0" w:rsidRDefault="00F44CC0" w:rsidP="00F44CC0">
      <w:pPr>
        <w:pStyle w:val="a9"/>
        <w:tabs>
          <w:tab w:val="left" w:pos="0"/>
          <w:tab w:val="left" w:pos="2268"/>
          <w:tab w:val="left" w:pos="10490"/>
        </w:tabs>
        <w:ind w:right="-91" w:firstLine="709"/>
        <w:jc w:val="both"/>
        <w:rPr>
          <w:sz w:val="22"/>
          <w:szCs w:val="22"/>
        </w:rPr>
      </w:pPr>
      <w:r w:rsidRPr="00F44CC0">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44CC0" w:rsidRPr="00F44CC0" w:rsidRDefault="00F44CC0" w:rsidP="00F44CC0">
      <w:pPr>
        <w:pStyle w:val="a9"/>
        <w:tabs>
          <w:tab w:val="left" w:pos="0"/>
          <w:tab w:val="left" w:pos="2268"/>
          <w:tab w:val="left" w:pos="10490"/>
        </w:tabs>
        <w:ind w:right="-91" w:firstLine="709"/>
        <w:jc w:val="both"/>
        <w:rPr>
          <w:sz w:val="22"/>
          <w:szCs w:val="22"/>
        </w:rPr>
      </w:pPr>
    </w:p>
    <w:p w:rsidR="00F44CC0" w:rsidRPr="00F44CC0" w:rsidRDefault="00F44CC0" w:rsidP="00F44CC0">
      <w:pPr>
        <w:pStyle w:val="ad"/>
        <w:jc w:val="center"/>
        <w:rPr>
          <w:rFonts w:ascii="Times New Roman" w:hAnsi="Times New Roman"/>
          <w:b/>
          <w:sz w:val="22"/>
          <w:szCs w:val="22"/>
        </w:rPr>
      </w:pPr>
      <w:r w:rsidRPr="00F44CC0">
        <w:rPr>
          <w:rFonts w:ascii="Times New Roman" w:hAnsi="Times New Roman"/>
          <w:b/>
          <w:sz w:val="22"/>
          <w:szCs w:val="22"/>
        </w:rPr>
        <w:t>7. ОБЕСПЕЧЕНИЕ ИСПОЛНЕНИЯ ДОГОВОРА</w:t>
      </w:r>
    </w:p>
    <w:p w:rsidR="00F44CC0" w:rsidRPr="00F44CC0" w:rsidRDefault="00F44CC0" w:rsidP="00F44CC0">
      <w:pPr>
        <w:pStyle w:val="a4"/>
        <w:tabs>
          <w:tab w:val="left" w:pos="0"/>
          <w:tab w:val="left" w:pos="1276"/>
        </w:tabs>
        <w:spacing w:after="0" w:line="240" w:lineRule="auto"/>
        <w:ind w:firstLine="709"/>
        <w:jc w:val="both"/>
        <w:rPr>
          <w:rFonts w:ascii="Times New Roman" w:hAnsi="Times New Roman" w:cs="Times New Roman"/>
          <w:b/>
        </w:rPr>
      </w:pPr>
      <w:r w:rsidRPr="00F44CC0">
        <w:rPr>
          <w:rFonts w:ascii="Times New Roman" w:hAnsi="Times New Roman" w:cs="Times New Roman"/>
        </w:rPr>
        <w:t xml:space="preserve">7.1. Размер обеспечения исполнения договора составляет </w:t>
      </w:r>
      <w:r w:rsidR="003E7D19" w:rsidRPr="003E7D19">
        <w:rPr>
          <w:rFonts w:ascii="Times New Roman" w:hAnsi="Times New Roman" w:cs="Times New Roman"/>
          <w:b/>
          <w:u w:val="single"/>
        </w:rPr>
        <w:t>222 007,22</w:t>
      </w:r>
      <w:r w:rsidRPr="003E7D19">
        <w:rPr>
          <w:rFonts w:ascii="Times New Roman" w:hAnsi="Times New Roman" w:cs="Times New Roman"/>
          <w:b/>
          <w:u w:val="single"/>
        </w:rPr>
        <w:t xml:space="preserve"> руб</w:t>
      </w:r>
      <w:r w:rsidRPr="00F44CC0">
        <w:rPr>
          <w:rFonts w:ascii="Times New Roman" w:hAnsi="Times New Roman" w:cs="Times New Roman"/>
        </w:rPr>
        <w:t>.</w:t>
      </w:r>
    </w:p>
    <w:p w:rsidR="00F44CC0" w:rsidRPr="00F44CC0" w:rsidRDefault="00F44CC0" w:rsidP="00F44CC0">
      <w:pPr>
        <w:pStyle w:val="a4"/>
        <w:tabs>
          <w:tab w:val="left" w:pos="0"/>
          <w:tab w:val="left" w:pos="1276"/>
        </w:tabs>
        <w:spacing w:after="0" w:line="240" w:lineRule="auto"/>
        <w:ind w:firstLine="709"/>
        <w:jc w:val="both"/>
        <w:rPr>
          <w:rFonts w:ascii="Times New Roman" w:hAnsi="Times New Roman" w:cs="Times New Roman"/>
          <w:b/>
        </w:rPr>
      </w:pPr>
      <w:r w:rsidRPr="00F44CC0">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44CC0">
        <w:rPr>
          <w:rFonts w:ascii="Times New Roman" w:hAnsi="Times New Roman" w:cs="Times New Roman"/>
        </w:rPr>
        <w:t xml:space="preserve">беспечения исполнения Договора определяется Поставщиком самостоятельно. </w:t>
      </w:r>
    </w:p>
    <w:p w:rsidR="00F44CC0" w:rsidRPr="00F44CC0" w:rsidRDefault="00F44CC0" w:rsidP="00F44CC0">
      <w:pPr>
        <w:pStyle w:val="a4"/>
        <w:tabs>
          <w:tab w:val="left" w:pos="0"/>
          <w:tab w:val="left" w:pos="1276"/>
        </w:tabs>
        <w:spacing w:after="0" w:line="240" w:lineRule="auto"/>
        <w:ind w:firstLine="709"/>
        <w:jc w:val="both"/>
        <w:rPr>
          <w:rFonts w:ascii="Times New Roman" w:hAnsi="Times New Roman" w:cs="Times New Roman"/>
          <w:b/>
        </w:rPr>
      </w:pPr>
      <w:r w:rsidRPr="00F44CC0">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F44CC0" w:rsidRPr="00F44CC0" w:rsidRDefault="00F44CC0" w:rsidP="00F44CC0">
      <w:pPr>
        <w:pStyle w:val="a4"/>
        <w:tabs>
          <w:tab w:val="left" w:pos="0"/>
          <w:tab w:val="left" w:pos="1276"/>
        </w:tabs>
        <w:spacing w:after="0" w:line="240" w:lineRule="auto"/>
        <w:ind w:firstLine="709"/>
        <w:jc w:val="both"/>
        <w:rPr>
          <w:rFonts w:ascii="Times New Roman" w:hAnsi="Times New Roman" w:cs="Times New Roman"/>
        </w:rPr>
      </w:pPr>
      <w:r w:rsidRPr="00F44CC0">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44CC0" w:rsidRPr="00F44CC0" w:rsidRDefault="00F44CC0" w:rsidP="00F44CC0">
      <w:pPr>
        <w:pStyle w:val="a4"/>
        <w:tabs>
          <w:tab w:val="left" w:pos="0"/>
          <w:tab w:val="left" w:pos="1276"/>
        </w:tabs>
        <w:spacing w:after="0" w:line="240" w:lineRule="auto"/>
        <w:ind w:firstLine="709"/>
        <w:jc w:val="both"/>
        <w:rPr>
          <w:rFonts w:ascii="Times New Roman" w:hAnsi="Times New Roman" w:cs="Times New Roman"/>
        </w:rPr>
      </w:pPr>
      <w:r w:rsidRPr="00F44CC0">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44CC0" w:rsidRPr="00F44CC0" w:rsidRDefault="00F44CC0" w:rsidP="00F44CC0">
      <w:pPr>
        <w:pStyle w:val="a4"/>
        <w:tabs>
          <w:tab w:val="left" w:pos="0"/>
          <w:tab w:val="left" w:pos="1276"/>
        </w:tabs>
        <w:spacing w:after="0" w:line="240" w:lineRule="auto"/>
        <w:ind w:firstLine="709"/>
        <w:jc w:val="both"/>
        <w:rPr>
          <w:rFonts w:ascii="Times New Roman" w:hAnsi="Times New Roman" w:cs="Times New Roman"/>
        </w:rPr>
      </w:pPr>
      <w:r w:rsidRPr="00F44CC0">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44CC0" w:rsidRPr="00F44CC0" w:rsidRDefault="00F44CC0" w:rsidP="00F44CC0">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44CC0">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F44CC0" w:rsidRDefault="00F44CC0" w:rsidP="00F44CC0">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44CC0">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E7D19" w:rsidRPr="00F44CC0" w:rsidRDefault="003E7D19" w:rsidP="00F44CC0">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F44CC0" w:rsidRPr="00F44CC0" w:rsidRDefault="00F44CC0" w:rsidP="00F44CC0">
      <w:pPr>
        <w:pStyle w:val="a9"/>
        <w:tabs>
          <w:tab w:val="left" w:pos="0"/>
          <w:tab w:val="left" w:pos="2268"/>
        </w:tabs>
        <w:ind w:left="360" w:right="335"/>
        <w:jc w:val="center"/>
        <w:rPr>
          <w:b/>
          <w:sz w:val="22"/>
          <w:szCs w:val="22"/>
        </w:rPr>
      </w:pPr>
      <w:r w:rsidRPr="00F44CC0">
        <w:rPr>
          <w:b/>
          <w:sz w:val="22"/>
          <w:szCs w:val="22"/>
        </w:rPr>
        <w:t>8. ДЕЙСТВИЕ НЕПРЕОДОЛИМОЙ СИЛЫ.</w:t>
      </w:r>
    </w:p>
    <w:p w:rsidR="00F44CC0" w:rsidRPr="00F44CC0" w:rsidRDefault="00F44CC0" w:rsidP="00F44CC0">
      <w:pPr>
        <w:pStyle w:val="a9"/>
        <w:tabs>
          <w:tab w:val="left" w:pos="2268"/>
        </w:tabs>
        <w:ind w:firstLine="709"/>
        <w:jc w:val="both"/>
        <w:rPr>
          <w:sz w:val="22"/>
          <w:szCs w:val="22"/>
        </w:rPr>
      </w:pPr>
      <w:r w:rsidRPr="00F44CC0">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44CC0" w:rsidRPr="00F44CC0" w:rsidRDefault="00F44CC0" w:rsidP="00F44CC0">
      <w:pPr>
        <w:pStyle w:val="a9"/>
        <w:ind w:right="283" w:firstLine="709"/>
        <w:jc w:val="both"/>
        <w:rPr>
          <w:sz w:val="22"/>
          <w:szCs w:val="22"/>
        </w:rPr>
      </w:pPr>
      <w:r w:rsidRPr="00F44CC0">
        <w:rPr>
          <w:sz w:val="22"/>
          <w:szCs w:val="22"/>
        </w:rPr>
        <w:t xml:space="preserve">8.2. Каждая из сторон обязана письменно сообщить о наступлении обстоятельств непреодолимой силы не позднее </w:t>
      </w:r>
      <w:r w:rsidRPr="00F44CC0">
        <w:rPr>
          <w:i/>
          <w:sz w:val="22"/>
          <w:szCs w:val="22"/>
        </w:rPr>
        <w:t xml:space="preserve">10 (десяти) </w:t>
      </w:r>
      <w:r w:rsidRPr="00F44CC0">
        <w:rPr>
          <w:sz w:val="22"/>
          <w:szCs w:val="22"/>
        </w:rPr>
        <w:t xml:space="preserve">рабочих дней с начала их действия.   </w:t>
      </w:r>
    </w:p>
    <w:p w:rsidR="00F44CC0" w:rsidRDefault="00F44CC0" w:rsidP="00F44CC0">
      <w:pPr>
        <w:pStyle w:val="a9"/>
        <w:tabs>
          <w:tab w:val="left" w:pos="2268"/>
        </w:tabs>
        <w:ind w:right="335" w:firstLine="709"/>
        <w:jc w:val="both"/>
        <w:rPr>
          <w:sz w:val="22"/>
          <w:szCs w:val="22"/>
        </w:rPr>
      </w:pPr>
      <w:r w:rsidRPr="00F44CC0">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E7D19" w:rsidRPr="00F44CC0" w:rsidRDefault="003E7D19" w:rsidP="00F44CC0">
      <w:pPr>
        <w:pStyle w:val="a9"/>
        <w:tabs>
          <w:tab w:val="left" w:pos="2268"/>
        </w:tabs>
        <w:ind w:right="335" w:firstLine="709"/>
        <w:jc w:val="both"/>
        <w:rPr>
          <w:sz w:val="22"/>
          <w:szCs w:val="22"/>
        </w:rPr>
      </w:pPr>
    </w:p>
    <w:p w:rsidR="00F44CC0" w:rsidRPr="00F44CC0" w:rsidRDefault="00F44CC0" w:rsidP="00F44CC0">
      <w:pPr>
        <w:jc w:val="center"/>
        <w:rPr>
          <w:b/>
          <w:sz w:val="22"/>
          <w:szCs w:val="22"/>
        </w:rPr>
      </w:pPr>
      <w:r w:rsidRPr="00F44CC0">
        <w:rPr>
          <w:b/>
          <w:sz w:val="22"/>
          <w:szCs w:val="22"/>
        </w:rPr>
        <w:t xml:space="preserve">9. СРОК ДЕЙСТВИЯ </w:t>
      </w:r>
    </w:p>
    <w:p w:rsidR="00F44CC0" w:rsidRDefault="00F44CC0" w:rsidP="00F44CC0">
      <w:pPr>
        <w:pStyle w:val="32"/>
        <w:ind w:firstLine="709"/>
        <w:rPr>
          <w:rFonts w:ascii="Times New Roman" w:hAnsi="Times New Roman"/>
          <w:sz w:val="22"/>
          <w:szCs w:val="22"/>
        </w:rPr>
      </w:pPr>
      <w:r w:rsidRPr="00F44CC0">
        <w:rPr>
          <w:rFonts w:ascii="Times New Roman" w:hAnsi="Times New Roman"/>
          <w:noProof/>
          <w:sz w:val="22"/>
          <w:szCs w:val="22"/>
        </w:rPr>
        <w:t>9.1.</w:t>
      </w:r>
      <w:r w:rsidRPr="00F44CC0">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E7D19" w:rsidRPr="00F44CC0" w:rsidRDefault="003E7D19" w:rsidP="00F44CC0">
      <w:pPr>
        <w:pStyle w:val="32"/>
        <w:ind w:firstLine="709"/>
        <w:rPr>
          <w:rFonts w:ascii="Times New Roman" w:hAnsi="Times New Roman"/>
          <w:sz w:val="22"/>
          <w:szCs w:val="22"/>
        </w:rPr>
      </w:pPr>
    </w:p>
    <w:p w:rsidR="00F44CC0" w:rsidRPr="00F44CC0" w:rsidRDefault="00F44CC0" w:rsidP="00F44CC0">
      <w:pPr>
        <w:pStyle w:val="a9"/>
        <w:tabs>
          <w:tab w:val="left" w:pos="2268"/>
        </w:tabs>
        <w:jc w:val="center"/>
        <w:rPr>
          <w:b/>
          <w:sz w:val="22"/>
          <w:szCs w:val="22"/>
        </w:rPr>
      </w:pPr>
      <w:r w:rsidRPr="00F44CC0">
        <w:rPr>
          <w:b/>
          <w:sz w:val="22"/>
          <w:szCs w:val="22"/>
        </w:rPr>
        <w:t>10. ПОРЯДОК РАЗРЕШЕНИЯ СПОРОВ</w:t>
      </w:r>
    </w:p>
    <w:p w:rsidR="00F44CC0" w:rsidRPr="00F44CC0" w:rsidRDefault="00F44CC0" w:rsidP="00F44CC0">
      <w:pPr>
        <w:pStyle w:val="a9"/>
        <w:tabs>
          <w:tab w:val="left" w:pos="-142"/>
          <w:tab w:val="left" w:pos="0"/>
        </w:tabs>
        <w:ind w:firstLine="709"/>
        <w:jc w:val="both"/>
        <w:rPr>
          <w:sz w:val="22"/>
          <w:szCs w:val="22"/>
        </w:rPr>
      </w:pPr>
      <w:r w:rsidRPr="00F44CC0">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44CC0" w:rsidRPr="00F44CC0" w:rsidRDefault="00F44CC0" w:rsidP="00F44CC0">
      <w:pPr>
        <w:pStyle w:val="a9"/>
        <w:tabs>
          <w:tab w:val="left" w:pos="0"/>
        </w:tabs>
        <w:ind w:firstLine="709"/>
        <w:jc w:val="both"/>
        <w:rPr>
          <w:sz w:val="22"/>
          <w:szCs w:val="22"/>
        </w:rPr>
      </w:pPr>
      <w:r w:rsidRPr="00F44CC0">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44CC0" w:rsidRPr="00F44CC0" w:rsidRDefault="00F44CC0" w:rsidP="00F44CC0">
      <w:pPr>
        <w:pStyle w:val="a9"/>
        <w:tabs>
          <w:tab w:val="left" w:pos="0"/>
        </w:tabs>
        <w:ind w:firstLine="709"/>
        <w:jc w:val="center"/>
        <w:rPr>
          <w:b/>
          <w:sz w:val="22"/>
          <w:szCs w:val="22"/>
        </w:rPr>
      </w:pPr>
      <w:r w:rsidRPr="00F44CC0">
        <w:rPr>
          <w:b/>
          <w:sz w:val="22"/>
          <w:szCs w:val="22"/>
        </w:rPr>
        <w:t>11. ЗАКЛЮЧИТЕЛЬНЫЕ ПОЛОЖЕНИЯ</w:t>
      </w:r>
    </w:p>
    <w:p w:rsidR="00F44CC0" w:rsidRPr="00F44CC0" w:rsidRDefault="00F44CC0" w:rsidP="00F44CC0">
      <w:pPr>
        <w:pStyle w:val="a9"/>
        <w:tabs>
          <w:tab w:val="left" w:pos="2268"/>
        </w:tabs>
        <w:ind w:firstLine="709"/>
        <w:jc w:val="both"/>
        <w:rPr>
          <w:sz w:val="22"/>
          <w:szCs w:val="22"/>
        </w:rPr>
      </w:pPr>
      <w:r w:rsidRPr="00F44CC0">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F44CC0" w:rsidRPr="00F44CC0" w:rsidRDefault="00F44CC0" w:rsidP="00F44CC0">
      <w:pPr>
        <w:pStyle w:val="2"/>
        <w:rPr>
          <w:sz w:val="22"/>
          <w:szCs w:val="22"/>
        </w:rPr>
      </w:pPr>
      <w:r w:rsidRPr="00F44CC0">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F44CC0" w:rsidRPr="00F44CC0" w:rsidRDefault="00F44CC0" w:rsidP="00F44CC0">
      <w:pPr>
        <w:pStyle w:val="a9"/>
        <w:tabs>
          <w:tab w:val="left" w:pos="0"/>
        </w:tabs>
        <w:ind w:firstLine="709"/>
        <w:jc w:val="both"/>
        <w:rPr>
          <w:sz w:val="22"/>
          <w:szCs w:val="22"/>
        </w:rPr>
      </w:pPr>
      <w:r w:rsidRPr="00F44CC0">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44CC0" w:rsidRPr="00F44CC0" w:rsidRDefault="00F44CC0" w:rsidP="00F44CC0">
      <w:pPr>
        <w:pStyle w:val="32"/>
        <w:ind w:firstLine="709"/>
        <w:rPr>
          <w:rFonts w:ascii="Times New Roman" w:hAnsi="Times New Roman"/>
          <w:sz w:val="22"/>
          <w:szCs w:val="22"/>
        </w:rPr>
      </w:pPr>
      <w:r w:rsidRPr="00F44CC0">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44CC0" w:rsidRPr="00F44CC0" w:rsidRDefault="00F44CC0" w:rsidP="00F44CC0">
      <w:pPr>
        <w:pStyle w:val="32"/>
        <w:ind w:firstLine="709"/>
        <w:rPr>
          <w:rFonts w:ascii="Times New Roman" w:hAnsi="Times New Roman"/>
          <w:sz w:val="22"/>
          <w:szCs w:val="22"/>
        </w:rPr>
      </w:pPr>
      <w:r w:rsidRPr="00F44CC0">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44CC0" w:rsidRPr="00F44CC0" w:rsidRDefault="00F44CC0" w:rsidP="00F44CC0">
      <w:pPr>
        <w:pStyle w:val="32"/>
        <w:ind w:firstLine="709"/>
        <w:rPr>
          <w:rFonts w:ascii="Times New Roman" w:hAnsi="Times New Roman"/>
          <w:sz w:val="22"/>
          <w:szCs w:val="22"/>
        </w:rPr>
      </w:pPr>
      <w:r w:rsidRPr="00F44CC0">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44CC0" w:rsidRPr="00F44CC0" w:rsidRDefault="00F44CC0" w:rsidP="00F44CC0">
      <w:pPr>
        <w:pStyle w:val="ad"/>
        <w:tabs>
          <w:tab w:val="num" w:pos="360"/>
        </w:tabs>
        <w:ind w:firstLine="709"/>
        <w:jc w:val="both"/>
        <w:rPr>
          <w:rFonts w:ascii="Times New Roman" w:hAnsi="Times New Roman"/>
          <w:sz w:val="22"/>
          <w:szCs w:val="22"/>
        </w:rPr>
      </w:pPr>
      <w:r w:rsidRPr="00F44CC0">
        <w:rPr>
          <w:rFonts w:ascii="Times New Roman" w:hAnsi="Times New Roman"/>
          <w:sz w:val="22"/>
          <w:szCs w:val="22"/>
        </w:rPr>
        <w:t>11.7. К настоящему Договору прилагается и является его неотъемлемой частью:</w:t>
      </w:r>
    </w:p>
    <w:p w:rsidR="00F44CC0" w:rsidRPr="00F44CC0" w:rsidRDefault="00F44CC0" w:rsidP="00F44CC0">
      <w:pPr>
        <w:pStyle w:val="ad"/>
        <w:tabs>
          <w:tab w:val="num" w:pos="360"/>
        </w:tabs>
        <w:ind w:firstLine="709"/>
        <w:jc w:val="both"/>
        <w:rPr>
          <w:rFonts w:ascii="Times New Roman" w:hAnsi="Times New Roman"/>
          <w:sz w:val="22"/>
          <w:szCs w:val="22"/>
        </w:rPr>
      </w:pPr>
      <w:r w:rsidRPr="00F44CC0">
        <w:rPr>
          <w:rFonts w:ascii="Times New Roman" w:hAnsi="Times New Roman"/>
          <w:sz w:val="22"/>
          <w:szCs w:val="22"/>
        </w:rPr>
        <w:t xml:space="preserve">- </w:t>
      </w:r>
      <w:hyperlink r:id="rId5" w:anchor="P393" w:history="1">
        <w:r w:rsidRPr="00F44CC0">
          <w:rPr>
            <w:rStyle w:val="a3"/>
            <w:rFonts w:ascii="Times New Roman" w:hAnsi="Times New Roman"/>
            <w:sz w:val="22"/>
            <w:szCs w:val="22"/>
          </w:rPr>
          <w:t>Приложение 1</w:t>
        </w:r>
      </w:hyperlink>
      <w:r w:rsidRPr="00F44CC0">
        <w:rPr>
          <w:rFonts w:ascii="Times New Roman" w:hAnsi="Times New Roman"/>
          <w:sz w:val="22"/>
          <w:szCs w:val="22"/>
        </w:rPr>
        <w:t xml:space="preserve"> «Спецификация»;</w:t>
      </w:r>
    </w:p>
    <w:p w:rsidR="00F44CC0" w:rsidRDefault="00F44CC0" w:rsidP="00F44CC0">
      <w:pPr>
        <w:pStyle w:val="ad"/>
        <w:tabs>
          <w:tab w:val="num" w:pos="360"/>
        </w:tabs>
        <w:ind w:firstLine="709"/>
        <w:jc w:val="both"/>
        <w:rPr>
          <w:rFonts w:ascii="Times New Roman" w:hAnsi="Times New Roman"/>
          <w:sz w:val="22"/>
          <w:szCs w:val="22"/>
        </w:rPr>
      </w:pPr>
      <w:r w:rsidRPr="00F44CC0">
        <w:rPr>
          <w:rFonts w:ascii="Times New Roman" w:hAnsi="Times New Roman"/>
          <w:sz w:val="22"/>
          <w:szCs w:val="22"/>
        </w:rPr>
        <w:t xml:space="preserve">- </w:t>
      </w:r>
      <w:hyperlink r:id="rId6" w:anchor="P479" w:history="1">
        <w:r w:rsidRPr="00F44CC0">
          <w:rPr>
            <w:rStyle w:val="a3"/>
            <w:rFonts w:ascii="Times New Roman" w:hAnsi="Times New Roman"/>
            <w:sz w:val="22"/>
            <w:szCs w:val="22"/>
          </w:rPr>
          <w:t>Приложение 2</w:t>
        </w:r>
      </w:hyperlink>
      <w:r w:rsidRPr="00F44CC0">
        <w:rPr>
          <w:rFonts w:ascii="Times New Roman" w:hAnsi="Times New Roman"/>
          <w:sz w:val="22"/>
          <w:szCs w:val="22"/>
        </w:rPr>
        <w:t xml:space="preserve"> «Форма акта приема-передачи Товара»;</w:t>
      </w:r>
    </w:p>
    <w:p w:rsidR="003E7D19" w:rsidRPr="00F44CC0" w:rsidRDefault="003E7D19" w:rsidP="00F44CC0">
      <w:pPr>
        <w:pStyle w:val="ad"/>
        <w:tabs>
          <w:tab w:val="num" w:pos="360"/>
        </w:tabs>
        <w:ind w:firstLine="709"/>
        <w:jc w:val="both"/>
        <w:rPr>
          <w:rFonts w:ascii="Times New Roman" w:hAnsi="Times New Roman"/>
          <w:sz w:val="22"/>
          <w:szCs w:val="22"/>
        </w:rPr>
      </w:pPr>
    </w:p>
    <w:p w:rsidR="00F44CC0" w:rsidRPr="00F44CC0" w:rsidRDefault="00F44CC0" w:rsidP="00F44CC0">
      <w:pPr>
        <w:ind w:left="615"/>
        <w:jc w:val="center"/>
        <w:rPr>
          <w:b/>
          <w:sz w:val="22"/>
          <w:szCs w:val="22"/>
        </w:rPr>
      </w:pPr>
      <w:r w:rsidRPr="00F44CC0">
        <w:rPr>
          <w:b/>
          <w:sz w:val="22"/>
          <w:szCs w:val="22"/>
        </w:rPr>
        <w:t>12. ЮРИДИЧЕСКИЕ АДРЕСА И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F44CC0" w:rsidRPr="003E7D19" w:rsidTr="006A5D9D">
        <w:tc>
          <w:tcPr>
            <w:tcW w:w="5218" w:type="dxa"/>
          </w:tcPr>
          <w:p w:rsidR="00F44CC0" w:rsidRPr="003E7D19" w:rsidRDefault="00F44CC0" w:rsidP="006A5D9D">
            <w:pPr>
              <w:pStyle w:val="a9"/>
              <w:tabs>
                <w:tab w:val="left" w:pos="2268"/>
              </w:tabs>
              <w:rPr>
                <w:b/>
                <w:sz w:val="20"/>
              </w:rPr>
            </w:pPr>
            <w:r w:rsidRPr="003E7D19">
              <w:rPr>
                <w:b/>
                <w:sz w:val="20"/>
              </w:rPr>
              <w:t>Заказчик:</w:t>
            </w:r>
          </w:p>
          <w:p w:rsidR="00F44CC0" w:rsidRPr="003E7D19" w:rsidRDefault="00F44CC0" w:rsidP="006A5D9D">
            <w:pPr>
              <w:pStyle w:val="a9"/>
              <w:tabs>
                <w:tab w:val="left" w:pos="2268"/>
              </w:tabs>
              <w:rPr>
                <w:b/>
                <w:sz w:val="20"/>
              </w:rPr>
            </w:pPr>
            <w:r w:rsidRPr="003E7D19">
              <w:rPr>
                <w:b/>
                <w:sz w:val="20"/>
              </w:rPr>
              <w:t xml:space="preserve">ОГАУЗ «ИГКБ № 8» </w:t>
            </w:r>
          </w:p>
          <w:p w:rsidR="00F44CC0" w:rsidRPr="003E7D19" w:rsidRDefault="00F44CC0" w:rsidP="006A5D9D">
            <w:pPr>
              <w:pStyle w:val="a9"/>
              <w:tabs>
                <w:tab w:val="left" w:pos="2268"/>
              </w:tabs>
              <w:rPr>
                <w:sz w:val="20"/>
              </w:rPr>
            </w:pPr>
            <w:r w:rsidRPr="003E7D19">
              <w:rPr>
                <w:b/>
                <w:sz w:val="20"/>
              </w:rPr>
              <w:t xml:space="preserve">Адрес: </w:t>
            </w:r>
            <w:r w:rsidRPr="003E7D19">
              <w:rPr>
                <w:sz w:val="20"/>
              </w:rPr>
              <w:t>664048, г. Иркутск, ул. Ярославского, 300</w:t>
            </w:r>
          </w:p>
          <w:p w:rsidR="00F44CC0" w:rsidRPr="003E7D19" w:rsidRDefault="00F44CC0" w:rsidP="006A5D9D">
            <w:pPr>
              <w:pStyle w:val="a9"/>
              <w:tabs>
                <w:tab w:val="left" w:pos="2268"/>
              </w:tabs>
              <w:rPr>
                <w:sz w:val="20"/>
              </w:rPr>
            </w:pPr>
            <w:r w:rsidRPr="003E7D19">
              <w:rPr>
                <w:b/>
                <w:sz w:val="20"/>
              </w:rPr>
              <w:t xml:space="preserve">Телефон </w:t>
            </w:r>
            <w:r w:rsidRPr="003E7D19">
              <w:rPr>
                <w:sz w:val="20"/>
              </w:rPr>
              <w:t>44-31-30, 502-490</w:t>
            </w:r>
          </w:p>
          <w:p w:rsidR="00F44CC0" w:rsidRPr="003E7D19" w:rsidRDefault="00F44CC0" w:rsidP="006A5D9D">
            <w:pPr>
              <w:rPr>
                <w:sz w:val="20"/>
                <w:szCs w:val="20"/>
              </w:rPr>
            </w:pPr>
            <w:r w:rsidRPr="003E7D19">
              <w:rPr>
                <w:sz w:val="20"/>
                <w:szCs w:val="20"/>
              </w:rPr>
              <w:t xml:space="preserve">ИНН 3810009342    </w:t>
            </w:r>
          </w:p>
          <w:p w:rsidR="00F44CC0" w:rsidRPr="003E7D19" w:rsidRDefault="00F44CC0" w:rsidP="006A5D9D">
            <w:pPr>
              <w:rPr>
                <w:sz w:val="20"/>
                <w:szCs w:val="20"/>
              </w:rPr>
            </w:pPr>
            <w:r w:rsidRPr="003E7D19">
              <w:rPr>
                <w:sz w:val="20"/>
                <w:szCs w:val="20"/>
              </w:rPr>
              <w:t>КПП 381001001</w:t>
            </w:r>
          </w:p>
          <w:p w:rsidR="00F44CC0" w:rsidRPr="003E7D19" w:rsidRDefault="00F44CC0" w:rsidP="006A5D9D">
            <w:pPr>
              <w:pStyle w:val="af"/>
              <w:widowControl w:val="0"/>
            </w:pPr>
            <w:r w:rsidRPr="003E7D19">
              <w:t>Минфин Иркутской области (ОГАУЗ «Иркутская городская клиническая больница № 8», л/с 80303090207)</w:t>
            </w:r>
          </w:p>
          <w:p w:rsidR="00F44CC0" w:rsidRPr="003E7D19" w:rsidRDefault="00F44CC0" w:rsidP="006A5D9D">
            <w:pPr>
              <w:pStyle w:val="af"/>
              <w:widowControl w:val="0"/>
            </w:pPr>
            <w:r w:rsidRPr="003E7D19">
              <w:t>Казначейский счет 03224643250000003400</w:t>
            </w:r>
          </w:p>
          <w:p w:rsidR="00F44CC0" w:rsidRPr="003E7D19" w:rsidRDefault="00F44CC0" w:rsidP="006A5D9D">
            <w:pPr>
              <w:pStyle w:val="af"/>
              <w:widowControl w:val="0"/>
            </w:pPr>
            <w:r w:rsidRPr="003E7D19">
              <w:t>Банковский счет 40102810145370000026</w:t>
            </w:r>
          </w:p>
          <w:p w:rsidR="00F44CC0" w:rsidRPr="003E7D19" w:rsidRDefault="00F44CC0" w:rsidP="006A5D9D">
            <w:pPr>
              <w:pStyle w:val="af"/>
              <w:widowControl w:val="0"/>
            </w:pPr>
            <w:r w:rsidRPr="003E7D19">
              <w:t>Отделение Иркутск//УФК по Иркутской области, г. Иркутск</w:t>
            </w:r>
          </w:p>
          <w:p w:rsidR="00F44CC0" w:rsidRDefault="00F44CC0" w:rsidP="006A5D9D">
            <w:pPr>
              <w:pStyle w:val="a9"/>
              <w:tabs>
                <w:tab w:val="left" w:pos="2268"/>
              </w:tabs>
              <w:rPr>
                <w:sz w:val="20"/>
              </w:rPr>
            </w:pPr>
            <w:r w:rsidRPr="003E7D19">
              <w:rPr>
                <w:sz w:val="20"/>
              </w:rPr>
              <w:t>БИК 012520101</w:t>
            </w:r>
          </w:p>
          <w:p w:rsidR="00B67BA6" w:rsidRDefault="00B67BA6" w:rsidP="006A5D9D">
            <w:pPr>
              <w:pStyle w:val="a9"/>
              <w:tabs>
                <w:tab w:val="left" w:pos="2268"/>
              </w:tabs>
              <w:rPr>
                <w:sz w:val="20"/>
              </w:rPr>
            </w:pPr>
            <w:proofErr w:type="spellStart"/>
            <w:r w:rsidRPr="00B67BA6">
              <w:rPr>
                <w:sz w:val="20"/>
                <w:highlight w:val="yellow"/>
              </w:rPr>
              <w:t>Эл.почта</w:t>
            </w:r>
            <w:proofErr w:type="spellEnd"/>
            <w:r w:rsidRPr="00B67BA6">
              <w:rPr>
                <w:sz w:val="20"/>
                <w:highlight w:val="yellow"/>
              </w:rPr>
              <w:t xml:space="preserve"> ____________</w:t>
            </w:r>
          </w:p>
          <w:p w:rsidR="00EB3CA0" w:rsidRDefault="00EB3CA0" w:rsidP="006A5D9D">
            <w:pPr>
              <w:pStyle w:val="a9"/>
              <w:tabs>
                <w:tab w:val="left" w:pos="2268"/>
              </w:tabs>
              <w:rPr>
                <w:sz w:val="20"/>
              </w:rPr>
            </w:pPr>
          </w:p>
          <w:p w:rsidR="00EB3CA0" w:rsidRPr="003E7D19" w:rsidRDefault="00EB3CA0" w:rsidP="006A5D9D">
            <w:pPr>
              <w:pStyle w:val="a9"/>
              <w:tabs>
                <w:tab w:val="left" w:pos="2268"/>
              </w:tabs>
              <w:rPr>
                <w:sz w:val="20"/>
              </w:rPr>
            </w:pPr>
          </w:p>
          <w:p w:rsidR="00F44CC0" w:rsidRPr="003E7D19" w:rsidRDefault="00F44CC0" w:rsidP="006A5D9D">
            <w:pPr>
              <w:pStyle w:val="a9"/>
              <w:tabs>
                <w:tab w:val="left" w:pos="2268"/>
              </w:tabs>
              <w:rPr>
                <w:b/>
                <w:sz w:val="20"/>
              </w:rPr>
            </w:pPr>
            <w:r w:rsidRPr="003E7D19">
              <w:rPr>
                <w:b/>
                <w:sz w:val="20"/>
              </w:rPr>
              <w:t>Главный врач</w:t>
            </w:r>
          </w:p>
          <w:p w:rsidR="00F44CC0" w:rsidRPr="003E7D19" w:rsidRDefault="00F44CC0" w:rsidP="006A5D9D">
            <w:pPr>
              <w:pStyle w:val="a9"/>
              <w:tabs>
                <w:tab w:val="left" w:pos="2268"/>
              </w:tabs>
              <w:rPr>
                <w:b/>
                <w:sz w:val="20"/>
              </w:rPr>
            </w:pPr>
            <w:r w:rsidRPr="003E7D19">
              <w:rPr>
                <w:b/>
                <w:sz w:val="20"/>
              </w:rPr>
              <w:t xml:space="preserve">______________________/Ж.В. </w:t>
            </w:r>
            <w:proofErr w:type="spellStart"/>
            <w:r w:rsidRPr="003E7D19">
              <w:rPr>
                <w:b/>
                <w:sz w:val="20"/>
              </w:rPr>
              <w:t>Есева</w:t>
            </w:r>
            <w:proofErr w:type="spellEnd"/>
            <w:r w:rsidRPr="003E7D19">
              <w:rPr>
                <w:b/>
                <w:sz w:val="20"/>
              </w:rPr>
              <w:t>/</w:t>
            </w:r>
          </w:p>
          <w:p w:rsidR="00F44CC0" w:rsidRPr="003E7D19" w:rsidRDefault="00F44CC0" w:rsidP="006A5D9D">
            <w:pPr>
              <w:pStyle w:val="a9"/>
              <w:tabs>
                <w:tab w:val="left" w:pos="2268"/>
              </w:tabs>
              <w:rPr>
                <w:rFonts w:eastAsia="Calibri"/>
                <w:b/>
                <w:sz w:val="20"/>
              </w:rPr>
            </w:pPr>
            <w:r w:rsidRPr="003E7D19">
              <w:rPr>
                <w:b/>
                <w:sz w:val="20"/>
              </w:rPr>
              <w:t>М.П.</w:t>
            </w:r>
          </w:p>
        </w:tc>
        <w:tc>
          <w:tcPr>
            <w:tcW w:w="5103" w:type="dxa"/>
          </w:tcPr>
          <w:p w:rsidR="00F44CC0" w:rsidRPr="003E7D19" w:rsidRDefault="00F44CC0" w:rsidP="006A5D9D">
            <w:pPr>
              <w:widowControl w:val="0"/>
              <w:tabs>
                <w:tab w:val="left" w:pos="5040"/>
              </w:tabs>
              <w:autoSpaceDE w:val="0"/>
              <w:autoSpaceDN w:val="0"/>
              <w:adjustRightInd w:val="0"/>
              <w:rPr>
                <w:b/>
                <w:sz w:val="20"/>
                <w:szCs w:val="20"/>
              </w:rPr>
            </w:pPr>
            <w:r w:rsidRPr="003E7D19">
              <w:rPr>
                <w:b/>
                <w:sz w:val="20"/>
                <w:szCs w:val="20"/>
              </w:rPr>
              <w:t>Поставщик:</w:t>
            </w:r>
          </w:p>
          <w:p w:rsidR="003E7D19" w:rsidRPr="003E7D19" w:rsidRDefault="003E7D19" w:rsidP="003E7D19">
            <w:pPr>
              <w:widowControl w:val="0"/>
              <w:jc w:val="both"/>
              <w:rPr>
                <w:b/>
                <w:sz w:val="20"/>
                <w:szCs w:val="20"/>
              </w:rPr>
            </w:pPr>
            <w:r>
              <w:rPr>
                <w:b/>
                <w:sz w:val="20"/>
                <w:szCs w:val="20"/>
              </w:rPr>
              <w:t>ООО «</w:t>
            </w:r>
            <w:proofErr w:type="spellStart"/>
            <w:r>
              <w:rPr>
                <w:b/>
                <w:sz w:val="20"/>
                <w:szCs w:val="20"/>
              </w:rPr>
              <w:t>Брэйвиано</w:t>
            </w:r>
            <w:proofErr w:type="spellEnd"/>
            <w:r>
              <w:rPr>
                <w:b/>
                <w:sz w:val="20"/>
                <w:szCs w:val="20"/>
              </w:rPr>
              <w:t>»</w:t>
            </w:r>
          </w:p>
          <w:p w:rsidR="00EB3CA0" w:rsidRPr="00EB3CA0" w:rsidRDefault="003E7D19" w:rsidP="00EB3CA0">
            <w:pPr>
              <w:widowControl w:val="0"/>
              <w:tabs>
                <w:tab w:val="left" w:pos="5040"/>
              </w:tabs>
              <w:autoSpaceDE w:val="0"/>
              <w:autoSpaceDN w:val="0"/>
              <w:adjustRightInd w:val="0"/>
              <w:rPr>
                <w:sz w:val="20"/>
                <w:szCs w:val="20"/>
              </w:rPr>
            </w:pPr>
            <w:r w:rsidRPr="003E7D19">
              <w:rPr>
                <w:b/>
                <w:sz w:val="20"/>
                <w:szCs w:val="20"/>
              </w:rPr>
              <w:t xml:space="preserve">Адрес: </w:t>
            </w:r>
            <w:r w:rsidR="00EB3CA0" w:rsidRPr="00EB3CA0">
              <w:rPr>
                <w:sz w:val="20"/>
                <w:szCs w:val="20"/>
              </w:rPr>
              <w:t xml:space="preserve">199155, г. Санкт-Петербург, пер. Декабристов, </w:t>
            </w:r>
          </w:p>
          <w:p w:rsidR="003E7D19" w:rsidRPr="003E7D19" w:rsidRDefault="00EB3CA0" w:rsidP="00EB3CA0">
            <w:pPr>
              <w:widowControl w:val="0"/>
              <w:tabs>
                <w:tab w:val="left" w:pos="5040"/>
              </w:tabs>
              <w:autoSpaceDE w:val="0"/>
              <w:autoSpaceDN w:val="0"/>
              <w:adjustRightInd w:val="0"/>
              <w:rPr>
                <w:sz w:val="20"/>
                <w:szCs w:val="20"/>
              </w:rPr>
            </w:pPr>
            <w:r>
              <w:rPr>
                <w:sz w:val="20"/>
                <w:szCs w:val="20"/>
              </w:rPr>
              <w:t>д.</w:t>
            </w:r>
            <w:r w:rsidRPr="00EB3CA0">
              <w:rPr>
                <w:sz w:val="20"/>
                <w:szCs w:val="20"/>
              </w:rPr>
              <w:t xml:space="preserve"> 8, литера А, кв</w:t>
            </w:r>
            <w:r>
              <w:rPr>
                <w:sz w:val="20"/>
                <w:szCs w:val="20"/>
              </w:rPr>
              <w:t>.</w:t>
            </w:r>
            <w:r w:rsidRPr="00EB3CA0">
              <w:rPr>
                <w:sz w:val="20"/>
                <w:szCs w:val="20"/>
              </w:rPr>
              <w:t xml:space="preserve"> 75</w:t>
            </w:r>
          </w:p>
          <w:p w:rsidR="003E7D19" w:rsidRPr="003E7D19" w:rsidRDefault="003E7D19" w:rsidP="003E7D19">
            <w:pPr>
              <w:widowControl w:val="0"/>
              <w:tabs>
                <w:tab w:val="left" w:pos="5040"/>
              </w:tabs>
              <w:autoSpaceDE w:val="0"/>
              <w:autoSpaceDN w:val="0"/>
              <w:adjustRightInd w:val="0"/>
              <w:rPr>
                <w:b/>
                <w:sz w:val="20"/>
                <w:szCs w:val="20"/>
              </w:rPr>
            </w:pPr>
            <w:r w:rsidRPr="003E7D19">
              <w:rPr>
                <w:b/>
                <w:sz w:val="20"/>
                <w:szCs w:val="20"/>
              </w:rPr>
              <w:t xml:space="preserve">Телефон </w:t>
            </w:r>
            <w:r w:rsidR="00EB3CA0" w:rsidRPr="00EB3CA0">
              <w:rPr>
                <w:sz w:val="20"/>
                <w:szCs w:val="20"/>
              </w:rPr>
              <w:t>+7 904 613 10 79</w:t>
            </w:r>
          </w:p>
          <w:p w:rsidR="003E7D19" w:rsidRPr="003E7D19" w:rsidRDefault="003E7D19" w:rsidP="003E7D19">
            <w:pPr>
              <w:rPr>
                <w:sz w:val="20"/>
                <w:szCs w:val="20"/>
              </w:rPr>
            </w:pPr>
            <w:r w:rsidRPr="003E7D19">
              <w:rPr>
                <w:sz w:val="20"/>
                <w:szCs w:val="20"/>
              </w:rPr>
              <w:t xml:space="preserve">ИНН </w:t>
            </w:r>
            <w:r w:rsidR="00EB3CA0" w:rsidRPr="00EB3CA0">
              <w:rPr>
                <w:sz w:val="20"/>
                <w:szCs w:val="20"/>
              </w:rPr>
              <w:t>7801703953</w:t>
            </w:r>
          </w:p>
          <w:p w:rsidR="003E7D19" w:rsidRPr="003E7D19" w:rsidRDefault="003E7D19" w:rsidP="003E7D19">
            <w:pPr>
              <w:rPr>
                <w:sz w:val="20"/>
                <w:szCs w:val="20"/>
              </w:rPr>
            </w:pPr>
            <w:r w:rsidRPr="003E7D19">
              <w:rPr>
                <w:sz w:val="20"/>
                <w:szCs w:val="20"/>
              </w:rPr>
              <w:t xml:space="preserve">КПП </w:t>
            </w:r>
            <w:r w:rsidR="00EB3CA0" w:rsidRPr="00EB3CA0">
              <w:rPr>
                <w:sz w:val="20"/>
                <w:szCs w:val="20"/>
              </w:rPr>
              <w:t>780101001</w:t>
            </w:r>
          </w:p>
          <w:p w:rsidR="003E7D19" w:rsidRPr="003E7D19" w:rsidRDefault="003E7D19" w:rsidP="003E7D19">
            <w:pPr>
              <w:rPr>
                <w:sz w:val="20"/>
                <w:szCs w:val="20"/>
              </w:rPr>
            </w:pPr>
            <w:r w:rsidRPr="003E7D19">
              <w:rPr>
                <w:sz w:val="20"/>
                <w:szCs w:val="20"/>
              </w:rPr>
              <w:t xml:space="preserve">ОГРН </w:t>
            </w:r>
            <w:r w:rsidR="00EB3CA0" w:rsidRPr="00EB3CA0">
              <w:rPr>
                <w:sz w:val="20"/>
                <w:szCs w:val="20"/>
              </w:rPr>
              <w:t>1217800140986</w:t>
            </w:r>
          </w:p>
          <w:p w:rsidR="003E7D19" w:rsidRPr="003E7D19" w:rsidRDefault="003E7D19" w:rsidP="003E7D19">
            <w:pPr>
              <w:widowControl w:val="0"/>
              <w:tabs>
                <w:tab w:val="left" w:pos="5040"/>
              </w:tabs>
              <w:autoSpaceDE w:val="0"/>
              <w:autoSpaceDN w:val="0"/>
              <w:adjustRightInd w:val="0"/>
              <w:rPr>
                <w:sz w:val="20"/>
                <w:szCs w:val="20"/>
              </w:rPr>
            </w:pPr>
            <w:r w:rsidRPr="003E7D19">
              <w:rPr>
                <w:sz w:val="20"/>
                <w:szCs w:val="20"/>
              </w:rPr>
              <w:t xml:space="preserve">ОКПО </w:t>
            </w:r>
            <w:r w:rsidR="00EB3CA0" w:rsidRPr="00EB3CA0">
              <w:rPr>
                <w:sz w:val="20"/>
                <w:szCs w:val="20"/>
              </w:rPr>
              <w:t>57724752</w:t>
            </w:r>
          </w:p>
          <w:p w:rsidR="003E7D19" w:rsidRPr="003E7D19" w:rsidRDefault="003E7D19" w:rsidP="003E7D19">
            <w:pPr>
              <w:widowControl w:val="0"/>
              <w:tabs>
                <w:tab w:val="left" w:pos="5040"/>
              </w:tabs>
              <w:autoSpaceDE w:val="0"/>
              <w:autoSpaceDN w:val="0"/>
              <w:adjustRightInd w:val="0"/>
              <w:rPr>
                <w:sz w:val="20"/>
                <w:szCs w:val="20"/>
              </w:rPr>
            </w:pPr>
            <w:r w:rsidRPr="003E7D19">
              <w:rPr>
                <w:sz w:val="20"/>
                <w:szCs w:val="20"/>
              </w:rPr>
              <w:t>р/</w:t>
            </w:r>
            <w:proofErr w:type="spellStart"/>
            <w:r w:rsidRPr="003E7D19">
              <w:rPr>
                <w:sz w:val="20"/>
                <w:szCs w:val="20"/>
              </w:rPr>
              <w:t>сч</w:t>
            </w:r>
            <w:proofErr w:type="spellEnd"/>
            <w:r w:rsidRPr="003E7D19">
              <w:rPr>
                <w:sz w:val="20"/>
                <w:szCs w:val="20"/>
              </w:rPr>
              <w:t xml:space="preserve"> </w:t>
            </w:r>
            <w:r w:rsidR="00EB3CA0">
              <w:rPr>
                <w:sz w:val="20"/>
                <w:szCs w:val="20"/>
              </w:rPr>
              <w:t>40702810190500001</w:t>
            </w:r>
            <w:r w:rsidR="00EB3CA0" w:rsidRPr="00EB3CA0">
              <w:rPr>
                <w:sz w:val="20"/>
                <w:szCs w:val="20"/>
              </w:rPr>
              <w:t>752</w:t>
            </w:r>
          </w:p>
          <w:p w:rsidR="003E7D19" w:rsidRPr="003E7D19" w:rsidRDefault="00EB3CA0" w:rsidP="003E7D19">
            <w:pPr>
              <w:widowControl w:val="0"/>
              <w:tabs>
                <w:tab w:val="left" w:pos="5040"/>
              </w:tabs>
              <w:autoSpaceDE w:val="0"/>
              <w:autoSpaceDN w:val="0"/>
              <w:adjustRightInd w:val="0"/>
              <w:rPr>
                <w:sz w:val="20"/>
                <w:szCs w:val="20"/>
              </w:rPr>
            </w:pPr>
            <w:r w:rsidRPr="00EB3CA0">
              <w:rPr>
                <w:sz w:val="20"/>
                <w:szCs w:val="20"/>
              </w:rPr>
              <w:t>ПАО «Банк «Санкт-Петербург»</w:t>
            </w:r>
          </w:p>
          <w:p w:rsidR="003E7D19" w:rsidRPr="003E7D19" w:rsidRDefault="003E7D19" w:rsidP="003E7D19">
            <w:pPr>
              <w:widowControl w:val="0"/>
              <w:tabs>
                <w:tab w:val="left" w:pos="5040"/>
              </w:tabs>
              <w:autoSpaceDE w:val="0"/>
              <w:autoSpaceDN w:val="0"/>
              <w:adjustRightInd w:val="0"/>
              <w:rPr>
                <w:sz w:val="20"/>
                <w:szCs w:val="20"/>
              </w:rPr>
            </w:pPr>
            <w:r w:rsidRPr="003E7D19">
              <w:rPr>
                <w:sz w:val="20"/>
                <w:szCs w:val="20"/>
              </w:rPr>
              <w:t>к/</w:t>
            </w:r>
            <w:proofErr w:type="spellStart"/>
            <w:r w:rsidRPr="003E7D19">
              <w:rPr>
                <w:sz w:val="20"/>
                <w:szCs w:val="20"/>
              </w:rPr>
              <w:t>сч</w:t>
            </w:r>
            <w:proofErr w:type="spellEnd"/>
            <w:r w:rsidRPr="003E7D19">
              <w:rPr>
                <w:sz w:val="20"/>
                <w:szCs w:val="20"/>
              </w:rPr>
              <w:t xml:space="preserve"> </w:t>
            </w:r>
            <w:r w:rsidR="00EB3CA0">
              <w:rPr>
                <w:sz w:val="20"/>
                <w:szCs w:val="20"/>
              </w:rPr>
              <w:t>30101</w:t>
            </w:r>
            <w:r w:rsidR="00EB3CA0" w:rsidRPr="00EB3CA0">
              <w:rPr>
                <w:sz w:val="20"/>
                <w:szCs w:val="20"/>
              </w:rPr>
              <w:t>810</w:t>
            </w:r>
            <w:r w:rsidR="00EB3CA0">
              <w:rPr>
                <w:sz w:val="20"/>
                <w:szCs w:val="20"/>
              </w:rPr>
              <w:t>900000000</w:t>
            </w:r>
            <w:r w:rsidR="00EB3CA0" w:rsidRPr="00EB3CA0">
              <w:rPr>
                <w:sz w:val="20"/>
                <w:szCs w:val="20"/>
              </w:rPr>
              <w:t>790</w:t>
            </w:r>
          </w:p>
          <w:p w:rsidR="003E7D19" w:rsidRPr="003E7D19" w:rsidRDefault="003E7D19" w:rsidP="003E7D19">
            <w:pPr>
              <w:widowControl w:val="0"/>
              <w:tabs>
                <w:tab w:val="left" w:pos="5040"/>
              </w:tabs>
              <w:autoSpaceDE w:val="0"/>
              <w:autoSpaceDN w:val="0"/>
              <w:adjustRightInd w:val="0"/>
              <w:rPr>
                <w:sz w:val="20"/>
                <w:szCs w:val="20"/>
              </w:rPr>
            </w:pPr>
            <w:r w:rsidRPr="003E7D19">
              <w:rPr>
                <w:sz w:val="20"/>
                <w:szCs w:val="20"/>
              </w:rPr>
              <w:t xml:space="preserve">БИК  </w:t>
            </w:r>
            <w:r w:rsidR="00EB3CA0" w:rsidRPr="00EB3CA0">
              <w:rPr>
                <w:sz w:val="20"/>
                <w:szCs w:val="20"/>
              </w:rPr>
              <w:t>044</w:t>
            </w:r>
            <w:r w:rsidR="00EB3CA0">
              <w:rPr>
                <w:sz w:val="20"/>
                <w:szCs w:val="20"/>
              </w:rPr>
              <w:t>030</w:t>
            </w:r>
            <w:r w:rsidR="00EB3CA0" w:rsidRPr="00EB3CA0">
              <w:rPr>
                <w:sz w:val="20"/>
                <w:szCs w:val="20"/>
              </w:rPr>
              <w:t>790</w:t>
            </w:r>
          </w:p>
          <w:p w:rsidR="003E7D19" w:rsidRDefault="00344E01" w:rsidP="003E7D19">
            <w:pPr>
              <w:widowControl w:val="0"/>
              <w:tabs>
                <w:tab w:val="left" w:pos="5040"/>
              </w:tabs>
              <w:autoSpaceDE w:val="0"/>
              <w:autoSpaceDN w:val="0"/>
              <w:adjustRightInd w:val="0"/>
              <w:rPr>
                <w:sz w:val="20"/>
                <w:szCs w:val="20"/>
              </w:rPr>
            </w:pPr>
            <w:hyperlink r:id="rId7" w:history="1">
              <w:r w:rsidR="00EB3CA0" w:rsidRPr="00AD6746">
                <w:rPr>
                  <w:rStyle w:val="a3"/>
                  <w:sz w:val="20"/>
                  <w:szCs w:val="20"/>
                </w:rPr>
                <w:t>Braveviano@yandex.ru</w:t>
              </w:r>
            </w:hyperlink>
          </w:p>
          <w:p w:rsidR="003E7D19" w:rsidRPr="003E7D19" w:rsidRDefault="003E7D19" w:rsidP="003E7D19">
            <w:pPr>
              <w:widowControl w:val="0"/>
              <w:tabs>
                <w:tab w:val="left" w:pos="5040"/>
              </w:tabs>
              <w:autoSpaceDE w:val="0"/>
              <w:autoSpaceDN w:val="0"/>
              <w:adjustRightInd w:val="0"/>
              <w:rPr>
                <w:sz w:val="20"/>
                <w:szCs w:val="20"/>
              </w:rPr>
            </w:pPr>
          </w:p>
          <w:p w:rsidR="003E7D19" w:rsidRPr="003E7D19" w:rsidRDefault="003E7D19" w:rsidP="003E7D19">
            <w:pPr>
              <w:widowControl w:val="0"/>
              <w:tabs>
                <w:tab w:val="left" w:pos="5040"/>
              </w:tabs>
              <w:autoSpaceDE w:val="0"/>
              <w:autoSpaceDN w:val="0"/>
              <w:adjustRightInd w:val="0"/>
              <w:rPr>
                <w:b/>
                <w:sz w:val="20"/>
                <w:szCs w:val="20"/>
              </w:rPr>
            </w:pPr>
            <w:r w:rsidRPr="003E7D19">
              <w:rPr>
                <w:b/>
                <w:sz w:val="20"/>
                <w:szCs w:val="20"/>
              </w:rPr>
              <w:t>Генеральный директор</w:t>
            </w:r>
          </w:p>
          <w:p w:rsidR="003E7D19" w:rsidRPr="003E7D19" w:rsidRDefault="003E7D19" w:rsidP="003E7D19">
            <w:pPr>
              <w:pStyle w:val="ad"/>
              <w:widowControl w:val="0"/>
              <w:rPr>
                <w:rFonts w:ascii="Times New Roman" w:hAnsi="Times New Roman"/>
                <w:bCs/>
              </w:rPr>
            </w:pPr>
            <w:r w:rsidRPr="003E7D19">
              <w:rPr>
                <w:rFonts w:ascii="Times New Roman" w:hAnsi="Times New Roman"/>
                <w:b/>
              </w:rPr>
              <w:t>_______________/</w:t>
            </w:r>
            <w:r w:rsidR="00EB3CA0">
              <w:rPr>
                <w:rFonts w:ascii="Times New Roman" w:hAnsi="Times New Roman"/>
                <w:b/>
              </w:rPr>
              <w:t>М.А. Бородулина</w:t>
            </w:r>
          </w:p>
          <w:p w:rsidR="00F44CC0" w:rsidRPr="003E7D19" w:rsidRDefault="003E7D19" w:rsidP="003E7D19">
            <w:pPr>
              <w:rPr>
                <w:sz w:val="20"/>
                <w:szCs w:val="20"/>
              </w:rPr>
            </w:pPr>
            <w:r w:rsidRPr="003E7D19">
              <w:rPr>
                <w:bCs/>
                <w:sz w:val="20"/>
                <w:szCs w:val="20"/>
              </w:rPr>
              <w:t xml:space="preserve">М.П.           </w:t>
            </w:r>
          </w:p>
        </w:tc>
      </w:tr>
    </w:tbl>
    <w:p w:rsidR="00F44CC0" w:rsidRPr="003E7D19" w:rsidRDefault="00F44CC0" w:rsidP="00F44CC0">
      <w:pPr>
        <w:jc w:val="right"/>
        <w:rPr>
          <w:sz w:val="20"/>
          <w:szCs w:val="20"/>
        </w:rPr>
      </w:pPr>
    </w:p>
    <w:p w:rsidR="00F44CC0" w:rsidRPr="003E7D19" w:rsidRDefault="00F44CC0" w:rsidP="00F44CC0">
      <w:pPr>
        <w:jc w:val="right"/>
        <w:rPr>
          <w:sz w:val="20"/>
          <w:szCs w:val="20"/>
        </w:rPr>
      </w:pPr>
    </w:p>
    <w:p w:rsidR="00F44CC0" w:rsidRDefault="00F44CC0" w:rsidP="00F44CC0">
      <w:pPr>
        <w:jc w:val="right"/>
        <w:rPr>
          <w:sz w:val="20"/>
          <w:szCs w:val="20"/>
        </w:rPr>
      </w:pPr>
    </w:p>
    <w:p w:rsidR="00EB3CA0" w:rsidRDefault="00EB3CA0" w:rsidP="00F44CC0">
      <w:pPr>
        <w:jc w:val="right"/>
        <w:rPr>
          <w:sz w:val="20"/>
          <w:szCs w:val="20"/>
        </w:rPr>
      </w:pPr>
    </w:p>
    <w:p w:rsidR="00EB3CA0" w:rsidRDefault="00EB3CA0" w:rsidP="00F44CC0">
      <w:pPr>
        <w:jc w:val="right"/>
        <w:rPr>
          <w:sz w:val="20"/>
          <w:szCs w:val="20"/>
        </w:rPr>
      </w:pPr>
    </w:p>
    <w:p w:rsidR="00EB3CA0" w:rsidRDefault="00EB3CA0" w:rsidP="00F44CC0">
      <w:pPr>
        <w:jc w:val="right"/>
        <w:rPr>
          <w:sz w:val="20"/>
          <w:szCs w:val="20"/>
        </w:rPr>
      </w:pPr>
    </w:p>
    <w:p w:rsidR="00EB3CA0" w:rsidRDefault="00EB3CA0" w:rsidP="00F44CC0">
      <w:pPr>
        <w:jc w:val="right"/>
        <w:rPr>
          <w:sz w:val="20"/>
          <w:szCs w:val="20"/>
        </w:rPr>
      </w:pPr>
    </w:p>
    <w:p w:rsidR="00EB3CA0" w:rsidRDefault="00EB3CA0" w:rsidP="00F44CC0">
      <w:pPr>
        <w:jc w:val="right"/>
        <w:rPr>
          <w:sz w:val="20"/>
          <w:szCs w:val="20"/>
        </w:rPr>
      </w:pPr>
    </w:p>
    <w:p w:rsidR="00EB3CA0" w:rsidRDefault="00EB3CA0" w:rsidP="00F44CC0">
      <w:pPr>
        <w:jc w:val="right"/>
        <w:rPr>
          <w:sz w:val="20"/>
          <w:szCs w:val="20"/>
        </w:rPr>
      </w:pPr>
    </w:p>
    <w:p w:rsidR="00EB3CA0" w:rsidRDefault="00EB3CA0" w:rsidP="00F44CC0">
      <w:pPr>
        <w:jc w:val="right"/>
        <w:rPr>
          <w:sz w:val="20"/>
          <w:szCs w:val="20"/>
        </w:rPr>
      </w:pPr>
    </w:p>
    <w:p w:rsidR="00EB3CA0" w:rsidRDefault="00EB3CA0" w:rsidP="00F44CC0">
      <w:pPr>
        <w:jc w:val="right"/>
        <w:rPr>
          <w:sz w:val="20"/>
          <w:szCs w:val="20"/>
        </w:rPr>
      </w:pPr>
    </w:p>
    <w:p w:rsidR="00EB3CA0" w:rsidRDefault="00EB3CA0" w:rsidP="00F44CC0">
      <w:pPr>
        <w:jc w:val="right"/>
        <w:rPr>
          <w:sz w:val="20"/>
          <w:szCs w:val="20"/>
        </w:rPr>
      </w:pPr>
    </w:p>
    <w:p w:rsidR="00EB3CA0" w:rsidRDefault="00EB3CA0" w:rsidP="00F44CC0">
      <w:pPr>
        <w:jc w:val="right"/>
        <w:rPr>
          <w:sz w:val="20"/>
          <w:szCs w:val="20"/>
        </w:rPr>
      </w:pPr>
    </w:p>
    <w:p w:rsidR="00EB3CA0" w:rsidRDefault="00EB3CA0" w:rsidP="00F44CC0">
      <w:pPr>
        <w:jc w:val="right"/>
        <w:rPr>
          <w:sz w:val="20"/>
          <w:szCs w:val="20"/>
        </w:rPr>
      </w:pPr>
    </w:p>
    <w:p w:rsidR="00EB3CA0" w:rsidRDefault="00EB3CA0" w:rsidP="00F44CC0">
      <w:pPr>
        <w:jc w:val="right"/>
        <w:rPr>
          <w:sz w:val="20"/>
          <w:szCs w:val="20"/>
        </w:rPr>
      </w:pPr>
    </w:p>
    <w:p w:rsidR="00EB3CA0" w:rsidRDefault="00EB3CA0" w:rsidP="00F44CC0">
      <w:pPr>
        <w:jc w:val="right"/>
        <w:rPr>
          <w:sz w:val="20"/>
          <w:szCs w:val="20"/>
        </w:rPr>
      </w:pPr>
    </w:p>
    <w:p w:rsidR="00EB3CA0" w:rsidRDefault="00EB3CA0" w:rsidP="00F44CC0">
      <w:pPr>
        <w:jc w:val="right"/>
        <w:rPr>
          <w:sz w:val="20"/>
          <w:szCs w:val="20"/>
        </w:rPr>
      </w:pPr>
    </w:p>
    <w:p w:rsidR="00EB3CA0" w:rsidRDefault="00EB3CA0" w:rsidP="00F44CC0">
      <w:pPr>
        <w:jc w:val="right"/>
        <w:rPr>
          <w:sz w:val="20"/>
          <w:szCs w:val="20"/>
        </w:rPr>
      </w:pPr>
    </w:p>
    <w:p w:rsidR="00EB3CA0" w:rsidRDefault="00EB3CA0" w:rsidP="00F44CC0">
      <w:pPr>
        <w:jc w:val="right"/>
        <w:rPr>
          <w:sz w:val="20"/>
          <w:szCs w:val="20"/>
        </w:rPr>
      </w:pPr>
    </w:p>
    <w:p w:rsidR="00EB3CA0" w:rsidRDefault="00EB3CA0" w:rsidP="00F44CC0">
      <w:pPr>
        <w:jc w:val="right"/>
        <w:rPr>
          <w:sz w:val="20"/>
          <w:szCs w:val="20"/>
        </w:rPr>
      </w:pPr>
    </w:p>
    <w:p w:rsidR="00EB3CA0" w:rsidRDefault="00EB3CA0" w:rsidP="00F44CC0">
      <w:pPr>
        <w:jc w:val="right"/>
        <w:rPr>
          <w:sz w:val="20"/>
          <w:szCs w:val="20"/>
        </w:rPr>
      </w:pPr>
    </w:p>
    <w:p w:rsidR="007B4DF1" w:rsidRDefault="007B4DF1" w:rsidP="00F44CC0">
      <w:pPr>
        <w:jc w:val="right"/>
        <w:rPr>
          <w:sz w:val="20"/>
          <w:szCs w:val="20"/>
        </w:rPr>
      </w:pPr>
    </w:p>
    <w:p w:rsidR="00EB3CA0" w:rsidRDefault="00EB3CA0" w:rsidP="00F44CC0">
      <w:pPr>
        <w:jc w:val="right"/>
        <w:rPr>
          <w:sz w:val="20"/>
          <w:szCs w:val="20"/>
        </w:rPr>
      </w:pPr>
    </w:p>
    <w:p w:rsidR="00EB3CA0" w:rsidRPr="003E7D19" w:rsidRDefault="00EB3CA0" w:rsidP="00F44CC0">
      <w:pPr>
        <w:jc w:val="right"/>
        <w:rPr>
          <w:sz w:val="20"/>
          <w:szCs w:val="20"/>
        </w:rPr>
      </w:pPr>
    </w:p>
    <w:p w:rsidR="00F44CC0" w:rsidRPr="003E7D19" w:rsidRDefault="00F44CC0" w:rsidP="00F44CC0">
      <w:pPr>
        <w:jc w:val="right"/>
        <w:rPr>
          <w:sz w:val="20"/>
          <w:szCs w:val="20"/>
        </w:rPr>
      </w:pPr>
      <w:r w:rsidRPr="003E7D19">
        <w:rPr>
          <w:sz w:val="20"/>
          <w:szCs w:val="20"/>
        </w:rPr>
        <w:t>Приложение № 1</w:t>
      </w:r>
    </w:p>
    <w:p w:rsidR="00F44CC0" w:rsidRPr="003E7D19" w:rsidRDefault="00F44CC0" w:rsidP="00F44CC0">
      <w:pPr>
        <w:ind w:left="4320"/>
        <w:jc w:val="right"/>
        <w:rPr>
          <w:sz w:val="20"/>
          <w:szCs w:val="20"/>
        </w:rPr>
      </w:pPr>
      <w:r w:rsidRPr="003E7D19">
        <w:rPr>
          <w:sz w:val="20"/>
          <w:szCs w:val="20"/>
        </w:rPr>
        <w:t xml:space="preserve">                                              к договору № 169-22</w:t>
      </w:r>
      <w:r w:rsidRPr="003E7D19">
        <w:rPr>
          <w:sz w:val="20"/>
          <w:szCs w:val="20"/>
        </w:rPr>
        <w:br/>
        <w:t>от ___________________.</w:t>
      </w:r>
    </w:p>
    <w:p w:rsidR="00F44CC0" w:rsidRPr="003E7D19" w:rsidRDefault="00F44CC0" w:rsidP="00F44CC0">
      <w:pPr>
        <w:jc w:val="center"/>
        <w:rPr>
          <w:b/>
          <w:sz w:val="20"/>
          <w:szCs w:val="20"/>
        </w:rPr>
      </w:pPr>
    </w:p>
    <w:p w:rsidR="00F44CC0" w:rsidRPr="003E7D19" w:rsidRDefault="00F44CC0" w:rsidP="00F44CC0">
      <w:pPr>
        <w:jc w:val="center"/>
        <w:rPr>
          <w:b/>
          <w:sz w:val="20"/>
          <w:szCs w:val="20"/>
        </w:rPr>
      </w:pPr>
      <w:r w:rsidRPr="003E7D19">
        <w:rPr>
          <w:b/>
          <w:sz w:val="20"/>
          <w:szCs w:val="20"/>
        </w:rPr>
        <w:t>СПЕЦИФИКАЦИЯ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1132"/>
      </w:tblGrid>
      <w:tr w:rsidR="00F44CC0" w:rsidRPr="003E7D19" w:rsidTr="00EB3CA0">
        <w:trPr>
          <w:trHeight w:val="1503"/>
        </w:trPr>
        <w:tc>
          <w:tcPr>
            <w:tcW w:w="472" w:type="dxa"/>
            <w:tcBorders>
              <w:top w:val="single" w:sz="4" w:space="0" w:color="auto"/>
              <w:left w:val="single" w:sz="4" w:space="0" w:color="auto"/>
              <w:bottom w:val="single" w:sz="4" w:space="0" w:color="auto"/>
              <w:right w:val="single" w:sz="4" w:space="0" w:color="auto"/>
            </w:tcBorders>
          </w:tcPr>
          <w:p w:rsidR="00F44CC0" w:rsidRPr="003E7D19" w:rsidRDefault="00F44CC0" w:rsidP="006A5D9D">
            <w:pPr>
              <w:jc w:val="center"/>
              <w:rPr>
                <w:sz w:val="20"/>
                <w:szCs w:val="20"/>
              </w:rPr>
            </w:pPr>
            <w:r w:rsidRPr="003E7D19">
              <w:rPr>
                <w:sz w:val="20"/>
                <w:szCs w:val="20"/>
              </w:rPr>
              <w:t xml:space="preserve">  №</w:t>
            </w:r>
          </w:p>
          <w:p w:rsidR="00F44CC0" w:rsidRPr="003E7D19" w:rsidRDefault="00F44CC0" w:rsidP="006A5D9D">
            <w:pPr>
              <w:jc w:val="center"/>
              <w:rPr>
                <w:sz w:val="20"/>
                <w:szCs w:val="20"/>
              </w:rPr>
            </w:pPr>
            <w:r w:rsidRPr="003E7D19">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F44CC0" w:rsidRPr="003E7D19" w:rsidRDefault="00F44CC0" w:rsidP="006A5D9D">
            <w:pPr>
              <w:jc w:val="center"/>
              <w:rPr>
                <w:sz w:val="20"/>
                <w:szCs w:val="20"/>
              </w:rPr>
            </w:pPr>
            <w:r w:rsidRPr="003E7D19">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F44CC0" w:rsidRPr="003E7D19" w:rsidRDefault="00F44CC0" w:rsidP="006A5D9D">
            <w:pPr>
              <w:jc w:val="center"/>
              <w:rPr>
                <w:sz w:val="20"/>
                <w:szCs w:val="20"/>
              </w:rPr>
            </w:pPr>
            <w:r w:rsidRPr="003E7D19">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F44CC0" w:rsidRPr="003E7D19" w:rsidRDefault="00F44CC0" w:rsidP="006A5D9D">
            <w:pPr>
              <w:jc w:val="center"/>
              <w:rPr>
                <w:sz w:val="20"/>
                <w:szCs w:val="20"/>
              </w:rPr>
            </w:pPr>
            <w:r w:rsidRPr="003E7D1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F44CC0" w:rsidRPr="003E7D19" w:rsidRDefault="00F44CC0" w:rsidP="006A5D9D">
            <w:pPr>
              <w:jc w:val="center"/>
              <w:rPr>
                <w:sz w:val="20"/>
                <w:szCs w:val="20"/>
              </w:rPr>
            </w:pPr>
            <w:r w:rsidRPr="003E7D19">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F44CC0" w:rsidRPr="003E7D19" w:rsidRDefault="00F44CC0" w:rsidP="006A5D9D">
            <w:pPr>
              <w:jc w:val="center"/>
              <w:rPr>
                <w:sz w:val="20"/>
                <w:szCs w:val="20"/>
              </w:rPr>
            </w:pPr>
            <w:r w:rsidRPr="003E7D1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F44CC0" w:rsidRPr="003E7D19" w:rsidRDefault="00F44CC0" w:rsidP="006A5D9D">
            <w:pPr>
              <w:jc w:val="center"/>
              <w:rPr>
                <w:sz w:val="20"/>
                <w:szCs w:val="20"/>
              </w:rPr>
            </w:pPr>
            <w:r w:rsidRPr="003E7D1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F44CC0" w:rsidRPr="003E7D19" w:rsidRDefault="00F44CC0" w:rsidP="006A5D9D">
            <w:pPr>
              <w:jc w:val="center"/>
              <w:rPr>
                <w:sz w:val="20"/>
                <w:szCs w:val="20"/>
              </w:rPr>
            </w:pPr>
            <w:r w:rsidRPr="003E7D19">
              <w:rPr>
                <w:sz w:val="20"/>
                <w:szCs w:val="20"/>
              </w:rPr>
              <w:t>Цена за единицу, руб.</w:t>
            </w:r>
          </w:p>
        </w:tc>
        <w:tc>
          <w:tcPr>
            <w:tcW w:w="1132" w:type="dxa"/>
            <w:tcBorders>
              <w:top w:val="single" w:sz="4" w:space="0" w:color="auto"/>
              <w:left w:val="single" w:sz="4" w:space="0" w:color="auto"/>
              <w:bottom w:val="single" w:sz="4" w:space="0" w:color="auto"/>
              <w:right w:val="single" w:sz="4" w:space="0" w:color="auto"/>
            </w:tcBorders>
          </w:tcPr>
          <w:p w:rsidR="00F44CC0" w:rsidRPr="003E7D19" w:rsidRDefault="00F44CC0" w:rsidP="006A5D9D">
            <w:pPr>
              <w:jc w:val="center"/>
              <w:rPr>
                <w:sz w:val="20"/>
                <w:szCs w:val="20"/>
              </w:rPr>
            </w:pPr>
            <w:r w:rsidRPr="003E7D19">
              <w:rPr>
                <w:sz w:val="20"/>
                <w:szCs w:val="20"/>
              </w:rPr>
              <w:t>Общая стоимость по позиции, руб.</w:t>
            </w:r>
          </w:p>
        </w:tc>
      </w:tr>
      <w:tr w:rsidR="00EB3CA0" w:rsidRPr="003E7D19" w:rsidTr="00EB3CA0">
        <w:trPr>
          <w:trHeight w:val="260"/>
        </w:trPr>
        <w:tc>
          <w:tcPr>
            <w:tcW w:w="472"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Стул для посетителей, без товарного знака</w:t>
            </w:r>
          </w:p>
        </w:tc>
        <w:tc>
          <w:tcPr>
            <w:tcW w:w="2977" w:type="dxa"/>
            <w:tcBorders>
              <w:top w:val="single" w:sz="4" w:space="0" w:color="auto"/>
              <w:left w:val="single" w:sz="4" w:space="0" w:color="auto"/>
              <w:bottom w:val="single" w:sz="4" w:space="0" w:color="auto"/>
              <w:right w:val="single" w:sz="4" w:space="0" w:color="auto"/>
            </w:tcBorders>
            <w:vAlign w:val="center"/>
          </w:tcPr>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Обивка: искусственная кожа (</w:t>
            </w:r>
            <w:proofErr w:type="spellStart"/>
            <w:r w:rsidRPr="00EB3CA0">
              <w:rPr>
                <w:rFonts w:ascii="Times New Roman" w:hAnsi="Times New Roman" w:cs="Times New Roman"/>
                <w:sz w:val="18"/>
                <w:szCs w:val="18"/>
              </w:rPr>
              <w:t>экокожа</w:t>
            </w:r>
            <w:proofErr w:type="spellEnd"/>
            <w:r w:rsidRPr="00EB3CA0">
              <w:rPr>
                <w:rFonts w:ascii="Times New Roman" w:hAnsi="Times New Roman" w:cs="Times New Roman"/>
                <w:sz w:val="18"/>
                <w:szCs w:val="18"/>
              </w:rPr>
              <w:t>).</w:t>
            </w:r>
          </w:p>
          <w:p w:rsidR="00EB3CA0" w:rsidRPr="00EB3CA0" w:rsidRDefault="00EB3CA0" w:rsidP="00EB3CA0">
            <w:pPr>
              <w:pStyle w:val="11"/>
              <w:widowControl w:val="0"/>
              <w:spacing w:after="0" w:line="240" w:lineRule="auto"/>
              <w:rPr>
                <w:rStyle w:val="prod5"/>
                <w:rFonts w:ascii="Times New Roman" w:hAnsi="Times New Roman" w:cs="Times New Roman"/>
                <w:sz w:val="18"/>
                <w:szCs w:val="18"/>
              </w:rPr>
            </w:pPr>
            <w:r w:rsidRPr="00EB3CA0">
              <w:rPr>
                <w:rStyle w:val="prod5"/>
                <w:rFonts w:ascii="Times New Roman" w:hAnsi="Times New Roman" w:cs="Times New Roman"/>
                <w:sz w:val="18"/>
                <w:szCs w:val="18"/>
              </w:rPr>
              <w:t>Цвет: согласовывается с Заказчиком.</w:t>
            </w:r>
          </w:p>
          <w:p w:rsidR="00EB3CA0" w:rsidRPr="00EB3CA0" w:rsidRDefault="00EB3CA0" w:rsidP="00EB3CA0">
            <w:pPr>
              <w:pStyle w:val="11"/>
              <w:widowControl w:val="0"/>
              <w:spacing w:after="0" w:line="240" w:lineRule="auto"/>
              <w:contextualSpacing/>
              <w:rPr>
                <w:rFonts w:ascii="Times New Roman" w:eastAsia="Calibri" w:hAnsi="Times New Roman" w:cs="Times New Roman"/>
                <w:sz w:val="18"/>
                <w:szCs w:val="18"/>
              </w:rPr>
            </w:pPr>
            <w:r w:rsidRPr="00EB3CA0">
              <w:rPr>
                <w:rFonts w:ascii="Times New Roman" w:eastAsia="Calibri" w:hAnsi="Times New Roman" w:cs="Times New Roman"/>
                <w:sz w:val="18"/>
                <w:szCs w:val="18"/>
              </w:rPr>
              <w:t>Ширина сидения стула 470 мм.</w:t>
            </w:r>
          </w:p>
          <w:p w:rsidR="00EB3CA0" w:rsidRPr="00EB3CA0" w:rsidRDefault="00EB3CA0" w:rsidP="00EB3CA0">
            <w:pPr>
              <w:pStyle w:val="11"/>
              <w:widowControl w:val="0"/>
              <w:spacing w:after="0" w:line="240" w:lineRule="auto"/>
              <w:contextualSpacing/>
              <w:rPr>
                <w:rFonts w:ascii="Times New Roman" w:eastAsia="Calibri" w:hAnsi="Times New Roman" w:cs="Times New Roman"/>
                <w:sz w:val="18"/>
                <w:szCs w:val="18"/>
              </w:rPr>
            </w:pPr>
            <w:r w:rsidRPr="00EB3CA0">
              <w:rPr>
                <w:rFonts w:ascii="Times New Roman" w:eastAsia="Calibri" w:hAnsi="Times New Roman" w:cs="Times New Roman"/>
                <w:sz w:val="18"/>
                <w:szCs w:val="18"/>
              </w:rPr>
              <w:t>Ширина спинки 470 мм.</w:t>
            </w:r>
          </w:p>
          <w:p w:rsidR="00EB3CA0" w:rsidRPr="00EB3CA0" w:rsidRDefault="00EB3CA0" w:rsidP="00EB3CA0">
            <w:pPr>
              <w:pStyle w:val="11"/>
              <w:widowControl w:val="0"/>
              <w:spacing w:after="0" w:line="240" w:lineRule="auto"/>
              <w:contextualSpacing/>
              <w:rPr>
                <w:rFonts w:ascii="Times New Roman" w:eastAsia="Calibri" w:hAnsi="Times New Roman" w:cs="Times New Roman"/>
                <w:sz w:val="18"/>
                <w:szCs w:val="18"/>
              </w:rPr>
            </w:pPr>
            <w:r w:rsidRPr="00EB3CA0">
              <w:rPr>
                <w:rFonts w:ascii="Times New Roman" w:eastAsia="Calibri" w:hAnsi="Times New Roman" w:cs="Times New Roman"/>
                <w:sz w:val="18"/>
                <w:szCs w:val="18"/>
              </w:rPr>
              <w:t>Высота 830 мм.</w:t>
            </w:r>
          </w:p>
          <w:p w:rsidR="00EB3CA0" w:rsidRPr="00EB3CA0" w:rsidRDefault="00EB3CA0" w:rsidP="00EB3CA0">
            <w:pPr>
              <w:pStyle w:val="11"/>
              <w:widowControl w:val="0"/>
              <w:spacing w:after="0" w:line="240" w:lineRule="auto"/>
              <w:contextualSpacing/>
              <w:rPr>
                <w:rFonts w:ascii="Times New Roman" w:eastAsia="Calibri" w:hAnsi="Times New Roman" w:cs="Times New Roman"/>
                <w:sz w:val="18"/>
                <w:szCs w:val="18"/>
              </w:rPr>
            </w:pPr>
            <w:r w:rsidRPr="00EB3CA0">
              <w:rPr>
                <w:rFonts w:ascii="Times New Roman" w:eastAsia="Calibri" w:hAnsi="Times New Roman" w:cs="Times New Roman"/>
                <w:sz w:val="18"/>
                <w:szCs w:val="18"/>
              </w:rPr>
              <w:t>Толщина сидения 30 мм.</w:t>
            </w:r>
          </w:p>
          <w:p w:rsidR="00EB3CA0" w:rsidRPr="00EB3CA0" w:rsidRDefault="00EB3CA0" w:rsidP="00EB3CA0">
            <w:pPr>
              <w:pStyle w:val="11"/>
              <w:widowControl w:val="0"/>
              <w:spacing w:after="0" w:line="240" w:lineRule="auto"/>
              <w:contextualSpacing/>
              <w:rPr>
                <w:rFonts w:ascii="Times New Roman" w:eastAsia="Calibri" w:hAnsi="Times New Roman" w:cs="Times New Roman"/>
                <w:sz w:val="18"/>
                <w:szCs w:val="18"/>
              </w:rPr>
            </w:pPr>
            <w:r w:rsidRPr="00EB3CA0">
              <w:rPr>
                <w:rFonts w:ascii="Times New Roman" w:eastAsia="Calibri" w:hAnsi="Times New Roman" w:cs="Times New Roman"/>
                <w:sz w:val="18"/>
                <w:szCs w:val="18"/>
              </w:rPr>
              <w:t>Мягкие сидение-спинка.</w:t>
            </w:r>
          </w:p>
          <w:p w:rsidR="00EB3CA0" w:rsidRPr="00EB3CA0" w:rsidRDefault="00EB3CA0" w:rsidP="00EB3CA0">
            <w:pPr>
              <w:pStyle w:val="11"/>
              <w:widowControl w:val="0"/>
              <w:spacing w:after="0" w:line="240" w:lineRule="auto"/>
              <w:contextualSpacing/>
              <w:rPr>
                <w:rFonts w:ascii="Times New Roman" w:eastAsia="Calibri" w:hAnsi="Times New Roman" w:cs="Times New Roman"/>
                <w:sz w:val="18"/>
                <w:szCs w:val="18"/>
              </w:rPr>
            </w:pPr>
            <w:r w:rsidRPr="00EB3CA0">
              <w:rPr>
                <w:rFonts w:ascii="Times New Roman" w:eastAsia="Calibri" w:hAnsi="Times New Roman" w:cs="Times New Roman"/>
                <w:sz w:val="18"/>
                <w:szCs w:val="18"/>
              </w:rPr>
              <w:t>Каркас стула согнут из стальных труб, выполненных из прочного металла.</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Изделие выдерживает обработку любыми дезинфицирующими средствами, применяемыми в лечебном учреждении.</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Наличие паспорта изделия, сертификата соответствия.</w:t>
            </w:r>
          </w:p>
        </w:tc>
        <w:tc>
          <w:tcPr>
            <w:tcW w:w="709"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130</w:t>
            </w:r>
          </w:p>
        </w:tc>
        <w:tc>
          <w:tcPr>
            <w:tcW w:w="993"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sz w:val="18"/>
                <w:szCs w:val="18"/>
              </w:rPr>
            </w:pPr>
            <w:r w:rsidRPr="00EB3CA0">
              <w:rPr>
                <w:rFonts w:ascii="Times New Roman" w:hAnsi="Times New Roman" w:cs="Times New Roman"/>
                <w:sz w:val="18"/>
                <w:szCs w:val="18"/>
              </w:rPr>
              <w:t>ООО "ФЕСТ"</w:t>
            </w:r>
          </w:p>
        </w:tc>
        <w:tc>
          <w:tcPr>
            <w:tcW w:w="851"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sz w:val="18"/>
                <w:szCs w:val="18"/>
              </w:rPr>
            </w:pPr>
            <w:r w:rsidRPr="00EB3CA0">
              <w:rPr>
                <w:rFonts w:ascii="Times New Roman" w:hAnsi="Times New Roman" w:cs="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2 500,00</w:t>
            </w:r>
          </w:p>
        </w:tc>
        <w:tc>
          <w:tcPr>
            <w:tcW w:w="1132"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325 000,00</w:t>
            </w:r>
          </w:p>
        </w:tc>
      </w:tr>
      <w:tr w:rsidR="00EB3CA0" w:rsidRPr="003E7D19" w:rsidTr="00EB3CA0">
        <w:trPr>
          <w:trHeight w:val="260"/>
        </w:trPr>
        <w:tc>
          <w:tcPr>
            <w:tcW w:w="472"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Стол для врача/ медицинской сестры с встроенной тумбой под стандартный системный блок, без товарного знака</w:t>
            </w:r>
          </w:p>
        </w:tc>
        <w:tc>
          <w:tcPr>
            <w:tcW w:w="2977" w:type="dxa"/>
            <w:tcBorders>
              <w:top w:val="single" w:sz="4" w:space="0" w:color="auto"/>
              <w:left w:val="single" w:sz="4" w:space="0" w:color="auto"/>
              <w:bottom w:val="single" w:sz="4" w:space="0" w:color="auto"/>
              <w:right w:val="single" w:sz="4" w:space="0" w:color="auto"/>
            </w:tcBorders>
            <w:vAlign w:val="center"/>
          </w:tcPr>
          <w:p w:rsidR="00EB3CA0" w:rsidRPr="00EB3CA0" w:rsidRDefault="00EB3CA0" w:rsidP="00EB3CA0">
            <w:pPr>
              <w:pStyle w:val="11"/>
              <w:widowControl w:val="0"/>
              <w:tabs>
                <w:tab w:val="left" w:pos="176"/>
              </w:tabs>
              <w:spacing w:after="0" w:line="240" w:lineRule="auto"/>
              <w:rPr>
                <w:rFonts w:ascii="Times New Roman" w:hAnsi="Times New Roman" w:cs="Times New Roman"/>
                <w:sz w:val="18"/>
                <w:szCs w:val="18"/>
              </w:rPr>
            </w:pPr>
            <w:r w:rsidRPr="00EB3CA0">
              <w:rPr>
                <w:rFonts w:ascii="Times New Roman" w:hAnsi="Times New Roman" w:cs="Times New Roman"/>
                <w:sz w:val="18"/>
                <w:szCs w:val="18"/>
              </w:rPr>
              <w:t xml:space="preserve">Предназначен для оснащения кабинетов медицинских учреждений, используется для организации рабочего места. Габариты </w:t>
            </w:r>
            <w:proofErr w:type="spellStart"/>
            <w:r w:rsidRPr="00EB3CA0">
              <w:rPr>
                <w:rFonts w:ascii="Times New Roman" w:hAnsi="Times New Roman" w:cs="Times New Roman"/>
                <w:sz w:val="18"/>
                <w:szCs w:val="18"/>
              </w:rPr>
              <w:t>ДхГхВ</w:t>
            </w:r>
            <w:proofErr w:type="spellEnd"/>
            <w:r w:rsidRPr="00EB3CA0">
              <w:rPr>
                <w:rFonts w:ascii="Times New Roman" w:hAnsi="Times New Roman" w:cs="Times New Roman"/>
                <w:sz w:val="18"/>
                <w:szCs w:val="18"/>
              </w:rPr>
              <w:t xml:space="preserve"> 1300х600х750 мм</w:t>
            </w:r>
          </w:p>
          <w:p w:rsidR="00EB3CA0" w:rsidRPr="00EB3CA0" w:rsidRDefault="00EB3CA0" w:rsidP="00EB3CA0">
            <w:pPr>
              <w:pStyle w:val="11"/>
              <w:widowControl w:val="0"/>
              <w:tabs>
                <w:tab w:val="left" w:pos="176"/>
              </w:tabs>
              <w:spacing w:after="0" w:line="240" w:lineRule="auto"/>
              <w:rPr>
                <w:rFonts w:ascii="Times New Roman" w:hAnsi="Times New Roman" w:cs="Times New Roman"/>
                <w:sz w:val="18"/>
                <w:szCs w:val="18"/>
              </w:rPr>
            </w:pPr>
            <w:r w:rsidRPr="00EB3CA0">
              <w:rPr>
                <w:rFonts w:ascii="Times New Roman" w:hAnsi="Times New Roman" w:cs="Times New Roman"/>
                <w:sz w:val="18"/>
                <w:szCs w:val="18"/>
              </w:rPr>
              <w:t>Боковые и горизонтальные стенки выполнены из ЛДСП толщиной 16 мм, торцы облицовываются кромкой ПВХ толщиной 0,4 мм. Наличие ниши под стандартный системный блок (устанавливается справа, слева по заявке Заказчика).</w:t>
            </w:r>
          </w:p>
          <w:p w:rsidR="00EB3CA0" w:rsidRPr="00EB3CA0" w:rsidRDefault="00EB3CA0" w:rsidP="00EB3CA0">
            <w:pPr>
              <w:pStyle w:val="11"/>
              <w:widowControl w:val="0"/>
              <w:tabs>
                <w:tab w:val="left" w:pos="176"/>
              </w:tabs>
              <w:spacing w:after="0" w:line="240" w:lineRule="auto"/>
              <w:rPr>
                <w:rFonts w:ascii="Times New Roman" w:hAnsi="Times New Roman" w:cs="Times New Roman"/>
                <w:sz w:val="18"/>
                <w:szCs w:val="18"/>
              </w:rPr>
            </w:pPr>
            <w:r w:rsidRPr="00EB3CA0">
              <w:rPr>
                <w:rFonts w:ascii="Times New Roman" w:hAnsi="Times New Roman" w:cs="Times New Roman"/>
                <w:sz w:val="18"/>
                <w:szCs w:val="18"/>
              </w:rPr>
              <w:t xml:space="preserve">Столешница прямоугольной формы, выполнена из ЛДСП толщиной 16 мм, торцы облицовываются </w:t>
            </w:r>
            <w:proofErr w:type="spellStart"/>
            <w:r w:rsidRPr="00EB3CA0">
              <w:rPr>
                <w:rFonts w:ascii="Times New Roman" w:hAnsi="Times New Roman" w:cs="Times New Roman"/>
                <w:sz w:val="18"/>
                <w:szCs w:val="18"/>
              </w:rPr>
              <w:t>противоударной</w:t>
            </w:r>
            <w:proofErr w:type="spellEnd"/>
            <w:r w:rsidRPr="00EB3CA0">
              <w:rPr>
                <w:rFonts w:ascii="Times New Roman" w:hAnsi="Times New Roman" w:cs="Times New Roman"/>
                <w:sz w:val="18"/>
                <w:szCs w:val="18"/>
              </w:rPr>
              <w:t xml:space="preserve"> кромкой ПВХ толщиной 2 мм.</w:t>
            </w:r>
          </w:p>
          <w:p w:rsidR="00EB3CA0" w:rsidRPr="00EB3CA0" w:rsidRDefault="00EB3CA0" w:rsidP="00EB3CA0">
            <w:pPr>
              <w:pStyle w:val="11"/>
              <w:widowControl w:val="0"/>
              <w:tabs>
                <w:tab w:val="left" w:pos="176"/>
              </w:tabs>
              <w:spacing w:after="0" w:line="240" w:lineRule="auto"/>
              <w:rPr>
                <w:rFonts w:ascii="Times New Roman" w:hAnsi="Times New Roman" w:cs="Times New Roman"/>
                <w:sz w:val="18"/>
                <w:szCs w:val="18"/>
              </w:rPr>
            </w:pPr>
            <w:r w:rsidRPr="00EB3CA0">
              <w:rPr>
                <w:rFonts w:ascii="Times New Roman" w:hAnsi="Times New Roman" w:cs="Times New Roman"/>
                <w:sz w:val="18"/>
                <w:szCs w:val="18"/>
              </w:rPr>
              <w:t>Изделие включает в себя выдвижную полку под клавиатуру.</w:t>
            </w:r>
          </w:p>
          <w:p w:rsidR="00EB3CA0" w:rsidRPr="00EB3CA0" w:rsidRDefault="00EB3CA0" w:rsidP="00EB3CA0">
            <w:pPr>
              <w:pStyle w:val="11"/>
              <w:widowControl w:val="0"/>
              <w:tabs>
                <w:tab w:val="left" w:pos="176"/>
              </w:tabs>
              <w:spacing w:after="0" w:line="240" w:lineRule="auto"/>
              <w:textAlignment w:val="bottom"/>
              <w:rPr>
                <w:rFonts w:ascii="Times New Roman" w:hAnsi="Times New Roman" w:cs="Times New Roman"/>
                <w:sz w:val="18"/>
                <w:szCs w:val="18"/>
              </w:rPr>
            </w:pPr>
            <w:r w:rsidRPr="00EB3CA0">
              <w:rPr>
                <w:rFonts w:ascii="Times New Roman" w:hAnsi="Times New Roman" w:cs="Times New Roman"/>
                <w:sz w:val="18"/>
                <w:szCs w:val="18"/>
              </w:rPr>
              <w:t>Полка под клавиатуру выполнена из ЛДСП 16 мм, торцы облицовываются кромкой ПВХ толщиной 0,4 мм, устанавливается на роликовые направляющие.</w:t>
            </w:r>
          </w:p>
          <w:p w:rsidR="00EB3CA0" w:rsidRPr="00EB3CA0" w:rsidRDefault="00EB3CA0" w:rsidP="00EB3CA0">
            <w:pPr>
              <w:pStyle w:val="11"/>
              <w:widowControl w:val="0"/>
              <w:tabs>
                <w:tab w:val="left" w:pos="176"/>
              </w:tabs>
              <w:spacing w:after="0" w:line="240" w:lineRule="auto"/>
              <w:textAlignment w:val="bottom"/>
              <w:rPr>
                <w:rFonts w:ascii="Times New Roman" w:hAnsi="Times New Roman" w:cs="Times New Roman"/>
                <w:sz w:val="18"/>
                <w:szCs w:val="18"/>
              </w:rPr>
            </w:pPr>
            <w:r w:rsidRPr="00EB3CA0">
              <w:rPr>
                <w:rFonts w:ascii="Times New Roman" w:hAnsi="Times New Roman" w:cs="Times New Roman"/>
                <w:sz w:val="18"/>
                <w:szCs w:val="18"/>
                <w:shd w:val="clear" w:color="auto" w:fill="FFFFFF"/>
              </w:rPr>
              <w:t>Цвет изделия и фасадов согласовывается с Заказчиком</w:t>
            </w:r>
          </w:p>
          <w:p w:rsidR="00EB3CA0" w:rsidRPr="00EB3CA0" w:rsidRDefault="00EB3CA0" w:rsidP="00EB3CA0">
            <w:pPr>
              <w:pStyle w:val="11"/>
              <w:widowControl w:val="0"/>
              <w:spacing w:after="0" w:line="240" w:lineRule="auto"/>
              <w:textAlignment w:val="bottom"/>
              <w:rPr>
                <w:rFonts w:ascii="Times New Roman" w:hAnsi="Times New Roman" w:cs="Times New Roman"/>
                <w:sz w:val="18"/>
                <w:szCs w:val="18"/>
                <w:shd w:val="clear" w:color="auto" w:fill="FFFFFF"/>
              </w:rPr>
            </w:pPr>
            <w:r w:rsidRPr="00EB3CA0">
              <w:rPr>
                <w:rFonts w:ascii="Times New Roman" w:hAnsi="Times New Roman" w:cs="Times New Roman"/>
                <w:sz w:val="18"/>
                <w:szCs w:val="18"/>
                <w:shd w:val="clear" w:color="auto" w:fill="FFFFFF"/>
              </w:rPr>
              <w:t>Гарантийный срок 12 мес.</w:t>
            </w:r>
          </w:p>
          <w:p w:rsidR="00EB3CA0" w:rsidRPr="00EB3CA0" w:rsidRDefault="00EB3CA0" w:rsidP="00EB3CA0">
            <w:pPr>
              <w:pStyle w:val="11"/>
              <w:widowControl w:val="0"/>
              <w:spacing w:after="0" w:line="240" w:lineRule="auto"/>
              <w:textAlignment w:val="bottom"/>
              <w:rPr>
                <w:rFonts w:ascii="Times New Roman" w:hAnsi="Times New Roman" w:cs="Times New Roman"/>
                <w:sz w:val="18"/>
                <w:szCs w:val="18"/>
              </w:rPr>
            </w:pPr>
            <w:r w:rsidRPr="00EB3CA0">
              <w:rPr>
                <w:rFonts w:ascii="Times New Roman" w:hAnsi="Times New Roman" w:cs="Times New Roman"/>
                <w:sz w:val="18"/>
                <w:szCs w:val="18"/>
              </w:rPr>
              <w:t>Изделие выдерживает обработку любыми дезинфицирующими средствами, применяемыми в лечебном учреждении.</w:t>
            </w:r>
          </w:p>
          <w:p w:rsidR="00EB3CA0" w:rsidRPr="00EB3CA0" w:rsidRDefault="00EB3CA0" w:rsidP="00EB3CA0">
            <w:pPr>
              <w:pStyle w:val="11"/>
              <w:widowControl w:val="0"/>
              <w:spacing w:after="0" w:line="240" w:lineRule="auto"/>
              <w:textAlignment w:val="bottom"/>
              <w:rPr>
                <w:rFonts w:ascii="Times New Roman" w:hAnsi="Times New Roman" w:cs="Times New Roman"/>
                <w:sz w:val="18"/>
                <w:szCs w:val="18"/>
              </w:rPr>
            </w:pPr>
            <w:r w:rsidRPr="00EB3CA0">
              <w:rPr>
                <w:rFonts w:ascii="Times New Roman" w:hAnsi="Times New Roman" w:cs="Times New Roman"/>
                <w:sz w:val="18"/>
                <w:szCs w:val="18"/>
              </w:rPr>
              <w:t>Наличие паспорта изделия, сертификата соответствия</w:t>
            </w:r>
          </w:p>
        </w:tc>
        <w:tc>
          <w:tcPr>
            <w:tcW w:w="709"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130</w:t>
            </w:r>
          </w:p>
        </w:tc>
        <w:tc>
          <w:tcPr>
            <w:tcW w:w="993"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sz w:val="18"/>
                <w:szCs w:val="18"/>
              </w:rPr>
            </w:pPr>
            <w:r w:rsidRPr="00EB3CA0">
              <w:rPr>
                <w:rFonts w:ascii="Times New Roman" w:hAnsi="Times New Roman" w:cs="Times New Roman"/>
                <w:sz w:val="18"/>
                <w:szCs w:val="18"/>
              </w:rPr>
              <w:t>ООО МК «АСК»</w:t>
            </w:r>
          </w:p>
        </w:tc>
        <w:tc>
          <w:tcPr>
            <w:tcW w:w="851"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sz w:val="18"/>
                <w:szCs w:val="18"/>
              </w:rPr>
            </w:pPr>
            <w:r w:rsidRPr="00EB3CA0">
              <w:rPr>
                <w:rFonts w:ascii="Times New Roman" w:hAnsi="Times New Roman" w:cs="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4 500,00</w:t>
            </w:r>
          </w:p>
        </w:tc>
        <w:tc>
          <w:tcPr>
            <w:tcW w:w="1132"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585 000,00</w:t>
            </w:r>
          </w:p>
        </w:tc>
      </w:tr>
      <w:tr w:rsidR="00EB3CA0" w:rsidRPr="003E7D19" w:rsidTr="00EB3CA0">
        <w:trPr>
          <w:trHeight w:val="260"/>
        </w:trPr>
        <w:tc>
          <w:tcPr>
            <w:tcW w:w="472"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Тумба медицинская, без товарного знака</w:t>
            </w:r>
          </w:p>
        </w:tc>
        <w:tc>
          <w:tcPr>
            <w:tcW w:w="2977" w:type="dxa"/>
            <w:tcBorders>
              <w:top w:val="single" w:sz="4" w:space="0" w:color="auto"/>
              <w:left w:val="single" w:sz="4" w:space="0" w:color="auto"/>
              <w:bottom w:val="single" w:sz="4" w:space="0" w:color="auto"/>
              <w:right w:val="single" w:sz="4" w:space="0" w:color="auto"/>
            </w:tcBorders>
            <w:vAlign w:val="center"/>
          </w:tcPr>
          <w:p w:rsidR="00EB3CA0" w:rsidRPr="00EB3CA0" w:rsidRDefault="00EB3CA0" w:rsidP="00EB3CA0">
            <w:pPr>
              <w:pStyle w:val="11"/>
              <w:widowControl w:val="0"/>
              <w:spacing w:after="0" w:line="240" w:lineRule="auto"/>
              <w:rPr>
                <w:rFonts w:ascii="Times New Roman" w:hAnsi="Times New Roman" w:cs="Times New Roman"/>
                <w:color w:val="000000"/>
                <w:sz w:val="18"/>
                <w:szCs w:val="18"/>
                <w:shd w:val="clear" w:color="auto" w:fill="FFFFFF"/>
              </w:rPr>
            </w:pPr>
            <w:r w:rsidRPr="00EB3CA0">
              <w:rPr>
                <w:rFonts w:ascii="Times New Roman" w:hAnsi="Times New Roman" w:cs="Times New Roman"/>
                <w:sz w:val="18"/>
                <w:szCs w:val="18"/>
              </w:rPr>
              <w:t>Наличие распашная дверца с замком (комплект ключей), отделения тумбы оснащено одной полкой, наличие р</w:t>
            </w:r>
            <w:r w:rsidRPr="00EB3CA0">
              <w:rPr>
                <w:rFonts w:ascii="Times New Roman" w:hAnsi="Times New Roman" w:cs="Times New Roman"/>
                <w:color w:val="000000"/>
                <w:sz w:val="18"/>
                <w:szCs w:val="18"/>
                <w:shd w:val="clear" w:color="auto" w:fill="FFFFFF"/>
              </w:rPr>
              <w:t>учек.</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Края кромки и углы смягчены фаской.</w:t>
            </w:r>
          </w:p>
          <w:p w:rsidR="00EB3CA0" w:rsidRPr="00EB3CA0" w:rsidRDefault="00EB3CA0" w:rsidP="00EB3CA0">
            <w:pPr>
              <w:pStyle w:val="11"/>
              <w:widowControl w:val="0"/>
              <w:spacing w:after="0" w:line="240" w:lineRule="auto"/>
              <w:rPr>
                <w:rFonts w:ascii="Times New Roman" w:hAnsi="Times New Roman" w:cs="Times New Roman"/>
                <w:color w:val="000000"/>
                <w:sz w:val="18"/>
                <w:szCs w:val="18"/>
              </w:rPr>
            </w:pPr>
            <w:r w:rsidRPr="00EB3CA0">
              <w:rPr>
                <w:rFonts w:ascii="Times New Roman" w:hAnsi="Times New Roman" w:cs="Times New Roman"/>
                <w:color w:val="000000"/>
                <w:sz w:val="18"/>
                <w:szCs w:val="18"/>
              </w:rPr>
              <w:t xml:space="preserve">Габаритные размеры </w:t>
            </w:r>
            <w:proofErr w:type="spellStart"/>
            <w:r w:rsidRPr="00EB3CA0">
              <w:rPr>
                <w:rFonts w:ascii="Times New Roman" w:hAnsi="Times New Roman" w:cs="Times New Roman"/>
                <w:color w:val="000000"/>
                <w:sz w:val="18"/>
                <w:szCs w:val="18"/>
              </w:rPr>
              <w:t>ДхГхВ</w:t>
            </w:r>
            <w:proofErr w:type="spellEnd"/>
            <w:r w:rsidRPr="00EB3CA0">
              <w:rPr>
                <w:rFonts w:ascii="Times New Roman" w:hAnsi="Times New Roman" w:cs="Times New Roman"/>
                <w:color w:val="000000"/>
                <w:sz w:val="18"/>
                <w:szCs w:val="18"/>
              </w:rPr>
              <w:t>, мм: 454х456х723</w:t>
            </w:r>
          </w:p>
          <w:p w:rsidR="00EB3CA0" w:rsidRPr="00EB3CA0" w:rsidRDefault="00EB3CA0" w:rsidP="00EB3CA0">
            <w:pPr>
              <w:pStyle w:val="11"/>
              <w:widowControl w:val="0"/>
              <w:spacing w:after="0" w:line="240" w:lineRule="auto"/>
              <w:rPr>
                <w:rFonts w:ascii="Times New Roman" w:hAnsi="Times New Roman" w:cs="Times New Roman"/>
                <w:color w:val="000000"/>
                <w:sz w:val="18"/>
                <w:szCs w:val="18"/>
              </w:rPr>
            </w:pPr>
            <w:r w:rsidRPr="00EB3CA0">
              <w:rPr>
                <w:rFonts w:ascii="Times New Roman" w:hAnsi="Times New Roman" w:cs="Times New Roman"/>
                <w:color w:val="000000"/>
                <w:sz w:val="18"/>
                <w:szCs w:val="18"/>
              </w:rPr>
              <w:t>Тумба выполнена из ламинированной ДСП.</w:t>
            </w:r>
          </w:p>
          <w:p w:rsidR="00EB3CA0" w:rsidRPr="00EB3CA0" w:rsidRDefault="00EB3CA0" w:rsidP="00EB3CA0">
            <w:pPr>
              <w:pStyle w:val="11"/>
              <w:widowControl w:val="0"/>
              <w:spacing w:after="0" w:line="240" w:lineRule="auto"/>
              <w:rPr>
                <w:rFonts w:ascii="Times New Roman" w:hAnsi="Times New Roman" w:cs="Times New Roman"/>
                <w:color w:val="000000"/>
                <w:sz w:val="18"/>
                <w:szCs w:val="18"/>
              </w:rPr>
            </w:pPr>
            <w:r w:rsidRPr="00EB3CA0">
              <w:rPr>
                <w:rFonts w:ascii="Times New Roman" w:hAnsi="Times New Roman" w:cs="Times New Roman"/>
                <w:color w:val="000000"/>
                <w:sz w:val="18"/>
                <w:szCs w:val="18"/>
              </w:rPr>
              <w:lastRenderedPageBreak/>
              <w:t>Установлена на самоориентирующиеся колеса Ø50 мм.</w:t>
            </w:r>
          </w:p>
          <w:p w:rsidR="00EB3CA0" w:rsidRPr="00EB3CA0" w:rsidRDefault="00EB3CA0" w:rsidP="00EB3CA0">
            <w:pPr>
              <w:pStyle w:val="11"/>
              <w:widowControl w:val="0"/>
              <w:spacing w:after="0" w:line="240" w:lineRule="auto"/>
              <w:rPr>
                <w:rFonts w:ascii="Times New Roman" w:hAnsi="Times New Roman" w:cs="Times New Roman"/>
                <w:color w:val="000000"/>
                <w:sz w:val="18"/>
                <w:szCs w:val="18"/>
              </w:rPr>
            </w:pPr>
            <w:r w:rsidRPr="00EB3CA0">
              <w:rPr>
                <w:rFonts w:ascii="Times New Roman" w:hAnsi="Times New Roman" w:cs="Times New Roman"/>
                <w:color w:val="000000"/>
                <w:sz w:val="18"/>
                <w:szCs w:val="18"/>
              </w:rPr>
              <w:t xml:space="preserve">Корпус и фасады ящиков 16 мм. Корпус выдвижных ящиков выполнен из профилированного ДСП 12 мм, запрессованного в ПВХ пленку, </w:t>
            </w:r>
            <w:proofErr w:type="gramStart"/>
            <w:r w:rsidRPr="00EB3CA0">
              <w:rPr>
                <w:rFonts w:ascii="Times New Roman" w:hAnsi="Times New Roman" w:cs="Times New Roman"/>
                <w:color w:val="000000"/>
                <w:sz w:val="18"/>
                <w:szCs w:val="18"/>
              </w:rPr>
              <w:t>днище ящиков</w:t>
            </w:r>
            <w:proofErr w:type="gramEnd"/>
            <w:r w:rsidRPr="00EB3CA0">
              <w:rPr>
                <w:rFonts w:ascii="Times New Roman" w:hAnsi="Times New Roman" w:cs="Times New Roman"/>
                <w:color w:val="000000"/>
                <w:sz w:val="18"/>
                <w:szCs w:val="18"/>
              </w:rPr>
              <w:t xml:space="preserve"> окрашенное ДВП 3,2 мм.</w:t>
            </w:r>
          </w:p>
          <w:p w:rsidR="00EB3CA0" w:rsidRPr="00EB3CA0" w:rsidRDefault="00EB3CA0" w:rsidP="00EB3CA0">
            <w:pPr>
              <w:pStyle w:val="11"/>
              <w:widowControl w:val="0"/>
              <w:spacing w:after="0" w:line="240" w:lineRule="auto"/>
              <w:rPr>
                <w:rFonts w:ascii="Times New Roman" w:hAnsi="Times New Roman" w:cs="Times New Roman"/>
                <w:color w:val="000000"/>
                <w:sz w:val="18"/>
                <w:szCs w:val="18"/>
              </w:rPr>
            </w:pPr>
            <w:r w:rsidRPr="00EB3CA0">
              <w:rPr>
                <w:rFonts w:ascii="Times New Roman" w:hAnsi="Times New Roman" w:cs="Times New Roman"/>
                <w:color w:val="000000"/>
                <w:sz w:val="18"/>
                <w:szCs w:val="18"/>
              </w:rPr>
              <w:t>Цвет изделия и</w:t>
            </w:r>
            <w:r w:rsidRPr="00EB3CA0">
              <w:rPr>
                <w:rFonts w:ascii="Times New Roman" w:hAnsi="Times New Roman" w:cs="Times New Roman"/>
                <w:sz w:val="18"/>
                <w:szCs w:val="18"/>
              </w:rPr>
              <w:t xml:space="preserve"> фасадов согласовывается с Заказчиком</w:t>
            </w:r>
          </w:p>
          <w:p w:rsidR="00EB3CA0" w:rsidRPr="00EB3CA0" w:rsidRDefault="00EB3CA0" w:rsidP="00EB3CA0">
            <w:pPr>
              <w:pStyle w:val="11"/>
              <w:widowControl w:val="0"/>
              <w:spacing w:after="0" w:line="240" w:lineRule="auto"/>
              <w:rPr>
                <w:rFonts w:ascii="Times New Roman" w:hAnsi="Times New Roman" w:cs="Times New Roman"/>
                <w:sz w:val="18"/>
                <w:szCs w:val="18"/>
                <w:shd w:val="clear" w:color="auto" w:fill="FFFFFF"/>
              </w:rPr>
            </w:pPr>
            <w:r w:rsidRPr="00EB3CA0">
              <w:rPr>
                <w:rFonts w:ascii="Times New Roman" w:hAnsi="Times New Roman" w:cs="Times New Roman"/>
                <w:sz w:val="18"/>
                <w:szCs w:val="18"/>
                <w:shd w:val="clear" w:color="auto" w:fill="FFFFFF"/>
              </w:rPr>
              <w:t>Гарантийный срок 12 мес.</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Изделие выдерживает обработку любыми дезинфицирующими средствами.</w:t>
            </w:r>
          </w:p>
          <w:p w:rsidR="00EB3CA0" w:rsidRPr="00EB3CA0" w:rsidRDefault="00EB3CA0" w:rsidP="00EB3CA0">
            <w:pPr>
              <w:pStyle w:val="11"/>
              <w:widowControl w:val="0"/>
              <w:spacing w:after="0" w:line="240" w:lineRule="auto"/>
              <w:rPr>
                <w:rFonts w:ascii="Times New Roman" w:hAnsi="Times New Roman" w:cs="Times New Roman"/>
                <w:color w:val="000000"/>
                <w:sz w:val="18"/>
                <w:szCs w:val="18"/>
              </w:rPr>
            </w:pPr>
            <w:r w:rsidRPr="00EB3CA0">
              <w:rPr>
                <w:rFonts w:ascii="Times New Roman" w:hAnsi="Times New Roman" w:cs="Times New Roman"/>
                <w:sz w:val="18"/>
                <w:szCs w:val="18"/>
              </w:rPr>
              <w:t>Наличие паспорта изделия, сертификата соответствия.</w:t>
            </w:r>
          </w:p>
        </w:tc>
        <w:tc>
          <w:tcPr>
            <w:tcW w:w="709"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130</w:t>
            </w:r>
          </w:p>
        </w:tc>
        <w:tc>
          <w:tcPr>
            <w:tcW w:w="993"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sz w:val="18"/>
                <w:szCs w:val="18"/>
              </w:rPr>
            </w:pPr>
            <w:r w:rsidRPr="00EB3CA0">
              <w:rPr>
                <w:rFonts w:ascii="Times New Roman" w:hAnsi="Times New Roman" w:cs="Times New Roman"/>
                <w:sz w:val="18"/>
                <w:szCs w:val="18"/>
              </w:rPr>
              <w:t>ООО МК «АСК»</w:t>
            </w:r>
          </w:p>
        </w:tc>
        <w:tc>
          <w:tcPr>
            <w:tcW w:w="851"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sz w:val="18"/>
                <w:szCs w:val="18"/>
              </w:rPr>
            </w:pPr>
            <w:r w:rsidRPr="00EB3CA0">
              <w:rPr>
                <w:rFonts w:ascii="Times New Roman" w:hAnsi="Times New Roman" w:cs="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5 000,00</w:t>
            </w:r>
          </w:p>
        </w:tc>
        <w:tc>
          <w:tcPr>
            <w:tcW w:w="1132"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650 000,00</w:t>
            </w:r>
          </w:p>
        </w:tc>
      </w:tr>
      <w:tr w:rsidR="00EB3CA0" w:rsidRPr="003E7D19" w:rsidTr="00EB3CA0">
        <w:trPr>
          <w:trHeight w:val="260"/>
        </w:trPr>
        <w:tc>
          <w:tcPr>
            <w:tcW w:w="472"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Тумба двух дверная (под весы), без товарного знака</w:t>
            </w:r>
          </w:p>
        </w:tc>
        <w:tc>
          <w:tcPr>
            <w:tcW w:w="2977" w:type="dxa"/>
            <w:tcBorders>
              <w:top w:val="single" w:sz="4" w:space="0" w:color="auto"/>
              <w:left w:val="single" w:sz="4" w:space="0" w:color="auto"/>
              <w:bottom w:val="single" w:sz="4" w:space="0" w:color="auto"/>
              <w:right w:val="single" w:sz="4" w:space="0" w:color="auto"/>
            </w:tcBorders>
            <w:vAlign w:val="center"/>
          </w:tcPr>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Габаритные размеры, мм: 900х530х920</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Тумба выполнена из ламинированной ДСП.</w:t>
            </w:r>
          </w:p>
          <w:p w:rsidR="00EB3CA0" w:rsidRPr="00EB3CA0" w:rsidRDefault="00EB3CA0" w:rsidP="00EB3CA0">
            <w:pPr>
              <w:pStyle w:val="11"/>
              <w:widowControl w:val="0"/>
              <w:spacing w:after="0" w:line="240" w:lineRule="auto"/>
              <w:rPr>
                <w:rFonts w:ascii="Times New Roman" w:hAnsi="Times New Roman" w:cs="Times New Roman"/>
                <w:color w:val="000000"/>
                <w:sz w:val="18"/>
                <w:szCs w:val="18"/>
              </w:rPr>
            </w:pPr>
            <w:r w:rsidRPr="00EB3CA0">
              <w:rPr>
                <w:rFonts w:ascii="Times New Roman" w:hAnsi="Times New Roman" w:cs="Times New Roman"/>
                <w:sz w:val="18"/>
                <w:szCs w:val="18"/>
              </w:rPr>
              <w:t>Регулируемые ножки (опоры).</w:t>
            </w:r>
          </w:p>
          <w:p w:rsidR="00EB3CA0" w:rsidRPr="00EB3CA0" w:rsidRDefault="00EB3CA0" w:rsidP="00EB3CA0">
            <w:pPr>
              <w:pStyle w:val="11"/>
              <w:widowControl w:val="0"/>
              <w:spacing w:after="0" w:line="240" w:lineRule="auto"/>
              <w:rPr>
                <w:rFonts w:ascii="Times New Roman" w:hAnsi="Times New Roman" w:cs="Times New Roman"/>
                <w:color w:val="000000"/>
                <w:sz w:val="18"/>
                <w:szCs w:val="18"/>
              </w:rPr>
            </w:pPr>
            <w:r w:rsidRPr="00EB3CA0">
              <w:rPr>
                <w:rFonts w:ascii="Times New Roman" w:hAnsi="Times New Roman" w:cs="Times New Roman"/>
                <w:color w:val="000000"/>
                <w:sz w:val="18"/>
                <w:szCs w:val="18"/>
              </w:rPr>
              <w:t xml:space="preserve">Столешница выполнена из </w:t>
            </w:r>
            <w:proofErr w:type="spellStart"/>
            <w:r w:rsidRPr="00EB3CA0">
              <w:rPr>
                <w:rFonts w:ascii="Times New Roman" w:hAnsi="Times New Roman" w:cs="Times New Roman"/>
                <w:color w:val="000000"/>
                <w:sz w:val="18"/>
                <w:szCs w:val="18"/>
              </w:rPr>
              <w:t>постформинга</w:t>
            </w:r>
            <w:proofErr w:type="spellEnd"/>
            <w:r w:rsidRPr="00EB3CA0">
              <w:rPr>
                <w:rFonts w:ascii="Times New Roman" w:hAnsi="Times New Roman" w:cs="Times New Roman"/>
                <w:color w:val="000000"/>
                <w:sz w:val="18"/>
                <w:szCs w:val="18"/>
              </w:rPr>
              <w:t xml:space="preserve"> 26 мм</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Цвет изделия и фасадов согласовывается с Заказчиком</w:t>
            </w:r>
          </w:p>
          <w:p w:rsidR="00EB3CA0" w:rsidRPr="00EB3CA0" w:rsidRDefault="00EB3CA0" w:rsidP="00EB3CA0">
            <w:pPr>
              <w:pStyle w:val="11"/>
              <w:widowControl w:val="0"/>
              <w:spacing w:after="0" w:line="240" w:lineRule="auto"/>
              <w:rPr>
                <w:rFonts w:ascii="Times New Roman" w:hAnsi="Times New Roman" w:cs="Times New Roman"/>
                <w:color w:val="000000"/>
                <w:sz w:val="18"/>
                <w:szCs w:val="18"/>
              </w:rPr>
            </w:pPr>
            <w:r w:rsidRPr="00EB3CA0">
              <w:rPr>
                <w:rFonts w:ascii="Times New Roman" w:hAnsi="Times New Roman" w:cs="Times New Roman"/>
                <w:color w:val="000000"/>
                <w:sz w:val="18"/>
                <w:szCs w:val="18"/>
              </w:rPr>
              <w:t>Корпус и фасады ящиков 16 мм. Задняя стенка из профилированного ДСП 12 мм.</w:t>
            </w:r>
          </w:p>
          <w:p w:rsidR="00EB3CA0" w:rsidRPr="00EB3CA0" w:rsidRDefault="00EB3CA0" w:rsidP="00EB3CA0">
            <w:pPr>
              <w:pStyle w:val="11"/>
              <w:widowControl w:val="0"/>
              <w:spacing w:after="0" w:line="240" w:lineRule="auto"/>
              <w:rPr>
                <w:rFonts w:ascii="Times New Roman" w:hAnsi="Times New Roman" w:cs="Times New Roman"/>
                <w:color w:val="000000"/>
                <w:sz w:val="18"/>
                <w:szCs w:val="18"/>
                <w:shd w:val="clear" w:color="auto" w:fill="FFFFFF"/>
              </w:rPr>
            </w:pPr>
            <w:r w:rsidRPr="00EB3CA0">
              <w:rPr>
                <w:rFonts w:ascii="Times New Roman" w:hAnsi="Times New Roman" w:cs="Times New Roman"/>
                <w:sz w:val="18"/>
                <w:szCs w:val="18"/>
              </w:rPr>
              <w:t>Тумба с распашными дверцами, отделения тумбы оснащено одной полкой, наличие р</w:t>
            </w:r>
            <w:r w:rsidRPr="00EB3CA0">
              <w:rPr>
                <w:rFonts w:ascii="Times New Roman" w:hAnsi="Times New Roman" w:cs="Times New Roman"/>
                <w:color w:val="000000"/>
                <w:sz w:val="18"/>
                <w:szCs w:val="18"/>
                <w:shd w:val="clear" w:color="auto" w:fill="FFFFFF"/>
              </w:rPr>
              <w:t>учек.</w:t>
            </w:r>
          </w:p>
          <w:p w:rsidR="00EB3CA0" w:rsidRPr="00EB3CA0" w:rsidRDefault="00EB3CA0" w:rsidP="00EB3CA0">
            <w:pPr>
              <w:pStyle w:val="11"/>
              <w:widowControl w:val="0"/>
              <w:spacing w:after="0" w:line="240" w:lineRule="auto"/>
              <w:rPr>
                <w:rFonts w:ascii="Times New Roman" w:hAnsi="Times New Roman" w:cs="Times New Roman"/>
                <w:b/>
                <w:sz w:val="18"/>
                <w:szCs w:val="18"/>
                <w:u w:val="single"/>
              </w:rPr>
            </w:pPr>
            <w:r w:rsidRPr="00EB3CA0">
              <w:rPr>
                <w:rFonts w:ascii="Times New Roman" w:hAnsi="Times New Roman" w:cs="Times New Roman"/>
                <w:sz w:val="18"/>
                <w:szCs w:val="18"/>
              </w:rPr>
              <w:t>Края кромки и углы смягчены фаской.</w:t>
            </w:r>
          </w:p>
          <w:p w:rsidR="00EB3CA0" w:rsidRPr="00EB3CA0" w:rsidRDefault="00EB3CA0" w:rsidP="00EB3CA0">
            <w:pPr>
              <w:pStyle w:val="11"/>
              <w:widowControl w:val="0"/>
              <w:spacing w:after="0" w:line="240" w:lineRule="auto"/>
              <w:rPr>
                <w:rFonts w:ascii="Times New Roman" w:hAnsi="Times New Roman" w:cs="Times New Roman"/>
                <w:sz w:val="18"/>
                <w:szCs w:val="18"/>
                <w:shd w:val="clear" w:color="auto" w:fill="FFFFFF"/>
              </w:rPr>
            </w:pPr>
            <w:r w:rsidRPr="00EB3CA0">
              <w:rPr>
                <w:rFonts w:ascii="Times New Roman" w:hAnsi="Times New Roman" w:cs="Times New Roman"/>
                <w:sz w:val="18"/>
                <w:szCs w:val="18"/>
                <w:shd w:val="clear" w:color="auto" w:fill="FFFFFF"/>
              </w:rPr>
              <w:t>Гарантийный срок 12 мес.</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Изделие выдерживает обработку любыми дезинфицирующими средствами.</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Наличие паспорта изделия, сертификата соответствия</w:t>
            </w:r>
          </w:p>
        </w:tc>
        <w:tc>
          <w:tcPr>
            <w:tcW w:w="709"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sz w:val="18"/>
                <w:szCs w:val="18"/>
              </w:rPr>
            </w:pPr>
            <w:r w:rsidRPr="00EB3CA0">
              <w:rPr>
                <w:rFonts w:ascii="Times New Roman" w:hAnsi="Times New Roman" w:cs="Times New Roman"/>
                <w:sz w:val="18"/>
                <w:szCs w:val="18"/>
              </w:rPr>
              <w:t xml:space="preserve">ООО "УРАЛ </w:t>
            </w:r>
            <w:proofErr w:type="gramStart"/>
            <w:r w:rsidRPr="00EB3CA0">
              <w:rPr>
                <w:rFonts w:ascii="Times New Roman" w:hAnsi="Times New Roman" w:cs="Times New Roman"/>
                <w:sz w:val="18"/>
                <w:szCs w:val="18"/>
              </w:rPr>
              <w:t>МЕД.-</w:t>
            </w:r>
            <w:proofErr w:type="gramEnd"/>
            <w:r w:rsidRPr="00EB3CA0">
              <w:rPr>
                <w:rFonts w:ascii="Times New Roman" w:hAnsi="Times New Roman" w:cs="Times New Roman"/>
                <w:sz w:val="18"/>
                <w:szCs w:val="18"/>
              </w:rPr>
              <w:t>МЕБЕЛЬ"</w:t>
            </w:r>
          </w:p>
        </w:tc>
        <w:tc>
          <w:tcPr>
            <w:tcW w:w="851"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sz w:val="18"/>
                <w:szCs w:val="18"/>
              </w:rPr>
            </w:pPr>
            <w:r w:rsidRPr="00EB3CA0">
              <w:rPr>
                <w:rFonts w:ascii="Times New Roman" w:hAnsi="Times New Roman" w:cs="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7 580,00</w:t>
            </w:r>
          </w:p>
        </w:tc>
        <w:tc>
          <w:tcPr>
            <w:tcW w:w="1132"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227 400,00</w:t>
            </w:r>
          </w:p>
        </w:tc>
      </w:tr>
      <w:tr w:rsidR="00EB3CA0" w:rsidRPr="003E7D19" w:rsidTr="00EB3CA0">
        <w:trPr>
          <w:trHeight w:val="260"/>
        </w:trPr>
        <w:tc>
          <w:tcPr>
            <w:tcW w:w="472"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5</w:t>
            </w:r>
          </w:p>
        </w:tc>
        <w:tc>
          <w:tcPr>
            <w:tcW w:w="1763"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Кресло с пятилучевой крестовиной на роликах с регулируемой высотой, газлифт, без товарного знака</w:t>
            </w:r>
          </w:p>
        </w:tc>
        <w:tc>
          <w:tcPr>
            <w:tcW w:w="2977" w:type="dxa"/>
            <w:tcBorders>
              <w:top w:val="single" w:sz="4" w:space="0" w:color="auto"/>
              <w:left w:val="single" w:sz="4" w:space="0" w:color="auto"/>
              <w:bottom w:val="single" w:sz="4" w:space="0" w:color="auto"/>
              <w:right w:val="single" w:sz="4" w:space="0" w:color="auto"/>
            </w:tcBorders>
            <w:vAlign w:val="center"/>
          </w:tcPr>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Вращающееся кресло для врача/ медицинской сестры, оснащено пятилучевой крестовиной на роликах с регулируемой высотой, газлифт. Подлокотники, толщина поролона сидения 30 мм;</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высота спинки 50 см;</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ширина спинки 42 см;</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ширина сидения 47 см;</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глубина сидения 44 см;</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Обивочные материалы: искусственная кожа (</w:t>
            </w:r>
            <w:proofErr w:type="spellStart"/>
            <w:r w:rsidRPr="00EB3CA0">
              <w:rPr>
                <w:rFonts w:ascii="Times New Roman" w:hAnsi="Times New Roman" w:cs="Times New Roman"/>
                <w:sz w:val="18"/>
                <w:szCs w:val="18"/>
              </w:rPr>
              <w:t>экокожа</w:t>
            </w:r>
            <w:proofErr w:type="spellEnd"/>
            <w:r w:rsidRPr="00EB3CA0">
              <w:rPr>
                <w:rFonts w:ascii="Times New Roman" w:hAnsi="Times New Roman" w:cs="Times New Roman"/>
                <w:sz w:val="18"/>
                <w:szCs w:val="18"/>
              </w:rPr>
              <w:t>)</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Цвет согласовывается с Заказчиком</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Изделие выдерживает обработку любыми дезинфицирующими средствами.</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Наличие паспорта изделия, сертификата соответствия</w:t>
            </w:r>
          </w:p>
        </w:tc>
        <w:tc>
          <w:tcPr>
            <w:tcW w:w="709"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130</w:t>
            </w:r>
          </w:p>
        </w:tc>
        <w:tc>
          <w:tcPr>
            <w:tcW w:w="993"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sz w:val="18"/>
                <w:szCs w:val="18"/>
              </w:rPr>
            </w:pPr>
            <w:r w:rsidRPr="00EB3CA0">
              <w:rPr>
                <w:rFonts w:ascii="Times New Roman" w:hAnsi="Times New Roman" w:cs="Times New Roman"/>
                <w:sz w:val="18"/>
                <w:szCs w:val="18"/>
              </w:rPr>
              <w:t>ООО "ФЕСТ"</w:t>
            </w:r>
          </w:p>
        </w:tc>
        <w:tc>
          <w:tcPr>
            <w:tcW w:w="851"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sz w:val="18"/>
                <w:szCs w:val="18"/>
              </w:rPr>
            </w:pPr>
            <w:r w:rsidRPr="00EB3CA0">
              <w:rPr>
                <w:rFonts w:ascii="Times New Roman" w:hAnsi="Times New Roman" w:cs="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3 000,00</w:t>
            </w:r>
          </w:p>
        </w:tc>
        <w:tc>
          <w:tcPr>
            <w:tcW w:w="1132"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390 000,00</w:t>
            </w:r>
          </w:p>
        </w:tc>
      </w:tr>
      <w:tr w:rsidR="00EB3CA0" w:rsidRPr="003E7D19" w:rsidTr="00EB3CA0">
        <w:trPr>
          <w:trHeight w:val="260"/>
        </w:trPr>
        <w:tc>
          <w:tcPr>
            <w:tcW w:w="472"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6</w:t>
            </w:r>
          </w:p>
        </w:tc>
        <w:tc>
          <w:tcPr>
            <w:tcW w:w="1763"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Шкаф под документы, без товарного знака</w:t>
            </w:r>
          </w:p>
        </w:tc>
        <w:tc>
          <w:tcPr>
            <w:tcW w:w="2977" w:type="dxa"/>
            <w:tcBorders>
              <w:top w:val="single" w:sz="4" w:space="0" w:color="auto"/>
              <w:left w:val="single" w:sz="4" w:space="0" w:color="auto"/>
              <w:bottom w:val="single" w:sz="4" w:space="0" w:color="auto"/>
              <w:right w:val="single" w:sz="4" w:space="0" w:color="auto"/>
            </w:tcBorders>
            <w:vAlign w:val="center"/>
          </w:tcPr>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Шкаф для врача под документы, с двумя, регулируемые петли. Стационарные полки установлены на скрытые полкодержатели.</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 xml:space="preserve">Габаритные размеры </w:t>
            </w:r>
            <w:proofErr w:type="spellStart"/>
            <w:r w:rsidRPr="00EB3CA0">
              <w:rPr>
                <w:rFonts w:ascii="Times New Roman" w:hAnsi="Times New Roman" w:cs="Times New Roman"/>
                <w:sz w:val="18"/>
                <w:szCs w:val="18"/>
              </w:rPr>
              <w:t>ДхГхВ</w:t>
            </w:r>
            <w:proofErr w:type="spellEnd"/>
            <w:r w:rsidRPr="00EB3CA0">
              <w:rPr>
                <w:rFonts w:ascii="Times New Roman" w:hAnsi="Times New Roman" w:cs="Times New Roman"/>
                <w:sz w:val="18"/>
                <w:szCs w:val="18"/>
              </w:rPr>
              <w:t>, мм: 850х560х1800</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Шкаф выполнен из ламинированной ДСП 16 мм.</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Регулируемые ножки (опоры).</w:t>
            </w:r>
          </w:p>
          <w:p w:rsidR="00EB3CA0" w:rsidRPr="00EB3CA0" w:rsidRDefault="00EB3CA0" w:rsidP="00EB3CA0">
            <w:pPr>
              <w:pStyle w:val="11"/>
              <w:widowControl w:val="0"/>
              <w:spacing w:after="0" w:line="240" w:lineRule="auto"/>
              <w:rPr>
                <w:rFonts w:ascii="Times New Roman" w:hAnsi="Times New Roman" w:cs="Times New Roman"/>
                <w:color w:val="000000"/>
                <w:sz w:val="18"/>
                <w:szCs w:val="18"/>
              </w:rPr>
            </w:pPr>
            <w:r w:rsidRPr="00EB3CA0">
              <w:rPr>
                <w:rFonts w:ascii="Times New Roman" w:hAnsi="Times New Roman" w:cs="Times New Roman"/>
                <w:sz w:val="18"/>
                <w:szCs w:val="18"/>
              </w:rPr>
              <w:t>Цвет изделия и фасады согласовывается с Заказчиком</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Внутри шкафа наличие двух секций, четыре полки под документы в секциях.</w:t>
            </w:r>
          </w:p>
          <w:p w:rsidR="00EB3CA0" w:rsidRPr="00EB3CA0" w:rsidRDefault="00EB3CA0" w:rsidP="00EB3CA0">
            <w:pPr>
              <w:pStyle w:val="11"/>
              <w:widowControl w:val="0"/>
              <w:spacing w:after="0" w:line="240" w:lineRule="auto"/>
              <w:rPr>
                <w:rFonts w:ascii="Times New Roman" w:hAnsi="Times New Roman" w:cs="Times New Roman"/>
                <w:color w:val="000000"/>
                <w:sz w:val="18"/>
                <w:szCs w:val="18"/>
                <w:shd w:val="clear" w:color="auto" w:fill="FFFFFF"/>
              </w:rPr>
            </w:pPr>
            <w:r w:rsidRPr="00EB3CA0">
              <w:rPr>
                <w:rFonts w:ascii="Times New Roman" w:hAnsi="Times New Roman" w:cs="Times New Roman"/>
                <w:sz w:val="18"/>
                <w:szCs w:val="18"/>
              </w:rPr>
              <w:t>Двери у шкафа – распашные (наличие ручек), наличие замка (ключи в комплекте).</w:t>
            </w:r>
          </w:p>
          <w:p w:rsidR="00EB3CA0" w:rsidRPr="00EB3CA0" w:rsidRDefault="00EB3CA0" w:rsidP="00EB3CA0">
            <w:pPr>
              <w:pStyle w:val="11"/>
              <w:widowControl w:val="0"/>
              <w:spacing w:after="0" w:line="240" w:lineRule="auto"/>
              <w:rPr>
                <w:rFonts w:ascii="Times New Roman" w:hAnsi="Times New Roman" w:cs="Times New Roman"/>
                <w:sz w:val="18"/>
                <w:szCs w:val="18"/>
                <w:shd w:val="clear" w:color="auto" w:fill="FFFFFF"/>
              </w:rPr>
            </w:pPr>
            <w:r w:rsidRPr="00EB3CA0">
              <w:rPr>
                <w:rFonts w:ascii="Times New Roman" w:hAnsi="Times New Roman" w:cs="Times New Roman"/>
                <w:sz w:val="18"/>
                <w:szCs w:val="18"/>
                <w:shd w:val="clear" w:color="auto" w:fill="FFFFFF"/>
              </w:rPr>
              <w:lastRenderedPageBreak/>
              <w:t>Гарантийный срок 12 мес.</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Изделие выдерживает обработку любыми дезинфицирующими средствами.</w:t>
            </w:r>
          </w:p>
          <w:p w:rsidR="00EB3CA0" w:rsidRPr="00EB3CA0" w:rsidRDefault="00EB3CA0" w:rsidP="00EB3CA0">
            <w:pPr>
              <w:pStyle w:val="11"/>
              <w:widowControl w:val="0"/>
              <w:spacing w:after="0" w:line="240" w:lineRule="auto"/>
              <w:rPr>
                <w:rFonts w:ascii="Times New Roman" w:hAnsi="Times New Roman" w:cs="Times New Roman"/>
                <w:sz w:val="18"/>
                <w:szCs w:val="18"/>
              </w:rPr>
            </w:pPr>
            <w:r w:rsidRPr="00EB3CA0">
              <w:rPr>
                <w:rFonts w:ascii="Times New Roman" w:hAnsi="Times New Roman" w:cs="Times New Roman"/>
                <w:sz w:val="18"/>
                <w:szCs w:val="18"/>
              </w:rPr>
              <w:t>Наличие паспорта изделия, сертификата соответствия</w:t>
            </w:r>
          </w:p>
        </w:tc>
        <w:tc>
          <w:tcPr>
            <w:tcW w:w="709"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65</w:t>
            </w:r>
          </w:p>
        </w:tc>
        <w:tc>
          <w:tcPr>
            <w:tcW w:w="993"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sz w:val="18"/>
                <w:szCs w:val="18"/>
              </w:rPr>
            </w:pPr>
            <w:r w:rsidRPr="00EB3CA0">
              <w:rPr>
                <w:rFonts w:ascii="Times New Roman" w:hAnsi="Times New Roman" w:cs="Times New Roman"/>
                <w:sz w:val="18"/>
                <w:szCs w:val="18"/>
              </w:rPr>
              <w:t>ООО "МЕДТОРГМЕБЕЛЬ"</w:t>
            </w:r>
          </w:p>
        </w:tc>
        <w:tc>
          <w:tcPr>
            <w:tcW w:w="851"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sz w:val="18"/>
                <w:szCs w:val="18"/>
              </w:rPr>
            </w:pPr>
            <w:r w:rsidRPr="00EB3CA0">
              <w:rPr>
                <w:rFonts w:ascii="Times New Roman" w:hAnsi="Times New Roman" w:cs="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13 460,00</w:t>
            </w:r>
          </w:p>
        </w:tc>
        <w:tc>
          <w:tcPr>
            <w:tcW w:w="1132" w:type="dxa"/>
            <w:tcBorders>
              <w:top w:val="single" w:sz="4" w:space="0" w:color="auto"/>
              <w:left w:val="single" w:sz="4" w:space="0" w:color="auto"/>
              <w:bottom w:val="single" w:sz="4" w:space="0" w:color="auto"/>
              <w:right w:val="single" w:sz="4" w:space="0" w:color="auto"/>
            </w:tcBorders>
          </w:tcPr>
          <w:p w:rsidR="00EB3CA0" w:rsidRPr="00EB3CA0" w:rsidRDefault="00EB3CA0" w:rsidP="00EB3CA0">
            <w:pPr>
              <w:pStyle w:val="11"/>
              <w:widowControl w:val="0"/>
              <w:spacing w:after="0" w:line="240" w:lineRule="auto"/>
              <w:jc w:val="center"/>
              <w:rPr>
                <w:rFonts w:ascii="Times New Roman" w:hAnsi="Times New Roman" w:cs="Times New Roman"/>
                <w:color w:val="000000"/>
                <w:sz w:val="18"/>
                <w:szCs w:val="18"/>
              </w:rPr>
            </w:pPr>
            <w:r w:rsidRPr="00EB3CA0">
              <w:rPr>
                <w:rFonts w:ascii="Times New Roman" w:hAnsi="Times New Roman" w:cs="Times New Roman"/>
                <w:color w:val="000000"/>
                <w:sz w:val="18"/>
                <w:szCs w:val="18"/>
              </w:rPr>
              <w:t>874 900,00</w:t>
            </w:r>
          </w:p>
        </w:tc>
      </w:tr>
      <w:tr w:rsidR="00EB3CA0" w:rsidRPr="003E7D19" w:rsidTr="00EB3CA0">
        <w:trPr>
          <w:trHeight w:val="260"/>
        </w:trPr>
        <w:tc>
          <w:tcPr>
            <w:tcW w:w="472" w:type="dxa"/>
            <w:tcBorders>
              <w:top w:val="single" w:sz="4" w:space="0" w:color="auto"/>
              <w:left w:val="single" w:sz="4" w:space="0" w:color="auto"/>
              <w:bottom w:val="single" w:sz="4" w:space="0" w:color="auto"/>
              <w:right w:val="single" w:sz="4" w:space="0" w:color="auto"/>
            </w:tcBorders>
          </w:tcPr>
          <w:p w:rsidR="00EB3CA0" w:rsidRPr="003E7D19" w:rsidRDefault="00EB3CA0" w:rsidP="006A5D9D">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EB3CA0" w:rsidRPr="003E7D19" w:rsidRDefault="00EB3CA0" w:rsidP="006A5D9D">
            <w:pPr>
              <w:jc w:val="both"/>
              <w:rPr>
                <w:sz w:val="20"/>
                <w:szCs w:val="20"/>
              </w:rPr>
            </w:pPr>
            <w:r w:rsidRPr="003E7D19">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EB3CA0" w:rsidRPr="00EB3CA0" w:rsidRDefault="00EB3CA0" w:rsidP="00EB3CA0">
            <w:pPr>
              <w:jc w:val="center"/>
              <w:rPr>
                <w:b/>
                <w:sz w:val="20"/>
                <w:szCs w:val="20"/>
              </w:rPr>
            </w:pPr>
            <w:r w:rsidRPr="00EB3CA0">
              <w:rPr>
                <w:b/>
                <w:sz w:val="20"/>
                <w:szCs w:val="20"/>
              </w:rPr>
              <w:t>3 052 300,00</w:t>
            </w:r>
          </w:p>
        </w:tc>
      </w:tr>
      <w:tr w:rsidR="00EB3CA0" w:rsidRPr="003E7D19" w:rsidTr="00EB3CA0">
        <w:trPr>
          <w:trHeight w:val="260"/>
        </w:trPr>
        <w:tc>
          <w:tcPr>
            <w:tcW w:w="472" w:type="dxa"/>
            <w:tcBorders>
              <w:top w:val="single" w:sz="4" w:space="0" w:color="auto"/>
              <w:left w:val="single" w:sz="4" w:space="0" w:color="auto"/>
              <w:bottom w:val="single" w:sz="4" w:space="0" w:color="auto"/>
              <w:right w:val="single" w:sz="4" w:space="0" w:color="auto"/>
            </w:tcBorders>
          </w:tcPr>
          <w:p w:rsidR="00EB3CA0" w:rsidRPr="003E7D19" w:rsidRDefault="00EB3CA0" w:rsidP="006A5D9D">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EB3CA0" w:rsidRPr="003E7D19" w:rsidRDefault="00EB3CA0" w:rsidP="006A5D9D">
            <w:pPr>
              <w:jc w:val="both"/>
              <w:rPr>
                <w:sz w:val="20"/>
                <w:szCs w:val="20"/>
              </w:rPr>
            </w:pPr>
            <w:r w:rsidRPr="003E7D19">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EB3CA0" w:rsidRPr="00EB3CA0" w:rsidRDefault="00EB3CA0" w:rsidP="00EB3CA0">
            <w:pPr>
              <w:jc w:val="center"/>
              <w:rPr>
                <w:b/>
                <w:sz w:val="20"/>
                <w:szCs w:val="20"/>
              </w:rPr>
            </w:pPr>
            <w:r w:rsidRPr="00EB3CA0">
              <w:rPr>
                <w:b/>
                <w:sz w:val="20"/>
                <w:szCs w:val="20"/>
              </w:rPr>
              <w:t>без НДС</w:t>
            </w:r>
          </w:p>
        </w:tc>
      </w:tr>
    </w:tbl>
    <w:p w:rsidR="00F44CC0" w:rsidRPr="003E7D19" w:rsidRDefault="00F44CC0" w:rsidP="00F44CC0">
      <w:pPr>
        <w:jc w:val="right"/>
        <w:rPr>
          <w:b/>
          <w:bCs/>
          <w:sz w:val="20"/>
          <w:szCs w:val="20"/>
        </w:rPr>
      </w:pPr>
    </w:p>
    <w:p w:rsidR="00F44CC0" w:rsidRPr="003E7D19" w:rsidRDefault="00F44CC0" w:rsidP="00F44CC0">
      <w:pPr>
        <w:pStyle w:val="a5"/>
        <w:numPr>
          <w:ilvl w:val="0"/>
          <w:numId w:val="2"/>
        </w:numPr>
        <w:suppressAutoHyphens w:val="0"/>
        <w:spacing w:line="240" w:lineRule="auto"/>
        <w:ind w:left="0" w:right="125" w:firstLine="0"/>
        <w:jc w:val="both"/>
        <w:rPr>
          <w:rFonts w:ascii="Times New Roman" w:hAnsi="Times New Roman" w:cs="Times New Roman"/>
          <w:sz w:val="20"/>
          <w:szCs w:val="20"/>
        </w:rPr>
      </w:pPr>
      <w:r w:rsidRPr="003E7D19">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F44CC0" w:rsidRPr="003E7D19" w:rsidRDefault="00F44CC0" w:rsidP="00F44CC0">
      <w:pPr>
        <w:pStyle w:val="a5"/>
        <w:numPr>
          <w:ilvl w:val="0"/>
          <w:numId w:val="2"/>
        </w:numPr>
        <w:suppressAutoHyphens w:val="0"/>
        <w:spacing w:line="240" w:lineRule="auto"/>
        <w:ind w:left="0" w:right="125" w:hanging="11"/>
        <w:jc w:val="both"/>
        <w:outlineLvl w:val="2"/>
        <w:rPr>
          <w:rFonts w:ascii="Times New Roman" w:eastAsia="Times New Roman" w:hAnsi="Times New Roman" w:cs="Times New Roman"/>
          <w:bCs/>
          <w:sz w:val="20"/>
          <w:szCs w:val="20"/>
          <w:lang w:eastAsia="ru-RU"/>
        </w:rPr>
      </w:pPr>
      <w:r w:rsidRPr="003E7D19">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F44CC0" w:rsidRPr="003E7D19" w:rsidRDefault="00F44CC0" w:rsidP="00F44CC0">
      <w:pPr>
        <w:pStyle w:val="a5"/>
        <w:numPr>
          <w:ilvl w:val="0"/>
          <w:numId w:val="2"/>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3E7D19">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3E7D19">
        <w:rPr>
          <w:rFonts w:ascii="Times New Roman" w:hAnsi="Times New Roman" w:cs="Times New Roman"/>
          <w:sz w:val="20"/>
          <w:szCs w:val="20"/>
        </w:rPr>
        <w:t>.</w:t>
      </w:r>
      <w:r w:rsidRPr="003E7D19">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F44CC0" w:rsidRPr="003E7D19" w:rsidRDefault="00F44CC0" w:rsidP="00F44CC0">
      <w:pPr>
        <w:pStyle w:val="a5"/>
        <w:numPr>
          <w:ilvl w:val="0"/>
          <w:numId w:val="2"/>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3E7D19">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F44CC0" w:rsidRPr="003E7D19" w:rsidRDefault="00F44CC0" w:rsidP="00F44CC0">
      <w:pPr>
        <w:pStyle w:val="a5"/>
        <w:numPr>
          <w:ilvl w:val="0"/>
          <w:numId w:val="2"/>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3E7D19">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сборки и установки товара.  Поставщик гарантирует качество материалов, используемых для изготовления товара. Гарантийный срок на комплектующие изделия и составные части оборудования считается равным гарантийному сроку на основной товар. </w:t>
      </w:r>
    </w:p>
    <w:p w:rsidR="00F44CC0" w:rsidRPr="003E7D19" w:rsidRDefault="00F44CC0" w:rsidP="00F44CC0">
      <w:pPr>
        <w:pStyle w:val="a5"/>
        <w:numPr>
          <w:ilvl w:val="0"/>
          <w:numId w:val="2"/>
        </w:numPr>
        <w:suppressAutoHyphens w:val="0"/>
        <w:spacing w:after="120" w:line="240" w:lineRule="auto"/>
        <w:ind w:left="0" w:hanging="11"/>
        <w:jc w:val="both"/>
        <w:outlineLvl w:val="2"/>
        <w:rPr>
          <w:rFonts w:ascii="Times New Roman" w:eastAsia="Times New Roman" w:hAnsi="Times New Roman" w:cs="Times New Roman"/>
          <w:b/>
          <w:bCs/>
          <w:color w:val="626262"/>
          <w:sz w:val="20"/>
          <w:szCs w:val="20"/>
          <w:lang w:eastAsia="ru-RU"/>
        </w:rPr>
      </w:pPr>
      <w:r w:rsidRPr="003E7D19">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E7D19">
        <w:rPr>
          <w:rFonts w:ascii="Times New Roman" w:eastAsia="Times New Roman" w:hAnsi="Times New Roman" w:cs="Times New Roman"/>
          <w:b/>
          <w:bCs/>
          <w:color w:val="626262"/>
          <w:sz w:val="20"/>
          <w:szCs w:val="20"/>
          <w:lang w:eastAsia="ru-RU"/>
        </w:rPr>
        <w:t>  </w:t>
      </w:r>
    </w:p>
    <w:p w:rsidR="00F44CC0" w:rsidRPr="003E7D19" w:rsidRDefault="00F44CC0" w:rsidP="00F44CC0">
      <w:pPr>
        <w:pStyle w:val="a5"/>
        <w:numPr>
          <w:ilvl w:val="0"/>
          <w:numId w:val="2"/>
        </w:numPr>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3E7D19">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F44CC0" w:rsidRPr="003E7D19" w:rsidRDefault="00F44CC0" w:rsidP="00F44CC0">
      <w:pPr>
        <w:pStyle w:val="a5"/>
        <w:numPr>
          <w:ilvl w:val="0"/>
          <w:numId w:val="2"/>
        </w:numPr>
        <w:suppressAutoHyphens w:val="0"/>
        <w:spacing w:after="0" w:line="240" w:lineRule="auto"/>
        <w:ind w:left="0" w:hanging="11"/>
        <w:jc w:val="both"/>
        <w:outlineLvl w:val="2"/>
        <w:rPr>
          <w:rFonts w:ascii="Times New Roman" w:hAnsi="Times New Roman" w:cs="Times New Roman"/>
          <w:bCs/>
          <w:sz w:val="20"/>
          <w:szCs w:val="20"/>
        </w:rPr>
      </w:pPr>
      <w:r w:rsidRPr="003E7D19">
        <w:rPr>
          <w:rFonts w:ascii="Times New Roman" w:hAnsi="Times New Roman" w:cs="Times New Roman"/>
          <w:bCs/>
          <w:sz w:val="20"/>
          <w:szCs w:val="20"/>
        </w:rPr>
        <w:t xml:space="preserve">Тара и упаковка входят в стоимость поставляемого товара. </w:t>
      </w:r>
    </w:p>
    <w:p w:rsidR="00F44CC0" w:rsidRPr="003E7D19" w:rsidRDefault="00F44CC0" w:rsidP="00F44CC0">
      <w:pPr>
        <w:pStyle w:val="a5"/>
        <w:numPr>
          <w:ilvl w:val="0"/>
          <w:numId w:val="2"/>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3E7D19">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44CC0" w:rsidRPr="003E7D19" w:rsidRDefault="00F44CC0" w:rsidP="00F44CC0">
      <w:pPr>
        <w:pStyle w:val="a5"/>
        <w:numPr>
          <w:ilvl w:val="0"/>
          <w:numId w:val="2"/>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3E7D19">
        <w:rPr>
          <w:rFonts w:ascii="Times New Roman" w:hAnsi="Times New Roman" w:cs="Times New Roman"/>
          <w:sz w:val="20"/>
          <w:szCs w:val="20"/>
        </w:rPr>
        <w:t xml:space="preserve">Срок поставки: </w:t>
      </w:r>
      <w:r w:rsidRPr="003E7D19">
        <w:rPr>
          <w:rFonts w:ascii="Times New Roman" w:hAnsi="Times New Roman" w:cs="Times New Roman"/>
          <w:b/>
          <w:bCs/>
          <w:sz w:val="20"/>
          <w:szCs w:val="20"/>
        </w:rPr>
        <w:t xml:space="preserve">в течение 30 (тридцати) календарных дней со дня заключения договора </w:t>
      </w:r>
      <w:r w:rsidRPr="007B4DF1">
        <w:rPr>
          <w:rFonts w:ascii="Times New Roman" w:hAnsi="Times New Roman" w:cs="Times New Roman"/>
          <w:b/>
          <w:bCs/>
          <w:strike/>
          <w:sz w:val="20"/>
          <w:szCs w:val="20"/>
          <w:highlight w:val="yellow"/>
        </w:rPr>
        <w:t>по заявке</w:t>
      </w:r>
      <w:r w:rsidRPr="003E7D19">
        <w:rPr>
          <w:rFonts w:ascii="Times New Roman" w:hAnsi="Times New Roman" w:cs="Times New Roman"/>
          <w:b/>
          <w:bCs/>
          <w:sz w:val="20"/>
          <w:szCs w:val="20"/>
        </w:rPr>
        <w:t>.</w:t>
      </w:r>
    </w:p>
    <w:p w:rsidR="00F44CC0" w:rsidRPr="003E7D19" w:rsidRDefault="00F44CC0" w:rsidP="00F44CC0">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F44CC0" w:rsidRPr="003E7D19" w:rsidTr="006A5D9D">
        <w:tc>
          <w:tcPr>
            <w:tcW w:w="4680" w:type="dxa"/>
            <w:tcBorders>
              <w:top w:val="nil"/>
              <w:left w:val="nil"/>
              <w:bottom w:val="nil"/>
              <w:right w:val="nil"/>
            </w:tcBorders>
          </w:tcPr>
          <w:p w:rsidR="00F44CC0" w:rsidRPr="003E7D19" w:rsidRDefault="00F44CC0" w:rsidP="006A5D9D">
            <w:pPr>
              <w:pStyle w:val="a9"/>
              <w:tabs>
                <w:tab w:val="left" w:pos="2268"/>
              </w:tabs>
              <w:rPr>
                <w:sz w:val="20"/>
              </w:rPr>
            </w:pPr>
            <w:r w:rsidRPr="003E7D19">
              <w:rPr>
                <w:sz w:val="20"/>
              </w:rPr>
              <w:t>Заказчик:</w:t>
            </w:r>
          </w:p>
          <w:p w:rsidR="00F44CC0" w:rsidRPr="003E7D19" w:rsidRDefault="00F44CC0" w:rsidP="006A5D9D">
            <w:pPr>
              <w:pStyle w:val="a9"/>
              <w:tabs>
                <w:tab w:val="left" w:pos="2268"/>
              </w:tabs>
              <w:rPr>
                <w:sz w:val="20"/>
              </w:rPr>
            </w:pPr>
            <w:r w:rsidRPr="003E7D19">
              <w:rPr>
                <w:sz w:val="20"/>
              </w:rPr>
              <w:t xml:space="preserve">ОГАУЗ «ИГКБ № 8» </w:t>
            </w:r>
          </w:p>
          <w:p w:rsidR="00F44CC0" w:rsidRPr="003E7D19" w:rsidRDefault="00F44CC0" w:rsidP="006A5D9D">
            <w:pPr>
              <w:pStyle w:val="a9"/>
              <w:tabs>
                <w:tab w:val="left" w:pos="2268"/>
              </w:tabs>
              <w:rPr>
                <w:bCs/>
                <w:sz w:val="20"/>
              </w:rPr>
            </w:pPr>
            <w:r w:rsidRPr="003E7D19">
              <w:rPr>
                <w:bCs/>
                <w:sz w:val="20"/>
              </w:rPr>
              <w:t>Главный врач</w:t>
            </w:r>
          </w:p>
          <w:p w:rsidR="00F44CC0" w:rsidRPr="003E7D19" w:rsidRDefault="00F44CC0" w:rsidP="006A5D9D">
            <w:pPr>
              <w:pStyle w:val="a9"/>
              <w:tabs>
                <w:tab w:val="left" w:pos="2268"/>
              </w:tabs>
              <w:rPr>
                <w:sz w:val="20"/>
              </w:rPr>
            </w:pPr>
            <w:r w:rsidRPr="003E7D19">
              <w:rPr>
                <w:sz w:val="20"/>
              </w:rPr>
              <w:t xml:space="preserve">_____________________/Ж.В. </w:t>
            </w:r>
            <w:proofErr w:type="spellStart"/>
            <w:r w:rsidRPr="003E7D19">
              <w:rPr>
                <w:sz w:val="20"/>
              </w:rPr>
              <w:t>Есева</w:t>
            </w:r>
            <w:proofErr w:type="spellEnd"/>
            <w:r w:rsidRPr="003E7D19">
              <w:rPr>
                <w:sz w:val="20"/>
              </w:rPr>
              <w:t>/</w:t>
            </w:r>
          </w:p>
          <w:p w:rsidR="00F44CC0" w:rsidRPr="003E7D19" w:rsidRDefault="00F44CC0" w:rsidP="006A5D9D">
            <w:pPr>
              <w:rPr>
                <w:bCs/>
                <w:sz w:val="20"/>
                <w:szCs w:val="20"/>
              </w:rPr>
            </w:pPr>
            <w:r w:rsidRPr="003E7D19">
              <w:rPr>
                <w:bCs/>
                <w:sz w:val="20"/>
                <w:szCs w:val="20"/>
              </w:rPr>
              <w:t>М.П.</w:t>
            </w:r>
          </w:p>
        </w:tc>
        <w:tc>
          <w:tcPr>
            <w:tcW w:w="540" w:type="dxa"/>
            <w:tcBorders>
              <w:top w:val="nil"/>
              <w:left w:val="nil"/>
              <w:bottom w:val="nil"/>
              <w:right w:val="nil"/>
            </w:tcBorders>
          </w:tcPr>
          <w:p w:rsidR="00F44CC0" w:rsidRPr="003E7D19" w:rsidRDefault="00F44CC0" w:rsidP="006A5D9D">
            <w:pPr>
              <w:pStyle w:val="a9"/>
              <w:tabs>
                <w:tab w:val="left" w:pos="2268"/>
              </w:tabs>
              <w:rPr>
                <w:bCs/>
                <w:sz w:val="20"/>
              </w:rPr>
            </w:pPr>
          </w:p>
        </w:tc>
        <w:tc>
          <w:tcPr>
            <w:tcW w:w="4680" w:type="dxa"/>
            <w:tcBorders>
              <w:top w:val="nil"/>
              <w:left w:val="nil"/>
              <w:bottom w:val="nil"/>
              <w:right w:val="nil"/>
            </w:tcBorders>
          </w:tcPr>
          <w:p w:rsidR="00F44CC0" w:rsidRPr="003E7D19" w:rsidRDefault="00F44CC0" w:rsidP="006A5D9D">
            <w:pPr>
              <w:jc w:val="both"/>
              <w:rPr>
                <w:sz w:val="20"/>
                <w:szCs w:val="20"/>
              </w:rPr>
            </w:pPr>
            <w:r w:rsidRPr="003E7D19">
              <w:rPr>
                <w:sz w:val="20"/>
                <w:szCs w:val="20"/>
              </w:rPr>
              <w:t xml:space="preserve">Поставщик: </w:t>
            </w:r>
          </w:p>
          <w:p w:rsidR="00F44CC0" w:rsidRPr="003E7D19" w:rsidRDefault="00EB3CA0" w:rsidP="006A5D9D">
            <w:pPr>
              <w:widowControl w:val="0"/>
              <w:tabs>
                <w:tab w:val="left" w:pos="5040"/>
              </w:tabs>
              <w:autoSpaceDE w:val="0"/>
              <w:autoSpaceDN w:val="0"/>
              <w:adjustRightInd w:val="0"/>
              <w:rPr>
                <w:sz w:val="20"/>
                <w:szCs w:val="20"/>
              </w:rPr>
            </w:pPr>
            <w:r>
              <w:rPr>
                <w:sz w:val="20"/>
                <w:szCs w:val="20"/>
              </w:rPr>
              <w:t>ООО «</w:t>
            </w:r>
            <w:proofErr w:type="spellStart"/>
            <w:r>
              <w:rPr>
                <w:sz w:val="20"/>
                <w:szCs w:val="20"/>
              </w:rPr>
              <w:t>Брэйвиано</w:t>
            </w:r>
            <w:proofErr w:type="spellEnd"/>
            <w:r>
              <w:rPr>
                <w:sz w:val="20"/>
                <w:szCs w:val="20"/>
              </w:rPr>
              <w:t>»</w:t>
            </w:r>
          </w:p>
          <w:p w:rsidR="00F44CC0" w:rsidRPr="003E7D19" w:rsidRDefault="00EB3CA0" w:rsidP="006A5D9D">
            <w:pPr>
              <w:widowControl w:val="0"/>
              <w:tabs>
                <w:tab w:val="left" w:pos="5040"/>
              </w:tabs>
              <w:autoSpaceDE w:val="0"/>
              <w:autoSpaceDN w:val="0"/>
              <w:adjustRightInd w:val="0"/>
              <w:rPr>
                <w:sz w:val="20"/>
                <w:szCs w:val="20"/>
              </w:rPr>
            </w:pPr>
            <w:r>
              <w:rPr>
                <w:sz w:val="20"/>
                <w:szCs w:val="20"/>
              </w:rPr>
              <w:t>Генеральный директор</w:t>
            </w:r>
          </w:p>
          <w:p w:rsidR="00F44CC0" w:rsidRPr="003E7D19" w:rsidRDefault="00F44CC0" w:rsidP="006A5D9D">
            <w:pPr>
              <w:widowControl w:val="0"/>
              <w:tabs>
                <w:tab w:val="left" w:pos="5040"/>
              </w:tabs>
              <w:autoSpaceDE w:val="0"/>
              <w:autoSpaceDN w:val="0"/>
              <w:adjustRightInd w:val="0"/>
              <w:rPr>
                <w:sz w:val="20"/>
                <w:szCs w:val="20"/>
              </w:rPr>
            </w:pPr>
            <w:r w:rsidRPr="003E7D19">
              <w:rPr>
                <w:sz w:val="20"/>
                <w:szCs w:val="20"/>
              </w:rPr>
              <w:t>______________________/</w:t>
            </w:r>
            <w:r w:rsidR="00EB3CA0">
              <w:rPr>
                <w:sz w:val="20"/>
                <w:szCs w:val="20"/>
              </w:rPr>
              <w:t>М.А. Бородулина</w:t>
            </w:r>
            <w:r w:rsidRPr="003E7D19">
              <w:rPr>
                <w:sz w:val="20"/>
                <w:szCs w:val="20"/>
              </w:rPr>
              <w:t>/</w:t>
            </w:r>
          </w:p>
          <w:p w:rsidR="00F44CC0" w:rsidRPr="003E7D19" w:rsidRDefault="00F44CC0" w:rsidP="006A5D9D">
            <w:pPr>
              <w:pStyle w:val="ad"/>
              <w:rPr>
                <w:rFonts w:ascii="Times New Roman" w:hAnsi="Times New Roman"/>
                <w:bCs/>
              </w:rPr>
            </w:pPr>
            <w:r w:rsidRPr="003E7D19">
              <w:rPr>
                <w:rFonts w:ascii="Times New Roman" w:hAnsi="Times New Roman"/>
                <w:bCs/>
              </w:rPr>
              <w:t xml:space="preserve">  М.П.            </w:t>
            </w:r>
          </w:p>
        </w:tc>
      </w:tr>
    </w:tbl>
    <w:p w:rsidR="00F44CC0" w:rsidRPr="003E7D19" w:rsidRDefault="00F44CC0" w:rsidP="00F44CC0">
      <w:pPr>
        <w:widowControl w:val="0"/>
        <w:autoSpaceDE w:val="0"/>
        <w:autoSpaceDN w:val="0"/>
        <w:jc w:val="right"/>
        <w:outlineLvl w:val="1"/>
        <w:rPr>
          <w:sz w:val="20"/>
          <w:szCs w:val="20"/>
        </w:rPr>
      </w:pPr>
    </w:p>
    <w:p w:rsidR="00F44CC0" w:rsidRPr="003E7D19" w:rsidRDefault="00F44CC0" w:rsidP="00F44CC0">
      <w:pPr>
        <w:widowControl w:val="0"/>
        <w:autoSpaceDE w:val="0"/>
        <w:autoSpaceDN w:val="0"/>
        <w:jc w:val="right"/>
        <w:outlineLvl w:val="1"/>
        <w:rPr>
          <w:sz w:val="20"/>
          <w:szCs w:val="20"/>
        </w:rPr>
      </w:pPr>
    </w:p>
    <w:p w:rsidR="00F44CC0" w:rsidRPr="003E7D19" w:rsidRDefault="00F44CC0" w:rsidP="00F44CC0">
      <w:pPr>
        <w:widowControl w:val="0"/>
        <w:autoSpaceDE w:val="0"/>
        <w:autoSpaceDN w:val="0"/>
        <w:jc w:val="right"/>
        <w:outlineLvl w:val="1"/>
        <w:rPr>
          <w:sz w:val="20"/>
          <w:szCs w:val="20"/>
        </w:rPr>
      </w:pPr>
    </w:p>
    <w:p w:rsidR="00F44CC0" w:rsidRPr="003E7D19" w:rsidRDefault="00F44CC0" w:rsidP="00F44CC0">
      <w:pPr>
        <w:widowControl w:val="0"/>
        <w:autoSpaceDE w:val="0"/>
        <w:autoSpaceDN w:val="0"/>
        <w:jc w:val="right"/>
        <w:outlineLvl w:val="1"/>
        <w:rPr>
          <w:sz w:val="20"/>
          <w:szCs w:val="20"/>
        </w:rPr>
      </w:pPr>
    </w:p>
    <w:p w:rsidR="00F44CC0" w:rsidRPr="003E7D19" w:rsidRDefault="00F44CC0" w:rsidP="00F44CC0">
      <w:pPr>
        <w:widowControl w:val="0"/>
        <w:autoSpaceDE w:val="0"/>
        <w:autoSpaceDN w:val="0"/>
        <w:jc w:val="right"/>
        <w:outlineLvl w:val="1"/>
        <w:rPr>
          <w:sz w:val="20"/>
          <w:szCs w:val="20"/>
        </w:rPr>
      </w:pPr>
    </w:p>
    <w:p w:rsidR="00F44CC0" w:rsidRPr="003E7D19" w:rsidRDefault="00F44CC0" w:rsidP="00F44CC0">
      <w:pPr>
        <w:widowControl w:val="0"/>
        <w:autoSpaceDE w:val="0"/>
        <w:autoSpaceDN w:val="0"/>
        <w:jc w:val="right"/>
        <w:outlineLvl w:val="1"/>
        <w:rPr>
          <w:sz w:val="20"/>
          <w:szCs w:val="20"/>
        </w:rPr>
      </w:pPr>
    </w:p>
    <w:p w:rsidR="00F44CC0" w:rsidRPr="003E7D19" w:rsidRDefault="00F44CC0" w:rsidP="00F44CC0">
      <w:pPr>
        <w:widowControl w:val="0"/>
        <w:autoSpaceDE w:val="0"/>
        <w:autoSpaceDN w:val="0"/>
        <w:jc w:val="right"/>
        <w:outlineLvl w:val="1"/>
        <w:rPr>
          <w:sz w:val="20"/>
          <w:szCs w:val="20"/>
        </w:rPr>
      </w:pPr>
    </w:p>
    <w:p w:rsidR="00F44CC0" w:rsidRPr="003E7D19" w:rsidRDefault="00F44CC0" w:rsidP="00F44CC0">
      <w:pPr>
        <w:widowControl w:val="0"/>
        <w:autoSpaceDE w:val="0"/>
        <w:autoSpaceDN w:val="0"/>
        <w:jc w:val="right"/>
        <w:outlineLvl w:val="1"/>
        <w:rPr>
          <w:sz w:val="20"/>
          <w:szCs w:val="20"/>
        </w:rPr>
      </w:pPr>
    </w:p>
    <w:p w:rsidR="00F44CC0" w:rsidRPr="003E7D19" w:rsidRDefault="00F44CC0" w:rsidP="00F44CC0">
      <w:pPr>
        <w:widowControl w:val="0"/>
        <w:autoSpaceDE w:val="0"/>
        <w:autoSpaceDN w:val="0"/>
        <w:jc w:val="right"/>
        <w:outlineLvl w:val="1"/>
        <w:rPr>
          <w:sz w:val="20"/>
          <w:szCs w:val="20"/>
        </w:rPr>
      </w:pPr>
    </w:p>
    <w:p w:rsidR="00F44CC0" w:rsidRPr="003E7D19" w:rsidRDefault="00F44CC0" w:rsidP="00F44CC0">
      <w:pPr>
        <w:widowControl w:val="0"/>
        <w:autoSpaceDE w:val="0"/>
        <w:autoSpaceDN w:val="0"/>
        <w:jc w:val="right"/>
        <w:outlineLvl w:val="1"/>
        <w:rPr>
          <w:sz w:val="20"/>
          <w:szCs w:val="20"/>
        </w:rPr>
      </w:pPr>
    </w:p>
    <w:p w:rsidR="00F44CC0" w:rsidRPr="003E7D19" w:rsidRDefault="00F44CC0" w:rsidP="00F44CC0">
      <w:pPr>
        <w:widowControl w:val="0"/>
        <w:autoSpaceDE w:val="0"/>
        <w:autoSpaceDN w:val="0"/>
        <w:jc w:val="right"/>
        <w:outlineLvl w:val="1"/>
        <w:rPr>
          <w:sz w:val="20"/>
          <w:szCs w:val="20"/>
        </w:rPr>
      </w:pPr>
    </w:p>
    <w:p w:rsidR="00F44CC0" w:rsidRDefault="00F44CC0" w:rsidP="00F44CC0">
      <w:pPr>
        <w:widowControl w:val="0"/>
        <w:autoSpaceDE w:val="0"/>
        <w:autoSpaceDN w:val="0"/>
        <w:jc w:val="right"/>
        <w:outlineLvl w:val="1"/>
        <w:rPr>
          <w:sz w:val="20"/>
          <w:szCs w:val="20"/>
        </w:rPr>
      </w:pPr>
    </w:p>
    <w:p w:rsidR="00EB3CA0" w:rsidRDefault="00EB3CA0" w:rsidP="00F44CC0">
      <w:pPr>
        <w:widowControl w:val="0"/>
        <w:autoSpaceDE w:val="0"/>
        <w:autoSpaceDN w:val="0"/>
        <w:jc w:val="right"/>
        <w:outlineLvl w:val="1"/>
        <w:rPr>
          <w:sz w:val="20"/>
          <w:szCs w:val="20"/>
        </w:rPr>
      </w:pPr>
    </w:p>
    <w:p w:rsidR="00EB3CA0" w:rsidRDefault="00EB3CA0" w:rsidP="00F44CC0">
      <w:pPr>
        <w:widowControl w:val="0"/>
        <w:autoSpaceDE w:val="0"/>
        <w:autoSpaceDN w:val="0"/>
        <w:jc w:val="right"/>
        <w:outlineLvl w:val="1"/>
        <w:rPr>
          <w:sz w:val="20"/>
          <w:szCs w:val="20"/>
        </w:rPr>
      </w:pPr>
    </w:p>
    <w:p w:rsidR="00EB3CA0" w:rsidRDefault="00EB3CA0" w:rsidP="00F44CC0">
      <w:pPr>
        <w:widowControl w:val="0"/>
        <w:autoSpaceDE w:val="0"/>
        <w:autoSpaceDN w:val="0"/>
        <w:jc w:val="right"/>
        <w:outlineLvl w:val="1"/>
        <w:rPr>
          <w:sz w:val="20"/>
          <w:szCs w:val="20"/>
        </w:rPr>
      </w:pPr>
    </w:p>
    <w:p w:rsidR="00EB3CA0" w:rsidRDefault="00EB3CA0" w:rsidP="00F44CC0">
      <w:pPr>
        <w:widowControl w:val="0"/>
        <w:autoSpaceDE w:val="0"/>
        <w:autoSpaceDN w:val="0"/>
        <w:jc w:val="right"/>
        <w:outlineLvl w:val="1"/>
        <w:rPr>
          <w:sz w:val="20"/>
          <w:szCs w:val="20"/>
        </w:rPr>
      </w:pPr>
    </w:p>
    <w:p w:rsidR="00EB3CA0" w:rsidRDefault="00EB3CA0" w:rsidP="00F44CC0">
      <w:pPr>
        <w:widowControl w:val="0"/>
        <w:autoSpaceDE w:val="0"/>
        <w:autoSpaceDN w:val="0"/>
        <w:jc w:val="right"/>
        <w:outlineLvl w:val="1"/>
        <w:rPr>
          <w:sz w:val="20"/>
          <w:szCs w:val="20"/>
        </w:rPr>
      </w:pPr>
    </w:p>
    <w:p w:rsidR="00EB3CA0" w:rsidRDefault="00EB3CA0" w:rsidP="00F44CC0">
      <w:pPr>
        <w:widowControl w:val="0"/>
        <w:autoSpaceDE w:val="0"/>
        <w:autoSpaceDN w:val="0"/>
        <w:jc w:val="right"/>
        <w:outlineLvl w:val="1"/>
        <w:rPr>
          <w:sz w:val="20"/>
          <w:szCs w:val="20"/>
        </w:rPr>
      </w:pPr>
    </w:p>
    <w:p w:rsidR="00EB3CA0" w:rsidRDefault="00EB3CA0" w:rsidP="00F44CC0">
      <w:pPr>
        <w:widowControl w:val="0"/>
        <w:autoSpaceDE w:val="0"/>
        <w:autoSpaceDN w:val="0"/>
        <w:jc w:val="right"/>
        <w:outlineLvl w:val="1"/>
        <w:rPr>
          <w:sz w:val="20"/>
          <w:szCs w:val="20"/>
        </w:rPr>
      </w:pPr>
    </w:p>
    <w:p w:rsidR="00EB3CA0" w:rsidRDefault="00EB3CA0" w:rsidP="00F44CC0">
      <w:pPr>
        <w:widowControl w:val="0"/>
        <w:autoSpaceDE w:val="0"/>
        <w:autoSpaceDN w:val="0"/>
        <w:jc w:val="right"/>
        <w:outlineLvl w:val="1"/>
        <w:rPr>
          <w:sz w:val="20"/>
          <w:szCs w:val="20"/>
        </w:rPr>
      </w:pPr>
    </w:p>
    <w:p w:rsidR="00EB3CA0" w:rsidRDefault="00EB3CA0" w:rsidP="00F44CC0">
      <w:pPr>
        <w:widowControl w:val="0"/>
        <w:autoSpaceDE w:val="0"/>
        <w:autoSpaceDN w:val="0"/>
        <w:jc w:val="right"/>
        <w:outlineLvl w:val="1"/>
        <w:rPr>
          <w:sz w:val="20"/>
          <w:szCs w:val="20"/>
        </w:rPr>
      </w:pPr>
    </w:p>
    <w:p w:rsidR="00EB3CA0" w:rsidRDefault="00EB3CA0" w:rsidP="00F44CC0">
      <w:pPr>
        <w:widowControl w:val="0"/>
        <w:autoSpaceDE w:val="0"/>
        <w:autoSpaceDN w:val="0"/>
        <w:jc w:val="right"/>
        <w:outlineLvl w:val="1"/>
        <w:rPr>
          <w:sz w:val="20"/>
          <w:szCs w:val="20"/>
        </w:rPr>
      </w:pPr>
    </w:p>
    <w:p w:rsidR="00EB3CA0" w:rsidRDefault="00EB3CA0" w:rsidP="00F44CC0">
      <w:pPr>
        <w:widowControl w:val="0"/>
        <w:autoSpaceDE w:val="0"/>
        <w:autoSpaceDN w:val="0"/>
        <w:jc w:val="right"/>
        <w:outlineLvl w:val="1"/>
        <w:rPr>
          <w:sz w:val="20"/>
          <w:szCs w:val="20"/>
        </w:rPr>
      </w:pPr>
    </w:p>
    <w:p w:rsidR="00EB3CA0" w:rsidRDefault="00EB3CA0" w:rsidP="00F44CC0">
      <w:pPr>
        <w:widowControl w:val="0"/>
        <w:autoSpaceDE w:val="0"/>
        <w:autoSpaceDN w:val="0"/>
        <w:jc w:val="right"/>
        <w:outlineLvl w:val="1"/>
        <w:rPr>
          <w:sz w:val="20"/>
          <w:szCs w:val="20"/>
        </w:rPr>
      </w:pPr>
    </w:p>
    <w:p w:rsidR="00EB3CA0" w:rsidRPr="003E7D19" w:rsidRDefault="00EB3CA0" w:rsidP="00F44CC0">
      <w:pPr>
        <w:widowControl w:val="0"/>
        <w:autoSpaceDE w:val="0"/>
        <w:autoSpaceDN w:val="0"/>
        <w:jc w:val="right"/>
        <w:outlineLvl w:val="1"/>
        <w:rPr>
          <w:sz w:val="20"/>
          <w:szCs w:val="20"/>
        </w:rPr>
      </w:pPr>
    </w:p>
    <w:p w:rsidR="00F44CC0" w:rsidRPr="003E7D19" w:rsidRDefault="00F44CC0" w:rsidP="00F44CC0">
      <w:pPr>
        <w:widowControl w:val="0"/>
        <w:autoSpaceDE w:val="0"/>
        <w:autoSpaceDN w:val="0"/>
        <w:jc w:val="right"/>
        <w:outlineLvl w:val="1"/>
        <w:rPr>
          <w:sz w:val="20"/>
          <w:szCs w:val="20"/>
        </w:rPr>
      </w:pPr>
    </w:p>
    <w:p w:rsidR="00F44CC0" w:rsidRPr="003E7D19" w:rsidRDefault="00F44CC0" w:rsidP="00F44CC0">
      <w:pPr>
        <w:widowControl w:val="0"/>
        <w:autoSpaceDE w:val="0"/>
        <w:autoSpaceDN w:val="0"/>
        <w:jc w:val="right"/>
        <w:outlineLvl w:val="1"/>
        <w:rPr>
          <w:sz w:val="20"/>
          <w:szCs w:val="20"/>
        </w:rPr>
      </w:pPr>
    </w:p>
    <w:p w:rsidR="00F44CC0" w:rsidRPr="003E7D19" w:rsidRDefault="00F44CC0" w:rsidP="00F44CC0">
      <w:pPr>
        <w:widowControl w:val="0"/>
        <w:autoSpaceDE w:val="0"/>
        <w:autoSpaceDN w:val="0"/>
        <w:jc w:val="right"/>
        <w:outlineLvl w:val="1"/>
        <w:rPr>
          <w:sz w:val="20"/>
          <w:szCs w:val="20"/>
        </w:rPr>
      </w:pPr>
      <w:r w:rsidRPr="003E7D19">
        <w:rPr>
          <w:sz w:val="20"/>
          <w:szCs w:val="20"/>
        </w:rPr>
        <w:t>Приложение 2</w:t>
      </w:r>
    </w:p>
    <w:p w:rsidR="00F44CC0" w:rsidRPr="003E7D19" w:rsidRDefault="00F44CC0" w:rsidP="00F44CC0">
      <w:pPr>
        <w:widowControl w:val="0"/>
        <w:autoSpaceDE w:val="0"/>
        <w:autoSpaceDN w:val="0"/>
        <w:jc w:val="right"/>
        <w:rPr>
          <w:sz w:val="20"/>
          <w:szCs w:val="20"/>
        </w:rPr>
      </w:pPr>
      <w:r w:rsidRPr="003E7D19">
        <w:rPr>
          <w:sz w:val="20"/>
          <w:szCs w:val="20"/>
        </w:rPr>
        <w:t>к Договору № 169-22</w:t>
      </w:r>
    </w:p>
    <w:p w:rsidR="00F44CC0" w:rsidRPr="003E7D19" w:rsidRDefault="00F44CC0" w:rsidP="00F44CC0">
      <w:pPr>
        <w:widowControl w:val="0"/>
        <w:autoSpaceDE w:val="0"/>
        <w:autoSpaceDN w:val="0"/>
        <w:jc w:val="right"/>
        <w:rPr>
          <w:sz w:val="20"/>
          <w:szCs w:val="20"/>
        </w:rPr>
      </w:pPr>
      <w:r w:rsidRPr="003E7D19">
        <w:rPr>
          <w:sz w:val="20"/>
          <w:szCs w:val="20"/>
        </w:rPr>
        <w:t>от «__» _____ 20__ г.</w:t>
      </w:r>
    </w:p>
    <w:p w:rsidR="00F44CC0" w:rsidRPr="003E7D19" w:rsidRDefault="00F44CC0" w:rsidP="00F44CC0">
      <w:pPr>
        <w:widowControl w:val="0"/>
        <w:autoSpaceDE w:val="0"/>
        <w:autoSpaceDN w:val="0"/>
        <w:jc w:val="center"/>
        <w:rPr>
          <w:sz w:val="20"/>
          <w:szCs w:val="20"/>
        </w:rPr>
      </w:pPr>
      <w:bookmarkStart w:id="1" w:name="P479"/>
      <w:bookmarkEnd w:id="1"/>
      <w:r w:rsidRPr="003E7D19">
        <w:rPr>
          <w:sz w:val="20"/>
          <w:szCs w:val="20"/>
        </w:rPr>
        <w:t>ФОРМА</w:t>
      </w:r>
    </w:p>
    <w:p w:rsidR="00F44CC0" w:rsidRPr="003E7D19" w:rsidRDefault="00F44CC0" w:rsidP="00F44CC0">
      <w:pPr>
        <w:widowControl w:val="0"/>
        <w:autoSpaceDE w:val="0"/>
        <w:autoSpaceDN w:val="0"/>
        <w:jc w:val="center"/>
        <w:rPr>
          <w:sz w:val="20"/>
          <w:szCs w:val="20"/>
        </w:rPr>
      </w:pPr>
      <w:r w:rsidRPr="003E7D19">
        <w:rPr>
          <w:sz w:val="20"/>
          <w:szCs w:val="20"/>
        </w:rPr>
        <w:t>АКТА ПРИЕМА-ПЕРЕДАЧИ ТОВАРА</w:t>
      </w:r>
    </w:p>
    <w:p w:rsidR="00F44CC0" w:rsidRPr="003E7D19" w:rsidRDefault="00F44CC0" w:rsidP="00F44CC0">
      <w:pPr>
        <w:widowControl w:val="0"/>
        <w:autoSpaceDE w:val="0"/>
        <w:autoSpaceDN w:val="0"/>
        <w:jc w:val="both"/>
        <w:rPr>
          <w:sz w:val="20"/>
          <w:szCs w:val="20"/>
        </w:rPr>
      </w:pPr>
      <w:r w:rsidRPr="003E7D19">
        <w:rPr>
          <w:sz w:val="20"/>
          <w:szCs w:val="20"/>
        </w:rPr>
        <w:t xml:space="preserve">г. Иркутск                                                                                      </w:t>
      </w:r>
      <w:r w:rsidRPr="003E7D19">
        <w:rPr>
          <w:sz w:val="20"/>
          <w:szCs w:val="20"/>
        </w:rPr>
        <w:tab/>
      </w:r>
      <w:r w:rsidRPr="003E7D19">
        <w:rPr>
          <w:sz w:val="20"/>
          <w:szCs w:val="20"/>
        </w:rPr>
        <w:tab/>
      </w:r>
      <w:r w:rsidRPr="003E7D19">
        <w:rPr>
          <w:sz w:val="20"/>
          <w:szCs w:val="20"/>
        </w:rPr>
        <w:tab/>
      </w:r>
      <w:r w:rsidRPr="003E7D19">
        <w:rPr>
          <w:sz w:val="20"/>
          <w:szCs w:val="20"/>
        </w:rPr>
        <w:tab/>
      </w:r>
      <w:r w:rsidRPr="003E7D19">
        <w:rPr>
          <w:sz w:val="20"/>
          <w:szCs w:val="20"/>
        </w:rPr>
        <w:tab/>
        <w:t>«__» ______ 20__ г.</w:t>
      </w:r>
    </w:p>
    <w:p w:rsidR="00F44CC0" w:rsidRPr="003E7D19" w:rsidRDefault="00F44CC0" w:rsidP="00F44CC0">
      <w:pPr>
        <w:widowControl w:val="0"/>
        <w:autoSpaceDE w:val="0"/>
        <w:autoSpaceDN w:val="0"/>
        <w:jc w:val="both"/>
        <w:rPr>
          <w:sz w:val="20"/>
          <w:szCs w:val="20"/>
        </w:rPr>
      </w:pPr>
    </w:p>
    <w:p w:rsidR="00F44CC0" w:rsidRPr="003E7D19" w:rsidRDefault="00EB3CA0" w:rsidP="00F44CC0">
      <w:pPr>
        <w:widowControl w:val="0"/>
        <w:autoSpaceDE w:val="0"/>
        <w:autoSpaceDN w:val="0"/>
        <w:jc w:val="both"/>
        <w:rPr>
          <w:sz w:val="20"/>
          <w:szCs w:val="20"/>
        </w:rPr>
      </w:pPr>
      <w:r w:rsidRPr="00EB3CA0">
        <w:rPr>
          <w:b/>
          <w:sz w:val="20"/>
          <w:szCs w:val="20"/>
        </w:rPr>
        <w:t>Областное государственное автономное учреждение здравоохранения «Иркутская городская клиническая больница №8»</w:t>
      </w:r>
      <w:r w:rsidRPr="00EB3CA0">
        <w:rPr>
          <w:sz w:val="20"/>
          <w:szCs w:val="20"/>
        </w:rPr>
        <w:t xml:space="preserve">, именуемое в дальнейшем  </w:t>
      </w:r>
      <w:r w:rsidRPr="00EB3CA0">
        <w:rPr>
          <w:b/>
          <w:sz w:val="20"/>
          <w:szCs w:val="20"/>
        </w:rPr>
        <w:t xml:space="preserve">Заказчик, </w:t>
      </w:r>
      <w:r w:rsidRPr="00EB3CA0">
        <w:rPr>
          <w:sz w:val="20"/>
          <w:szCs w:val="20"/>
        </w:rPr>
        <w:t xml:space="preserve">в лице главного врача </w:t>
      </w:r>
      <w:proofErr w:type="spellStart"/>
      <w:r w:rsidRPr="00EB3CA0">
        <w:rPr>
          <w:sz w:val="20"/>
          <w:szCs w:val="20"/>
        </w:rPr>
        <w:t>Есевой</w:t>
      </w:r>
      <w:proofErr w:type="spellEnd"/>
      <w:r w:rsidRPr="00EB3CA0">
        <w:rPr>
          <w:sz w:val="20"/>
          <w:szCs w:val="20"/>
        </w:rPr>
        <w:t xml:space="preserve"> Жанны Владимировны, действующего на основании Устава, с одной стороны, и </w:t>
      </w:r>
      <w:r w:rsidRPr="00EB3CA0">
        <w:rPr>
          <w:b/>
          <w:sz w:val="20"/>
          <w:szCs w:val="20"/>
        </w:rPr>
        <w:t>Общество с ограниченной ответственностью «</w:t>
      </w:r>
      <w:proofErr w:type="spellStart"/>
      <w:r w:rsidRPr="00EB3CA0">
        <w:rPr>
          <w:b/>
          <w:sz w:val="20"/>
          <w:szCs w:val="20"/>
        </w:rPr>
        <w:t>Брэйвиано</w:t>
      </w:r>
      <w:proofErr w:type="spellEnd"/>
      <w:r w:rsidRPr="00EB3CA0">
        <w:rPr>
          <w:b/>
          <w:sz w:val="20"/>
          <w:szCs w:val="20"/>
        </w:rPr>
        <w:t>»,</w:t>
      </w:r>
      <w:r w:rsidRPr="00EB3CA0">
        <w:rPr>
          <w:sz w:val="20"/>
          <w:szCs w:val="20"/>
        </w:rPr>
        <w:t xml:space="preserve"> именуемый в дальнейшем </w:t>
      </w:r>
      <w:r w:rsidRPr="00EB3CA0">
        <w:rPr>
          <w:b/>
          <w:sz w:val="20"/>
          <w:szCs w:val="20"/>
        </w:rPr>
        <w:t xml:space="preserve">Поставщик, </w:t>
      </w:r>
      <w:r w:rsidRPr="00EB3CA0">
        <w:rPr>
          <w:sz w:val="20"/>
          <w:szCs w:val="20"/>
        </w:rPr>
        <w:t>в лице генерального директора Бородулиной Марины Алексеевны</w:t>
      </w:r>
      <w:r w:rsidRPr="00EB3CA0">
        <w:rPr>
          <w:b/>
          <w:sz w:val="20"/>
          <w:szCs w:val="20"/>
        </w:rPr>
        <w:t>,</w:t>
      </w:r>
      <w:r w:rsidRPr="00EB3CA0">
        <w:rPr>
          <w:sz w:val="20"/>
          <w:szCs w:val="20"/>
        </w:rPr>
        <w:t xml:space="preserve"> действующего на основании Устава, с другой стороны, в дальнейшем совместно именуемые Стороны</w:t>
      </w:r>
      <w:r w:rsidR="00F44CC0" w:rsidRPr="003E7D19">
        <w:rPr>
          <w:sz w:val="20"/>
          <w:szCs w:val="20"/>
        </w:rPr>
        <w:t>, составили настоящий акт о нижеследующем:</w:t>
      </w:r>
    </w:p>
    <w:p w:rsidR="00F44CC0" w:rsidRPr="003E7D19" w:rsidRDefault="00F44CC0" w:rsidP="00F44CC0">
      <w:pPr>
        <w:widowControl w:val="0"/>
        <w:autoSpaceDE w:val="0"/>
        <w:autoSpaceDN w:val="0"/>
        <w:jc w:val="both"/>
        <w:rPr>
          <w:sz w:val="20"/>
          <w:szCs w:val="20"/>
        </w:rPr>
      </w:pPr>
      <w:r w:rsidRPr="003E7D19">
        <w:rPr>
          <w:sz w:val="20"/>
          <w:szCs w:val="20"/>
        </w:rPr>
        <w:t>1. В соответствии с договором № ___ от «__» _________ 20__ г. (далее - Договор)  Поставщик выполнил обязательства по поставке Товара, а именно:</w:t>
      </w:r>
    </w:p>
    <w:p w:rsidR="00F44CC0" w:rsidRPr="003E7D19" w:rsidRDefault="00F44CC0" w:rsidP="00F44CC0">
      <w:pPr>
        <w:widowControl w:val="0"/>
        <w:autoSpaceDE w:val="0"/>
        <w:autoSpaceDN w:val="0"/>
        <w:jc w:val="both"/>
        <w:rPr>
          <w:sz w:val="20"/>
          <w:szCs w:val="20"/>
        </w:rPr>
      </w:pPr>
      <w:r w:rsidRPr="003E7D19">
        <w:rPr>
          <w:sz w:val="20"/>
          <w:szCs w:val="20"/>
        </w:rPr>
        <w:t>_______________________________________________________________________________________________</w:t>
      </w:r>
    </w:p>
    <w:p w:rsidR="00F44CC0" w:rsidRPr="003E7D19" w:rsidRDefault="00F44CC0" w:rsidP="00F44CC0">
      <w:pPr>
        <w:widowControl w:val="0"/>
        <w:autoSpaceDE w:val="0"/>
        <w:autoSpaceDN w:val="0"/>
        <w:jc w:val="both"/>
        <w:rPr>
          <w:sz w:val="20"/>
          <w:szCs w:val="20"/>
        </w:rPr>
      </w:pPr>
      <w:r w:rsidRPr="003E7D19">
        <w:rPr>
          <w:sz w:val="20"/>
          <w:szCs w:val="20"/>
        </w:rPr>
        <w:t>_______________________________________________________________________________________________</w:t>
      </w:r>
    </w:p>
    <w:p w:rsidR="00F44CC0" w:rsidRPr="003E7D19" w:rsidRDefault="00F44CC0" w:rsidP="00F44CC0">
      <w:pPr>
        <w:widowControl w:val="0"/>
        <w:autoSpaceDE w:val="0"/>
        <w:autoSpaceDN w:val="0"/>
        <w:jc w:val="both"/>
        <w:rPr>
          <w:sz w:val="20"/>
          <w:szCs w:val="20"/>
        </w:rPr>
      </w:pPr>
      <w:r w:rsidRPr="003E7D19">
        <w:rPr>
          <w:sz w:val="20"/>
          <w:szCs w:val="20"/>
        </w:rPr>
        <w:t>_______________________________________________________________________________________________</w:t>
      </w:r>
    </w:p>
    <w:p w:rsidR="00F44CC0" w:rsidRPr="003E7D19" w:rsidRDefault="00F44CC0" w:rsidP="00F44CC0">
      <w:pPr>
        <w:widowControl w:val="0"/>
        <w:autoSpaceDE w:val="0"/>
        <w:autoSpaceDN w:val="0"/>
        <w:jc w:val="both"/>
        <w:rPr>
          <w:sz w:val="20"/>
          <w:szCs w:val="20"/>
        </w:rPr>
      </w:pPr>
      <w:r w:rsidRPr="003E7D19">
        <w:rPr>
          <w:sz w:val="20"/>
          <w:szCs w:val="20"/>
        </w:rPr>
        <w:t>2.  Фактическое  качество Товара соответствует (не соответствует) требованиям Договора:</w:t>
      </w:r>
    </w:p>
    <w:p w:rsidR="00F44CC0" w:rsidRPr="003E7D19" w:rsidRDefault="00F44CC0" w:rsidP="00F44CC0">
      <w:pPr>
        <w:widowControl w:val="0"/>
        <w:autoSpaceDE w:val="0"/>
        <w:autoSpaceDN w:val="0"/>
        <w:jc w:val="both"/>
        <w:rPr>
          <w:sz w:val="20"/>
          <w:szCs w:val="20"/>
        </w:rPr>
      </w:pPr>
      <w:r w:rsidRPr="003E7D19">
        <w:rPr>
          <w:sz w:val="20"/>
          <w:szCs w:val="20"/>
        </w:rPr>
        <w:t>_______________________________________________________________________________________________</w:t>
      </w:r>
    </w:p>
    <w:p w:rsidR="00F44CC0" w:rsidRPr="003E7D19" w:rsidRDefault="00F44CC0" w:rsidP="00F44CC0">
      <w:pPr>
        <w:widowControl w:val="0"/>
        <w:autoSpaceDE w:val="0"/>
        <w:autoSpaceDN w:val="0"/>
        <w:jc w:val="both"/>
        <w:rPr>
          <w:sz w:val="20"/>
          <w:szCs w:val="20"/>
        </w:rPr>
      </w:pPr>
      <w:r w:rsidRPr="003E7D19">
        <w:rPr>
          <w:sz w:val="20"/>
          <w:szCs w:val="20"/>
        </w:rPr>
        <w:t>_______________________________________________________________________________________________</w:t>
      </w:r>
    </w:p>
    <w:p w:rsidR="00F44CC0" w:rsidRPr="003E7D19" w:rsidRDefault="00F44CC0" w:rsidP="00F44CC0">
      <w:pPr>
        <w:widowControl w:val="0"/>
        <w:autoSpaceDE w:val="0"/>
        <w:autoSpaceDN w:val="0"/>
        <w:jc w:val="both"/>
        <w:rPr>
          <w:sz w:val="20"/>
          <w:szCs w:val="20"/>
        </w:rPr>
      </w:pPr>
      <w:r w:rsidRPr="003E7D19">
        <w:rPr>
          <w:sz w:val="20"/>
          <w:szCs w:val="20"/>
        </w:rPr>
        <w:t>3.  Вышеуказанные  поставки  согласно  Договору  должны быть выполнены «__» _________ 20__ г., фактически выполнены «__» _________ 20__ г.</w:t>
      </w:r>
    </w:p>
    <w:p w:rsidR="00F44CC0" w:rsidRPr="003E7D19" w:rsidRDefault="00F44CC0" w:rsidP="00F44CC0">
      <w:pPr>
        <w:widowControl w:val="0"/>
        <w:autoSpaceDE w:val="0"/>
        <w:autoSpaceDN w:val="0"/>
        <w:jc w:val="both"/>
        <w:rPr>
          <w:sz w:val="20"/>
          <w:szCs w:val="20"/>
        </w:rPr>
      </w:pPr>
      <w:r w:rsidRPr="003E7D19">
        <w:rPr>
          <w:sz w:val="20"/>
          <w:szCs w:val="20"/>
        </w:rPr>
        <w:t xml:space="preserve">4.  </w:t>
      </w:r>
      <w:proofErr w:type="gramStart"/>
      <w:r w:rsidRPr="003E7D19">
        <w:rPr>
          <w:sz w:val="20"/>
          <w:szCs w:val="20"/>
        </w:rPr>
        <w:t>Недостатки  выявлены</w:t>
      </w:r>
      <w:proofErr w:type="gramEnd"/>
      <w:r w:rsidRPr="003E7D19">
        <w:rPr>
          <w:sz w:val="20"/>
          <w:szCs w:val="20"/>
        </w:rPr>
        <w:t>/не выявлены</w:t>
      </w:r>
    </w:p>
    <w:p w:rsidR="00F44CC0" w:rsidRPr="003E7D19" w:rsidRDefault="00F44CC0" w:rsidP="00F44CC0">
      <w:pPr>
        <w:widowControl w:val="0"/>
        <w:autoSpaceDE w:val="0"/>
        <w:autoSpaceDN w:val="0"/>
        <w:jc w:val="both"/>
        <w:rPr>
          <w:sz w:val="20"/>
          <w:szCs w:val="20"/>
        </w:rPr>
      </w:pPr>
      <w:r w:rsidRPr="003E7D19">
        <w:rPr>
          <w:sz w:val="20"/>
          <w:szCs w:val="20"/>
        </w:rPr>
        <w:t>_______________________________________________________________________________________________</w:t>
      </w:r>
    </w:p>
    <w:p w:rsidR="00F44CC0" w:rsidRPr="003E7D19" w:rsidRDefault="00F44CC0" w:rsidP="00F44CC0">
      <w:pPr>
        <w:widowControl w:val="0"/>
        <w:autoSpaceDE w:val="0"/>
        <w:autoSpaceDN w:val="0"/>
        <w:jc w:val="both"/>
        <w:rPr>
          <w:sz w:val="20"/>
          <w:szCs w:val="20"/>
        </w:rPr>
      </w:pPr>
      <w:r w:rsidRPr="003E7D19">
        <w:rPr>
          <w:sz w:val="20"/>
          <w:szCs w:val="20"/>
        </w:rPr>
        <w:t>_______________________________________________________________________________________________</w:t>
      </w:r>
    </w:p>
    <w:p w:rsidR="00F44CC0" w:rsidRPr="003E7D19" w:rsidRDefault="00F44CC0" w:rsidP="00F44CC0">
      <w:pPr>
        <w:widowControl w:val="0"/>
        <w:autoSpaceDE w:val="0"/>
        <w:autoSpaceDN w:val="0"/>
        <w:jc w:val="both"/>
        <w:rPr>
          <w:sz w:val="20"/>
          <w:szCs w:val="20"/>
        </w:rPr>
      </w:pPr>
      <w:r w:rsidRPr="003E7D19">
        <w:rPr>
          <w:sz w:val="20"/>
          <w:szCs w:val="20"/>
        </w:rPr>
        <w:t>_______________________________________________________________________________________________</w:t>
      </w:r>
    </w:p>
    <w:p w:rsidR="00F44CC0" w:rsidRPr="003E7D19" w:rsidRDefault="00F44CC0" w:rsidP="00F44CC0">
      <w:pPr>
        <w:widowControl w:val="0"/>
        <w:autoSpaceDE w:val="0"/>
        <w:autoSpaceDN w:val="0"/>
        <w:jc w:val="both"/>
        <w:rPr>
          <w:sz w:val="20"/>
          <w:szCs w:val="20"/>
        </w:rPr>
      </w:pPr>
    </w:p>
    <w:p w:rsidR="00F44CC0" w:rsidRPr="003E7D19" w:rsidRDefault="00F44CC0" w:rsidP="00F44CC0">
      <w:pPr>
        <w:widowControl w:val="0"/>
        <w:autoSpaceDE w:val="0"/>
        <w:autoSpaceDN w:val="0"/>
        <w:jc w:val="both"/>
        <w:rPr>
          <w:sz w:val="20"/>
          <w:szCs w:val="20"/>
        </w:rPr>
      </w:pPr>
      <w:r w:rsidRPr="003E7D19">
        <w:rPr>
          <w:sz w:val="20"/>
          <w:szCs w:val="20"/>
        </w:rPr>
        <w:t xml:space="preserve">Сдал:                                                      </w:t>
      </w:r>
      <w:r w:rsidRPr="003E7D19">
        <w:rPr>
          <w:sz w:val="20"/>
          <w:szCs w:val="20"/>
        </w:rPr>
        <w:tab/>
      </w:r>
      <w:r w:rsidRPr="003E7D19">
        <w:rPr>
          <w:sz w:val="20"/>
          <w:szCs w:val="20"/>
        </w:rPr>
        <w:tab/>
      </w:r>
      <w:r w:rsidRPr="003E7D19">
        <w:rPr>
          <w:sz w:val="20"/>
          <w:szCs w:val="20"/>
        </w:rPr>
        <w:tab/>
        <w:t>Принял:</w:t>
      </w:r>
    </w:p>
    <w:p w:rsidR="00F44CC0" w:rsidRPr="003E7D19" w:rsidRDefault="00F44CC0" w:rsidP="00F44CC0">
      <w:pPr>
        <w:widowControl w:val="0"/>
        <w:autoSpaceDE w:val="0"/>
        <w:autoSpaceDN w:val="0"/>
        <w:jc w:val="both"/>
        <w:rPr>
          <w:sz w:val="20"/>
          <w:szCs w:val="20"/>
        </w:rPr>
      </w:pPr>
      <w:r w:rsidRPr="003E7D19">
        <w:rPr>
          <w:sz w:val="20"/>
          <w:szCs w:val="20"/>
        </w:rPr>
        <w:t xml:space="preserve">Поставщик                                             </w:t>
      </w:r>
      <w:r w:rsidRPr="003E7D19">
        <w:rPr>
          <w:sz w:val="20"/>
          <w:szCs w:val="20"/>
        </w:rPr>
        <w:tab/>
      </w:r>
      <w:r w:rsidRPr="003E7D19">
        <w:rPr>
          <w:sz w:val="20"/>
          <w:szCs w:val="20"/>
        </w:rPr>
        <w:tab/>
      </w:r>
      <w:r w:rsidRPr="003E7D19">
        <w:rPr>
          <w:sz w:val="20"/>
          <w:szCs w:val="20"/>
        </w:rPr>
        <w:tab/>
        <w:t>Заказчик</w:t>
      </w:r>
    </w:p>
    <w:p w:rsidR="00F44CC0" w:rsidRPr="003E7D19" w:rsidRDefault="00F44CC0" w:rsidP="00F44CC0">
      <w:pPr>
        <w:widowControl w:val="0"/>
        <w:autoSpaceDE w:val="0"/>
        <w:autoSpaceDN w:val="0"/>
        <w:jc w:val="both"/>
        <w:rPr>
          <w:sz w:val="20"/>
          <w:szCs w:val="20"/>
        </w:rPr>
      </w:pPr>
      <w:r w:rsidRPr="003E7D19">
        <w:rPr>
          <w:sz w:val="20"/>
          <w:szCs w:val="20"/>
        </w:rPr>
        <w:t xml:space="preserve">_________________________                </w:t>
      </w:r>
      <w:r w:rsidRPr="003E7D19">
        <w:rPr>
          <w:sz w:val="20"/>
          <w:szCs w:val="20"/>
        </w:rPr>
        <w:tab/>
      </w:r>
      <w:r w:rsidRPr="003E7D19">
        <w:rPr>
          <w:sz w:val="20"/>
          <w:szCs w:val="20"/>
        </w:rPr>
        <w:tab/>
      </w:r>
      <w:r w:rsidRPr="003E7D19">
        <w:rPr>
          <w:sz w:val="20"/>
          <w:szCs w:val="20"/>
        </w:rPr>
        <w:tab/>
        <w:t>___________________________</w:t>
      </w:r>
    </w:p>
    <w:p w:rsidR="00F44CC0" w:rsidRPr="003E7D19" w:rsidRDefault="00F44CC0" w:rsidP="00F44CC0">
      <w:pPr>
        <w:widowControl w:val="0"/>
        <w:autoSpaceDE w:val="0"/>
        <w:autoSpaceDN w:val="0"/>
        <w:jc w:val="both"/>
        <w:rPr>
          <w:sz w:val="20"/>
          <w:szCs w:val="20"/>
        </w:rPr>
      </w:pPr>
      <w:r w:rsidRPr="003E7D19">
        <w:rPr>
          <w:sz w:val="20"/>
          <w:szCs w:val="20"/>
        </w:rPr>
        <w:t xml:space="preserve">М.П. (при наличии печати)                    </w:t>
      </w:r>
      <w:r w:rsidRPr="003E7D19">
        <w:rPr>
          <w:sz w:val="20"/>
          <w:szCs w:val="20"/>
        </w:rPr>
        <w:tab/>
      </w:r>
      <w:r w:rsidRPr="003E7D19">
        <w:rPr>
          <w:sz w:val="20"/>
          <w:szCs w:val="20"/>
        </w:rPr>
        <w:tab/>
      </w:r>
      <w:r w:rsidRPr="003E7D19">
        <w:rPr>
          <w:sz w:val="20"/>
          <w:szCs w:val="20"/>
        </w:rPr>
        <w:tab/>
        <w:t>М.П.</w:t>
      </w:r>
    </w:p>
    <w:p w:rsidR="00F44CC0" w:rsidRPr="003E7D19" w:rsidRDefault="00F44CC0" w:rsidP="00F44CC0">
      <w:pPr>
        <w:widowControl w:val="0"/>
        <w:autoSpaceDE w:val="0"/>
        <w:autoSpaceDN w:val="0"/>
        <w:jc w:val="both"/>
        <w:rPr>
          <w:sz w:val="20"/>
          <w:szCs w:val="20"/>
        </w:rPr>
      </w:pPr>
    </w:p>
    <w:p w:rsidR="00F44CC0" w:rsidRPr="003E7D19" w:rsidRDefault="00F44CC0" w:rsidP="00F44CC0">
      <w:pPr>
        <w:widowControl w:val="0"/>
        <w:autoSpaceDE w:val="0"/>
        <w:autoSpaceDN w:val="0"/>
        <w:jc w:val="both"/>
        <w:rPr>
          <w:sz w:val="20"/>
          <w:szCs w:val="20"/>
        </w:rPr>
      </w:pPr>
    </w:p>
    <w:p w:rsidR="00F44CC0" w:rsidRPr="003E7D19" w:rsidRDefault="00F44CC0" w:rsidP="00F44CC0">
      <w:pPr>
        <w:widowControl w:val="0"/>
        <w:autoSpaceDE w:val="0"/>
        <w:autoSpaceDN w:val="0"/>
        <w:jc w:val="both"/>
        <w:rPr>
          <w:sz w:val="20"/>
          <w:szCs w:val="20"/>
        </w:rPr>
      </w:pPr>
    </w:p>
    <w:p w:rsidR="00F44CC0" w:rsidRPr="003E7D19" w:rsidRDefault="00F44CC0" w:rsidP="00F44CC0">
      <w:pPr>
        <w:widowControl w:val="0"/>
        <w:autoSpaceDE w:val="0"/>
        <w:autoSpaceDN w:val="0"/>
        <w:jc w:val="both"/>
        <w:rPr>
          <w:sz w:val="20"/>
          <w:szCs w:val="20"/>
        </w:rPr>
      </w:pPr>
    </w:p>
    <w:p w:rsidR="00F44CC0" w:rsidRPr="003E7D19" w:rsidRDefault="00F44CC0" w:rsidP="00F44CC0">
      <w:pPr>
        <w:widowControl w:val="0"/>
        <w:autoSpaceDE w:val="0"/>
        <w:autoSpaceDN w:val="0"/>
        <w:jc w:val="both"/>
        <w:rPr>
          <w:sz w:val="20"/>
          <w:szCs w:val="20"/>
        </w:rPr>
      </w:pPr>
    </w:p>
    <w:p w:rsidR="00F44CC0" w:rsidRPr="003E7D19" w:rsidRDefault="00F44CC0" w:rsidP="00F44CC0">
      <w:pPr>
        <w:widowControl w:val="0"/>
        <w:autoSpaceDE w:val="0"/>
        <w:autoSpaceDN w:val="0"/>
        <w:jc w:val="both"/>
        <w:rPr>
          <w:sz w:val="20"/>
          <w:szCs w:val="20"/>
        </w:rPr>
      </w:pPr>
    </w:p>
    <w:p w:rsidR="00F44CC0" w:rsidRPr="003E7D19" w:rsidRDefault="00F44CC0" w:rsidP="00F44CC0">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F44CC0" w:rsidRPr="003E7D19" w:rsidTr="006A5D9D">
        <w:trPr>
          <w:trHeight w:val="1637"/>
        </w:trPr>
        <w:tc>
          <w:tcPr>
            <w:tcW w:w="4680" w:type="dxa"/>
            <w:tcBorders>
              <w:top w:val="nil"/>
              <w:left w:val="nil"/>
              <w:bottom w:val="nil"/>
              <w:right w:val="nil"/>
            </w:tcBorders>
            <w:hideMark/>
          </w:tcPr>
          <w:p w:rsidR="00F44CC0" w:rsidRPr="003E7D19" w:rsidRDefault="00F44CC0" w:rsidP="006A5D9D">
            <w:pPr>
              <w:pStyle w:val="a9"/>
              <w:tabs>
                <w:tab w:val="left" w:pos="2268"/>
              </w:tabs>
              <w:rPr>
                <w:sz w:val="20"/>
              </w:rPr>
            </w:pPr>
            <w:r w:rsidRPr="003E7D19">
              <w:rPr>
                <w:sz w:val="20"/>
              </w:rPr>
              <w:t>Заказчик:</w:t>
            </w:r>
          </w:p>
          <w:p w:rsidR="00F44CC0" w:rsidRPr="003E7D19" w:rsidRDefault="00F44CC0" w:rsidP="006A5D9D">
            <w:pPr>
              <w:pStyle w:val="a9"/>
              <w:tabs>
                <w:tab w:val="left" w:pos="2268"/>
              </w:tabs>
              <w:rPr>
                <w:sz w:val="20"/>
              </w:rPr>
            </w:pPr>
            <w:r w:rsidRPr="003E7D19">
              <w:rPr>
                <w:sz w:val="20"/>
              </w:rPr>
              <w:t xml:space="preserve">ОГАУЗ «ИГКБ № 8» </w:t>
            </w:r>
          </w:p>
          <w:p w:rsidR="00F44CC0" w:rsidRPr="003E7D19" w:rsidRDefault="00F44CC0" w:rsidP="006A5D9D">
            <w:pPr>
              <w:pStyle w:val="a9"/>
              <w:tabs>
                <w:tab w:val="left" w:pos="2268"/>
              </w:tabs>
              <w:rPr>
                <w:bCs/>
                <w:sz w:val="20"/>
              </w:rPr>
            </w:pPr>
            <w:r w:rsidRPr="003E7D19">
              <w:rPr>
                <w:bCs/>
                <w:sz w:val="20"/>
              </w:rPr>
              <w:t>Главный врач</w:t>
            </w:r>
          </w:p>
          <w:p w:rsidR="00F44CC0" w:rsidRPr="003E7D19" w:rsidRDefault="00F44CC0" w:rsidP="006A5D9D">
            <w:pPr>
              <w:pStyle w:val="a9"/>
              <w:tabs>
                <w:tab w:val="left" w:pos="2268"/>
              </w:tabs>
              <w:rPr>
                <w:sz w:val="20"/>
              </w:rPr>
            </w:pPr>
            <w:r w:rsidRPr="003E7D19">
              <w:rPr>
                <w:sz w:val="20"/>
              </w:rPr>
              <w:t xml:space="preserve">_____________________/Ж.В. </w:t>
            </w:r>
            <w:proofErr w:type="spellStart"/>
            <w:r w:rsidRPr="003E7D19">
              <w:rPr>
                <w:sz w:val="20"/>
              </w:rPr>
              <w:t>Есева</w:t>
            </w:r>
            <w:proofErr w:type="spellEnd"/>
            <w:r w:rsidRPr="003E7D19">
              <w:rPr>
                <w:sz w:val="20"/>
              </w:rPr>
              <w:t>/</w:t>
            </w:r>
          </w:p>
          <w:p w:rsidR="00F44CC0" w:rsidRPr="003E7D19" w:rsidRDefault="00F44CC0" w:rsidP="006A5D9D">
            <w:pPr>
              <w:rPr>
                <w:bCs/>
                <w:sz w:val="20"/>
                <w:szCs w:val="20"/>
              </w:rPr>
            </w:pPr>
            <w:r w:rsidRPr="003E7D19">
              <w:rPr>
                <w:bCs/>
                <w:sz w:val="20"/>
                <w:szCs w:val="20"/>
              </w:rPr>
              <w:t>М.П.</w:t>
            </w:r>
          </w:p>
        </w:tc>
        <w:tc>
          <w:tcPr>
            <w:tcW w:w="540" w:type="dxa"/>
            <w:tcBorders>
              <w:top w:val="nil"/>
              <w:left w:val="nil"/>
              <w:bottom w:val="nil"/>
              <w:right w:val="nil"/>
            </w:tcBorders>
          </w:tcPr>
          <w:p w:rsidR="00F44CC0" w:rsidRPr="003E7D19" w:rsidRDefault="00F44CC0" w:rsidP="006A5D9D">
            <w:pPr>
              <w:pStyle w:val="a9"/>
              <w:tabs>
                <w:tab w:val="left" w:pos="2268"/>
              </w:tabs>
              <w:rPr>
                <w:bCs/>
                <w:sz w:val="20"/>
              </w:rPr>
            </w:pPr>
          </w:p>
        </w:tc>
        <w:tc>
          <w:tcPr>
            <w:tcW w:w="4680" w:type="dxa"/>
            <w:tcBorders>
              <w:top w:val="nil"/>
              <w:left w:val="nil"/>
              <w:bottom w:val="nil"/>
              <w:right w:val="nil"/>
            </w:tcBorders>
          </w:tcPr>
          <w:p w:rsidR="00F44CC0" w:rsidRPr="003E7D19" w:rsidRDefault="00F44CC0" w:rsidP="006A5D9D">
            <w:pPr>
              <w:jc w:val="both"/>
              <w:rPr>
                <w:sz w:val="20"/>
                <w:szCs w:val="20"/>
              </w:rPr>
            </w:pPr>
            <w:r w:rsidRPr="003E7D19">
              <w:rPr>
                <w:sz w:val="20"/>
                <w:szCs w:val="20"/>
              </w:rPr>
              <w:t xml:space="preserve">Поставщик: </w:t>
            </w:r>
          </w:p>
          <w:p w:rsidR="00F44CC0" w:rsidRPr="003E7D19" w:rsidRDefault="00EB3CA0" w:rsidP="006A5D9D">
            <w:pPr>
              <w:widowControl w:val="0"/>
              <w:tabs>
                <w:tab w:val="left" w:pos="5040"/>
              </w:tabs>
              <w:autoSpaceDE w:val="0"/>
              <w:autoSpaceDN w:val="0"/>
              <w:adjustRightInd w:val="0"/>
              <w:rPr>
                <w:sz w:val="20"/>
                <w:szCs w:val="20"/>
              </w:rPr>
            </w:pPr>
            <w:r>
              <w:rPr>
                <w:sz w:val="20"/>
                <w:szCs w:val="20"/>
              </w:rPr>
              <w:t>ООО «</w:t>
            </w:r>
            <w:proofErr w:type="spellStart"/>
            <w:r>
              <w:rPr>
                <w:sz w:val="20"/>
                <w:szCs w:val="20"/>
              </w:rPr>
              <w:t>Брэйвиано</w:t>
            </w:r>
            <w:proofErr w:type="spellEnd"/>
            <w:r>
              <w:rPr>
                <w:sz w:val="20"/>
                <w:szCs w:val="20"/>
              </w:rPr>
              <w:t>»</w:t>
            </w:r>
          </w:p>
          <w:p w:rsidR="00F44CC0" w:rsidRPr="003E7D19" w:rsidRDefault="00EB3CA0" w:rsidP="006A5D9D">
            <w:pPr>
              <w:widowControl w:val="0"/>
              <w:tabs>
                <w:tab w:val="left" w:pos="5040"/>
              </w:tabs>
              <w:autoSpaceDE w:val="0"/>
              <w:autoSpaceDN w:val="0"/>
              <w:adjustRightInd w:val="0"/>
              <w:rPr>
                <w:sz w:val="20"/>
                <w:szCs w:val="20"/>
              </w:rPr>
            </w:pPr>
            <w:r>
              <w:rPr>
                <w:sz w:val="20"/>
                <w:szCs w:val="20"/>
              </w:rPr>
              <w:t>Генеральный директор</w:t>
            </w:r>
          </w:p>
          <w:p w:rsidR="00EB3CA0" w:rsidRDefault="00F44CC0" w:rsidP="00EB3CA0">
            <w:pPr>
              <w:widowControl w:val="0"/>
              <w:tabs>
                <w:tab w:val="left" w:pos="5040"/>
              </w:tabs>
              <w:autoSpaceDE w:val="0"/>
              <w:autoSpaceDN w:val="0"/>
              <w:adjustRightInd w:val="0"/>
              <w:rPr>
                <w:sz w:val="20"/>
                <w:szCs w:val="20"/>
              </w:rPr>
            </w:pPr>
            <w:r w:rsidRPr="003E7D19">
              <w:rPr>
                <w:sz w:val="20"/>
                <w:szCs w:val="20"/>
              </w:rPr>
              <w:t>______________________/</w:t>
            </w:r>
            <w:r w:rsidR="00EB3CA0">
              <w:rPr>
                <w:sz w:val="20"/>
                <w:szCs w:val="20"/>
              </w:rPr>
              <w:t>М.А. Бородулина</w:t>
            </w:r>
            <w:r w:rsidRPr="003E7D19">
              <w:rPr>
                <w:sz w:val="20"/>
                <w:szCs w:val="20"/>
              </w:rPr>
              <w:t>/</w:t>
            </w:r>
          </w:p>
          <w:p w:rsidR="00F44CC0" w:rsidRPr="003E7D19" w:rsidRDefault="00F44CC0" w:rsidP="00EB3CA0">
            <w:pPr>
              <w:widowControl w:val="0"/>
              <w:tabs>
                <w:tab w:val="left" w:pos="5040"/>
              </w:tabs>
              <w:autoSpaceDE w:val="0"/>
              <w:autoSpaceDN w:val="0"/>
              <w:adjustRightInd w:val="0"/>
              <w:rPr>
                <w:bCs/>
                <w:sz w:val="20"/>
                <w:szCs w:val="20"/>
              </w:rPr>
            </w:pPr>
            <w:r w:rsidRPr="003E7D19">
              <w:rPr>
                <w:bCs/>
                <w:sz w:val="20"/>
                <w:szCs w:val="20"/>
              </w:rPr>
              <w:t xml:space="preserve">  М.П.      </w:t>
            </w:r>
          </w:p>
        </w:tc>
      </w:tr>
    </w:tbl>
    <w:p w:rsidR="0041526E" w:rsidRPr="00F44CC0" w:rsidRDefault="0041526E">
      <w:pPr>
        <w:rPr>
          <w:sz w:val="22"/>
          <w:szCs w:val="22"/>
        </w:rPr>
      </w:pPr>
    </w:p>
    <w:p w:rsidR="00F44CC0" w:rsidRPr="00F44CC0" w:rsidRDefault="00F44CC0">
      <w:pPr>
        <w:rPr>
          <w:sz w:val="22"/>
          <w:szCs w:val="22"/>
        </w:rPr>
      </w:pPr>
    </w:p>
    <w:sectPr w:rsidR="00F44CC0" w:rsidRPr="00F44CC0" w:rsidSect="00F44CC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31900FA3"/>
    <w:multiLevelType w:val="multilevel"/>
    <w:tmpl w:val="A32C7F1A"/>
    <w:lvl w:ilvl="0">
      <w:start w:val="1"/>
      <w:numFmt w:val="decimal"/>
      <w:lvlText w:val="%1."/>
      <w:lvlJc w:val="left"/>
      <w:pPr>
        <w:ind w:left="1200" w:hanging="1200"/>
      </w:pPr>
      <w:rPr>
        <w:rFonts w:hint="default"/>
      </w:rPr>
    </w:lvl>
    <w:lvl w:ilvl="1">
      <w:start w:val="1"/>
      <w:numFmt w:val="decimal"/>
      <w:suff w:val="space"/>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745" w:hanging="120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75A919A8"/>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CC0"/>
    <w:rsid w:val="00344E01"/>
    <w:rsid w:val="003E7D19"/>
    <w:rsid w:val="0041526E"/>
    <w:rsid w:val="005C18B4"/>
    <w:rsid w:val="007B4DF1"/>
    <w:rsid w:val="00B67BA6"/>
    <w:rsid w:val="00B83714"/>
    <w:rsid w:val="00E86B39"/>
    <w:rsid w:val="00EB3CA0"/>
    <w:rsid w:val="00F44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A0B24A-3E7E-48AF-959A-DDDE4A2CF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CC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44CC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4CC0"/>
    <w:rPr>
      <w:rFonts w:ascii="Arial" w:eastAsia="Times New Roman" w:hAnsi="Arial" w:cs="Arial"/>
      <w:b/>
      <w:bCs/>
      <w:kern w:val="32"/>
      <w:sz w:val="32"/>
      <w:szCs w:val="32"/>
      <w:lang w:eastAsia="ru-RU"/>
    </w:rPr>
  </w:style>
  <w:style w:type="character" w:styleId="a3">
    <w:name w:val="Hyperlink"/>
    <w:uiPriority w:val="99"/>
    <w:rsid w:val="00F44CC0"/>
    <w:rPr>
      <w:color w:val="0000FF"/>
      <w:u w:val="single"/>
    </w:rPr>
  </w:style>
  <w:style w:type="paragraph" w:customStyle="1" w:styleId="a4">
    <w:name w:val="Базовый"/>
    <w:rsid w:val="00F44CC0"/>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F44CC0"/>
    <w:pPr>
      <w:ind w:left="720"/>
      <w:contextualSpacing/>
    </w:pPr>
  </w:style>
  <w:style w:type="paragraph" w:styleId="a7">
    <w:name w:val="Title"/>
    <w:basedOn w:val="a"/>
    <w:link w:val="a8"/>
    <w:qFormat/>
    <w:rsid w:val="00F44CC0"/>
    <w:pPr>
      <w:jc w:val="center"/>
    </w:pPr>
    <w:rPr>
      <w:b/>
      <w:sz w:val="28"/>
      <w:szCs w:val="20"/>
    </w:rPr>
  </w:style>
  <w:style w:type="character" w:customStyle="1" w:styleId="a8">
    <w:name w:val="Название Знак"/>
    <w:basedOn w:val="a0"/>
    <w:link w:val="a7"/>
    <w:rsid w:val="00F44CC0"/>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F44CC0"/>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F44CC0"/>
    <w:rPr>
      <w:rFonts w:ascii="Times New Roman" w:eastAsia="Times New Roman" w:hAnsi="Times New Roman" w:cs="Times New Roman"/>
      <w:sz w:val="24"/>
      <w:szCs w:val="20"/>
      <w:lang w:eastAsia="ru-RU"/>
    </w:rPr>
  </w:style>
  <w:style w:type="paragraph" w:styleId="ab">
    <w:name w:val="Body Text Indent"/>
    <w:basedOn w:val="a"/>
    <w:link w:val="ac"/>
    <w:rsid w:val="00F44CC0"/>
    <w:pPr>
      <w:ind w:firstLine="708"/>
      <w:jc w:val="both"/>
    </w:pPr>
    <w:rPr>
      <w:szCs w:val="20"/>
    </w:rPr>
  </w:style>
  <w:style w:type="character" w:customStyle="1" w:styleId="ac">
    <w:name w:val="Основной текст с отступом Знак"/>
    <w:basedOn w:val="a0"/>
    <w:link w:val="ab"/>
    <w:rsid w:val="00F44CC0"/>
    <w:rPr>
      <w:rFonts w:ascii="Times New Roman" w:eastAsia="Times New Roman" w:hAnsi="Times New Roman" w:cs="Times New Roman"/>
      <w:sz w:val="24"/>
      <w:szCs w:val="20"/>
      <w:lang w:eastAsia="ru-RU"/>
    </w:rPr>
  </w:style>
  <w:style w:type="paragraph" w:styleId="2">
    <w:name w:val="Body Text Indent 2"/>
    <w:basedOn w:val="a"/>
    <w:link w:val="20"/>
    <w:rsid w:val="00F44CC0"/>
    <w:pPr>
      <w:ind w:firstLine="709"/>
      <w:jc w:val="both"/>
    </w:pPr>
    <w:rPr>
      <w:szCs w:val="20"/>
    </w:rPr>
  </w:style>
  <w:style w:type="character" w:customStyle="1" w:styleId="20">
    <w:name w:val="Основной текст с отступом 2 Знак"/>
    <w:basedOn w:val="a0"/>
    <w:link w:val="2"/>
    <w:rsid w:val="00F44CC0"/>
    <w:rPr>
      <w:rFonts w:ascii="Times New Roman" w:eastAsia="Times New Roman" w:hAnsi="Times New Roman" w:cs="Times New Roman"/>
      <w:sz w:val="24"/>
      <w:szCs w:val="20"/>
      <w:lang w:eastAsia="ru-RU"/>
    </w:rPr>
  </w:style>
  <w:style w:type="paragraph" w:customStyle="1" w:styleId="ConsNonformat">
    <w:name w:val="ConsNonformat"/>
    <w:rsid w:val="00F44CC0"/>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F44CC0"/>
    <w:rPr>
      <w:rFonts w:ascii="Courier New" w:hAnsi="Courier New"/>
      <w:sz w:val="20"/>
      <w:szCs w:val="20"/>
    </w:rPr>
  </w:style>
  <w:style w:type="character" w:customStyle="1" w:styleId="ae">
    <w:name w:val="Текст Знак"/>
    <w:basedOn w:val="a0"/>
    <w:link w:val="ad"/>
    <w:uiPriority w:val="99"/>
    <w:rsid w:val="00F44CC0"/>
    <w:rPr>
      <w:rFonts w:ascii="Courier New" w:eastAsia="Times New Roman" w:hAnsi="Courier New" w:cs="Times New Roman"/>
      <w:sz w:val="20"/>
      <w:szCs w:val="20"/>
      <w:lang w:eastAsia="ru-RU"/>
    </w:rPr>
  </w:style>
  <w:style w:type="paragraph" w:customStyle="1" w:styleId="3">
    <w:name w:val="Текст3"/>
    <w:basedOn w:val="a"/>
    <w:rsid w:val="00F44CC0"/>
    <w:rPr>
      <w:rFonts w:ascii="Courier New" w:hAnsi="Courier New"/>
      <w:sz w:val="20"/>
      <w:szCs w:val="20"/>
    </w:rPr>
  </w:style>
  <w:style w:type="paragraph" w:customStyle="1" w:styleId="32">
    <w:name w:val="Основной текст с отступом 32"/>
    <w:basedOn w:val="a"/>
    <w:rsid w:val="00F44CC0"/>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F44CC0"/>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F44CC0"/>
    <w:rPr>
      <w:sz w:val="20"/>
      <w:szCs w:val="20"/>
    </w:rPr>
  </w:style>
  <w:style w:type="character" w:customStyle="1" w:styleId="af0">
    <w:name w:val="Текст примечания Знак"/>
    <w:aliases w:val="Примечания: текст Знак"/>
    <w:basedOn w:val="a0"/>
    <w:link w:val="af"/>
    <w:uiPriority w:val="99"/>
    <w:rsid w:val="00F44CC0"/>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F44CC0"/>
    <w:rPr>
      <w:rFonts w:ascii="Tahoma" w:hAnsi="Tahoma" w:cs="Tahoma"/>
      <w:sz w:val="16"/>
      <w:szCs w:val="16"/>
    </w:rPr>
  </w:style>
  <w:style w:type="character" w:customStyle="1" w:styleId="af2">
    <w:name w:val="Текст выноски Знак"/>
    <w:basedOn w:val="a0"/>
    <w:link w:val="af1"/>
    <w:uiPriority w:val="99"/>
    <w:semiHidden/>
    <w:rsid w:val="00F44CC0"/>
    <w:rPr>
      <w:rFonts w:ascii="Tahoma" w:eastAsia="Times New Roman" w:hAnsi="Tahoma" w:cs="Tahoma"/>
      <w:sz w:val="16"/>
      <w:szCs w:val="16"/>
      <w:lang w:eastAsia="ru-RU"/>
    </w:rPr>
  </w:style>
  <w:style w:type="paragraph" w:customStyle="1" w:styleId="11">
    <w:name w:val="Обычный1"/>
    <w:qFormat/>
    <w:rsid w:val="00EB3CA0"/>
    <w:pPr>
      <w:suppressAutoHyphens/>
    </w:pPr>
    <w:rPr>
      <w:rFonts w:ascii="Calibri" w:eastAsia="Lucida Sans Unicode" w:hAnsi="Calibri" w:cs="Calibri"/>
      <w:color w:val="00000A"/>
    </w:rPr>
  </w:style>
  <w:style w:type="character" w:customStyle="1" w:styleId="prod5">
    <w:name w:val="prod5"/>
    <w:basedOn w:val="a0"/>
    <w:qFormat/>
    <w:rsid w:val="00EB3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2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aveviano@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3913</Words>
  <Characters>22307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26168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2022-09-21T11:55:00Z</cp:lastPrinted>
  <dcterms:created xsi:type="dcterms:W3CDTF">2022-09-22T08:14:00Z</dcterms:created>
  <dcterms:modified xsi:type="dcterms:W3CDTF">2022-09-22T08:14:00Z</dcterms:modified>
</cp:coreProperties>
</file>