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1624EC">
        <w:rPr>
          <w:b/>
          <w:kern w:val="32"/>
          <w:sz w:val="28"/>
          <w:szCs w:val="28"/>
        </w:rPr>
        <w:t>мебели  металлической</w:t>
      </w:r>
      <w:r w:rsidR="00A81E62">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2C71EE">
        <w:rPr>
          <w:b/>
          <w:kern w:val="32"/>
          <w:sz w:val="28"/>
          <w:szCs w:val="28"/>
        </w:rPr>
        <w:t>217</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DB6996">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D71611"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011120">
              <w:rPr>
                <w:b/>
                <w:sz w:val="20"/>
                <w:szCs w:val="20"/>
              </w:rPr>
              <w:t xml:space="preserve"> </w:t>
            </w:r>
            <w:r w:rsidR="0015535E" w:rsidRPr="004758BC">
              <w:rPr>
                <w:sz w:val="20"/>
                <w:szCs w:val="20"/>
              </w:rPr>
              <w:t xml:space="preserve">Поставка </w:t>
            </w:r>
            <w:r w:rsidR="001624EC">
              <w:rPr>
                <w:sz w:val="20"/>
                <w:szCs w:val="20"/>
              </w:rPr>
              <w:t>мебели  металлической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1624EC" w:rsidP="00173962">
            <w:pPr>
              <w:rPr>
                <w:sz w:val="20"/>
                <w:szCs w:val="20"/>
              </w:rPr>
            </w:pPr>
            <w:r w:rsidRPr="001624EC">
              <w:rPr>
                <w:sz w:val="20"/>
                <w:szCs w:val="20"/>
                <w:shd w:val="clear" w:color="auto" w:fill="FFFFFF"/>
              </w:rPr>
              <w:t>31.01.11.121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624EC" w:rsidRDefault="001624EC" w:rsidP="00AB7E34">
            <w:pPr>
              <w:autoSpaceDE w:val="0"/>
              <w:autoSpaceDN w:val="0"/>
              <w:adjustRightInd w:val="0"/>
              <w:rPr>
                <w:sz w:val="20"/>
                <w:szCs w:val="20"/>
              </w:rPr>
            </w:pPr>
            <w:r>
              <w:rPr>
                <w:sz w:val="20"/>
                <w:szCs w:val="20"/>
              </w:rPr>
              <w:t>536</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F74E95" w:rsidP="001624EC">
            <w:pPr>
              <w:jc w:val="both"/>
              <w:rPr>
                <w:sz w:val="20"/>
                <w:szCs w:val="20"/>
              </w:rPr>
            </w:pPr>
            <w:r w:rsidRPr="004758BC">
              <w:rPr>
                <w:sz w:val="19"/>
                <w:szCs w:val="19"/>
              </w:rPr>
              <w:t>Поставка товара осуществляется</w:t>
            </w:r>
            <w:r w:rsidRPr="00F74E95">
              <w:rPr>
                <w:sz w:val="19"/>
                <w:szCs w:val="19"/>
              </w:rPr>
              <w:t xml:space="preserve"> </w:t>
            </w:r>
            <w:r w:rsidR="004F6548">
              <w:rPr>
                <w:sz w:val="19"/>
                <w:szCs w:val="19"/>
              </w:rPr>
              <w:t>в течение</w:t>
            </w:r>
            <w:r w:rsidRPr="004758BC">
              <w:rPr>
                <w:sz w:val="19"/>
                <w:szCs w:val="19"/>
              </w:rPr>
              <w:t xml:space="preserve"> </w:t>
            </w:r>
            <w:r>
              <w:rPr>
                <w:sz w:val="20"/>
                <w:szCs w:val="20"/>
              </w:rPr>
              <w:t>6</w:t>
            </w:r>
            <w:r w:rsidRPr="004758BC">
              <w:rPr>
                <w:sz w:val="20"/>
                <w:szCs w:val="20"/>
              </w:rPr>
              <w:t>0 (</w:t>
            </w:r>
            <w:r>
              <w:rPr>
                <w:sz w:val="20"/>
                <w:szCs w:val="20"/>
              </w:rPr>
              <w:t>шестидесяти</w:t>
            </w:r>
            <w:r w:rsidRPr="004758BC">
              <w:rPr>
                <w:sz w:val="20"/>
                <w:szCs w:val="20"/>
              </w:rPr>
              <w:t>) дней с момента подписания Договора</w:t>
            </w:r>
            <w:r>
              <w:rPr>
                <w:sz w:val="20"/>
                <w:szCs w:val="20"/>
              </w:rPr>
              <w:t xml:space="preserve">, </w:t>
            </w:r>
            <w:r w:rsidRPr="004758BC">
              <w:rPr>
                <w:sz w:val="20"/>
                <w:szCs w:val="20"/>
              </w:rPr>
              <w:t>включая доставку</w:t>
            </w:r>
            <w:r>
              <w:rPr>
                <w:sz w:val="20"/>
                <w:szCs w:val="20"/>
              </w:rPr>
              <w:t>, подъем</w:t>
            </w:r>
            <w:r w:rsidRPr="004758BC">
              <w:rPr>
                <w:sz w:val="20"/>
                <w:szCs w:val="20"/>
              </w:rPr>
              <w:t xml:space="preserve"> по адресу и сборку на рабочем месте</w:t>
            </w:r>
            <w:r>
              <w:rPr>
                <w:sz w:val="20"/>
                <w:szCs w:val="20"/>
              </w:rPr>
              <w:t>.</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01112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1624EC" w:rsidP="001624EC">
            <w:pPr>
              <w:tabs>
                <w:tab w:val="left" w:pos="6022"/>
              </w:tabs>
              <w:ind w:right="72"/>
              <w:rPr>
                <w:sz w:val="20"/>
                <w:szCs w:val="20"/>
              </w:rPr>
            </w:pPr>
            <w:r w:rsidRPr="001624EC">
              <w:rPr>
                <w:sz w:val="20"/>
                <w:szCs w:val="20"/>
              </w:rPr>
              <w:t>1</w:t>
            </w:r>
            <w:r>
              <w:rPr>
                <w:sz w:val="20"/>
                <w:szCs w:val="20"/>
              </w:rPr>
              <w:t> </w:t>
            </w:r>
            <w:r w:rsidRPr="001624EC">
              <w:rPr>
                <w:sz w:val="20"/>
                <w:szCs w:val="20"/>
              </w:rPr>
              <w:t>308</w:t>
            </w:r>
            <w:r>
              <w:rPr>
                <w:sz w:val="20"/>
                <w:szCs w:val="20"/>
              </w:rPr>
              <w:t> </w:t>
            </w:r>
            <w:r w:rsidRPr="001624EC">
              <w:rPr>
                <w:sz w:val="20"/>
                <w:szCs w:val="20"/>
              </w:rPr>
              <w:t>280</w:t>
            </w:r>
            <w:r>
              <w:rPr>
                <w:sz w:val="20"/>
                <w:szCs w:val="20"/>
              </w:rPr>
              <w:t>,00</w:t>
            </w:r>
            <w:r w:rsidRPr="001624EC">
              <w:rPr>
                <w:sz w:val="20"/>
                <w:szCs w:val="20"/>
              </w:rPr>
              <w:t xml:space="preserve"> </w:t>
            </w:r>
            <w:r w:rsidR="004758BC">
              <w:rPr>
                <w:sz w:val="20"/>
                <w:szCs w:val="20"/>
              </w:rPr>
              <w:t>руб.</w:t>
            </w:r>
            <w:r>
              <w:rPr>
                <w:sz w:val="20"/>
                <w:szCs w:val="20"/>
              </w:rPr>
              <w:t xml:space="preserve"> </w:t>
            </w:r>
            <w:r w:rsidR="00687E05" w:rsidRPr="004758BC">
              <w:rPr>
                <w:sz w:val="20"/>
                <w:szCs w:val="20"/>
              </w:rPr>
              <w:t>(</w:t>
            </w:r>
            <w:r w:rsidR="00F412FC">
              <w:rPr>
                <w:sz w:val="20"/>
                <w:szCs w:val="20"/>
              </w:rPr>
              <w:t>один</w:t>
            </w:r>
            <w:r w:rsidR="00687E05" w:rsidRPr="004758BC">
              <w:rPr>
                <w:sz w:val="20"/>
                <w:szCs w:val="20"/>
              </w:rPr>
              <w:t xml:space="preserve"> миллион </w:t>
            </w:r>
            <w:r>
              <w:rPr>
                <w:sz w:val="20"/>
                <w:szCs w:val="20"/>
              </w:rPr>
              <w:t>триста восемь</w:t>
            </w:r>
            <w:r w:rsidR="004758BC">
              <w:rPr>
                <w:sz w:val="20"/>
                <w:szCs w:val="20"/>
              </w:rPr>
              <w:t xml:space="preserve"> тысяч </w:t>
            </w:r>
            <w:r>
              <w:rPr>
                <w:sz w:val="20"/>
                <w:szCs w:val="20"/>
              </w:rPr>
              <w:t>двести восемьдесят</w:t>
            </w:r>
            <w:r w:rsidR="004758BC">
              <w:rPr>
                <w:sz w:val="20"/>
                <w:szCs w:val="20"/>
              </w:rPr>
              <w:t xml:space="preserve"> рубл</w:t>
            </w:r>
            <w:r w:rsidR="00AB7E34">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FC7EA0">
            <w:pPr>
              <w:jc w:val="both"/>
              <w:rPr>
                <w:sz w:val="20"/>
                <w:szCs w:val="20"/>
              </w:rPr>
            </w:pPr>
            <w:proofErr w:type="gramStart"/>
            <w:r w:rsidRPr="004758BC">
              <w:rPr>
                <w:sz w:val="20"/>
                <w:szCs w:val="20"/>
              </w:rPr>
              <w:t>С даты публикации</w:t>
            </w:r>
            <w:proofErr w:type="gramEnd"/>
            <w:r w:rsidR="00011120">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011120">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1624EC">
              <w:rPr>
                <w:rStyle w:val="a4"/>
                <w:sz w:val="20"/>
                <w:szCs w:val="20"/>
              </w:rPr>
              <w:t xml:space="preserve"> </w:t>
            </w:r>
            <w:r w:rsidRPr="004758BC">
              <w:rPr>
                <w:b/>
                <w:sz w:val="20"/>
                <w:szCs w:val="20"/>
              </w:rPr>
              <w:t>«</w:t>
            </w:r>
            <w:r w:rsidR="00292273">
              <w:rPr>
                <w:b/>
                <w:sz w:val="20"/>
                <w:szCs w:val="20"/>
              </w:rPr>
              <w:t>2</w:t>
            </w:r>
            <w:r w:rsidR="00FC7EA0" w:rsidRPr="00FC7EA0">
              <w:rPr>
                <w:b/>
                <w:sz w:val="20"/>
                <w:szCs w:val="20"/>
              </w:rPr>
              <w:t>6</w:t>
            </w:r>
            <w:r w:rsidRPr="004758BC">
              <w:rPr>
                <w:b/>
                <w:sz w:val="20"/>
                <w:szCs w:val="20"/>
              </w:rPr>
              <w:t>»</w:t>
            </w:r>
            <w:r w:rsidR="00C94A3F" w:rsidRPr="004758BC">
              <w:rPr>
                <w:b/>
                <w:sz w:val="20"/>
                <w:szCs w:val="20"/>
              </w:rPr>
              <w:t xml:space="preserve"> </w:t>
            </w:r>
            <w:r w:rsidR="00292273">
              <w:rPr>
                <w:b/>
                <w:sz w:val="20"/>
                <w:szCs w:val="20"/>
              </w:rPr>
              <w:t>октября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292273">
              <w:rPr>
                <w:b/>
                <w:sz w:val="20"/>
                <w:szCs w:val="20"/>
              </w:rPr>
              <w:t>0</w:t>
            </w:r>
            <w:r w:rsidR="00FC7EA0" w:rsidRPr="00FC7EA0">
              <w:rPr>
                <w:b/>
                <w:sz w:val="20"/>
                <w:szCs w:val="20"/>
              </w:rPr>
              <w:t>3</w:t>
            </w:r>
            <w:r w:rsidRPr="004758BC">
              <w:rPr>
                <w:b/>
                <w:sz w:val="20"/>
                <w:szCs w:val="20"/>
              </w:rPr>
              <w:t xml:space="preserve">» </w:t>
            </w:r>
            <w:r w:rsidR="00292273">
              <w:rPr>
                <w:b/>
                <w:sz w:val="20"/>
                <w:szCs w:val="20"/>
              </w:rPr>
              <w:t>ноября</w:t>
            </w:r>
            <w:r w:rsidR="001624EC">
              <w:rPr>
                <w:b/>
                <w:sz w:val="20"/>
                <w:szCs w:val="20"/>
              </w:rPr>
              <w:t xml:space="preserve"> </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F6548">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DB6996">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DB6996">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292273">
              <w:rPr>
                <w:b/>
                <w:sz w:val="20"/>
                <w:szCs w:val="20"/>
              </w:rPr>
              <w:t xml:space="preserve"> </w:t>
            </w:r>
            <w:r w:rsidRPr="004758BC">
              <w:rPr>
                <w:sz w:val="20"/>
                <w:szCs w:val="20"/>
              </w:rPr>
              <w:t>«</w:t>
            </w:r>
            <w:r w:rsidR="00292273">
              <w:rPr>
                <w:sz w:val="20"/>
                <w:szCs w:val="20"/>
              </w:rPr>
              <w:t>2</w:t>
            </w:r>
            <w:r w:rsidR="00D71611">
              <w:rPr>
                <w:sz w:val="20"/>
                <w:szCs w:val="20"/>
              </w:rPr>
              <w:t>6</w:t>
            </w:r>
            <w:r w:rsidRPr="004758BC">
              <w:rPr>
                <w:sz w:val="20"/>
                <w:szCs w:val="20"/>
              </w:rPr>
              <w:t xml:space="preserve">» </w:t>
            </w:r>
            <w:r w:rsidR="00292273">
              <w:rPr>
                <w:sz w:val="20"/>
                <w:szCs w:val="20"/>
              </w:rPr>
              <w:t>октября</w:t>
            </w:r>
            <w:r w:rsidR="00C94A3F" w:rsidRPr="004758BC">
              <w:rPr>
                <w:sz w:val="20"/>
                <w:szCs w:val="20"/>
              </w:rPr>
              <w:t xml:space="preserve">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FC7EA0">
            <w:pPr>
              <w:jc w:val="both"/>
              <w:rPr>
                <w:sz w:val="20"/>
                <w:szCs w:val="20"/>
              </w:rPr>
            </w:pPr>
            <w:r w:rsidRPr="004758BC">
              <w:rPr>
                <w:bCs/>
                <w:sz w:val="20"/>
                <w:szCs w:val="20"/>
              </w:rPr>
              <w:t>«</w:t>
            </w:r>
            <w:r w:rsidR="00292273">
              <w:rPr>
                <w:bCs/>
                <w:sz w:val="20"/>
                <w:szCs w:val="20"/>
              </w:rPr>
              <w:t>0</w:t>
            </w:r>
            <w:r w:rsidR="00FC7EA0" w:rsidRPr="00FC7EA0">
              <w:rPr>
                <w:bCs/>
                <w:sz w:val="20"/>
                <w:szCs w:val="20"/>
              </w:rPr>
              <w:t>3</w:t>
            </w:r>
            <w:r w:rsidRPr="004758BC">
              <w:rPr>
                <w:bCs/>
                <w:sz w:val="20"/>
                <w:szCs w:val="20"/>
              </w:rPr>
              <w:t xml:space="preserve">» </w:t>
            </w:r>
            <w:r w:rsidR="00292273">
              <w:rPr>
                <w:bCs/>
                <w:sz w:val="20"/>
                <w:szCs w:val="20"/>
              </w:rPr>
              <w:t>ноября</w:t>
            </w:r>
            <w:r w:rsidR="00C94A3F" w:rsidRPr="004758BC">
              <w:rPr>
                <w:bCs/>
                <w:sz w:val="20"/>
                <w:szCs w:val="20"/>
              </w:rPr>
              <w:t xml:space="preserve">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011120"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p>
          <w:p w:rsidR="00E906F0" w:rsidRPr="004758BC" w:rsidRDefault="00E906F0" w:rsidP="00476722">
            <w:pPr>
              <w:autoSpaceDE w:val="0"/>
              <w:autoSpaceDN w:val="0"/>
              <w:adjustRightInd w:val="0"/>
              <w:jc w:val="both"/>
              <w:rPr>
                <w:sz w:val="20"/>
                <w:szCs w:val="20"/>
              </w:rPr>
            </w:pPr>
            <w:r w:rsidRPr="004758BC">
              <w:rPr>
                <w:sz w:val="20"/>
                <w:szCs w:val="20"/>
              </w:rPr>
              <w:t>является наличие информации о та</w:t>
            </w:r>
            <w:bookmarkStart w:id="0" w:name="_GoBack"/>
            <w:bookmarkEnd w:id="0"/>
            <w:r w:rsidRPr="004758BC">
              <w:rPr>
                <w:sz w:val="20"/>
                <w:szCs w:val="20"/>
              </w:rPr>
              <w:t xml:space="preserve">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1624EC" w:rsidRPr="001624EC">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624EC">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Default="00A84F81" w:rsidP="00687E05">
            <w:pPr>
              <w:autoSpaceDE w:val="0"/>
              <w:autoSpaceDN w:val="0"/>
              <w:adjustRightInd w:val="0"/>
              <w:jc w:val="both"/>
              <w:outlineLvl w:val="1"/>
              <w:rPr>
                <w:sz w:val="20"/>
                <w:szCs w:val="20"/>
              </w:rPr>
            </w:pPr>
            <w:r>
              <w:rPr>
                <w:sz w:val="20"/>
                <w:szCs w:val="20"/>
              </w:rPr>
              <w:t xml:space="preserve">39 248,40 </w:t>
            </w:r>
            <w:r w:rsidR="00DA1FB1" w:rsidRPr="004758BC">
              <w:rPr>
                <w:sz w:val="20"/>
                <w:szCs w:val="20"/>
              </w:rPr>
              <w:t>руб. (</w:t>
            </w:r>
            <w:r>
              <w:rPr>
                <w:sz w:val="20"/>
                <w:szCs w:val="20"/>
              </w:rPr>
              <w:t>тридцать девять</w:t>
            </w:r>
            <w:r w:rsidR="000E394E" w:rsidRPr="004758BC">
              <w:rPr>
                <w:sz w:val="20"/>
                <w:szCs w:val="20"/>
              </w:rPr>
              <w:t xml:space="preserve"> тысяч</w:t>
            </w:r>
            <w:r w:rsidR="00011120">
              <w:rPr>
                <w:sz w:val="20"/>
                <w:szCs w:val="20"/>
              </w:rPr>
              <w:t xml:space="preserve"> </w:t>
            </w:r>
            <w:r>
              <w:rPr>
                <w:sz w:val="20"/>
                <w:szCs w:val="20"/>
              </w:rPr>
              <w:t>двести сорок восемь</w:t>
            </w:r>
            <w:r w:rsidR="00F412FC">
              <w:rPr>
                <w:sz w:val="20"/>
                <w:szCs w:val="20"/>
              </w:rPr>
              <w:t xml:space="preserve"> </w:t>
            </w:r>
            <w:r w:rsidR="002053CF">
              <w:rPr>
                <w:sz w:val="20"/>
                <w:szCs w:val="20"/>
              </w:rPr>
              <w:t>р</w:t>
            </w:r>
            <w:r w:rsidR="00F41647">
              <w:rPr>
                <w:sz w:val="20"/>
                <w:szCs w:val="20"/>
              </w:rPr>
              <w:t>убл</w:t>
            </w:r>
            <w:r w:rsidR="002053CF">
              <w:rPr>
                <w:sz w:val="20"/>
                <w:szCs w:val="20"/>
              </w:rPr>
              <w:t>ей</w:t>
            </w:r>
            <w:r w:rsidR="00011120">
              <w:rPr>
                <w:sz w:val="20"/>
                <w:szCs w:val="20"/>
              </w:rPr>
              <w:t xml:space="preserve"> </w:t>
            </w:r>
            <w:r>
              <w:rPr>
                <w:sz w:val="20"/>
                <w:szCs w:val="20"/>
              </w:rPr>
              <w:t>сорок</w:t>
            </w:r>
            <w:r w:rsidR="002053CF">
              <w:rPr>
                <w:sz w:val="20"/>
                <w:szCs w:val="20"/>
              </w:rPr>
              <w:t xml:space="preserve"> </w:t>
            </w:r>
            <w:r w:rsidR="004758BC">
              <w:rPr>
                <w:sz w:val="20"/>
                <w:szCs w:val="20"/>
              </w:rPr>
              <w:t>копе</w:t>
            </w:r>
            <w:r w:rsidR="00F41647">
              <w:rPr>
                <w:sz w:val="20"/>
                <w:szCs w:val="20"/>
              </w:rPr>
              <w:t>е</w:t>
            </w:r>
            <w:r w:rsidR="004758BC">
              <w:rPr>
                <w:sz w:val="20"/>
                <w:szCs w:val="20"/>
              </w:rPr>
              <w:t>к</w:t>
            </w:r>
            <w:r w:rsidR="00DA1FB1" w:rsidRPr="004758BC">
              <w:rPr>
                <w:sz w:val="20"/>
                <w:szCs w:val="20"/>
              </w:rPr>
              <w:t>).</w:t>
            </w:r>
          </w:p>
          <w:p w:rsidR="00A84F81" w:rsidRDefault="00A84F81"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011120">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011120">
              <w:rPr>
                <w:b/>
                <w:sz w:val="20"/>
                <w:szCs w:val="20"/>
              </w:rPr>
              <w:t xml:space="preserve"> </w:t>
            </w:r>
            <w:r w:rsidRPr="004758BC">
              <w:rPr>
                <w:sz w:val="20"/>
                <w:szCs w:val="20"/>
              </w:rPr>
              <w:t>исполнения договора</w:t>
            </w:r>
            <w:r w:rsidR="00011120">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1624EC">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w:t>
            </w:r>
            <w:r w:rsidR="001624EC">
              <w:rPr>
                <w:sz w:val="20"/>
                <w:szCs w:val="20"/>
              </w:rPr>
              <w:t>независимой</w:t>
            </w:r>
            <w:r w:rsidRPr="004758BC">
              <w:rPr>
                <w:sz w:val="20"/>
                <w:szCs w:val="20"/>
              </w:rPr>
              <w:t xml:space="preserve"> гарантии, то такие </w:t>
            </w:r>
            <w:r w:rsidR="00391822">
              <w:rPr>
                <w:sz w:val="20"/>
                <w:szCs w:val="20"/>
              </w:rPr>
              <w:t>независимые</w:t>
            </w:r>
            <w:r w:rsidRPr="004758BC">
              <w:rPr>
                <w:sz w:val="20"/>
                <w:szCs w:val="20"/>
              </w:rPr>
              <w:t xml:space="preserve"> гарантии должны быть выданы банком, включенным в </w:t>
            </w:r>
            <w:r w:rsidRPr="004758BC">
              <w:rPr>
                <w:bCs/>
                <w:sz w:val="20"/>
                <w:szCs w:val="20"/>
              </w:rPr>
              <w:t xml:space="preserve">перечень банков, которые вправе выдавать </w:t>
            </w:r>
            <w:r w:rsidR="00391822">
              <w:rPr>
                <w:sz w:val="20"/>
                <w:szCs w:val="20"/>
              </w:rPr>
              <w:t>независимые</w:t>
            </w:r>
            <w:r w:rsidR="00391822" w:rsidRPr="004758BC">
              <w:rPr>
                <w:sz w:val="20"/>
                <w:szCs w:val="20"/>
              </w:rPr>
              <w:t xml:space="preserve"> </w:t>
            </w:r>
            <w:r w:rsidRPr="004758BC">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w:t>
            </w:r>
            <w:r w:rsidR="001624EC">
              <w:rPr>
                <w:sz w:val="20"/>
                <w:szCs w:val="20"/>
              </w:rPr>
              <w:t>Независимая</w:t>
            </w:r>
            <w:r w:rsidRPr="004758BC">
              <w:rPr>
                <w:sz w:val="20"/>
                <w:szCs w:val="20"/>
              </w:rPr>
              <w:t xml:space="preserve">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 xml:space="preserve">сумму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 xml:space="preserve">инципала, надлежащее исполнение которых обеспечивается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 xml:space="preserve">условие, согласно которому обязательства гаранта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 xml:space="preserve">условие о сроке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xml:space="preserve">) платежа Заказчика, срок действия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 xml:space="preserve">отлагательное условие о том, что договор предоставления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 xml:space="preserve">условие о праве Заказчика по передаче права требования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 xml:space="preserve">расчет суммы, включаемой в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если выплата аванса предусмотрена договором, а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(доверенность) (в случае, если требование по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 xml:space="preserve">обязательное наличие нумерации на всех листах </w:t>
            </w:r>
            <w:r w:rsidR="001624EC">
              <w:rPr>
                <w:rFonts w:ascii="Times New Roman" w:hAnsi="Times New Roman" w:cs="Times New Roman"/>
                <w:color w:val="auto"/>
                <w:sz w:val="20"/>
                <w:szCs w:val="20"/>
              </w:rPr>
              <w:t>независимой</w:t>
            </w:r>
            <w:r w:rsidRPr="004758BC">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w:t>
            </w:r>
            <w:r w:rsidR="001624EC">
              <w:rPr>
                <w:sz w:val="20"/>
                <w:szCs w:val="20"/>
              </w:rPr>
              <w:t>независимую</w:t>
            </w:r>
            <w:r w:rsidRPr="004758BC">
              <w:rPr>
                <w:sz w:val="20"/>
                <w:szCs w:val="20"/>
              </w:rPr>
              <w:t xml:space="preserve">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1624EC">
              <w:rPr>
                <w:sz w:val="20"/>
                <w:szCs w:val="20"/>
              </w:rPr>
              <w:t>независимой</w:t>
            </w:r>
            <w:r w:rsidRPr="004758BC">
              <w:rPr>
                <w:sz w:val="20"/>
                <w:szCs w:val="20"/>
              </w:rPr>
              <w:t xml:space="preserve"> гарантии, направленное до окончания срока действия </w:t>
            </w:r>
            <w:r w:rsidR="001624EC">
              <w:rPr>
                <w:sz w:val="20"/>
                <w:szCs w:val="20"/>
              </w:rPr>
              <w:t>независимой</w:t>
            </w:r>
            <w:r w:rsidRPr="004758BC">
              <w:rPr>
                <w:sz w:val="20"/>
                <w:szCs w:val="20"/>
              </w:rPr>
              <w:t xml:space="preserve">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w:t>
            </w:r>
            <w:r w:rsidR="001624EC">
              <w:rPr>
                <w:sz w:val="20"/>
                <w:szCs w:val="20"/>
              </w:rPr>
              <w:t>независимую</w:t>
            </w:r>
            <w:r w:rsidRPr="004758BC">
              <w:rPr>
                <w:sz w:val="20"/>
                <w:szCs w:val="20"/>
              </w:rPr>
              <w:t xml:space="preserve">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w:t>
            </w:r>
            <w:r w:rsidR="001624EC">
              <w:rPr>
                <w:sz w:val="20"/>
                <w:szCs w:val="20"/>
              </w:rPr>
              <w:t>независимой</w:t>
            </w:r>
            <w:r w:rsidRPr="004758BC">
              <w:rPr>
                <w:sz w:val="20"/>
                <w:szCs w:val="20"/>
              </w:rPr>
              <w:t xml:space="preserve">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1624EC">
              <w:rPr>
                <w:sz w:val="20"/>
                <w:szCs w:val="20"/>
              </w:rPr>
              <w:t>независимой</w:t>
            </w:r>
            <w:r w:rsidRPr="004758BC">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1624EC">
              <w:rPr>
                <w:sz w:val="20"/>
                <w:szCs w:val="20"/>
              </w:rPr>
              <w:t>независимой</w:t>
            </w:r>
            <w:r w:rsidRPr="004758BC">
              <w:rPr>
                <w:sz w:val="20"/>
                <w:szCs w:val="20"/>
              </w:rPr>
              <w:t xml:space="preserve">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 xml:space="preserve">Требования к </w:t>
            </w:r>
            <w:proofErr w:type="spellStart"/>
            <w:r w:rsidRPr="004758BC">
              <w:rPr>
                <w:b/>
                <w:color w:val="000000"/>
                <w:sz w:val="20"/>
                <w:szCs w:val="20"/>
              </w:rPr>
              <w:t>содержанию</w:t>
            </w:r>
            <w:proofErr w:type="gramStart"/>
            <w:r w:rsidR="001720FB" w:rsidRPr="004758BC">
              <w:rPr>
                <w:b/>
                <w:color w:val="000000"/>
                <w:sz w:val="20"/>
                <w:szCs w:val="20"/>
              </w:rPr>
              <w:t>,ф</w:t>
            </w:r>
            <w:proofErr w:type="gramEnd"/>
            <w:r w:rsidR="001720FB" w:rsidRPr="004758BC">
              <w:rPr>
                <w:b/>
                <w:color w:val="000000"/>
                <w:sz w:val="20"/>
                <w:szCs w:val="20"/>
              </w:rPr>
              <w:t>орме</w:t>
            </w:r>
            <w:proofErr w:type="spellEnd"/>
            <w:r w:rsidR="001720FB" w:rsidRPr="004758BC">
              <w:rPr>
                <w:b/>
                <w:color w:val="000000"/>
                <w:sz w:val="20"/>
                <w:szCs w:val="20"/>
              </w:rPr>
              <w:t xml:space="preserve">,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A371F4">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w:t>
            </w:r>
            <w:proofErr w:type="gramStart"/>
            <w:r w:rsidR="00CF2876" w:rsidRPr="004758BC">
              <w:rPr>
                <w:rFonts w:ascii="Times New Roman" w:hAnsi="Times New Roman" w:cs="Times New Roman"/>
                <w:color w:val="auto"/>
                <w:sz w:val="20"/>
                <w:szCs w:val="20"/>
              </w:rPr>
              <w:t>е</w:t>
            </w:r>
            <w:r w:rsidR="006931BB" w:rsidRPr="004758BC">
              <w:rPr>
                <w:rFonts w:ascii="Times New Roman" w:hAnsi="Times New Roman" w:cs="Times New Roman"/>
                <w:i/>
                <w:color w:val="auto"/>
                <w:sz w:val="20"/>
                <w:szCs w:val="20"/>
              </w:rPr>
              <w:t>(</w:t>
            </w:r>
            <w:proofErr w:type="gramEnd"/>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A371F4">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A371F4">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A371F4">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A371F4">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A371F4">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A371F4">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A371F4">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FC7EA0">
            <w:pPr>
              <w:jc w:val="both"/>
              <w:rPr>
                <w:sz w:val="20"/>
                <w:szCs w:val="20"/>
              </w:rPr>
            </w:pPr>
            <w:r w:rsidRPr="004758BC">
              <w:rPr>
                <w:sz w:val="20"/>
                <w:szCs w:val="20"/>
              </w:rPr>
              <w:t>«</w:t>
            </w:r>
            <w:r w:rsidR="00292273">
              <w:rPr>
                <w:sz w:val="20"/>
                <w:szCs w:val="20"/>
              </w:rPr>
              <w:t>0</w:t>
            </w:r>
            <w:r w:rsidR="00FC7EA0">
              <w:rPr>
                <w:sz w:val="20"/>
                <w:szCs w:val="20"/>
                <w:lang w:val="en-GB"/>
              </w:rPr>
              <w:t>2</w:t>
            </w:r>
            <w:r w:rsidR="00487F7E" w:rsidRPr="004758BC">
              <w:rPr>
                <w:sz w:val="20"/>
                <w:szCs w:val="20"/>
              </w:rPr>
              <w:t xml:space="preserve">» </w:t>
            </w:r>
            <w:r w:rsidR="00292273">
              <w:rPr>
                <w:sz w:val="20"/>
                <w:szCs w:val="20"/>
              </w:rPr>
              <w:t>ноября</w:t>
            </w:r>
            <w:r w:rsidR="00A371F4">
              <w:rPr>
                <w:sz w:val="20"/>
                <w:szCs w:val="20"/>
              </w:rPr>
              <w:t xml:space="preserve"> </w:t>
            </w:r>
            <w:r w:rsidR="00C94A3F" w:rsidRPr="004758BC">
              <w:rPr>
                <w:sz w:val="20"/>
                <w:szCs w:val="20"/>
              </w:rPr>
              <w:t xml:space="preserve">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FC7EA0">
            <w:pPr>
              <w:jc w:val="both"/>
              <w:rPr>
                <w:b/>
                <w:sz w:val="20"/>
                <w:szCs w:val="20"/>
              </w:rPr>
            </w:pPr>
            <w:r w:rsidRPr="004758BC">
              <w:rPr>
                <w:b/>
                <w:sz w:val="20"/>
                <w:szCs w:val="20"/>
              </w:rPr>
              <w:t>«</w:t>
            </w:r>
            <w:r w:rsidR="00292273">
              <w:rPr>
                <w:b/>
                <w:sz w:val="20"/>
                <w:szCs w:val="20"/>
              </w:rPr>
              <w:t>0</w:t>
            </w:r>
            <w:r w:rsidR="00FC7EA0">
              <w:rPr>
                <w:b/>
                <w:sz w:val="20"/>
                <w:szCs w:val="20"/>
                <w:lang w:val="en-GB"/>
              </w:rPr>
              <w:t>3</w:t>
            </w:r>
            <w:r w:rsidRPr="004758BC">
              <w:rPr>
                <w:b/>
                <w:sz w:val="20"/>
                <w:szCs w:val="20"/>
              </w:rPr>
              <w:t xml:space="preserve">» </w:t>
            </w:r>
            <w:r w:rsidR="00292273" w:rsidRPr="00292273">
              <w:rPr>
                <w:b/>
                <w:sz w:val="20"/>
                <w:szCs w:val="20"/>
              </w:rPr>
              <w:t>ноября</w:t>
            </w:r>
            <w:r w:rsidR="00292273">
              <w:rPr>
                <w:sz w:val="20"/>
                <w:szCs w:val="20"/>
              </w:rPr>
              <w:t xml:space="preserve"> </w:t>
            </w:r>
            <w:r w:rsidR="00292273" w:rsidRPr="004758BC">
              <w:rPr>
                <w:sz w:val="20"/>
                <w:szCs w:val="20"/>
              </w:rPr>
              <w:t xml:space="preserve"> </w:t>
            </w:r>
            <w:r w:rsidR="000D65F6" w:rsidRPr="004758BC">
              <w:rPr>
                <w:b/>
                <w:sz w:val="20"/>
                <w:szCs w:val="20"/>
              </w:rPr>
              <w:t>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4758BC">
              <w:rPr>
                <w:sz w:val="20"/>
                <w:szCs w:val="20"/>
              </w:rPr>
              <w:t>ценедоговора</w:t>
            </w:r>
            <w:proofErr w:type="spellEnd"/>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A371F4">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A371F4">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A371F4">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A371F4">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A371F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A371F4">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A371F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0A4E8D">
        <w:rPr>
          <w:b/>
          <w:kern w:val="32"/>
          <w:sz w:val="20"/>
          <w:szCs w:val="20"/>
        </w:rPr>
        <w:t xml:space="preserve"> </w:t>
      </w:r>
      <w:r w:rsidR="0015535E" w:rsidRPr="004758BC">
        <w:rPr>
          <w:b/>
          <w:kern w:val="32"/>
          <w:sz w:val="20"/>
          <w:szCs w:val="20"/>
        </w:rPr>
        <w:t>поставку</w:t>
      </w:r>
      <w:r w:rsidR="000A4E8D">
        <w:rPr>
          <w:b/>
          <w:kern w:val="32"/>
          <w:sz w:val="20"/>
          <w:szCs w:val="20"/>
        </w:rPr>
        <w:t xml:space="preserve"> </w:t>
      </w:r>
      <w:r w:rsidR="001624EC">
        <w:rPr>
          <w:b/>
          <w:kern w:val="32"/>
          <w:sz w:val="20"/>
          <w:szCs w:val="20"/>
        </w:rPr>
        <w:t>мебели  металлической</w:t>
      </w:r>
      <w:r w:rsidR="000A4E8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C71EE">
        <w:rPr>
          <w:b/>
          <w:kern w:val="32"/>
          <w:sz w:val="22"/>
          <w:szCs w:val="22"/>
        </w:rPr>
        <w:t>217</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r w:rsidR="009B78BC">
        <w:rPr>
          <w:b/>
          <w:bCs/>
          <w:sz w:val="20"/>
          <w:szCs w:val="20"/>
        </w:rPr>
        <w:t>(описание объекта закупки)</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1624EC">
        <w:rPr>
          <w:b/>
          <w:kern w:val="32"/>
          <w:sz w:val="20"/>
        </w:rPr>
        <w:t>мебели металлической</w:t>
      </w:r>
    </w:p>
    <w:p w:rsidR="00E23C8A" w:rsidRDefault="00E23C8A" w:rsidP="0030497D">
      <w:pPr>
        <w:pStyle w:val="13"/>
        <w:ind w:left="0" w:firstLine="0"/>
        <w:jc w:val="center"/>
        <w:rPr>
          <w:b/>
          <w:kern w:val="32"/>
          <w:sz w:val="20"/>
        </w:rPr>
      </w:pPr>
    </w:p>
    <w:tbl>
      <w:tblPr>
        <w:tblStyle w:val="a3"/>
        <w:tblW w:w="10773" w:type="dxa"/>
        <w:jc w:val="center"/>
        <w:tblInd w:w="-176" w:type="dxa"/>
        <w:tblLayout w:type="fixed"/>
        <w:tblLook w:val="04A0" w:firstRow="1" w:lastRow="0" w:firstColumn="1" w:lastColumn="0" w:noHBand="0" w:noVBand="1"/>
      </w:tblPr>
      <w:tblGrid>
        <w:gridCol w:w="426"/>
        <w:gridCol w:w="1843"/>
        <w:gridCol w:w="5386"/>
        <w:gridCol w:w="850"/>
        <w:gridCol w:w="1134"/>
        <w:gridCol w:w="1134"/>
      </w:tblGrid>
      <w:tr w:rsidR="00F94F99" w:rsidRPr="00337D77" w:rsidTr="004F6548">
        <w:trPr>
          <w:trHeight w:val="267"/>
          <w:jc w:val="center"/>
        </w:trPr>
        <w:tc>
          <w:tcPr>
            <w:tcW w:w="426" w:type="dxa"/>
            <w:vAlign w:val="center"/>
          </w:tcPr>
          <w:p w:rsidR="00F94F99" w:rsidRPr="004F6548" w:rsidRDefault="00F94F99" w:rsidP="004F6548">
            <w:pPr>
              <w:jc w:val="center"/>
              <w:rPr>
                <w:b/>
                <w:sz w:val="20"/>
                <w:szCs w:val="20"/>
              </w:rPr>
            </w:pPr>
            <w:r w:rsidRPr="004F6548">
              <w:rPr>
                <w:b/>
                <w:sz w:val="20"/>
                <w:szCs w:val="20"/>
              </w:rPr>
              <w:t>№</w:t>
            </w:r>
          </w:p>
        </w:tc>
        <w:tc>
          <w:tcPr>
            <w:tcW w:w="1843" w:type="dxa"/>
            <w:vAlign w:val="center"/>
          </w:tcPr>
          <w:p w:rsidR="00F94F99" w:rsidRPr="004F6548" w:rsidRDefault="004F6548" w:rsidP="004F6548">
            <w:pPr>
              <w:jc w:val="center"/>
              <w:rPr>
                <w:b/>
                <w:sz w:val="20"/>
                <w:szCs w:val="20"/>
              </w:rPr>
            </w:pPr>
            <w:r>
              <w:rPr>
                <w:b/>
                <w:sz w:val="20"/>
                <w:szCs w:val="20"/>
              </w:rPr>
              <w:t>Н</w:t>
            </w:r>
            <w:r w:rsidR="00F94F99" w:rsidRPr="004F6548">
              <w:rPr>
                <w:b/>
                <w:sz w:val="20"/>
                <w:szCs w:val="20"/>
              </w:rPr>
              <w:t>аименование</w:t>
            </w:r>
          </w:p>
        </w:tc>
        <w:tc>
          <w:tcPr>
            <w:tcW w:w="5386" w:type="dxa"/>
            <w:vAlign w:val="center"/>
          </w:tcPr>
          <w:p w:rsidR="00F94F99" w:rsidRPr="004F6548" w:rsidRDefault="004F6548" w:rsidP="004F6548">
            <w:pPr>
              <w:jc w:val="center"/>
              <w:rPr>
                <w:b/>
                <w:sz w:val="20"/>
                <w:szCs w:val="20"/>
              </w:rPr>
            </w:pPr>
            <w:r>
              <w:rPr>
                <w:b/>
                <w:sz w:val="20"/>
                <w:szCs w:val="20"/>
              </w:rPr>
              <w:t>О</w:t>
            </w:r>
            <w:r w:rsidR="00F94F99" w:rsidRPr="004F6548">
              <w:rPr>
                <w:b/>
                <w:sz w:val="20"/>
                <w:szCs w:val="20"/>
              </w:rPr>
              <w:t>писание объекта закупки</w:t>
            </w:r>
          </w:p>
        </w:tc>
        <w:tc>
          <w:tcPr>
            <w:tcW w:w="850" w:type="dxa"/>
            <w:vAlign w:val="center"/>
          </w:tcPr>
          <w:p w:rsidR="00F94F99" w:rsidRPr="004F6548" w:rsidRDefault="00F94F99" w:rsidP="004F6548">
            <w:pPr>
              <w:jc w:val="center"/>
              <w:rPr>
                <w:b/>
                <w:sz w:val="20"/>
                <w:szCs w:val="20"/>
              </w:rPr>
            </w:pPr>
            <w:r w:rsidRPr="004F6548">
              <w:rPr>
                <w:b/>
                <w:sz w:val="20"/>
                <w:szCs w:val="20"/>
              </w:rPr>
              <w:t>Кол-во</w:t>
            </w:r>
          </w:p>
        </w:tc>
        <w:tc>
          <w:tcPr>
            <w:tcW w:w="1134" w:type="dxa"/>
            <w:vAlign w:val="center"/>
          </w:tcPr>
          <w:p w:rsidR="00F94F99" w:rsidRPr="004F6548" w:rsidRDefault="00F94F99" w:rsidP="004F6548">
            <w:pPr>
              <w:jc w:val="center"/>
              <w:rPr>
                <w:b/>
                <w:sz w:val="20"/>
                <w:szCs w:val="20"/>
              </w:rPr>
            </w:pPr>
            <w:r w:rsidRPr="004F6548">
              <w:rPr>
                <w:b/>
                <w:sz w:val="20"/>
                <w:szCs w:val="20"/>
              </w:rPr>
              <w:t>Ед. изм.</w:t>
            </w:r>
          </w:p>
        </w:tc>
        <w:tc>
          <w:tcPr>
            <w:tcW w:w="1134" w:type="dxa"/>
            <w:vAlign w:val="center"/>
          </w:tcPr>
          <w:p w:rsidR="00F94F99" w:rsidRPr="004F6548" w:rsidRDefault="00D56A53" w:rsidP="004F6548">
            <w:pPr>
              <w:jc w:val="center"/>
              <w:rPr>
                <w:b/>
                <w:sz w:val="20"/>
                <w:szCs w:val="20"/>
              </w:rPr>
            </w:pPr>
            <w:r w:rsidRPr="004F6548">
              <w:rPr>
                <w:b/>
                <w:color w:val="000000"/>
                <w:sz w:val="20"/>
                <w:szCs w:val="20"/>
              </w:rPr>
              <w:t>Начальная (максимальная)* цена за ед., руб.</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1</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w:t>
            </w:r>
          </w:p>
          <w:p w:rsidR="000A1E82" w:rsidRPr="00337D77" w:rsidRDefault="000A1E82" w:rsidP="00A124E4">
            <w:pPr>
              <w:ind w:firstLine="34"/>
              <w:rPr>
                <w:sz w:val="20"/>
                <w:szCs w:val="20"/>
              </w:rPr>
            </w:pP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w:t>
            </w:r>
            <w:r w:rsidR="004F6548">
              <w:rPr>
                <w:sz w:val="20"/>
                <w:szCs w:val="20"/>
              </w:rPr>
              <w:t>.</w:t>
            </w:r>
          </w:p>
          <w:p w:rsidR="000A1E82" w:rsidRPr="00337D77" w:rsidRDefault="000A1E82" w:rsidP="00A124E4">
            <w:pPr>
              <w:rPr>
                <w:sz w:val="20"/>
                <w:szCs w:val="20"/>
              </w:rPr>
            </w:pPr>
            <w:r w:rsidRPr="00337D77">
              <w:rPr>
                <w:sz w:val="20"/>
                <w:szCs w:val="20"/>
              </w:rPr>
              <w:t>Размеры внешние (</w:t>
            </w:r>
            <w:proofErr w:type="spellStart"/>
            <w:r w:rsidRPr="00337D77">
              <w:rPr>
                <w:sz w:val="20"/>
                <w:szCs w:val="20"/>
              </w:rPr>
              <w:t>ВхШхГ</w:t>
            </w:r>
            <w:proofErr w:type="spellEnd"/>
            <w:r w:rsidRPr="00337D77">
              <w:rPr>
                <w:sz w:val="20"/>
                <w:szCs w:val="20"/>
              </w:rPr>
              <w:t>) должны быть</w:t>
            </w:r>
            <w:r w:rsidR="004F6548">
              <w:rPr>
                <w:sz w:val="20"/>
                <w:szCs w:val="20"/>
              </w:rPr>
              <w:t xml:space="preserve"> не менее, </w:t>
            </w:r>
            <w:proofErr w:type="gramStart"/>
            <w:r w:rsidR="004F6548">
              <w:rPr>
                <w:sz w:val="20"/>
                <w:szCs w:val="20"/>
              </w:rPr>
              <w:t>мм</w:t>
            </w:r>
            <w:proofErr w:type="gramEnd"/>
            <w:r w:rsidR="004F6548">
              <w:rPr>
                <w:sz w:val="20"/>
                <w:szCs w:val="20"/>
              </w:rPr>
              <w:t xml:space="preserve">: </w:t>
            </w:r>
            <w:r w:rsidRPr="00337D77">
              <w:rPr>
                <w:sz w:val="20"/>
                <w:szCs w:val="20"/>
              </w:rPr>
              <w:t xml:space="preserve">1860x600x500 </w:t>
            </w:r>
          </w:p>
          <w:p w:rsidR="000A1E82" w:rsidRPr="00337D77" w:rsidRDefault="000A1E82" w:rsidP="00A124E4">
            <w:pPr>
              <w:rPr>
                <w:sz w:val="20"/>
                <w:szCs w:val="20"/>
              </w:rPr>
            </w:pPr>
            <w:r w:rsidRPr="00337D77">
              <w:rPr>
                <w:sz w:val="20"/>
                <w:szCs w:val="20"/>
              </w:rPr>
              <w:t xml:space="preserve">Должно быть наличие вентиляционных отверстий, </w:t>
            </w:r>
          </w:p>
          <w:p w:rsidR="000A1E82" w:rsidRPr="00337D77" w:rsidRDefault="000A1E82" w:rsidP="00A124E4">
            <w:pPr>
              <w:rPr>
                <w:sz w:val="20"/>
                <w:szCs w:val="20"/>
              </w:rPr>
            </w:pPr>
            <w:r w:rsidRPr="00337D77">
              <w:rPr>
                <w:sz w:val="20"/>
                <w:szCs w:val="20"/>
              </w:rPr>
              <w:t>конструкция шкафов должна позволять скреплять их между собой.</w:t>
            </w:r>
          </w:p>
          <w:p w:rsidR="000A1E82" w:rsidRPr="00337D77" w:rsidRDefault="000A1E82" w:rsidP="00A124E4">
            <w:pPr>
              <w:rPr>
                <w:sz w:val="20"/>
                <w:szCs w:val="20"/>
              </w:rPr>
            </w:pPr>
            <w:r w:rsidRPr="00337D77">
              <w:rPr>
                <w:sz w:val="20"/>
                <w:szCs w:val="20"/>
              </w:rPr>
              <w:t>Изделие должно выдерживать обработку любыми дезинфицирующими средствами, применяемыми в лечебном учреждении.</w:t>
            </w:r>
          </w:p>
          <w:p w:rsidR="004F6548" w:rsidRDefault="000A1E82" w:rsidP="00A124E4">
            <w:pPr>
              <w:rPr>
                <w:sz w:val="20"/>
                <w:szCs w:val="20"/>
              </w:rPr>
            </w:pPr>
            <w:r w:rsidRPr="00337D77">
              <w:rPr>
                <w:sz w:val="20"/>
                <w:szCs w:val="20"/>
              </w:rPr>
              <w:t xml:space="preserve">Материал изготовления корпуса шкафа всех стенок (боковых и задней), перегородок, дна и крыши должен быть из листовой стали с толщиной металла не менее 0,5 мм, не более 0,6 мм. </w:t>
            </w:r>
          </w:p>
          <w:p w:rsidR="000A1E82" w:rsidRPr="00337D77" w:rsidRDefault="000A1E82" w:rsidP="00A124E4">
            <w:pPr>
              <w:rPr>
                <w:sz w:val="20"/>
                <w:szCs w:val="20"/>
              </w:rPr>
            </w:pPr>
            <w:r w:rsidRPr="00337D77">
              <w:rPr>
                <w:sz w:val="20"/>
                <w:szCs w:val="20"/>
              </w:rPr>
              <w:t xml:space="preserve">Конструкция шкафа должна быть разборная. </w:t>
            </w:r>
          </w:p>
          <w:p w:rsidR="000A1E82" w:rsidRPr="00337D77" w:rsidRDefault="000A1E82" w:rsidP="00A124E4">
            <w:pPr>
              <w:rPr>
                <w:sz w:val="20"/>
                <w:szCs w:val="20"/>
              </w:rPr>
            </w:pPr>
            <w:r w:rsidRPr="00337D77">
              <w:rPr>
                <w:sz w:val="20"/>
                <w:szCs w:val="20"/>
              </w:rPr>
              <w:t xml:space="preserve">Секции шкафа </w:t>
            </w:r>
            <w:r w:rsidR="004F6548">
              <w:rPr>
                <w:sz w:val="20"/>
                <w:szCs w:val="20"/>
              </w:rPr>
              <w:t xml:space="preserve">должны быть </w:t>
            </w:r>
            <w:r w:rsidRPr="00337D77">
              <w:rPr>
                <w:sz w:val="20"/>
                <w:szCs w:val="20"/>
              </w:rPr>
              <w:t xml:space="preserve">разделены перегородкой. </w:t>
            </w:r>
          </w:p>
          <w:p w:rsidR="004F6548" w:rsidRDefault="000A1E82" w:rsidP="00A124E4">
            <w:pPr>
              <w:rPr>
                <w:sz w:val="20"/>
                <w:szCs w:val="20"/>
              </w:rPr>
            </w:pPr>
            <w:r w:rsidRPr="00337D77">
              <w:rPr>
                <w:sz w:val="20"/>
                <w:szCs w:val="20"/>
              </w:rPr>
              <w:t>Монтаж основных элементов корпуса шкафа долж</w:t>
            </w:r>
            <w:r w:rsidR="004F6548">
              <w:rPr>
                <w:sz w:val="20"/>
                <w:szCs w:val="20"/>
              </w:rPr>
              <w:t>ен</w:t>
            </w:r>
            <w:r w:rsidRPr="00337D77">
              <w:rPr>
                <w:sz w:val="20"/>
                <w:szCs w:val="20"/>
              </w:rPr>
              <w:t xml:space="preserve"> </w:t>
            </w:r>
            <w:proofErr w:type="gramStart"/>
            <w:r w:rsidRPr="00337D77">
              <w:rPr>
                <w:sz w:val="20"/>
                <w:szCs w:val="20"/>
              </w:rPr>
              <w:t>производится</w:t>
            </w:r>
            <w:proofErr w:type="gramEnd"/>
            <w:r w:rsidRPr="00337D77">
              <w:rPr>
                <w:sz w:val="20"/>
                <w:szCs w:val="20"/>
              </w:rPr>
              <w:t xml:space="preserve"> на зацепы, что упрощает сборку и дальнейшую фиксацию крепежными элементами. </w:t>
            </w:r>
          </w:p>
          <w:p w:rsidR="000A1E82" w:rsidRPr="00337D77" w:rsidRDefault="000A1E82" w:rsidP="00A124E4">
            <w:pPr>
              <w:rPr>
                <w:sz w:val="20"/>
                <w:szCs w:val="20"/>
              </w:rPr>
            </w:pPr>
            <w:r w:rsidRPr="00337D77">
              <w:rPr>
                <w:sz w:val="20"/>
                <w:szCs w:val="20"/>
              </w:rPr>
              <w:t xml:space="preserve">Поставка шкафа допускается в разобранном виде. </w:t>
            </w:r>
          </w:p>
          <w:p w:rsidR="000A1E82" w:rsidRPr="00337D77" w:rsidRDefault="000A1E82" w:rsidP="00A124E4">
            <w:pPr>
              <w:rPr>
                <w:sz w:val="20"/>
                <w:szCs w:val="20"/>
              </w:rPr>
            </w:pPr>
            <w:r w:rsidRPr="00337D77">
              <w:rPr>
                <w:sz w:val="20"/>
                <w:szCs w:val="20"/>
              </w:rPr>
              <w:t xml:space="preserve">При поставке шкафа в разобранном виде в комплект должна входить крепежная фурнитура. </w:t>
            </w:r>
          </w:p>
          <w:p w:rsidR="000A1E82" w:rsidRPr="00337D77" w:rsidRDefault="000A1E82" w:rsidP="00A124E4">
            <w:pPr>
              <w:rPr>
                <w:sz w:val="20"/>
                <w:szCs w:val="20"/>
              </w:rPr>
            </w:pPr>
            <w:r w:rsidRPr="00337D77">
              <w:rPr>
                <w:sz w:val="20"/>
                <w:szCs w:val="20"/>
              </w:rPr>
              <w:t xml:space="preserve">Боковые стенки с фасадной стороны должны иметь двойной отгиб, выполняющий роль ребра жёсткости. Отгибы боковых стенок должны быть шириной  не менее 22 мм и не более 28 мм. </w:t>
            </w:r>
          </w:p>
          <w:p w:rsidR="000A1E82" w:rsidRPr="00337D77" w:rsidRDefault="000A1E82" w:rsidP="00A124E4">
            <w:pPr>
              <w:rPr>
                <w:sz w:val="20"/>
                <w:szCs w:val="20"/>
              </w:rPr>
            </w:pPr>
            <w:r w:rsidRPr="00337D77">
              <w:rPr>
                <w:sz w:val="20"/>
                <w:szCs w:val="20"/>
              </w:rPr>
              <w:t xml:space="preserve">Комплектация секции шкафа: В базовую комплектацию входит: Полка верхняя расстояние от крыши шкафа до поверхности полки не менее 290 мм и не более 305 мм. </w:t>
            </w:r>
          </w:p>
          <w:p w:rsidR="000A1E82" w:rsidRPr="00337D77" w:rsidRDefault="000A1E82" w:rsidP="00A124E4">
            <w:pPr>
              <w:rPr>
                <w:sz w:val="20"/>
                <w:szCs w:val="20"/>
              </w:rPr>
            </w:pPr>
            <w:r w:rsidRPr="00337D77">
              <w:rPr>
                <w:sz w:val="20"/>
                <w:szCs w:val="20"/>
              </w:rPr>
              <w:t xml:space="preserve">Штанга выполнена из пластиковой трубы круглого сечения, диаметром не менее 18 мм и не более 22 мм, толщина стенки не менее 3 мм. </w:t>
            </w:r>
          </w:p>
          <w:p w:rsidR="000A1E82" w:rsidRPr="00337D77" w:rsidRDefault="000A1E82" w:rsidP="00A124E4">
            <w:pPr>
              <w:rPr>
                <w:sz w:val="20"/>
                <w:szCs w:val="20"/>
              </w:rPr>
            </w:pPr>
            <w:r w:rsidRPr="00337D77">
              <w:rPr>
                <w:sz w:val="20"/>
                <w:szCs w:val="20"/>
              </w:rPr>
              <w:t xml:space="preserve">Штанга располагается под полкой, расстояние от крыши шкафа до штанги  не менее 355 мм и не более 365 мм. </w:t>
            </w:r>
          </w:p>
          <w:p w:rsidR="000A1E82" w:rsidRPr="00337D77" w:rsidRDefault="000A1E82" w:rsidP="00A124E4">
            <w:pPr>
              <w:rPr>
                <w:sz w:val="20"/>
                <w:szCs w:val="20"/>
              </w:rPr>
            </w:pPr>
            <w:r w:rsidRPr="00337D77">
              <w:rPr>
                <w:sz w:val="20"/>
                <w:szCs w:val="20"/>
              </w:rPr>
              <w:t xml:space="preserve">На штанге предусмотрены пластиковые крючки для одежды. </w:t>
            </w:r>
          </w:p>
          <w:p w:rsidR="000A1E82" w:rsidRPr="00337D77" w:rsidRDefault="000A1E82" w:rsidP="00A124E4">
            <w:pPr>
              <w:rPr>
                <w:sz w:val="20"/>
                <w:szCs w:val="20"/>
              </w:rPr>
            </w:pPr>
            <w:r w:rsidRPr="00337D77">
              <w:rPr>
                <w:sz w:val="20"/>
                <w:szCs w:val="20"/>
              </w:rPr>
              <w:t xml:space="preserve">Количество крючков не менее 2 штук на одну секцию. Отделение закрывается фасадом (дверью), выполненной из листовой стали толщиной не менее 0,6 мм. </w:t>
            </w:r>
            <w:proofErr w:type="gramStart"/>
            <w:r w:rsidRPr="00337D77">
              <w:rPr>
                <w:sz w:val="20"/>
                <w:szCs w:val="20"/>
              </w:rPr>
              <w:t>С внутренней стороны двери должно быть приварено вертикальное усиливающее ребро, выполненное из стального листа толщиной не менее 0.5 мм и высотой не менее 12 мм, на которое крепится крючок из стального прутка, диаметром не менее 2,8 мм для размещения одежды.</w:t>
            </w:r>
            <w:proofErr w:type="gramEnd"/>
            <w:r w:rsidRPr="00337D77">
              <w:rPr>
                <w:sz w:val="20"/>
                <w:szCs w:val="20"/>
              </w:rPr>
              <w:t xml:space="preserve"> Размер двери по ширине не менее 250 мм, по высоте не менее 1770 мм. Дверь должна быть с возможностью </w:t>
            </w:r>
            <w:proofErr w:type="gramStart"/>
            <w:r w:rsidRPr="00337D77">
              <w:rPr>
                <w:sz w:val="20"/>
                <w:szCs w:val="20"/>
              </w:rPr>
              <w:t>установки</w:t>
            </w:r>
            <w:proofErr w:type="gramEnd"/>
            <w:r w:rsidRPr="00337D77">
              <w:rPr>
                <w:sz w:val="20"/>
                <w:szCs w:val="20"/>
              </w:rPr>
              <w:t xml:space="preserve"> как правого, так и левого открывания (по желанию заказчика изменять направление открывания двери). В верхней и нижней части фасада двери должны быть отверстия, для обеспечения вентиляции шкафа. Дверь комплектуется ключевым замком. Зазоры в соединениях деталей шкафа (промежутки и щели между соединяемыми деталями или между смежными элементами) не более 1 мм, а зазоры между корпусом и контуром двери со стороны фасадной части не более 3мм. Конструкция шкафа должна иметь возможность скреплять его с рядом стоящим шкафом. В комплекте идет инструкция по сборке шкафа, крепежная фурнитура, в случае поставки шкафа в разобранном виде. В комплекте шкафа также должны быть предусмотрены подпятники из полипропилена не менее 4 шт., предотвращающие повреждение пола при перестановке шкафа. Все металлические части шкафа должны иметь защитно-декоративное покрытие. Покрытие должно быть гигиенически безопасным, коррозийно-устойчивым. Покрытие полимерно-порошковое. Цвет покрытия шкафов светло-серый. Климатическое исполнение шкафа по ГОСТ 15150-69, допускается УХЛ</w:t>
            </w:r>
            <w:proofErr w:type="gramStart"/>
            <w:r w:rsidRPr="00337D77">
              <w:rPr>
                <w:sz w:val="20"/>
                <w:szCs w:val="20"/>
              </w:rPr>
              <w:t>4</w:t>
            </w:r>
            <w:proofErr w:type="gramEnd"/>
            <w:r w:rsidRPr="00337D77">
              <w:rPr>
                <w:sz w:val="20"/>
                <w:szCs w:val="20"/>
              </w:rPr>
              <w:t>.</w:t>
            </w:r>
          </w:p>
          <w:p w:rsidR="000A1E82" w:rsidRPr="00337D77" w:rsidRDefault="000A1E82" w:rsidP="00A124E4">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0A1E82" w:rsidP="00337D77">
            <w:pPr>
              <w:jc w:val="center"/>
              <w:rPr>
                <w:color w:val="000000"/>
                <w:sz w:val="20"/>
                <w:szCs w:val="20"/>
              </w:rPr>
            </w:pPr>
            <w:r w:rsidRPr="00337D77">
              <w:rPr>
                <w:color w:val="000000"/>
                <w:sz w:val="20"/>
                <w:szCs w:val="20"/>
              </w:rPr>
              <w:t>1</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9 030,00</w:t>
            </w:r>
          </w:p>
        </w:tc>
      </w:tr>
      <w:tr w:rsidR="000A1E82" w:rsidRPr="00337D77" w:rsidTr="000A1E82">
        <w:trPr>
          <w:trHeight w:val="2509"/>
          <w:jc w:val="center"/>
        </w:trPr>
        <w:tc>
          <w:tcPr>
            <w:tcW w:w="426" w:type="dxa"/>
          </w:tcPr>
          <w:p w:rsidR="000A1E82" w:rsidRPr="00337D77" w:rsidRDefault="000A1E82" w:rsidP="00A124E4">
            <w:pPr>
              <w:rPr>
                <w:color w:val="000000"/>
                <w:sz w:val="20"/>
                <w:szCs w:val="20"/>
              </w:rPr>
            </w:pPr>
            <w:r w:rsidRPr="00337D77">
              <w:rPr>
                <w:color w:val="000000"/>
                <w:sz w:val="20"/>
                <w:szCs w:val="20"/>
              </w:rPr>
              <w:t>2</w:t>
            </w:r>
          </w:p>
        </w:tc>
        <w:tc>
          <w:tcPr>
            <w:tcW w:w="1843" w:type="dxa"/>
          </w:tcPr>
          <w:p w:rsidR="000A1E82" w:rsidRPr="00337D77" w:rsidRDefault="000A1E82" w:rsidP="00A124E4">
            <w:pPr>
              <w:rPr>
                <w:sz w:val="20"/>
                <w:szCs w:val="20"/>
              </w:rPr>
            </w:pPr>
            <w:r w:rsidRPr="00337D77">
              <w:rPr>
                <w:sz w:val="20"/>
                <w:szCs w:val="20"/>
              </w:rPr>
              <w:t>Шкаф металлический для хранения одежды (в раздевалки бассейна)</w:t>
            </w:r>
          </w:p>
          <w:p w:rsidR="000A1E82" w:rsidRPr="00337D77" w:rsidRDefault="000A1E82" w:rsidP="00A124E4">
            <w:pPr>
              <w:rPr>
                <w:sz w:val="20"/>
                <w:szCs w:val="20"/>
              </w:rPr>
            </w:pPr>
          </w:p>
          <w:p w:rsidR="000A1E82" w:rsidRPr="00337D77" w:rsidRDefault="000A1E82" w:rsidP="00A124E4">
            <w:pPr>
              <w:rPr>
                <w:sz w:val="20"/>
                <w:szCs w:val="20"/>
              </w:rPr>
            </w:pPr>
          </w:p>
          <w:p w:rsidR="000A1E82" w:rsidRPr="00337D77" w:rsidRDefault="00D71611" w:rsidP="00A124E4">
            <w:pPr>
              <w:ind w:firstLine="34"/>
              <w:rPr>
                <w:sz w:val="20"/>
                <w:szCs w:val="20"/>
              </w:rPr>
            </w:pPr>
            <w:r>
              <w:rPr>
                <w:sz w:val="20"/>
                <w:szCs w:val="20"/>
              </w:rPr>
              <w:pict w14:anchorId="7BBBF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аллические шкафчики для бассейна" style="width:23.75pt;height:23.75pt"/>
              </w:pict>
            </w:r>
          </w:p>
          <w:p w:rsidR="000A1E82" w:rsidRPr="00337D77" w:rsidRDefault="000A1E82" w:rsidP="00A124E4">
            <w:pPr>
              <w:jc w:val="center"/>
              <w:rPr>
                <w:sz w:val="20"/>
                <w:szCs w:val="20"/>
              </w:rPr>
            </w:pPr>
          </w:p>
        </w:tc>
        <w:tc>
          <w:tcPr>
            <w:tcW w:w="5386" w:type="dxa"/>
          </w:tcPr>
          <w:p w:rsidR="000A1E82" w:rsidRPr="00337D77" w:rsidRDefault="000A1E82" w:rsidP="00A124E4">
            <w:pPr>
              <w:rPr>
                <w:sz w:val="20"/>
                <w:szCs w:val="20"/>
              </w:rPr>
            </w:pPr>
            <w:r w:rsidRPr="00337D77">
              <w:rPr>
                <w:sz w:val="20"/>
                <w:szCs w:val="20"/>
              </w:rPr>
              <w:t>Шкаф металлический для хранения одежды с замком (ключи в комплекте) для посетителей детского бассейна.</w:t>
            </w:r>
          </w:p>
          <w:p w:rsidR="000A1E82" w:rsidRPr="00337D77" w:rsidRDefault="000A1E82" w:rsidP="00AD2AB2">
            <w:pPr>
              <w:rPr>
                <w:sz w:val="20"/>
                <w:szCs w:val="20"/>
              </w:rPr>
            </w:pPr>
            <w:r>
              <w:rPr>
                <w:sz w:val="20"/>
                <w:szCs w:val="20"/>
              </w:rPr>
              <w:t>Размеры внешние (</w:t>
            </w:r>
            <w:proofErr w:type="spellStart"/>
            <w:r>
              <w:rPr>
                <w:sz w:val="20"/>
                <w:szCs w:val="20"/>
              </w:rPr>
              <w:t>ВхШхГ</w:t>
            </w:r>
            <w:proofErr w:type="spellEnd"/>
            <w:r>
              <w:rPr>
                <w:sz w:val="20"/>
                <w:szCs w:val="20"/>
              </w:rPr>
              <w:t>)</w:t>
            </w:r>
            <w:r w:rsidRPr="00337D77">
              <w:rPr>
                <w:sz w:val="20"/>
                <w:szCs w:val="20"/>
              </w:rPr>
              <w:t>,</w:t>
            </w:r>
            <w:r>
              <w:rPr>
                <w:sz w:val="20"/>
                <w:szCs w:val="20"/>
              </w:rPr>
              <w:t xml:space="preserve"> </w:t>
            </w:r>
            <w:r w:rsidRPr="00337D77">
              <w:rPr>
                <w:sz w:val="20"/>
                <w:szCs w:val="20"/>
              </w:rPr>
              <w:t xml:space="preserve"> не менее, </w:t>
            </w:r>
            <w:proofErr w:type="gramStart"/>
            <w:r w:rsidRPr="00337D77">
              <w:rPr>
                <w:sz w:val="20"/>
                <w:szCs w:val="20"/>
              </w:rPr>
              <w:t>мм</w:t>
            </w:r>
            <w:proofErr w:type="gramEnd"/>
            <w:r w:rsidRPr="00337D77">
              <w:rPr>
                <w:sz w:val="20"/>
                <w:szCs w:val="20"/>
              </w:rPr>
              <w:t xml:space="preserve"> 1860x600x500</w:t>
            </w:r>
          </w:p>
          <w:p w:rsidR="000A1E82" w:rsidRPr="00337D77" w:rsidRDefault="000A1E82" w:rsidP="00A124E4">
            <w:pPr>
              <w:shd w:val="clear" w:color="auto" w:fill="FFFFFF"/>
              <w:rPr>
                <w:sz w:val="20"/>
                <w:szCs w:val="20"/>
              </w:rPr>
            </w:pPr>
            <w:r w:rsidRPr="00337D77">
              <w:rPr>
                <w:sz w:val="20"/>
                <w:szCs w:val="20"/>
              </w:rPr>
              <w:t xml:space="preserve">Два способа сборки: зацепы и </w:t>
            </w:r>
            <w:proofErr w:type="spellStart"/>
            <w:r w:rsidRPr="00337D77">
              <w:rPr>
                <w:sz w:val="20"/>
                <w:szCs w:val="20"/>
              </w:rPr>
              <w:t>саморезы</w:t>
            </w:r>
            <w:proofErr w:type="spellEnd"/>
            <w:r w:rsidRPr="00337D77">
              <w:rPr>
                <w:sz w:val="20"/>
                <w:szCs w:val="20"/>
              </w:rPr>
              <w:t xml:space="preserve"> или при помощи заклепок (два вида крепежа в комплекте)</w:t>
            </w:r>
            <w:r w:rsidR="004F6548">
              <w:rPr>
                <w:sz w:val="20"/>
                <w:szCs w:val="20"/>
              </w:rPr>
              <w:t>.</w:t>
            </w:r>
            <w:r w:rsidRPr="00337D77">
              <w:rPr>
                <w:sz w:val="20"/>
                <w:szCs w:val="20"/>
              </w:rPr>
              <w:br/>
              <w:t xml:space="preserve">В наличии </w:t>
            </w:r>
            <w:r>
              <w:rPr>
                <w:sz w:val="20"/>
                <w:szCs w:val="20"/>
              </w:rPr>
              <w:t xml:space="preserve">должен быть </w:t>
            </w:r>
            <w:r w:rsidRPr="00337D77">
              <w:rPr>
                <w:sz w:val="20"/>
                <w:szCs w:val="20"/>
              </w:rPr>
              <w:t>ключевой замок с возможностью смены цилиндра + мастер-ключ, вентиляционные отверстия, перекладина с крючками.</w:t>
            </w:r>
            <w:r w:rsidRPr="00337D77">
              <w:rPr>
                <w:sz w:val="20"/>
                <w:szCs w:val="20"/>
              </w:rPr>
              <w:br/>
              <w:t>Конструкция шкафов должна позволять скреплять их между собой</w:t>
            </w:r>
            <w:r w:rsidR="004F6548">
              <w:rPr>
                <w:sz w:val="20"/>
                <w:szCs w:val="20"/>
              </w:rPr>
              <w:t>.</w:t>
            </w:r>
            <w:r w:rsidRPr="00337D77">
              <w:rPr>
                <w:sz w:val="20"/>
                <w:szCs w:val="20"/>
              </w:rPr>
              <w:br/>
              <w:t>Установка дверей должна быть с односторонним открыванием и с распашным (для изменения направления открывания дверей)</w:t>
            </w:r>
          </w:p>
          <w:p w:rsidR="000A1E82" w:rsidRPr="00337D77" w:rsidRDefault="000A1E82" w:rsidP="00A124E4">
            <w:pPr>
              <w:shd w:val="clear" w:color="auto" w:fill="FFFFFF"/>
              <w:rPr>
                <w:sz w:val="20"/>
                <w:szCs w:val="20"/>
              </w:rPr>
            </w:pPr>
            <w:r w:rsidRPr="00337D77">
              <w:rPr>
                <w:sz w:val="20"/>
                <w:szCs w:val="20"/>
              </w:rPr>
              <w:t>Тип дверей: Распашные</w:t>
            </w:r>
          </w:p>
          <w:p w:rsidR="000A1E82" w:rsidRPr="00337D77" w:rsidRDefault="000A1E82" w:rsidP="00A124E4">
            <w:pPr>
              <w:shd w:val="clear" w:color="auto" w:fill="FFFFFF"/>
              <w:rPr>
                <w:sz w:val="20"/>
                <w:szCs w:val="20"/>
              </w:rPr>
            </w:pPr>
            <w:r w:rsidRPr="00337D77">
              <w:rPr>
                <w:sz w:val="20"/>
                <w:szCs w:val="20"/>
              </w:rPr>
              <w:t>Тип замка: Ключевой</w:t>
            </w:r>
          </w:p>
          <w:p w:rsidR="000A1E82" w:rsidRPr="00337D77" w:rsidRDefault="000A1E82" w:rsidP="00A124E4">
            <w:pPr>
              <w:shd w:val="clear" w:color="auto" w:fill="FFFFFF"/>
              <w:rPr>
                <w:sz w:val="20"/>
                <w:szCs w:val="20"/>
              </w:rPr>
            </w:pPr>
            <w:r w:rsidRPr="00337D77">
              <w:rPr>
                <w:sz w:val="20"/>
                <w:szCs w:val="20"/>
              </w:rPr>
              <w:t>Конструкция: </w:t>
            </w:r>
            <w:proofErr w:type="gramStart"/>
            <w:r w:rsidRPr="00337D77">
              <w:rPr>
                <w:sz w:val="20"/>
                <w:szCs w:val="20"/>
              </w:rPr>
              <w:t>Сборно-разборная</w:t>
            </w:r>
            <w:proofErr w:type="gramEnd"/>
            <w:r w:rsidRPr="00337D77">
              <w:rPr>
                <w:sz w:val="20"/>
                <w:szCs w:val="20"/>
              </w:rPr>
              <w:t xml:space="preserve"> (на зацепах)</w:t>
            </w:r>
          </w:p>
          <w:p w:rsidR="000A1E82" w:rsidRDefault="000A1E82" w:rsidP="00A124E4">
            <w:pPr>
              <w:rPr>
                <w:sz w:val="20"/>
                <w:szCs w:val="20"/>
              </w:rPr>
            </w:pPr>
            <w:r w:rsidRPr="00337D77">
              <w:rPr>
                <w:sz w:val="20"/>
                <w:szCs w:val="20"/>
              </w:rPr>
              <w:t xml:space="preserve"> Тип покрытия: полимерно – </w:t>
            </w:r>
            <w:proofErr w:type="gramStart"/>
            <w:r w:rsidRPr="00337D77">
              <w:rPr>
                <w:sz w:val="20"/>
                <w:szCs w:val="20"/>
              </w:rPr>
              <w:t>порошковое</w:t>
            </w:r>
            <w:proofErr w:type="gramEnd"/>
            <w:r w:rsidRPr="00337D77">
              <w:rPr>
                <w:sz w:val="20"/>
                <w:szCs w:val="20"/>
              </w:rPr>
              <w:t xml:space="preserve">. </w:t>
            </w:r>
          </w:p>
          <w:p w:rsidR="000A1E82" w:rsidRPr="00337D77" w:rsidRDefault="000A1E82" w:rsidP="00A124E4">
            <w:pPr>
              <w:rPr>
                <w:sz w:val="20"/>
                <w:szCs w:val="20"/>
              </w:rPr>
            </w:pPr>
            <w:r w:rsidRPr="00337D77">
              <w:rPr>
                <w:sz w:val="20"/>
                <w:szCs w:val="20"/>
              </w:rPr>
              <w:t>Цвет окрашивания желателен синий, красный</w:t>
            </w:r>
            <w:proofErr w:type="gramStart"/>
            <w:r w:rsidRPr="00337D77">
              <w:rPr>
                <w:sz w:val="20"/>
                <w:szCs w:val="20"/>
              </w:rPr>
              <w:t xml:space="preserve"> ,</w:t>
            </w:r>
            <w:proofErr w:type="gramEnd"/>
            <w:r w:rsidRPr="00337D77">
              <w:rPr>
                <w:sz w:val="20"/>
                <w:szCs w:val="20"/>
              </w:rPr>
              <w:t xml:space="preserve">  желтый, голубой (по согласованию с Заказчиком).</w:t>
            </w:r>
          </w:p>
          <w:p w:rsidR="000A1E82" w:rsidRPr="00337D77" w:rsidRDefault="000A1E82" w:rsidP="00A124E4">
            <w:pPr>
              <w:rPr>
                <w:sz w:val="20"/>
                <w:szCs w:val="20"/>
              </w:rPr>
            </w:pPr>
            <w:r w:rsidRPr="00337D77">
              <w:rPr>
                <w:sz w:val="20"/>
                <w:szCs w:val="20"/>
              </w:rPr>
              <w:t>В комплекте шкафа также должны быть предусмотрены подпятники из полипропилена не менее 4 шт., предотвращающие повреждение пола при перестановке шкафа.</w:t>
            </w:r>
          </w:p>
          <w:p w:rsidR="000A1E82" w:rsidRPr="00337D77" w:rsidRDefault="000A1E82" w:rsidP="00A124E4">
            <w:pPr>
              <w:jc w:val="both"/>
              <w:rPr>
                <w:sz w:val="20"/>
                <w:szCs w:val="20"/>
              </w:rPr>
            </w:pPr>
            <w:r w:rsidRPr="00337D77">
              <w:rPr>
                <w:sz w:val="20"/>
                <w:szCs w:val="20"/>
              </w:rPr>
              <w:t>комплектация: перекладина, крючки</w:t>
            </w:r>
          </w:p>
          <w:p w:rsidR="000A1E82" w:rsidRPr="00337D77" w:rsidRDefault="000A1E82" w:rsidP="00A124E4">
            <w:pPr>
              <w:jc w:val="both"/>
              <w:rPr>
                <w:sz w:val="20"/>
                <w:szCs w:val="20"/>
              </w:rPr>
            </w:pPr>
            <w:r w:rsidRPr="00337D77">
              <w:rPr>
                <w:sz w:val="20"/>
                <w:szCs w:val="20"/>
              </w:rPr>
              <w:t>поставляются в разобранном виде</w:t>
            </w:r>
          </w:p>
          <w:p w:rsidR="000A1E82" w:rsidRPr="00337D77" w:rsidRDefault="000A1E82" w:rsidP="00A124E4">
            <w:pPr>
              <w:jc w:val="both"/>
              <w:rPr>
                <w:sz w:val="20"/>
                <w:szCs w:val="20"/>
              </w:rPr>
            </w:pPr>
            <w:r w:rsidRPr="00337D77">
              <w:rPr>
                <w:sz w:val="20"/>
                <w:szCs w:val="20"/>
              </w:rPr>
              <w:t xml:space="preserve">Цвет дверей </w:t>
            </w:r>
          </w:p>
          <w:p w:rsidR="000A1E82" w:rsidRPr="00337D77" w:rsidRDefault="000A1E82" w:rsidP="00A124E4">
            <w:pPr>
              <w:jc w:val="both"/>
              <w:rPr>
                <w:sz w:val="20"/>
                <w:szCs w:val="20"/>
              </w:rPr>
            </w:pPr>
            <w:r w:rsidRPr="00337D77">
              <w:rPr>
                <w:sz w:val="20"/>
                <w:szCs w:val="20"/>
              </w:rPr>
              <w:t xml:space="preserve">3 шкафа  - </w:t>
            </w:r>
            <w:proofErr w:type="gramStart"/>
            <w:r w:rsidRPr="00337D77">
              <w:rPr>
                <w:sz w:val="20"/>
                <w:szCs w:val="20"/>
              </w:rPr>
              <w:t>синий</w:t>
            </w:r>
            <w:proofErr w:type="gramEnd"/>
          </w:p>
          <w:p w:rsidR="000A1E82" w:rsidRPr="00337D77" w:rsidRDefault="000A1E82" w:rsidP="00A124E4">
            <w:pPr>
              <w:jc w:val="both"/>
              <w:rPr>
                <w:sz w:val="20"/>
                <w:szCs w:val="20"/>
              </w:rPr>
            </w:pPr>
            <w:r w:rsidRPr="00337D77">
              <w:rPr>
                <w:sz w:val="20"/>
                <w:szCs w:val="20"/>
              </w:rPr>
              <w:t>5 шкафов  - красный</w:t>
            </w:r>
          </w:p>
          <w:p w:rsidR="000A1E82" w:rsidRPr="00337D77" w:rsidRDefault="000A1E82" w:rsidP="00A124E4">
            <w:pPr>
              <w:jc w:val="both"/>
              <w:rPr>
                <w:sz w:val="20"/>
                <w:szCs w:val="20"/>
              </w:rPr>
            </w:pPr>
            <w:r w:rsidRPr="00337D77">
              <w:rPr>
                <w:sz w:val="20"/>
                <w:szCs w:val="20"/>
              </w:rPr>
              <w:t xml:space="preserve">5 шкафов  - </w:t>
            </w:r>
            <w:proofErr w:type="gramStart"/>
            <w:r w:rsidRPr="00337D77">
              <w:rPr>
                <w:sz w:val="20"/>
                <w:szCs w:val="20"/>
              </w:rPr>
              <w:t>желтый</w:t>
            </w:r>
            <w:proofErr w:type="gramEnd"/>
          </w:p>
          <w:p w:rsidR="000A1E82" w:rsidRPr="00337D77" w:rsidRDefault="000A1E82" w:rsidP="00A124E4">
            <w:pPr>
              <w:jc w:val="both"/>
              <w:rPr>
                <w:sz w:val="20"/>
                <w:szCs w:val="20"/>
              </w:rPr>
            </w:pPr>
            <w:r w:rsidRPr="00337D77">
              <w:rPr>
                <w:sz w:val="20"/>
                <w:szCs w:val="20"/>
              </w:rPr>
              <w:t>4 шкафа  - голубой</w:t>
            </w:r>
          </w:p>
          <w:p w:rsidR="000A1E82" w:rsidRPr="00337D77" w:rsidRDefault="000A1E82" w:rsidP="00A124E4">
            <w:pPr>
              <w:jc w:val="both"/>
              <w:rPr>
                <w:sz w:val="20"/>
                <w:szCs w:val="20"/>
              </w:rPr>
            </w:pPr>
            <w:r w:rsidRPr="00337D77">
              <w:rPr>
                <w:sz w:val="20"/>
                <w:szCs w:val="20"/>
              </w:rPr>
              <w:t>Тип замка:</w:t>
            </w:r>
            <w:r w:rsidR="004F6548">
              <w:rPr>
                <w:sz w:val="20"/>
                <w:szCs w:val="20"/>
              </w:rPr>
              <w:t xml:space="preserve"> </w:t>
            </w:r>
            <w:r w:rsidRPr="00337D77">
              <w:rPr>
                <w:sz w:val="20"/>
                <w:szCs w:val="20"/>
              </w:rPr>
              <w:t>ключевой</w:t>
            </w:r>
          </w:p>
          <w:p w:rsidR="000A1E82" w:rsidRPr="00337D77" w:rsidRDefault="000A1E82" w:rsidP="00A124E4">
            <w:pPr>
              <w:jc w:val="both"/>
              <w:rPr>
                <w:sz w:val="20"/>
                <w:szCs w:val="20"/>
              </w:rPr>
            </w:pPr>
            <w:r w:rsidRPr="00337D77">
              <w:rPr>
                <w:sz w:val="20"/>
                <w:szCs w:val="20"/>
              </w:rPr>
              <w:t>Тип покрытия:</w:t>
            </w:r>
            <w:r w:rsidR="004F6548">
              <w:rPr>
                <w:sz w:val="20"/>
                <w:szCs w:val="20"/>
              </w:rPr>
              <w:t xml:space="preserve"> </w:t>
            </w:r>
            <w:proofErr w:type="gramStart"/>
            <w:r w:rsidRPr="00337D77">
              <w:rPr>
                <w:sz w:val="20"/>
                <w:szCs w:val="20"/>
              </w:rPr>
              <w:t>порошковое</w:t>
            </w:r>
            <w:proofErr w:type="gramEnd"/>
          </w:p>
          <w:p w:rsidR="000A1E82" w:rsidRPr="00337D77" w:rsidRDefault="000A1E82" w:rsidP="00A124E4">
            <w:pPr>
              <w:jc w:val="both"/>
              <w:rPr>
                <w:sz w:val="20"/>
                <w:szCs w:val="20"/>
              </w:rPr>
            </w:pPr>
            <w:r w:rsidRPr="00337D77">
              <w:rPr>
                <w:sz w:val="20"/>
                <w:szCs w:val="20"/>
              </w:rPr>
              <w:t>Количество дверей: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jc w:val="both"/>
              <w:rPr>
                <w:sz w:val="20"/>
                <w:szCs w:val="20"/>
              </w:rPr>
            </w:pPr>
            <w:r w:rsidRPr="00337D77">
              <w:rPr>
                <w:sz w:val="20"/>
                <w:szCs w:val="20"/>
              </w:rPr>
              <w:t>Количество секций:</w:t>
            </w:r>
            <w:r w:rsidR="004F6548">
              <w:rPr>
                <w:sz w:val="20"/>
                <w:szCs w:val="20"/>
              </w:rPr>
              <w:t xml:space="preserve"> </w:t>
            </w:r>
            <w:r>
              <w:rPr>
                <w:sz w:val="20"/>
                <w:szCs w:val="20"/>
              </w:rPr>
              <w:t xml:space="preserve">не менее </w:t>
            </w:r>
            <w:r w:rsidRPr="00337D77">
              <w:rPr>
                <w:sz w:val="20"/>
                <w:szCs w:val="20"/>
              </w:rPr>
              <w:t>4</w:t>
            </w:r>
          </w:p>
          <w:p w:rsidR="000A1E82" w:rsidRPr="00337D77" w:rsidRDefault="000A1E82" w:rsidP="00A124E4">
            <w:pPr>
              <w:rPr>
                <w:sz w:val="20"/>
                <w:szCs w:val="20"/>
              </w:rPr>
            </w:pPr>
            <w:r w:rsidRPr="00337D77">
              <w:rPr>
                <w:sz w:val="20"/>
                <w:szCs w:val="20"/>
              </w:rPr>
              <w:t xml:space="preserve">Изделие выдерживает обработку любыми дезинфицирующими </w:t>
            </w:r>
            <w:proofErr w:type="gramStart"/>
            <w:r w:rsidRPr="00337D77">
              <w:rPr>
                <w:sz w:val="20"/>
                <w:szCs w:val="20"/>
              </w:rPr>
              <w:t>средствами</w:t>
            </w:r>
            <w:proofErr w:type="gramEnd"/>
            <w:r w:rsidRPr="00337D77">
              <w:rPr>
                <w:sz w:val="20"/>
                <w:szCs w:val="20"/>
              </w:rPr>
              <w:t xml:space="preserve"> применяемыми в лечебном учреждении.</w:t>
            </w:r>
          </w:p>
          <w:p w:rsidR="000A1E82" w:rsidRPr="00337D77" w:rsidRDefault="000A1E82" w:rsidP="00AD2AB2">
            <w:pPr>
              <w:rPr>
                <w:sz w:val="20"/>
                <w:szCs w:val="20"/>
              </w:rPr>
            </w:pPr>
            <w:r w:rsidRPr="00337D77">
              <w:rPr>
                <w:b/>
                <w:sz w:val="20"/>
                <w:szCs w:val="20"/>
              </w:rPr>
              <w:t>Наличие паспорта, сертификата соответствия на изделие</w:t>
            </w:r>
          </w:p>
        </w:tc>
        <w:tc>
          <w:tcPr>
            <w:tcW w:w="850" w:type="dxa"/>
          </w:tcPr>
          <w:p w:rsidR="000A1E82" w:rsidRPr="00337D77" w:rsidRDefault="000A1E82" w:rsidP="00337D77">
            <w:pPr>
              <w:jc w:val="center"/>
              <w:rPr>
                <w:color w:val="000000"/>
                <w:sz w:val="20"/>
                <w:szCs w:val="20"/>
              </w:rPr>
            </w:pPr>
            <w:r w:rsidRPr="00337D77">
              <w:rPr>
                <w:color w:val="000000"/>
                <w:sz w:val="20"/>
                <w:szCs w:val="20"/>
              </w:rPr>
              <w:t>2</w:t>
            </w:r>
          </w:p>
        </w:tc>
        <w:tc>
          <w:tcPr>
            <w:tcW w:w="1134" w:type="dxa"/>
          </w:tcPr>
          <w:p w:rsidR="000A1E82" w:rsidRPr="00337D77" w:rsidRDefault="004F6548" w:rsidP="00337D77">
            <w:pPr>
              <w:jc w:val="center"/>
              <w:rPr>
                <w:sz w:val="20"/>
                <w:szCs w:val="20"/>
              </w:rPr>
            </w:pPr>
            <w:r>
              <w:rPr>
                <w:sz w:val="20"/>
                <w:szCs w:val="20"/>
              </w:rPr>
              <w:t>Ш</w:t>
            </w:r>
            <w:r w:rsidR="000A1E82" w:rsidRPr="00337D77">
              <w:rPr>
                <w:sz w:val="20"/>
                <w:szCs w:val="20"/>
              </w:rPr>
              <w:t>т.</w:t>
            </w:r>
          </w:p>
        </w:tc>
        <w:tc>
          <w:tcPr>
            <w:tcW w:w="1134" w:type="dxa"/>
          </w:tcPr>
          <w:p w:rsidR="000A1E82" w:rsidRPr="000A1E82" w:rsidRDefault="000A1E82" w:rsidP="000A1E82">
            <w:pPr>
              <w:jc w:val="center"/>
              <w:rPr>
                <w:color w:val="000000"/>
                <w:sz w:val="20"/>
                <w:szCs w:val="20"/>
              </w:rPr>
            </w:pPr>
            <w:r w:rsidRPr="000A1E82">
              <w:rPr>
                <w:color w:val="000000"/>
                <w:sz w:val="20"/>
                <w:szCs w:val="20"/>
              </w:rPr>
              <w:t>14 810,00</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A371F4">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Default="003223F0"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D738B2" w:rsidRDefault="00D738B2" w:rsidP="003223F0"/>
    <w:p w:rsidR="004F6548" w:rsidRDefault="004F6548" w:rsidP="003223F0"/>
    <w:p w:rsidR="004F6548" w:rsidRDefault="004F6548" w:rsidP="003223F0"/>
    <w:p w:rsidR="00D738B2" w:rsidRDefault="00D738B2" w:rsidP="003223F0"/>
    <w:p w:rsidR="00D738B2" w:rsidRDefault="00D738B2" w:rsidP="003223F0"/>
    <w:p w:rsidR="00D738B2" w:rsidRPr="004758BC" w:rsidRDefault="00D738B2" w:rsidP="003223F0"/>
    <w:bookmarkEnd w:id="3"/>
    <w:bookmarkEnd w:id="4"/>
    <w:bookmarkEnd w:id="5"/>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74170D">
        <w:rPr>
          <w:b/>
          <w:kern w:val="32"/>
          <w:sz w:val="20"/>
          <w:szCs w:val="20"/>
        </w:rPr>
        <w:t xml:space="preserve"> </w:t>
      </w:r>
      <w:r w:rsidR="0015535E" w:rsidRPr="004758BC">
        <w:rPr>
          <w:b/>
          <w:kern w:val="32"/>
          <w:sz w:val="20"/>
          <w:szCs w:val="20"/>
        </w:rPr>
        <w:t>поставку</w:t>
      </w:r>
      <w:r w:rsidR="0074170D">
        <w:rPr>
          <w:b/>
          <w:kern w:val="32"/>
          <w:sz w:val="20"/>
          <w:szCs w:val="20"/>
        </w:rPr>
        <w:t xml:space="preserve">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2C71EE">
        <w:rPr>
          <w:sz w:val="20"/>
        </w:rPr>
        <w:t>217</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74170D">
        <w:rPr>
          <w:b/>
          <w:bCs/>
          <w:sz w:val="20"/>
          <w:szCs w:val="20"/>
        </w:rPr>
        <w:t xml:space="preserve"> </w:t>
      </w:r>
      <w:r w:rsidR="001624EC">
        <w:rPr>
          <w:b/>
          <w:kern w:val="32"/>
          <w:sz w:val="20"/>
          <w:szCs w:val="20"/>
        </w:rPr>
        <w:t>мебели  металлической</w:t>
      </w:r>
      <w:r w:rsidR="00E26A2A" w:rsidRPr="004758BC">
        <w:rPr>
          <w:b/>
          <w:kern w:val="32"/>
          <w:sz w:val="20"/>
        </w:rPr>
        <w:t xml:space="preserve"> </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011120">
        <w:rPr>
          <w:sz w:val="19"/>
          <w:szCs w:val="19"/>
        </w:rPr>
        <w:t xml:space="preserve"> </w:t>
      </w:r>
      <w:r w:rsidR="00AA4EF8" w:rsidRPr="004758BC">
        <w:rPr>
          <w:kern w:val="32"/>
          <w:sz w:val="19"/>
          <w:szCs w:val="19"/>
        </w:rPr>
        <w:t xml:space="preserve">и </w:t>
      </w:r>
      <w:r w:rsidR="00E26A2A" w:rsidRPr="00E26A2A">
        <w:rPr>
          <w:kern w:val="32"/>
          <w:sz w:val="20"/>
        </w:rPr>
        <w:t>сборка мебели</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5B50A1">
        <w:rPr>
          <w:sz w:val="19"/>
          <w:szCs w:val="19"/>
        </w:rPr>
        <w:t>7</w:t>
      </w:r>
      <w:r w:rsidRPr="004758BC">
        <w:rPr>
          <w:sz w:val="19"/>
          <w:szCs w:val="19"/>
        </w:rPr>
        <w:t xml:space="preserve"> (</w:t>
      </w:r>
      <w:r w:rsidR="005B50A1">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F74E95" w:rsidRPr="00F74E95" w:rsidRDefault="004758BC" w:rsidP="005B50A1">
      <w:pPr>
        <w:autoSpaceDE w:val="0"/>
        <w:autoSpaceDN w:val="0"/>
        <w:adjustRightInd w:val="0"/>
        <w:ind w:firstLine="709"/>
        <w:jc w:val="both"/>
        <w:rPr>
          <w:sz w:val="20"/>
          <w:szCs w:val="20"/>
        </w:rPr>
      </w:pPr>
      <w:r w:rsidRPr="004758BC">
        <w:rPr>
          <w:sz w:val="19"/>
          <w:szCs w:val="19"/>
        </w:rPr>
        <w:t>4.3. Поставка товара осуществляется</w:t>
      </w:r>
      <w:r w:rsidR="00F74E95" w:rsidRPr="00F74E95">
        <w:rPr>
          <w:sz w:val="19"/>
          <w:szCs w:val="19"/>
        </w:rPr>
        <w:t xml:space="preserve"> </w:t>
      </w:r>
      <w:r w:rsidR="00F74E95">
        <w:rPr>
          <w:sz w:val="19"/>
          <w:szCs w:val="19"/>
        </w:rPr>
        <w:t>в течени</w:t>
      </w:r>
      <w:r w:rsidR="004F6548">
        <w:rPr>
          <w:sz w:val="19"/>
          <w:szCs w:val="19"/>
        </w:rPr>
        <w:t>е</w:t>
      </w:r>
      <w:r w:rsidRPr="004758BC">
        <w:rPr>
          <w:sz w:val="19"/>
          <w:szCs w:val="19"/>
        </w:rPr>
        <w:t xml:space="preserve"> </w:t>
      </w:r>
      <w:r w:rsidR="00F74E95">
        <w:rPr>
          <w:sz w:val="20"/>
          <w:szCs w:val="20"/>
        </w:rPr>
        <w:t>6</w:t>
      </w:r>
      <w:r w:rsidR="00F74E95" w:rsidRPr="004758BC">
        <w:rPr>
          <w:sz w:val="20"/>
          <w:szCs w:val="20"/>
        </w:rPr>
        <w:t>0 (</w:t>
      </w:r>
      <w:r w:rsidR="00F74E95">
        <w:rPr>
          <w:sz w:val="20"/>
          <w:szCs w:val="20"/>
        </w:rPr>
        <w:t>шестидесяти</w:t>
      </w:r>
      <w:r w:rsidR="00F74E95" w:rsidRPr="004758BC">
        <w:rPr>
          <w:sz w:val="20"/>
          <w:szCs w:val="20"/>
        </w:rPr>
        <w:t>) дней с момента подписания Договора</w:t>
      </w:r>
      <w:r w:rsidR="00F74E95">
        <w:rPr>
          <w:sz w:val="20"/>
          <w:szCs w:val="20"/>
        </w:rPr>
        <w:t xml:space="preserve">, </w:t>
      </w:r>
      <w:r w:rsidR="00F74E95" w:rsidRPr="004758BC">
        <w:rPr>
          <w:sz w:val="20"/>
          <w:szCs w:val="20"/>
        </w:rPr>
        <w:t>включая доставку</w:t>
      </w:r>
      <w:r w:rsidR="00F74E95">
        <w:rPr>
          <w:sz w:val="20"/>
          <w:szCs w:val="20"/>
        </w:rPr>
        <w:t>, подъем</w:t>
      </w:r>
      <w:r w:rsidR="00F74E95" w:rsidRPr="004758BC">
        <w:rPr>
          <w:sz w:val="20"/>
          <w:szCs w:val="20"/>
        </w:rPr>
        <w:t xml:space="preserve"> по адресу и сборку на рабочем месте</w:t>
      </w:r>
      <w:r w:rsidR="00F74E95">
        <w:rPr>
          <w:sz w:val="20"/>
          <w:szCs w:val="20"/>
        </w:rPr>
        <w:t>.</w:t>
      </w:r>
    </w:p>
    <w:p w:rsidR="004758BC" w:rsidRPr="004758BC" w:rsidRDefault="004758BC" w:rsidP="005B50A1">
      <w:pPr>
        <w:autoSpaceDE w:val="0"/>
        <w:autoSpaceDN w:val="0"/>
        <w:adjustRightInd w:val="0"/>
        <w:ind w:firstLine="709"/>
        <w:jc w:val="both"/>
        <w:rPr>
          <w:sz w:val="19"/>
          <w:szCs w:val="19"/>
        </w:rPr>
      </w:pPr>
      <w:r w:rsidRPr="004758BC">
        <w:rPr>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 xml:space="preserve">4.7. Заказчик в течение </w:t>
      </w:r>
      <w:r w:rsidR="001633CD" w:rsidRPr="001633CD">
        <w:rPr>
          <w:rFonts w:ascii="Times New Roman" w:hAnsi="Times New Roman" w:cs="Times New Roman"/>
          <w:sz w:val="19"/>
          <w:szCs w:val="19"/>
        </w:rPr>
        <w:t>30 (тридцати) календарных</w:t>
      </w:r>
      <w:r w:rsidR="00F74E95">
        <w:rPr>
          <w:rFonts w:ascii="Times New Roman" w:hAnsi="Times New Roman" w:cs="Times New Roman"/>
          <w:sz w:val="19"/>
          <w:szCs w:val="19"/>
        </w:rPr>
        <w:t xml:space="preserve"> </w:t>
      </w:r>
      <w:r w:rsidRPr="004758BC">
        <w:rPr>
          <w:rFonts w:ascii="Times New Roman" w:hAnsi="Times New Roman" w:cs="Times New Roman"/>
          <w:sz w:val="19"/>
          <w:szCs w:val="19"/>
        </w:rPr>
        <w:t>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1624EC">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направленное до окончания срока действия </w:t>
      </w:r>
      <w:r w:rsidR="001624EC">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292273">
        <w:rPr>
          <w:rFonts w:ascii="Times New Roman" w:hAnsi="Times New Roman"/>
          <w:sz w:val="19"/>
          <w:szCs w:val="19"/>
        </w:rPr>
        <w:t>»</w:t>
      </w:r>
    </w:p>
    <w:p w:rsidR="00292273" w:rsidRPr="004758BC" w:rsidRDefault="00292273" w:rsidP="002C2127">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23C8A" w:rsidRDefault="00E23C8A" w:rsidP="00E94A4D">
      <w:pPr>
        <w:jc w:val="right"/>
        <w:rPr>
          <w:sz w:val="20"/>
          <w:szCs w:val="20"/>
        </w:rPr>
      </w:pPr>
    </w:p>
    <w:p w:rsidR="00E23C8A" w:rsidRDefault="00E23C8A"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2C71EE">
        <w:rPr>
          <w:sz w:val="20"/>
          <w:szCs w:val="20"/>
        </w:rPr>
        <w:t>217</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1624EC">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  №</w:t>
            </w:r>
          </w:p>
          <w:p w:rsidR="004758BC" w:rsidRPr="005A07FA" w:rsidRDefault="004758BC" w:rsidP="001624EC">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1624EC">
            <w:pPr>
              <w:jc w:val="center"/>
              <w:rPr>
                <w:sz w:val="20"/>
                <w:szCs w:val="20"/>
              </w:rPr>
            </w:pPr>
            <w:r w:rsidRPr="005A07FA">
              <w:rPr>
                <w:sz w:val="20"/>
                <w:szCs w:val="20"/>
              </w:rPr>
              <w:t>Общая стоимость по позиции, руб.</w:t>
            </w: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r w:rsidR="004758BC" w:rsidRPr="00BE0069" w:rsidTr="001624EC">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1624EC">
            <w:pPr>
              <w:jc w:val="both"/>
              <w:rPr>
                <w:sz w:val="20"/>
                <w:szCs w:val="20"/>
              </w:rPr>
            </w:pPr>
          </w:p>
        </w:tc>
      </w:tr>
    </w:tbl>
    <w:p w:rsidR="002901B5" w:rsidRDefault="002901B5" w:rsidP="002901B5">
      <w:pPr>
        <w:pStyle w:val="ae"/>
        <w:suppressAutoHyphens w:val="0"/>
        <w:spacing w:line="240" w:lineRule="auto"/>
        <w:ind w:left="426" w:right="125"/>
        <w:jc w:val="both"/>
        <w:rPr>
          <w:rFonts w:ascii="Times New Roman" w:hAnsi="Times New Roman" w:cs="Times New Roman"/>
          <w:sz w:val="20"/>
          <w:szCs w:val="20"/>
        </w:rPr>
      </w:pP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901B5" w:rsidRPr="002901B5" w:rsidRDefault="002901B5" w:rsidP="002901B5">
      <w:pPr>
        <w:pStyle w:val="ae"/>
        <w:numPr>
          <w:ilvl w:val="3"/>
          <w:numId w:val="3"/>
        </w:numPr>
        <w:suppressAutoHyphens w:val="0"/>
        <w:spacing w:line="240" w:lineRule="auto"/>
        <w:ind w:left="0" w:right="125" w:firstLine="426"/>
        <w:jc w:val="both"/>
        <w:rPr>
          <w:rFonts w:ascii="Times New Roman" w:hAnsi="Times New Roman" w:cs="Times New Roman"/>
          <w:sz w:val="20"/>
          <w:szCs w:val="20"/>
        </w:rPr>
      </w:pPr>
      <w:r w:rsidRPr="002901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2901B5">
        <w:rPr>
          <w:rFonts w:ascii="Times New Roman" w:hAnsi="Times New Roman" w:cs="Times New Roman"/>
          <w:bCs/>
          <w:sz w:val="20"/>
          <w:szCs w:val="20"/>
        </w:rPr>
        <w:t>числе</w:t>
      </w:r>
      <w:proofErr w:type="gramEnd"/>
      <w:r w:rsidRPr="002901B5">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901B5">
        <w:rPr>
          <w:rFonts w:ascii="Times New Roman" w:hAnsi="Times New Roman" w:cs="Times New Roman"/>
          <w:sz w:val="20"/>
          <w:szCs w:val="20"/>
        </w:rPr>
        <w:t>.</w:t>
      </w:r>
      <w:r w:rsidRPr="002901B5">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901B5" w:rsidRPr="002901B5" w:rsidRDefault="002901B5" w:rsidP="002901B5">
      <w:pPr>
        <w:pStyle w:val="ae"/>
        <w:numPr>
          <w:ilvl w:val="0"/>
          <w:numId w:val="3"/>
        </w:numPr>
        <w:suppressAutoHyphens w:val="0"/>
        <w:spacing w:after="0" w:line="240" w:lineRule="auto"/>
        <w:ind w:left="0" w:right="125" w:firstLine="426"/>
        <w:jc w:val="both"/>
        <w:outlineLvl w:val="2"/>
        <w:rPr>
          <w:rFonts w:ascii="Times New Roman" w:eastAsia="Times New Roman" w:hAnsi="Times New Roman" w:cs="Times New Roman"/>
          <w:bCs/>
          <w:sz w:val="20"/>
          <w:szCs w:val="20"/>
          <w:lang w:eastAsia="ru-RU"/>
        </w:rPr>
      </w:pPr>
      <w:r w:rsidRPr="002901B5">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901B5" w:rsidRPr="002901B5" w:rsidRDefault="002901B5" w:rsidP="002901B5">
      <w:pPr>
        <w:pStyle w:val="ae"/>
        <w:numPr>
          <w:ilvl w:val="0"/>
          <w:numId w:val="3"/>
        </w:numPr>
        <w:suppressAutoHyphens w:val="0"/>
        <w:spacing w:after="12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901B5">
        <w:rPr>
          <w:rFonts w:ascii="Times New Roman" w:eastAsia="Times New Roman" w:hAnsi="Times New Roman" w:cs="Times New Roman"/>
          <w:bCs/>
          <w:color w:val="626262"/>
          <w:sz w:val="20"/>
          <w:szCs w:val="20"/>
          <w:lang w:eastAsia="ru-RU"/>
        </w:rPr>
        <w:t>  </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eastAsia="Times New Roman" w:hAnsi="Times New Roman" w:cs="Times New Roman"/>
          <w:bCs/>
          <w:color w:val="626262"/>
          <w:sz w:val="20"/>
          <w:szCs w:val="20"/>
          <w:lang w:eastAsia="ru-RU"/>
        </w:rPr>
      </w:pPr>
      <w:r w:rsidRPr="002901B5">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901B5" w:rsidRPr="002901B5" w:rsidRDefault="002901B5" w:rsidP="002901B5">
      <w:pPr>
        <w:pStyle w:val="ae"/>
        <w:numPr>
          <w:ilvl w:val="0"/>
          <w:numId w:val="3"/>
        </w:numPr>
        <w:suppressAutoHyphens w:val="0"/>
        <w:spacing w:after="0" w:line="240"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Тара и упаковка входят в стоимость поставляемого товара. </w:t>
      </w:r>
    </w:p>
    <w:p w:rsidR="002901B5" w:rsidRPr="002901B5" w:rsidRDefault="002901B5" w:rsidP="002901B5">
      <w:pPr>
        <w:pStyle w:val="ae"/>
        <w:numPr>
          <w:ilvl w:val="0"/>
          <w:numId w:val="3"/>
        </w:numPr>
        <w:suppressAutoHyphens w:val="0"/>
        <w:autoSpaceDE w:val="0"/>
        <w:autoSpaceDN w:val="0"/>
        <w:adjustRightInd w:val="0"/>
        <w:spacing w:after="0" w:line="256" w:lineRule="auto"/>
        <w:ind w:left="0" w:firstLine="426"/>
        <w:jc w:val="both"/>
        <w:outlineLvl w:val="2"/>
        <w:rPr>
          <w:rFonts w:ascii="Times New Roman" w:hAnsi="Times New Roman" w:cs="Times New Roman"/>
          <w:bCs/>
          <w:sz w:val="20"/>
          <w:szCs w:val="20"/>
        </w:rPr>
      </w:pPr>
      <w:r w:rsidRPr="002901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738B2" w:rsidRPr="004758BC" w:rsidRDefault="00D738B2"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2C71EE">
        <w:rPr>
          <w:sz w:val="20"/>
          <w:szCs w:val="20"/>
        </w:rPr>
        <w:t>217</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1624EC">
        <w:rPr>
          <w:b/>
          <w:kern w:val="32"/>
          <w:sz w:val="20"/>
          <w:szCs w:val="20"/>
        </w:rPr>
        <w:t>мебели  металлической</w:t>
      </w:r>
      <w:r w:rsidR="0074170D">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C71EE">
        <w:rPr>
          <w:b/>
          <w:kern w:val="32"/>
          <w:sz w:val="20"/>
          <w:szCs w:val="20"/>
        </w:rPr>
        <w:t>217</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74170D">
        <w:rPr>
          <w:sz w:val="20"/>
          <w:szCs w:val="20"/>
        </w:rPr>
        <w:t xml:space="preserve"> </w:t>
      </w:r>
      <w:r w:rsidR="001624EC">
        <w:rPr>
          <w:sz w:val="20"/>
          <w:szCs w:val="20"/>
        </w:rPr>
        <w:t>мебели  металлической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1624EC">
        <w:rPr>
          <w:sz w:val="20"/>
          <w:szCs w:val="20"/>
        </w:rPr>
        <w:t>мебели  металлической</w:t>
      </w:r>
      <w:r w:rsidR="0074170D">
        <w:rPr>
          <w:sz w:val="20"/>
          <w:szCs w:val="20"/>
        </w:rPr>
        <w:t xml:space="preserve"> </w:t>
      </w:r>
      <w:r w:rsidR="006F0628" w:rsidRPr="004758BC">
        <w:rPr>
          <w:sz w:val="20"/>
          <w:szCs w:val="20"/>
        </w:rPr>
        <w:t>выра</w:t>
      </w:r>
      <w:r w:rsidR="004B5113" w:rsidRPr="004758BC">
        <w:rPr>
          <w:sz w:val="20"/>
          <w:szCs w:val="20"/>
        </w:rPr>
        <w:t>зив</w:t>
      </w:r>
      <w:r w:rsidR="0074170D">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74170D">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в</w:t>
      </w:r>
      <w:proofErr w:type="gramEnd"/>
      <w:r w:rsidR="0074170D">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F412FC" w:rsidRDefault="00F412FC" w:rsidP="00937DBB">
      <w:pPr>
        <w:ind w:left="2978"/>
        <w:rPr>
          <w:b/>
          <w:sz w:val="20"/>
          <w:szCs w:val="20"/>
        </w:rPr>
      </w:pPr>
    </w:p>
    <w:p w:rsidR="00F412FC" w:rsidRDefault="00F412FC" w:rsidP="00937DBB">
      <w:pPr>
        <w:ind w:left="2978"/>
        <w:rPr>
          <w:b/>
          <w:sz w:val="20"/>
          <w:szCs w:val="20"/>
        </w:rPr>
      </w:pPr>
    </w:p>
    <w:p w:rsidR="00311ACD" w:rsidRPr="004758BC" w:rsidRDefault="00311ACD"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1624EC">
        <w:rPr>
          <w:sz w:val="20"/>
          <w:szCs w:val="20"/>
        </w:rPr>
        <w:t>мебели  металлической</w:t>
      </w:r>
      <w:r w:rsidR="0074170D">
        <w:rPr>
          <w:sz w:val="20"/>
          <w:szCs w:val="20"/>
        </w:rPr>
        <w:t xml:space="preserve">, </w:t>
      </w:r>
      <w:r w:rsidRPr="004758BC">
        <w:rPr>
          <w:sz w:val="20"/>
          <w:szCs w:val="20"/>
        </w:rPr>
        <w:t>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12" w:rsidRDefault="006C3712" w:rsidP="00ED57EB">
      <w:r>
        <w:separator/>
      </w:r>
    </w:p>
  </w:endnote>
  <w:endnote w:type="continuationSeparator" w:id="0">
    <w:p w:rsidR="006C3712" w:rsidRDefault="006C37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24EC" w:rsidRDefault="001624EC">
        <w:pPr>
          <w:pStyle w:val="af8"/>
          <w:jc w:val="right"/>
        </w:pPr>
        <w:r>
          <w:fldChar w:fldCharType="begin"/>
        </w:r>
        <w:r>
          <w:instrText xml:space="preserve"> PAGE   \* MERGEFORMAT </w:instrText>
        </w:r>
        <w:r>
          <w:fldChar w:fldCharType="separate"/>
        </w:r>
        <w:r w:rsidR="00D71611">
          <w:rPr>
            <w:noProof/>
          </w:rPr>
          <w:t>3</w:t>
        </w:r>
        <w:r>
          <w:rPr>
            <w:noProof/>
          </w:rPr>
          <w:fldChar w:fldCharType="end"/>
        </w:r>
      </w:p>
    </w:sdtContent>
  </w:sdt>
  <w:p w:rsidR="001624EC" w:rsidRDefault="001624E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12" w:rsidRDefault="006C3712" w:rsidP="00ED57EB">
      <w:r>
        <w:separator/>
      </w:r>
    </w:p>
  </w:footnote>
  <w:footnote w:type="continuationSeparator" w:id="0">
    <w:p w:rsidR="006C3712" w:rsidRDefault="006C3712" w:rsidP="00ED57EB">
      <w:r>
        <w:continuationSeparator/>
      </w:r>
    </w:p>
  </w:footnote>
  <w:footnote w:id="1">
    <w:p w:rsidR="001624EC" w:rsidRPr="000966CA" w:rsidRDefault="001624E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1120"/>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1E82"/>
    <w:rsid w:val="000A23BD"/>
    <w:rsid w:val="000A440C"/>
    <w:rsid w:val="000A4E8D"/>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24EC"/>
    <w:rsid w:val="001633CD"/>
    <w:rsid w:val="00163D24"/>
    <w:rsid w:val="00163D50"/>
    <w:rsid w:val="00163D88"/>
    <w:rsid w:val="00164619"/>
    <w:rsid w:val="0016523B"/>
    <w:rsid w:val="00167CBF"/>
    <w:rsid w:val="00167DCC"/>
    <w:rsid w:val="001714C2"/>
    <w:rsid w:val="0017177A"/>
    <w:rsid w:val="00171EC0"/>
    <w:rsid w:val="001720FB"/>
    <w:rsid w:val="0017214F"/>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01B5"/>
    <w:rsid w:val="00292273"/>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C71EE"/>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37D77"/>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1822"/>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50AC"/>
    <w:rsid w:val="004D739D"/>
    <w:rsid w:val="004D7C6F"/>
    <w:rsid w:val="004E0465"/>
    <w:rsid w:val="004E39F9"/>
    <w:rsid w:val="004E47EF"/>
    <w:rsid w:val="004E4920"/>
    <w:rsid w:val="004E75ED"/>
    <w:rsid w:val="004F102B"/>
    <w:rsid w:val="004F4A47"/>
    <w:rsid w:val="004F6548"/>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3712"/>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170D"/>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2EA"/>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11D"/>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673D"/>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78BC"/>
    <w:rsid w:val="009C0764"/>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2DC"/>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371F4"/>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1E62"/>
    <w:rsid w:val="00A82E35"/>
    <w:rsid w:val="00A84ECD"/>
    <w:rsid w:val="00A84F81"/>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2AB2"/>
    <w:rsid w:val="00AD3FF9"/>
    <w:rsid w:val="00AD5248"/>
    <w:rsid w:val="00AD5C07"/>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A53"/>
    <w:rsid w:val="00D56DA8"/>
    <w:rsid w:val="00D60946"/>
    <w:rsid w:val="00D62F19"/>
    <w:rsid w:val="00D637C1"/>
    <w:rsid w:val="00D71611"/>
    <w:rsid w:val="00D73725"/>
    <w:rsid w:val="00D738B2"/>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996"/>
    <w:rsid w:val="00DC2E95"/>
    <w:rsid w:val="00DC37F7"/>
    <w:rsid w:val="00DC3EE9"/>
    <w:rsid w:val="00DC4A0E"/>
    <w:rsid w:val="00DC523E"/>
    <w:rsid w:val="00DC72ED"/>
    <w:rsid w:val="00DC7C4C"/>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C8A"/>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4C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2FC"/>
    <w:rsid w:val="00F41647"/>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4E95"/>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4F99"/>
    <w:rsid w:val="00F956D9"/>
    <w:rsid w:val="00F95A1E"/>
    <w:rsid w:val="00F95CC3"/>
    <w:rsid w:val="00F95CC9"/>
    <w:rsid w:val="00F9630A"/>
    <w:rsid w:val="00F97358"/>
    <w:rsid w:val="00FA0709"/>
    <w:rsid w:val="00FA2CFF"/>
    <w:rsid w:val="00FA3294"/>
    <w:rsid w:val="00FA4116"/>
    <w:rsid w:val="00FA4979"/>
    <w:rsid w:val="00FA5DF9"/>
    <w:rsid w:val="00FB0368"/>
    <w:rsid w:val="00FB2ABC"/>
    <w:rsid w:val="00FB2AFD"/>
    <w:rsid w:val="00FB34F5"/>
    <w:rsid w:val="00FB41A7"/>
    <w:rsid w:val="00FB75A7"/>
    <w:rsid w:val="00FC0510"/>
    <w:rsid w:val="00FC3D97"/>
    <w:rsid w:val="00FC7EA0"/>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F7C4-0AC6-4B32-898E-668BD1F5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12150</Words>
  <Characters>89973</Characters>
  <Application>Microsoft Office Word</Application>
  <DocSecurity>0</DocSecurity>
  <Lines>749</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47</cp:revision>
  <cp:lastPrinted>2022-09-14T06:33:00Z</cp:lastPrinted>
  <dcterms:created xsi:type="dcterms:W3CDTF">2022-09-09T06:42:00Z</dcterms:created>
  <dcterms:modified xsi:type="dcterms:W3CDTF">2022-10-26T02:49:00Z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