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услуг </w:t>
      </w:r>
      <w:r w:rsidR="001D0F3B">
        <w:rPr>
          <w:b/>
          <w:sz w:val="28"/>
          <w:szCs w:val="28"/>
        </w:rPr>
        <w:t>доступа к телевизионным каналам через кабельное телевидение</w:t>
      </w:r>
      <w:r w:rsidR="008800A3">
        <w:rPr>
          <w:b/>
          <w:sz w:val="28"/>
          <w:szCs w:val="28"/>
        </w:rPr>
        <w:t xml:space="preserve"> </w:t>
      </w:r>
      <w:r w:rsidR="00895F07">
        <w:rPr>
          <w:b/>
          <w:sz w:val="28"/>
          <w:szCs w:val="28"/>
        </w:rPr>
        <w:t xml:space="preserve"> </w:t>
      </w:r>
      <w:r w:rsidR="00A621BB">
        <w:rPr>
          <w:b/>
          <w:sz w:val="28"/>
          <w:szCs w:val="28"/>
        </w:rPr>
        <w:t xml:space="preserve"> </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1D0F3B">
        <w:rPr>
          <w:b/>
          <w:kern w:val="32"/>
          <w:sz w:val="28"/>
          <w:szCs w:val="28"/>
        </w:rPr>
        <w:t>232-22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D15ABD" w:rsidP="008576EB">
            <w:pPr>
              <w:autoSpaceDE w:val="0"/>
              <w:autoSpaceDN w:val="0"/>
              <w:adjustRightInd w:val="0"/>
              <w:rPr>
                <w:sz w:val="20"/>
                <w:szCs w:val="20"/>
              </w:rPr>
            </w:pPr>
            <w:hyperlink r:id="rId9"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241F09">
              <w:rPr>
                <w:sz w:val="20"/>
                <w:szCs w:val="20"/>
              </w:rPr>
              <w:t xml:space="preserve">Оказание услуг </w:t>
            </w:r>
            <w:r w:rsidR="001D0F3B">
              <w:rPr>
                <w:sz w:val="20"/>
                <w:szCs w:val="20"/>
              </w:rPr>
              <w:t>доступа к телевизионным каналам через кабельное телевидение</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w:t>
            </w:r>
            <w:proofErr w:type="gramStart"/>
            <w:r w:rsidR="002C01FB" w:rsidRPr="00E75227">
              <w:rPr>
                <w:b/>
                <w:sz w:val="20"/>
                <w:szCs w:val="20"/>
              </w:rPr>
              <w:t>2</w:t>
            </w:r>
            <w:proofErr w:type="gramEnd"/>
            <w:r w:rsidR="002C01F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E75227" w:rsidRDefault="001D0F3B" w:rsidP="00BF5704">
            <w:pPr>
              <w:autoSpaceDE w:val="0"/>
              <w:autoSpaceDN w:val="0"/>
              <w:adjustRightInd w:val="0"/>
              <w:rPr>
                <w:sz w:val="20"/>
                <w:szCs w:val="20"/>
              </w:rPr>
            </w:pPr>
            <w:r w:rsidRPr="001D0F3B">
              <w:rPr>
                <w:sz w:val="20"/>
                <w:szCs w:val="20"/>
              </w:rPr>
              <w:t>61.10.52.000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8800A3" w:rsidRPr="008800A3" w:rsidRDefault="008800A3" w:rsidP="008800A3">
            <w:pPr>
              <w:rPr>
                <w:sz w:val="20"/>
                <w:szCs w:val="20"/>
              </w:rPr>
            </w:pPr>
            <w:r w:rsidRPr="008800A3">
              <w:rPr>
                <w:sz w:val="20"/>
                <w:szCs w:val="20"/>
              </w:rPr>
              <w:t>55</w:t>
            </w:r>
            <w:r w:rsidR="001D0F3B">
              <w:rPr>
                <w:sz w:val="20"/>
                <w:szCs w:val="20"/>
              </w:rPr>
              <w:t>8</w:t>
            </w:r>
          </w:p>
          <w:p w:rsidR="005918EB" w:rsidRPr="005840ED" w:rsidRDefault="005918EB" w:rsidP="007B5857">
            <w:pPr>
              <w:autoSpaceDE w:val="0"/>
              <w:autoSpaceDN w:val="0"/>
              <w:adjustRightInd w:val="0"/>
              <w:rPr>
                <w:sz w:val="20"/>
                <w:szCs w:val="20"/>
                <w:lang w:val="en-US"/>
              </w:rPr>
            </w:pP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8800A3" w:rsidP="008800A3">
            <w:pPr>
              <w:jc w:val="both"/>
              <w:rPr>
                <w:sz w:val="20"/>
                <w:szCs w:val="20"/>
              </w:rPr>
            </w:pPr>
            <w:r w:rsidRPr="008800A3">
              <w:rPr>
                <w:sz w:val="20"/>
                <w:szCs w:val="20"/>
              </w:rPr>
              <w:t>Услуга предоставляется круглосуточно ежедневно с 01.01.2023 года по 31.12.2023 года.</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E75227" w:rsidRDefault="00241F09" w:rsidP="007B5857">
            <w:pPr>
              <w:jc w:val="both"/>
              <w:rPr>
                <w:sz w:val="20"/>
                <w:szCs w:val="20"/>
              </w:rPr>
            </w:pPr>
            <w:r w:rsidRPr="00865039">
              <w:rPr>
                <w:sz w:val="20"/>
                <w:szCs w:val="20"/>
              </w:rPr>
              <w:t>г. Иркутск</w:t>
            </w:r>
            <w:r>
              <w:rPr>
                <w:sz w:val="20"/>
                <w:szCs w:val="20"/>
              </w:rPr>
              <w:t xml:space="preserve">, </w:t>
            </w:r>
            <w:r w:rsidRPr="00824152">
              <w:rPr>
                <w:color w:val="000000"/>
                <w:sz w:val="20"/>
                <w:szCs w:val="20"/>
              </w:rPr>
              <w:t xml:space="preserve">ул. </w:t>
            </w:r>
            <w:proofErr w:type="gramStart"/>
            <w:r w:rsidR="007B5857">
              <w:rPr>
                <w:color w:val="000000"/>
                <w:sz w:val="20"/>
                <w:szCs w:val="20"/>
              </w:rPr>
              <w:t>Ярославского</w:t>
            </w:r>
            <w:proofErr w:type="gramEnd"/>
            <w:r w:rsidR="007B5857">
              <w:rPr>
                <w:color w:val="000000"/>
                <w:sz w:val="20"/>
                <w:szCs w:val="20"/>
              </w:rPr>
              <w:t>,</w:t>
            </w:r>
            <w:r w:rsidRPr="00824152">
              <w:rPr>
                <w:color w:val="000000"/>
                <w:sz w:val="20"/>
                <w:szCs w:val="20"/>
              </w:rPr>
              <w:t xml:space="preserve"> д.</w:t>
            </w:r>
            <w:r w:rsidR="007B5857">
              <w:rPr>
                <w:color w:val="000000"/>
                <w:sz w:val="20"/>
                <w:szCs w:val="20"/>
              </w:rPr>
              <w:t xml:space="preserve"> 300</w:t>
            </w:r>
            <w:r>
              <w:rPr>
                <w:sz w:val="20"/>
                <w:szCs w:val="20"/>
              </w:rPr>
              <w:t>.</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1D0F3B" w:rsidP="00C150CB">
            <w:pPr>
              <w:tabs>
                <w:tab w:val="left" w:pos="6022"/>
              </w:tabs>
              <w:ind w:right="72"/>
              <w:rPr>
                <w:sz w:val="20"/>
                <w:szCs w:val="20"/>
              </w:rPr>
            </w:pPr>
            <w:r>
              <w:rPr>
                <w:sz w:val="20"/>
                <w:szCs w:val="20"/>
              </w:rPr>
              <w:t>110 43</w:t>
            </w:r>
            <w:r w:rsidR="00C150CB">
              <w:rPr>
                <w:sz w:val="20"/>
                <w:szCs w:val="20"/>
              </w:rPr>
              <w:t>2</w:t>
            </w:r>
            <w:r>
              <w:rPr>
                <w:sz w:val="20"/>
                <w:szCs w:val="20"/>
              </w:rPr>
              <w:t>,</w:t>
            </w:r>
            <w:r w:rsidR="00C150CB">
              <w:rPr>
                <w:sz w:val="20"/>
                <w:szCs w:val="20"/>
              </w:rPr>
              <w:t>00</w:t>
            </w:r>
            <w:r w:rsidR="00241F09">
              <w:rPr>
                <w:sz w:val="20"/>
                <w:szCs w:val="20"/>
              </w:rPr>
              <w:t xml:space="preserve"> </w:t>
            </w:r>
            <w:r w:rsidR="00241F09" w:rsidRPr="00FE2446">
              <w:rPr>
                <w:sz w:val="20"/>
                <w:szCs w:val="20"/>
              </w:rPr>
              <w:t>руб</w:t>
            </w:r>
            <w:r w:rsidR="007B5857">
              <w:rPr>
                <w:sz w:val="20"/>
                <w:szCs w:val="20"/>
              </w:rPr>
              <w:t>.</w:t>
            </w:r>
            <w:r w:rsidR="00241F09" w:rsidRPr="00FE2446">
              <w:rPr>
                <w:sz w:val="20"/>
                <w:szCs w:val="20"/>
              </w:rPr>
              <w:t xml:space="preserve"> (</w:t>
            </w:r>
            <w:r>
              <w:rPr>
                <w:sz w:val="20"/>
                <w:szCs w:val="20"/>
              </w:rPr>
              <w:t xml:space="preserve">сто десять тысяч четыреста тридцать </w:t>
            </w:r>
            <w:r w:rsidR="00C150CB">
              <w:rPr>
                <w:sz w:val="20"/>
                <w:szCs w:val="20"/>
              </w:rPr>
              <w:t>два</w:t>
            </w:r>
            <w:r>
              <w:rPr>
                <w:sz w:val="20"/>
                <w:szCs w:val="20"/>
              </w:rPr>
              <w:t xml:space="preserve"> рубл</w:t>
            </w:r>
            <w:r w:rsidR="00C150CB">
              <w:rPr>
                <w:sz w:val="20"/>
                <w:szCs w:val="20"/>
              </w:rPr>
              <w:t>я</w:t>
            </w:r>
            <w:r w:rsidR="00241F09">
              <w:rPr>
                <w:sz w:val="20"/>
                <w:szCs w:val="20"/>
              </w:rPr>
              <w:t>)</w:t>
            </w:r>
            <w:r w:rsidR="007B5857">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E75227">
              <w:rPr>
                <w:rFonts w:eastAsia="Lucida Sans Unicode"/>
                <w:b/>
                <w:sz w:val="20"/>
                <w:szCs w:val="20"/>
              </w:rPr>
              <w:lastRenderedPageBreak/>
              <w:t>(подрядчиком,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FB58C2">
            <w:pPr>
              <w:jc w:val="both"/>
              <w:rPr>
                <w:sz w:val="20"/>
                <w:szCs w:val="20"/>
              </w:rPr>
            </w:pPr>
            <w:proofErr w:type="gramStart"/>
            <w:r w:rsidRPr="00E75227">
              <w:rPr>
                <w:sz w:val="20"/>
                <w:szCs w:val="20"/>
              </w:rPr>
              <w:t>С даты публикации</w:t>
            </w:r>
            <w:proofErr w:type="gramEnd"/>
            <w:r w:rsidRPr="00E75227">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153744">
              <w:rPr>
                <w:sz w:val="20"/>
                <w:szCs w:val="20"/>
              </w:rPr>
              <w:t xml:space="preserve">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E46F0B" w:rsidRPr="00E75227">
              <w:t xml:space="preserve"> </w:t>
            </w:r>
            <w:r w:rsidRPr="00E75227">
              <w:rPr>
                <w:b/>
                <w:sz w:val="20"/>
                <w:szCs w:val="20"/>
              </w:rPr>
              <w:t>«</w:t>
            </w:r>
            <w:r w:rsidR="008800A3">
              <w:rPr>
                <w:b/>
                <w:sz w:val="20"/>
                <w:szCs w:val="20"/>
              </w:rPr>
              <w:t>0</w:t>
            </w:r>
            <w:r w:rsidR="001D0F3B">
              <w:rPr>
                <w:b/>
                <w:sz w:val="20"/>
                <w:szCs w:val="20"/>
              </w:rPr>
              <w:t>7</w:t>
            </w:r>
            <w:r w:rsidRPr="00E75227">
              <w:rPr>
                <w:b/>
                <w:sz w:val="20"/>
                <w:szCs w:val="20"/>
              </w:rPr>
              <w:t>»</w:t>
            </w:r>
            <w:r w:rsidR="00BB2CB6" w:rsidRPr="00E75227">
              <w:rPr>
                <w:b/>
                <w:sz w:val="20"/>
                <w:szCs w:val="20"/>
              </w:rPr>
              <w:t xml:space="preserve"> </w:t>
            </w:r>
            <w:r w:rsidR="008800A3">
              <w:rPr>
                <w:b/>
                <w:sz w:val="20"/>
                <w:szCs w:val="20"/>
              </w:rPr>
              <w:t>ноября</w:t>
            </w:r>
            <w:r w:rsidRPr="00E75227">
              <w:rPr>
                <w:b/>
                <w:sz w:val="20"/>
                <w:szCs w:val="20"/>
              </w:rPr>
              <w:t xml:space="preserve"> 20</w:t>
            </w:r>
            <w:r w:rsidR="000A7C49" w:rsidRPr="00E75227">
              <w:rPr>
                <w:b/>
                <w:sz w:val="20"/>
                <w:szCs w:val="20"/>
              </w:rPr>
              <w:t>2</w:t>
            </w:r>
            <w:r w:rsidR="00153744">
              <w:rPr>
                <w:b/>
                <w:sz w:val="20"/>
                <w:szCs w:val="20"/>
              </w:rPr>
              <w:t>2</w:t>
            </w:r>
            <w:r w:rsidRPr="00E75227">
              <w:rPr>
                <w:b/>
                <w:sz w:val="20"/>
                <w:szCs w:val="20"/>
              </w:rPr>
              <w:t xml:space="preserve"> года по «</w:t>
            </w:r>
            <w:r w:rsidR="00CD4E4E">
              <w:rPr>
                <w:b/>
                <w:sz w:val="20"/>
                <w:szCs w:val="20"/>
              </w:rPr>
              <w:t>1</w:t>
            </w:r>
            <w:r w:rsidR="00FB58C2">
              <w:rPr>
                <w:b/>
                <w:sz w:val="20"/>
                <w:szCs w:val="20"/>
              </w:rPr>
              <w:t>5</w:t>
            </w:r>
            <w:r w:rsidRPr="00E75227">
              <w:rPr>
                <w:b/>
                <w:sz w:val="20"/>
                <w:szCs w:val="20"/>
              </w:rPr>
              <w:t xml:space="preserve">» </w:t>
            </w:r>
            <w:r w:rsidR="008800A3">
              <w:rPr>
                <w:b/>
                <w:sz w:val="20"/>
                <w:szCs w:val="20"/>
              </w:rPr>
              <w:t>ноября</w:t>
            </w:r>
            <w:r w:rsidRPr="00E75227">
              <w:rPr>
                <w:b/>
                <w:sz w:val="20"/>
                <w:szCs w:val="20"/>
              </w:rPr>
              <w:t xml:space="preserve"> 20</w:t>
            </w:r>
            <w:r w:rsidR="000A7C49" w:rsidRPr="00E75227">
              <w:rPr>
                <w:b/>
                <w:sz w:val="20"/>
                <w:szCs w:val="20"/>
              </w:rPr>
              <w:t>2</w:t>
            </w:r>
            <w:r w:rsidR="00153744">
              <w:rPr>
                <w:b/>
                <w:sz w:val="20"/>
                <w:szCs w:val="20"/>
              </w:rPr>
              <w:t>2</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E75227" w:rsidRDefault="00D15ABD" w:rsidP="009C327E">
            <w:pPr>
              <w:jc w:val="both"/>
              <w:rPr>
                <w:sz w:val="20"/>
                <w:szCs w:val="20"/>
              </w:rPr>
            </w:pPr>
            <w:r w:rsidRPr="007F48A4">
              <w:rPr>
                <w:sz w:val="20"/>
                <w:szCs w:val="20"/>
              </w:rPr>
              <w:t xml:space="preserve">Документация размещена в ЕИС </w:t>
            </w:r>
            <w:proofErr w:type="spellStart"/>
            <w:r w:rsidRPr="007F48A4">
              <w:rPr>
                <w:sz w:val="20"/>
                <w:szCs w:val="20"/>
              </w:rPr>
              <w:t>zakupki.gov.ru</w:t>
            </w:r>
            <w:proofErr w:type="gramStart"/>
            <w:r w:rsidRPr="007F48A4">
              <w:rPr>
                <w:sz w:val="20"/>
                <w:szCs w:val="20"/>
              </w:rPr>
              <w:t>и</w:t>
            </w:r>
            <w:proofErr w:type="spellEnd"/>
            <w:proofErr w:type="gramEnd"/>
            <w:r w:rsidRPr="007F48A4">
              <w:rPr>
                <w:sz w:val="20"/>
                <w:szCs w:val="20"/>
              </w:rPr>
              <w:t xml:space="preserve"> на электронной площадке (далее – ЭП) «ТЭК - Торг» в сети «Интернет»  </w:t>
            </w:r>
            <w:hyperlink r:id="rId11" w:history="1">
              <w:r w:rsidRPr="00AE5C18">
                <w:rPr>
                  <w:rStyle w:val="a4"/>
                  <w:sz w:val="20"/>
                  <w:szCs w:val="20"/>
                </w:rPr>
                <w:t>https://www.tektorg.ru/</w:t>
              </w:r>
            </w:hyperlink>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w:t>
            </w:r>
            <w:proofErr w:type="spellStart"/>
            <w:r w:rsidR="00A76857" w:rsidRPr="00E75227">
              <w:rPr>
                <w:sz w:val="20"/>
                <w:szCs w:val="20"/>
                <w:lang w:val="en-US"/>
              </w:rPr>
              <w:t>установлено</w:t>
            </w:r>
            <w:proofErr w:type="spellEnd"/>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roofErr w:type="gramEnd"/>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proofErr w:type="gramStart"/>
            <w:r w:rsidRPr="00E75227">
              <w:rPr>
                <w:sz w:val="20"/>
                <w:szCs w:val="20"/>
              </w:rPr>
              <w:lastRenderedPageBreak/>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00241F09">
              <w:rPr>
                <w:b/>
                <w:sz w:val="20"/>
                <w:szCs w:val="20"/>
              </w:rPr>
              <w:t xml:space="preserve"> </w:t>
            </w:r>
            <w:r w:rsidRPr="00E75227">
              <w:rPr>
                <w:sz w:val="20"/>
                <w:szCs w:val="20"/>
              </w:rPr>
              <w:t>«</w:t>
            </w:r>
            <w:r w:rsidR="008800A3">
              <w:rPr>
                <w:sz w:val="20"/>
                <w:szCs w:val="20"/>
              </w:rPr>
              <w:t>0</w:t>
            </w:r>
            <w:r w:rsidR="00FB58C2">
              <w:rPr>
                <w:sz w:val="20"/>
                <w:szCs w:val="20"/>
              </w:rPr>
              <w:t>7</w:t>
            </w:r>
            <w:r w:rsidRPr="00E75227">
              <w:rPr>
                <w:sz w:val="20"/>
                <w:szCs w:val="20"/>
              </w:rPr>
              <w:t xml:space="preserve">» </w:t>
            </w:r>
            <w:r w:rsidR="008800A3">
              <w:rPr>
                <w:sz w:val="20"/>
                <w:szCs w:val="20"/>
              </w:rPr>
              <w:t>ноября</w:t>
            </w:r>
            <w:r w:rsidR="000D65F6" w:rsidRPr="00E75227">
              <w:rPr>
                <w:sz w:val="20"/>
                <w:szCs w:val="20"/>
              </w:rPr>
              <w:t xml:space="preserve"> 202</w:t>
            </w:r>
            <w:r w:rsidR="00153744">
              <w:rPr>
                <w:sz w:val="20"/>
                <w:szCs w:val="20"/>
              </w:rPr>
              <w:t>2</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FB58C2">
            <w:pPr>
              <w:jc w:val="both"/>
              <w:rPr>
                <w:sz w:val="20"/>
                <w:szCs w:val="20"/>
              </w:rPr>
            </w:pPr>
            <w:r w:rsidRPr="00E75227">
              <w:rPr>
                <w:bCs/>
                <w:sz w:val="20"/>
                <w:szCs w:val="20"/>
              </w:rPr>
              <w:t>«</w:t>
            </w:r>
            <w:r w:rsidR="00CD4E4E">
              <w:rPr>
                <w:bCs/>
                <w:sz w:val="20"/>
                <w:szCs w:val="20"/>
              </w:rPr>
              <w:t>1</w:t>
            </w:r>
            <w:r w:rsidR="00FB58C2">
              <w:rPr>
                <w:bCs/>
                <w:sz w:val="20"/>
                <w:szCs w:val="20"/>
              </w:rPr>
              <w:t>5</w:t>
            </w:r>
            <w:r w:rsidRPr="00E75227">
              <w:rPr>
                <w:bCs/>
                <w:sz w:val="20"/>
                <w:szCs w:val="20"/>
              </w:rPr>
              <w:t xml:space="preserve">» </w:t>
            </w:r>
            <w:r w:rsidR="008800A3">
              <w:rPr>
                <w:bCs/>
                <w:sz w:val="20"/>
                <w:szCs w:val="20"/>
              </w:rPr>
              <w:t>ноября</w:t>
            </w:r>
            <w:r w:rsidR="00BB2CB6" w:rsidRPr="00E75227">
              <w:rPr>
                <w:bCs/>
                <w:sz w:val="20"/>
                <w:szCs w:val="20"/>
              </w:rPr>
              <w:t xml:space="preserve"> </w:t>
            </w:r>
            <w:r w:rsidRPr="00E75227">
              <w:rPr>
                <w:bCs/>
                <w:sz w:val="20"/>
                <w:szCs w:val="20"/>
              </w:rPr>
              <w:t>20</w:t>
            </w:r>
            <w:r w:rsidR="000D65F6" w:rsidRPr="00E75227">
              <w:rPr>
                <w:bCs/>
                <w:sz w:val="20"/>
                <w:szCs w:val="20"/>
              </w:rPr>
              <w:t>2</w:t>
            </w:r>
            <w:r w:rsidR="00153744">
              <w:rPr>
                <w:bCs/>
                <w:sz w:val="20"/>
                <w:szCs w:val="20"/>
              </w:rPr>
              <w:t>2</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8800A3" w:rsidP="007C0DB3">
            <w:pPr>
              <w:autoSpaceDE w:val="0"/>
              <w:autoSpaceDN w:val="0"/>
              <w:adjustRightInd w:val="0"/>
              <w:jc w:val="both"/>
              <w:outlineLvl w:val="1"/>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17099">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E75227" w:rsidRDefault="00DA1FB1" w:rsidP="00DA1FB1">
            <w:pPr>
              <w:contextualSpacing/>
              <w:rPr>
                <w:sz w:val="20"/>
                <w:szCs w:val="20"/>
              </w:rPr>
            </w:pPr>
            <w:r w:rsidRPr="00E75227">
              <w:rPr>
                <w:color w:val="000000"/>
                <w:sz w:val="20"/>
                <w:szCs w:val="20"/>
              </w:rPr>
              <w:t>3 % от начальной (максимальной) цены договора, что составляет:</w:t>
            </w:r>
          </w:p>
          <w:p w:rsidR="00DA1FB1" w:rsidRPr="00E75227" w:rsidRDefault="00DA1FB1" w:rsidP="00DA1FB1">
            <w:pPr>
              <w:autoSpaceDE w:val="0"/>
              <w:autoSpaceDN w:val="0"/>
              <w:adjustRightInd w:val="0"/>
              <w:jc w:val="both"/>
              <w:outlineLvl w:val="1"/>
              <w:rPr>
                <w:sz w:val="20"/>
                <w:szCs w:val="20"/>
              </w:rPr>
            </w:pPr>
          </w:p>
          <w:p w:rsidR="00DA1FB1" w:rsidRPr="00E75227" w:rsidRDefault="00FB58C2" w:rsidP="00DA1FB1">
            <w:pPr>
              <w:autoSpaceDE w:val="0"/>
              <w:autoSpaceDN w:val="0"/>
              <w:adjustRightInd w:val="0"/>
              <w:jc w:val="both"/>
              <w:outlineLvl w:val="1"/>
              <w:rPr>
                <w:sz w:val="20"/>
                <w:szCs w:val="20"/>
              </w:rPr>
            </w:pPr>
            <w:r>
              <w:rPr>
                <w:sz w:val="20"/>
                <w:szCs w:val="20"/>
              </w:rPr>
              <w:t>3 312,96</w:t>
            </w:r>
            <w:r w:rsidR="00DA1FB1" w:rsidRPr="00E75227">
              <w:rPr>
                <w:sz w:val="20"/>
                <w:szCs w:val="20"/>
              </w:rPr>
              <w:t xml:space="preserve"> руб. (</w:t>
            </w:r>
            <w:r>
              <w:rPr>
                <w:sz w:val="20"/>
                <w:szCs w:val="20"/>
              </w:rPr>
              <w:t>три тысячи триста двенадцать рублей девяносто шесть копеек</w:t>
            </w:r>
            <w:r w:rsidR="00DA1FB1" w:rsidRPr="00E75227">
              <w:rPr>
                <w:sz w:val="20"/>
                <w:szCs w:val="20"/>
              </w:rPr>
              <w:t>).</w:t>
            </w:r>
          </w:p>
          <w:p w:rsidR="00DA1FB1" w:rsidRPr="00E75227" w:rsidRDefault="00DA1FB1" w:rsidP="00DA1FB1">
            <w:pPr>
              <w:shd w:val="clear" w:color="auto" w:fill="FFFFFF"/>
              <w:tabs>
                <w:tab w:val="left" w:pos="1701"/>
                <w:tab w:val="left" w:pos="2127"/>
              </w:tabs>
              <w:jc w:val="both"/>
              <w:rPr>
                <w:sz w:val="20"/>
                <w:szCs w:val="20"/>
              </w:rPr>
            </w:pPr>
          </w:p>
          <w:p w:rsidR="00DA1FB1" w:rsidRPr="00E75227" w:rsidRDefault="00DA1FB1" w:rsidP="00DA1FB1">
            <w:pPr>
              <w:shd w:val="clear" w:color="auto" w:fill="FFFFFF"/>
              <w:tabs>
                <w:tab w:val="left" w:pos="1701"/>
                <w:tab w:val="left" w:pos="2127"/>
              </w:tabs>
              <w:jc w:val="both"/>
              <w:rPr>
                <w:sz w:val="20"/>
                <w:szCs w:val="20"/>
              </w:rPr>
            </w:pPr>
            <w:proofErr w:type="gramStart"/>
            <w:r w:rsidRPr="00E75227">
              <w:rPr>
                <w:sz w:val="20"/>
                <w:szCs w:val="20"/>
              </w:rPr>
              <w:t xml:space="preserve">В случае если по результатам запроса котировок в электронной форме </w:t>
            </w:r>
            <w:r w:rsidRPr="00E75227">
              <w:rPr>
                <w:b/>
                <w:sz w:val="20"/>
                <w:szCs w:val="20"/>
              </w:rPr>
              <w:t>цена договора</w:t>
            </w:r>
            <w:r w:rsidRPr="00E75227">
              <w:rPr>
                <w:sz w:val="20"/>
                <w:szCs w:val="20"/>
              </w:rPr>
              <w:t xml:space="preserve">, предложенная победителем, участником конкурентной закупки, с которым заключается договор, </w:t>
            </w:r>
            <w:r w:rsidRPr="00E75227">
              <w:rPr>
                <w:b/>
                <w:sz w:val="20"/>
                <w:szCs w:val="20"/>
              </w:rPr>
              <w:t>снижена на двадцать пять и более процентов от НМЦД</w:t>
            </w:r>
            <w:r w:rsidRPr="00E75227">
              <w:rPr>
                <w:sz w:val="20"/>
                <w:szCs w:val="20"/>
              </w:rPr>
              <w:t xml:space="preserve">, такой победитель либо такой участник </w:t>
            </w:r>
            <w:r w:rsidRPr="00E75227">
              <w:rPr>
                <w:b/>
                <w:sz w:val="20"/>
                <w:szCs w:val="20"/>
              </w:rPr>
              <w:t>обязан</w:t>
            </w:r>
            <w:r w:rsidRPr="00E7522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E75227">
              <w:rPr>
                <w:b/>
                <w:sz w:val="20"/>
                <w:szCs w:val="20"/>
              </w:rPr>
              <w:t>в полтора раза превышающем</w:t>
            </w:r>
            <w:r w:rsidRPr="00E75227">
              <w:rPr>
                <w:sz w:val="20"/>
                <w:szCs w:val="20"/>
              </w:rPr>
              <w:t xml:space="preserve"> размер обеспечения исполнения договора, указанный в Извещении, а</w:t>
            </w:r>
            <w:proofErr w:type="gramEnd"/>
            <w:r w:rsidRPr="00E75227">
              <w:rPr>
                <w:sz w:val="20"/>
                <w:szCs w:val="20"/>
              </w:rPr>
              <w:t xml:space="preserve"> в случае если Извещением </w:t>
            </w:r>
            <w:r w:rsidRPr="00E75227">
              <w:rPr>
                <w:b/>
                <w:sz w:val="20"/>
                <w:szCs w:val="20"/>
              </w:rPr>
              <w:t xml:space="preserve">обеспечение </w:t>
            </w:r>
            <w:r w:rsidRPr="00E75227">
              <w:rPr>
                <w:sz w:val="20"/>
                <w:szCs w:val="20"/>
              </w:rPr>
              <w:t xml:space="preserve">исполнения договора </w:t>
            </w:r>
            <w:r w:rsidRPr="00E75227">
              <w:rPr>
                <w:b/>
                <w:sz w:val="20"/>
                <w:szCs w:val="20"/>
              </w:rPr>
              <w:t>не было предусмотрено</w:t>
            </w:r>
            <w:r w:rsidRPr="00E75227">
              <w:rPr>
                <w:sz w:val="20"/>
                <w:szCs w:val="20"/>
              </w:rPr>
              <w:t xml:space="preserve">, договор заключается только </w:t>
            </w:r>
            <w:r w:rsidRPr="00E75227">
              <w:rPr>
                <w:b/>
                <w:sz w:val="20"/>
                <w:szCs w:val="20"/>
              </w:rPr>
              <w:t xml:space="preserve">после предоставления </w:t>
            </w:r>
            <w:r w:rsidRPr="00E75227">
              <w:rPr>
                <w:sz w:val="20"/>
                <w:szCs w:val="20"/>
              </w:rPr>
              <w:t xml:space="preserve">таким победителем, участником </w:t>
            </w:r>
            <w:r w:rsidRPr="00E75227">
              <w:rPr>
                <w:b/>
                <w:sz w:val="20"/>
                <w:szCs w:val="20"/>
              </w:rPr>
              <w:t xml:space="preserve">обеспечения </w:t>
            </w:r>
            <w:r w:rsidRPr="00E75227">
              <w:rPr>
                <w:sz w:val="20"/>
                <w:szCs w:val="20"/>
              </w:rPr>
              <w:t xml:space="preserve">исполнения договора в размере </w:t>
            </w:r>
            <w:r w:rsidRPr="00E75227">
              <w:rPr>
                <w:b/>
                <w:sz w:val="20"/>
                <w:szCs w:val="20"/>
              </w:rPr>
              <w:t>пяти процентов</w:t>
            </w:r>
            <w:r w:rsidRPr="00E7522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E75227" w:rsidRDefault="00DA1FB1" w:rsidP="00DA1FB1">
            <w:pPr>
              <w:pStyle w:val="ac"/>
              <w:tabs>
                <w:tab w:val="left" w:pos="709"/>
              </w:tabs>
              <w:spacing w:after="0" w:line="100" w:lineRule="atLeast"/>
              <w:jc w:val="both"/>
              <w:rPr>
                <w:sz w:val="20"/>
                <w:szCs w:val="20"/>
              </w:rPr>
            </w:pPr>
          </w:p>
          <w:p w:rsidR="00DA1FB1" w:rsidRPr="00E7522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E75227">
              <w:rPr>
                <w:rFonts w:ascii="Times New Roman" w:hAnsi="Times New Roman" w:cs="Times New Roman"/>
                <w:b/>
                <w:sz w:val="20"/>
                <w:szCs w:val="20"/>
                <w:u w:val="single"/>
              </w:rPr>
              <w:t>Исполнение договора может обеспечиваться:</w:t>
            </w:r>
          </w:p>
          <w:p w:rsidR="00DA1FB1" w:rsidRPr="00E75227" w:rsidRDefault="00DA1FB1" w:rsidP="001C3D0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E75227">
              <w:rPr>
                <w:rFonts w:ascii="Times New Roman" w:hAnsi="Times New Roman" w:cs="Times New Roman"/>
                <w:b/>
                <w:sz w:val="20"/>
                <w:szCs w:val="20"/>
              </w:rPr>
              <w:t>внесением денежных средств</w:t>
            </w:r>
            <w:r w:rsidRPr="00E75227">
              <w:rPr>
                <w:rFonts w:ascii="Times New Roman" w:hAnsi="Times New Roman" w:cs="Times New Roman"/>
                <w:sz w:val="20"/>
                <w:szCs w:val="20"/>
              </w:rPr>
              <w:t>:</w:t>
            </w:r>
          </w:p>
          <w:p w:rsidR="00DA1FB1" w:rsidRPr="00E7522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E75227">
              <w:rPr>
                <w:rFonts w:ascii="Times New Roman" w:hAnsi="Times New Roman" w:cs="Times New Roman"/>
                <w:color w:val="000000"/>
                <w:sz w:val="20"/>
                <w:szCs w:val="20"/>
              </w:rPr>
              <w:t>Реквизиты для перечисления обеспечения исполнения договора:</w:t>
            </w:r>
          </w:p>
          <w:p w:rsidR="00DA1FB1" w:rsidRPr="00E75227" w:rsidRDefault="00DA1FB1" w:rsidP="00DA1FB1">
            <w:pPr>
              <w:rPr>
                <w:sz w:val="20"/>
                <w:szCs w:val="20"/>
              </w:rPr>
            </w:pPr>
            <w:r w:rsidRPr="00E75227">
              <w:rPr>
                <w:sz w:val="20"/>
                <w:szCs w:val="20"/>
              </w:rPr>
              <w:t xml:space="preserve">ИНН 3810009342    </w:t>
            </w:r>
          </w:p>
          <w:p w:rsidR="00DA1FB1" w:rsidRPr="00E75227" w:rsidRDefault="00DA1FB1" w:rsidP="00DA1FB1">
            <w:pPr>
              <w:rPr>
                <w:sz w:val="20"/>
                <w:szCs w:val="20"/>
              </w:rPr>
            </w:pPr>
            <w:r w:rsidRPr="00E75227">
              <w:rPr>
                <w:sz w:val="20"/>
                <w:szCs w:val="20"/>
              </w:rPr>
              <w:t>КПП 381001001</w:t>
            </w:r>
          </w:p>
          <w:p w:rsidR="00DA1FB1" w:rsidRPr="00E75227" w:rsidRDefault="00DA1FB1" w:rsidP="00DA1FB1">
            <w:pPr>
              <w:pStyle w:val="aff"/>
              <w:widowControl w:val="0"/>
            </w:pPr>
            <w:r w:rsidRPr="00E75227">
              <w:t>Минфин Иркутской области (ОГАУЗ «Иркутская городская клиническая больница № 8», л/с 80303060207)</w:t>
            </w:r>
          </w:p>
          <w:p w:rsidR="00DA1FB1" w:rsidRPr="00E75227" w:rsidRDefault="00DA1FB1" w:rsidP="00DA1FB1">
            <w:pPr>
              <w:pStyle w:val="aff"/>
              <w:widowControl w:val="0"/>
            </w:pPr>
            <w:r w:rsidRPr="00E75227">
              <w:t>Казначейский счет 03224643250000003400</w:t>
            </w:r>
          </w:p>
          <w:p w:rsidR="00DA1FB1" w:rsidRPr="00E75227" w:rsidRDefault="00DA1FB1" w:rsidP="00DA1FB1">
            <w:pPr>
              <w:pStyle w:val="aff"/>
              <w:widowControl w:val="0"/>
            </w:pPr>
            <w:r w:rsidRPr="00E75227">
              <w:t>Банковский счет 40102810145370000026</w:t>
            </w:r>
          </w:p>
          <w:p w:rsidR="00DA1FB1" w:rsidRPr="00E75227" w:rsidRDefault="00DA1FB1" w:rsidP="00DA1FB1">
            <w:pPr>
              <w:pStyle w:val="aff"/>
              <w:widowControl w:val="0"/>
            </w:pPr>
            <w:r w:rsidRPr="00E75227">
              <w:t>Наименование банка: Отделение Иркутск//УФК по Иркутской области, г. Иркутск</w:t>
            </w:r>
          </w:p>
          <w:p w:rsidR="00DA1FB1" w:rsidRPr="00E75227" w:rsidRDefault="00DA1FB1" w:rsidP="00DA1FB1">
            <w:pPr>
              <w:pStyle w:val="aff"/>
              <w:widowControl w:val="0"/>
            </w:pPr>
            <w:r w:rsidRPr="00E75227">
              <w:t>БИК 012520101</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КПС 0000000000000000510 </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КВФО 3 </w:t>
            </w:r>
          </w:p>
          <w:p w:rsidR="00DA1FB1" w:rsidRPr="00E75227" w:rsidRDefault="00DA1FB1" w:rsidP="00DA1FB1">
            <w:pPr>
              <w:ind w:right="76"/>
              <w:jc w:val="both"/>
              <w:rPr>
                <w:sz w:val="20"/>
                <w:szCs w:val="20"/>
              </w:rPr>
            </w:pPr>
            <w:r w:rsidRPr="00E75227">
              <w:rPr>
                <w:sz w:val="20"/>
                <w:szCs w:val="20"/>
              </w:rPr>
              <w:t xml:space="preserve">Код субсидии 803093000 </w:t>
            </w:r>
          </w:p>
          <w:p w:rsidR="00DA1FB1" w:rsidRPr="00E75227" w:rsidRDefault="00DA1FB1" w:rsidP="00DA1FB1">
            <w:pPr>
              <w:shd w:val="clear" w:color="auto" w:fill="FFFFFF"/>
              <w:tabs>
                <w:tab w:val="left" w:pos="1701"/>
              </w:tabs>
              <w:jc w:val="both"/>
              <w:rPr>
                <w:sz w:val="20"/>
                <w:szCs w:val="20"/>
              </w:rPr>
            </w:pPr>
            <w:r w:rsidRPr="00E75227">
              <w:rPr>
                <w:sz w:val="20"/>
                <w:szCs w:val="20"/>
              </w:rPr>
              <w:t>Отраслевой код 00000000000000000</w:t>
            </w:r>
          </w:p>
          <w:p w:rsidR="00DA1FB1" w:rsidRPr="00E75227" w:rsidRDefault="00DA1FB1" w:rsidP="00DA1FB1">
            <w:pPr>
              <w:shd w:val="clear" w:color="auto" w:fill="FFFFFF"/>
              <w:tabs>
                <w:tab w:val="left" w:pos="1701"/>
              </w:tabs>
              <w:jc w:val="both"/>
              <w:rPr>
                <w:sz w:val="20"/>
                <w:szCs w:val="20"/>
              </w:rPr>
            </w:pPr>
          </w:p>
          <w:p w:rsidR="00DA1FB1" w:rsidRPr="00E75227" w:rsidRDefault="00DA1FB1" w:rsidP="001C3D0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E75227">
              <w:rPr>
                <w:rFonts w:ascii="Times New Roman" w:hAnsi="Times New Roman" w:cs="Times New Roman"/>
                <w:b/>
                <w:sz w:val="20"/>
                <w:szCs w:val="20"/>
              </w:rPr>
              <w:t xml:space="preserve">предоставлением </w:t>
            </w:r>
            <w:r w:rsidR="008800A3">
              <w:rPr>
                <w:rFonts w:ascii="Times New Roman" w:hAnsi="Times New Roman" w:cs="Times New Roman"/>
                <w:b/>
                <w:sz w:val="20"/>
                <w:szCs w:val="20"/>
              </w:rPr>
              <w:t>независимой</w:t>
            </w:r>
            <w:r w:rsidRPr="00E75227">
              <w:rPr>
                <w:rFonts w:ascii="Times New Roman" w:hAnsi="Times New Roman" w:cs="Times New Roman"/>
                <w:b/>
                <w:sz w:val="20"/>
                <w:szCs w:val="20"/>
              </w:rPr>
              <w:t xml:space="preserve"> гарантии</w:t>
            </w:r>
            <w:r w:rsidRPr="00E75227">
              <w:rPr>
                <w:rFonts w:ascii="Times New Roman" w:hAnsi="Times New Roman" w:cs="Times New Roman"/>
                <w:sz w:val="20"/>
                <w:szCs w:val="20"/>
              </w:rPr>
              <w:t>.</w:t>
            </w:r>
          </w:p>
          <w:p w:rsidR="008800A3" w:rsidRPr="00B418DA" w:rsidRDefault="00DA1FB1" w:rsidP="008800A3">
            <w:pPr>
              <w:shd w:val="clear" w:color="auto" w:fill="FFFFFF"/>
              <w:tabs>
                <w:tab w:val="left" w:pos="1701"/>
              </w:tabs>
              <w:jc w:val="both"/>
              <w:rPr>
                <w:sz w:val="20"/>
                <w:szCs w:val="20"/>
              </w:rPr>
            </w:pPr>
            <w:r w:rsidRPr="00E75227">
              <w:rPr>
                <w:sz w:val="20"/>
                <w:szCs w:val="20"/>
              </w:rPr>
              <w:t xml:space="preserve">   </w:t>
            </w:r>
            <w:bookmarkStart w:id="0" w:name="_GoBack"/>
            <w:r w:rsidR="008800A3"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B418DA" w:rsidRDefault="008800A3" w:rsidP="008800A3">
            <w:pPr>
              <w:shd w:val="clear" w:color="auto" w:fill="FFFFFF"/>
              <w:tabs>
                <w:tab w:val="left" w:pos="1701"/>
              </w:tabs>
              <w:jc w:val="both"/>
              <w:rPr>
                <w:sz w:val="20"/>
                <w:szCs w:val="20"/>
              </w:rPr>
            </w:pPr>
            <w:r w:rsidRPr="00B418DA">
              <w:rPr>
                <w:sz w:val="20"/>
                <w:szCs w:val="20"/>
              </w:rPr>
              <w:lastRenderedPageBreak/>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8800A3" w:rsidRPr="00B418DA" w:rsidRDefault="008800A3" w:rsidP="008800A3">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8800A3" w:rsidRPr="00B418DA" w:rsidRDefault="008800A3" w:rsidP="008800A3">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8800A3" w:rsidRPr="00B418DA" w:rsidRDefault="008800A3" w:rsidP="008800A3">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B418DA" w:rsidRDefault="008800A3" w:rsidP="008800A3">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B418DA" w:rsidRDefault="008800A3" w:rsidP="008800A3">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8800A3" w:rsidRPr="00B418DA" w:rsidRDefault="008800A3" w:rsidP="008800A3">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B418DA" w:rsidRDefault="008800A3" w:rsidP="008800A3">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8800A3" w:rsidRPr="00B418DA" w:rsidRDefault="008800A3" w:rsidP="008800A3">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B418DA" w:rsidRDefault="008800A3" w:rsidP="008800A3">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8800A3" w:rsidRPr="00B418DA" w:rsidRDefault="008800A3" w:rsidP="008800A3">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8800A3" w:rsidRPr="00B418DA" w:rsidRDefault="008800A3" w:rsidP="008800A3">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B418DA" w:rsidRDefault="008800A3" w:rsidP="008800A3">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B418DA" w:rsidRDefault="008800A3" w:rsidP="008800A3">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w:t>
            </w:r>
            <w:proofErr w:type="gramStart"/>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w:t>
            </w:r>
            <w:r w:rsidRPr="00B418DA">
              <w:rPr>
                <w:sz w:val="20"/>
                <w:szCs w:val="20"/>
              </w:rPr>
              <w:lastRenderedPageBreak/>
              <w:t>гарантии.</w:t>
            </w:r>
            <w:proofErr w:type="gramEnd"/>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B418DA" w:rsidRDefault="008800A3" w:rsidP="008800A3">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B418DA" w:rsidRDefault="008800A3" w:rsidP="008800A3">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E75227" w:rsidRDefault="008800A3" w:rsidP="008800A3">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bookmarkEnd w:id="0"/>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C150CB">
              <w:rPr>
                <w:rFonts w:ascii="Times New Roman" w:hAnsi="Times New Roman" w:cs="Times New Roman"/>
                <w:color w:val="auto"/>
                <w:sz w:val="20"/>
                <w:szCs w:val="20"/>
              </w:rPr>
              <w:t xml:space="preserve"> </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E749A9">
              <w:rPr>
                <w:rFonts w:ascii="Times New Roman" w:hAnsi="Times New Roman" w:cs="Times New Roman"/>
                <w:i/>
                <w:color w:val="auto"/>
                <w:sz w:val="20"/>
                <w:szCs w:val="20"/>
              </w:rPr>
              <w:t xml:space="preserve"> </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w:t>
            </w:r>
            <w:proofErr w:type="gramStart"/>
            <w:r w:rsidR="00487F7E" w:rsidRPr="00E7522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8800A3">
              <w:rPr>
                <w:rFonts w:ascii="Times New Roman" w:hAnsi="Times New Roman" w:cs="Times New Roman"/>
                <w:color w:val="auto"/>
                <w:sz w:val="20"/>
                <w:szCs w:val="20"/>
              </w:rPr>
              <w:t xml:space="preserve"> </w:t>
            </w:r>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E7522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7B585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E749A9">
              <w:rPr>
                <w:rFonts w:ascii="Times New Roman" w:hAnsi="Times New Roman" w:cs="Times New Roman"/>
                <w:color w:val="auto"/>
                <w:sz w:val="20"/>
                <w:szCs w:val="20"/>
              </w:rPr>
              <w:t xml:space="preserve"> </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E75227">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Default="00260D54" w:rsidP="00C52932">
            <w:pPr>
              <w:pStyle w:val="ac"/>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52932">
              <w:rPr>
                <w:rFonts w:ascii="Times New Roman" w:hAnsi="Times New Roman" w:cs="Times New Roman"/>
                <w:color w:val="auto"/>
                <w:sz w:val="20"/>
                <w:szCs w:val="20"/>
              </w:rPr>
              <w:t xml:space="preserve"> </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C52932">
              <w:rPr>
                <w:rFonts w:ascii="Times New Roman" w:hAnsi="Times New Roman" w:cs="Times New Roman"/>
                <w:i/>
                <w:sz w:val="20"/>
                <w:szCs w:val="20"/>
              </w:rPr>
              <w:t>;</w:t>
            </w:r>
          </w:p>
          <w:p w:rsidR="00FB58C2" w:rsidRDefault="00FB58C2" w:rsidP="00FB58C2">
            <w:pPr>
              <w:pStyle w:val="afb"/>
              <w:widowControl w:val="0"/>
              <w:spacing w:before="0" w:beforeAutospacing="0" w:after="0" w:afterAutospacing="0"/>
              <w:ind w:left="34"/>
              <w:jc w:val="both"/>
              <w:rPr>
                <w:rFonts w:eastAsia="Calibri"/>
                <w:b/>
                <w:sz w:val="20"/>
                <w:szCs w:val="20"/>
                <w:lang w:eastAsia="en-US"/>
              </w:rPr>
            </w:pPr>
            <w:r>
              <w:rPr>
                <w:b/>
                <w:sz w:val="20"/>
                <w:szCs w:val="20"/>
              </w:rPr>
              <w:t xml:space="preserve">- копия лицензии </w:t>
            </w:r>
            <w:r>
              <w:rPr>
                <w:b/>
                <w:bCs/>
                <w:sz w:val="20"/>
                <w:szCs w:val="20"/>
              </w:rPr>
              <w:t>на осуществление деятельности в области оказания услуг связи</w:t>
            </w:r>
            <w:r>
              <w:rPr>
                <w:b/>
                <w:sz w:val="20"/>
                <w:szCs w:val="20"/>
              </w:rPr>
              <w:t xml:space="preserve"> (услуги связи для целей кабельного вещания) в соответствии с требованиями </w:t>
            </w:r>
            <w:r>
              <w:rPr>
                <w:b/>
                <w:bCs/>
                <w:sz w:val="20"/>
                <w:szCs w:val="20"/>
              </w:rPr>
              <w:t xml:space="preserve">Федерального закона от 07.07.2003 № 126-ФЗ «О связи» </w:t>
            </w:r>
            <w:r>
              <w:rPr>
                <w:b/>
                <w:sz w:val="20"/>
                <w:szCs w:val="20"/>
              </w:rPr>
              <w:t xml:space="preserve">и </w:t>
            </w:r>
            <w:r>
              <w:rPr>
                <w:b/>
                <w:bCs/>
                <w:sz w:val="20"/>
                <w:szCs w:val="20"/>
              </w:rPr>
              <w:t>Постановление Правительства РФ от 18.02.2005 № 87 «Об утверждении перечня наименований услуг связи, вносимых в лицензии, и перечней лицензионных условий»</w:t>
            </w:r>
            <w:r>
              <w:rPr>
                <w:rFonts w:eastAsia="Calibri"/>
                <w:b/>
                <w:sz w:val="20"/>
                <w:szCs w:val="20"/>
                <w:lang w:eastAsia="en-US"/>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w:t>
            </w:r>
            <w:proofErr w:type="gramStart"/>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w:t>
            </w:r>
            <w:r w:rsidR="00361278" w:rsidRPr="00E75227">
              <w:rPr>
                <w:sz w:val="20"/>
                <w:szCs w:val="20"/>
              </w:rPr>
              <w:lastRenderedPageBreak/>
              <w:t xml:space="preserve">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710786">
              <w:rPr>
                <w:sz w:val="20"/>
                <w:szCs w:val="20"/>
              </w:rPr>
              <w:t xml:space="preserve"> </w:t>
            </w:r>
            <w:r w:rsidR="003C18F8" w:rsidRPr="00E75227">
              <w:rPr>
                <w:i/>
                <w:sz w:val="20"/>
                <w:szCs w:val="20"/>
              </w:rPr>
              <w:t>(в соответствии с Формой заявки (Приложение № 3 к Извещению).</w:t>
            </w:r>
            <w:proofErr w:type="gramEnd"/>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7B5857">
              <w:rPr>
                <w:iCs/>
                <w:sz w:val="20"/>
                <w:szCs w:val="20"/>
              </w:rPr>
              <w:t xml:space="preserve"> </w:t>
            </w:r>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 xml:space="preserve">Обоснование начальной (максимальной) цены договора либо цены </w:t>
            </w:r>
            <w:r w:rsidRPr="00E75227">
              <w:rPr>
                <w:rFonts w:eastAsia="Lucida Sans Unicode"/>
                <w:b/>
                <w:color w:val="000000" w:themeColor="text1"/>
                <w:sz w:val="20"/>
                <w:szCs w:val="20"/>
              </w:rPr>
              <w:lastRenderedPageBreak/>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F45AFB">
              <w:rPr>
                <w:rFonts w:eastAsia="Lucida Sans Unicode"/>
                <w:b/>
                <w:color w:val="000000" w:themeColor="text1"/>
                <w:sz w:val="20"/>
                <w:szCs w:val="20"/>
              </w:rPr>
              <w:t>5</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163D24">
            <w:pPr>
              <w:tabs>
                <w:tab w:val="num" w:pos="0"/>
                <w:tab w:val="num" w:pos="540"/>
              </w:tabs>
              <w:suppressAutoHyphens/>
              <w:jc w:val="both"/>
              <w:rPr>
                <w:sz w:val="20"/>
                <w:szCs w:val="20"/>
              </w:rPr>
            </w:pPr>
            <w:proofErr w:type="gramStart"/>
            <w:r w:rsidRPr="00F1791C">
              <w:rPr>
                <w:sz w:val="20"/>
                <w:szCs w:val="20"/>
              </w:rPr>
              <w:lastRenderedPageBreak/>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CD4E4E">
            <w:pPr>
              <w:jc w:val="both"/>
              <w:rPr>
                <w:sz w:val="20"/>
                <w:szCs w:val="20"/>
              </w:rPr>
            </w:pPr>
            <w:r w:rsidRPr="00766D8E">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Pr>
                <w:sz w:val="20"/>
                <w:szCs w:val="20"/>
              </w:rPr>
              <w:t>7</w:t>
            </w:r>
            <w:r w:rsidRPr="00766D8E">
              <w:rPr>
                <w:sz w:val="20"/>
                <w:szCs w:val="20"/>
              </w:rPr>
              <w:t xml:space="preserve"> (</w:t>
            </w:r>
            <w:r w:rsidR="00CD4E4E">
              <w:rPr>
                <w:sz w:val="20"/>
                <w:szCs w:val="20"/>
              </w:rPr>
              <w:t>семи</w:t>
            </w:r>
            <w:r w:rsidRPr="00766D8E">
              <w:rPr>
                <w:sz w:val="20"/>
                <w:szCs w:val="20"/>
              </w:rPr>
              <w:t xml:space="preserve">) </w:t>
            </w:r>
            <w:r w:rsidR="00CD4E4E">
              <w:rPr>
                <w:sz w:val="20"/>
                <w:szCs w:val="20"/>
              </w:rPr>
              <w:t>рабочих</w:t>
            </w:r>
            <w:r w:rsidRPr="00766D8E">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800A3" w:rsidRDefault="00487F7E" w:rsidP="008800A3">
            <w:pPr>
              <w:pStyle w:val="ad"/>
              <w:numPr>
                <w:ilvl w:val="0"/>
                <w:numId w:val="19"/>
              </w:numPr>
              <w:tabs>
                <w:tab w:val="left" w:pos="0"/>
                <w:tab w:val="right" w:pos="993"/>
              </w:tabs>
              <w:spacing w:after="0" w:line="240" w:lineRule="auto"/>
              <w:ind w:left="0" w:firstLine="176"/>
              <w:jc w:val="both"/>
              <w:rPr>
                <w:rFonts w:ascii="Times New Roman" w:hAnsi="Times New Roman" w:cs="Times New Roman"/>
                <w:sz w:val="20"/>
                <w:szCs w:val="20"/>
              </w:rPr>
            </w:pPr>
            <w:r w:rsidRPr="008800A3">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800A3" w:rsidRPr="008800A3">
              <w:rPr>
                <w:rFonts w:ascii="Times New Roman" w:hAnsi="Times New Roman" w:cs="Times New Roman"/>
                <w:sz w:val="20"/>
                <w:szCs w:val="20"/>
              </w:rPr>
              <w:t>:</w:t>
            </w:r>
          </w:p>
          <w:p w:rsidR="00FB58C2" w:rsidRDefault="00FB58C2" w:rsidP="00FB58C2">
            <w:pPr>
              <w:pStyle w:val="afb"/>
              <w:widowControl w:val="0"/>
              <w:spacing w:before="0" w:beforeAutospacing="0" w:after="0" w:afterAutospacing="0"/>
              <w:ind w:left="34"/>
              <w:jc w:val="both"/>
              <w:rPr>
                <w:rFonts w:eastAsia="Calibri"/>
                <w:b/>
                <w:sz w:val="20"/>
                <w:szCs w:val="20"/>
                <w:lang w:eastAsia="en-US"/>
              </w:rPr>
            </w:pPr>
            <w:r>
              <w:rPr>
                <w:b/>
                <w:sz w:val="20"/>
                <w:szCs w:val="20"/>
              </w:rPr>
              <w:t xml:space="preserve">- копия лицензии </w:t>
            </w:r>
            <w:r>
              <w:rPr>
                <w:b/>
                <w:bCs/>
                <w:sz w:val="20"/>
                <w:szCs w:val="20"/>
              </w:rPr>
              <w:t>на осуществление деятельности в области оказания услуг связи</w:t>
            </w:r>
            <w:r>
              <w:rPr>
                <w:b/>
                <w:sz w:val="20"/>
                <w:szCs w:val="20"/>
              </w:rPr>
              <w:t xml:space="preserve"> (услуги связи для целей кабельного вещания) в соответствии с требованиями </w:t>
            </w:r>
            <w:r>
              <w:rPr>
                <w:b/>
                <w:bCs/>
                <w:sz w:val="20"/>
                <w:szCs w:val="20"/>
              </w:rPr>
              <w:t xml:space="preserve">Федерального закона от 07.07.2003 № 126-ФЗ «О связи» </w:t>
            </w:r>
            <w:r>
              <w:rPr>
                <w:b/>
                <w:sz w:val="20"/>
                <w:szCs w:val="20"/>
              </w:rPr>
              <w:t xml:space="preserve">и </w:t>
            </w:r>
            <w:r>
              <w:rPr>
                <w:b/>
                <w:bCs/>
                <w:sz w:val="20"/>
                <w:szCs w:val="20"/>
              </w:rPr>
              <w:t>Постановление Правительства РФ от 18.02.2005 № 87 «Об утверждении перечня наименований услуг связи, вносимых в лицензии, и перечней лицензионных условий»</w:t>
            </w:r>
            <w:r>
              <w:rPr>
                <w:rFonts w:eastAsia="Calibri"/>
                <w:b/>
                <w:sz w:val="20"/>
                <w:szCs w:val="20"/>
                <w:lang w:eastAsia="en-US"/>
              </w:rPr>
              <w:t>;</w:t>
            </w:r>
          </w:p>
          <w:p w:rsidR="00487F7E" w:rsidRPr="008800A3" w:rsidRDefault="00487F7E" w:rsidP="008800A3">
            <w:pPr>
              <w:tabs>
                <w:tab w:val="left" w:pos="0"/>
                <w:tab w:val="right" w:pos="993"/>
              </w:tabs>
              <w:ind w:firstLine="176"/>
              <w:jc w:val="both"/>
              <w:rPr>
                <w:sz w:val="20"/>
                <w:szCs w:val="20"/>
              </w:rPr>
            </w:pPr>
            <w:r w:rsidRPr="008800A3">
              <w:rPr>
                <w:sz w:val="20"/>
                <w:szCs w:val="20"/>
              </w:rPr>
              <w:t>2) не</w:t>
            </w:r>
            <w:r w:rsidR="009C0764" w:rsidRPr="008800A3">
              <w:rPr>
                <w:sz w:val="20"/>
                <w:szCs w:val="20"/>
              </w:rPr>
              <w:t xml:space="preserve"> </w:t>
            </w:r>
            <w:r w:rsidRPr="008800A3">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w:t>
            </w:r>
            <w:r w:rsidR="009C0764" w:rsidRPr="00E75227">
              <w:rPr>
                <w:sz w:val="20"/>
                <w:szCs w:val="20"/>
              </w:rPr>
              <w:t xml:space="preserve"> </w:t>
            </w:r>
            <w:r w:rsidRPr="00E75227">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75227">
              <w:rPr>
                <w:sz w:val="20"/>
                <w:szCs w:val="20"/>
              </w:rPr>
              <w:t xml:space="preserve"> </w:t>
            </w:r>
            <w:proofErr w:type="gramStart"/>
            <w:r w:rsidRPr="00E7522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lastRenderedPageBreak/>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w:t>
            </w:r>
            <w:r w:rsidRPr="00E75227">
              <w:rPr>
                <w:b/>
                <w:sz w:val="20"/>
                <w:szCs w:val="20"/>
              </w:rPr>
              <w:lastRenderedPageBreak/>
              <w:t>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FB58C2">
            <w:pPr>
              <w:jc w:val="both"/>
              <w:rPr>
                <w:sz w:val="20"/>
                <w:szCs w:val="20"/>
              </w:rPr>
            </w:pPr>
            <w:r w:rsidRPr="00E75227">
              <w:rPr>
                <w:sz w:val="20"/>
                <w:szCs w:val="20"/>
              </w:rPr>
              <w:t>«</w:t>
            </w:r>
            <w:r w:rsidR="008800A3">
              <w:rPr>
                <w:sz w:val="20"/>
                <w:szCs w:val="20"/>
              </w:rPr>
              <w:t>1</w:t>
            </w:r>
            <w:r w:rsidR="00FB58C2">
              <w:rPr>
                <w:sz w:val="20"/>
                <w:szCs w:val="20"/>
              </w:rPr>
              <w:t>4</w:t>
            </w:r>
            <w:r w:rsidR="00487F7E" w:rsidRPr="00E75227">
              <w:rPr>
                <w:sz w:val="20"/>
                <w:szCs w:val="20"/>
              </w:rPr>
              <w:t xml:space="preserve">» </w:t>
            </w:r>
            <w:r w:rsidR="008800A3">
              <w:rPr>
                <w:sz w:val="20"/>
                <w:szCs w:val="20"/>
              </w:rPr>
              <w:t>ноября</w:t>
            </w:r>
            <w:r w:rsidR="00DA2E14" w:rsidRPr="00E75227">
              <w:rPr>
                <w:sz w:val="20"/>
                <w:szCs w:val="20"/>
              </w:rPr>
              <w:t xml:space="preserve"> </w:t>
            </w:r>
            <w:r w:rsidR="00487F7E" w:rsidRPr="00E75227">
              <w:rPr>
                <w:sz w:val="20"/>
                <w:szCs w:val="20"/>
              </w:rPr>
              <w:t>20</w:t>
            </w:r>
            <w:r w:rsidR="000D65F6" w:rsidRPr="00E75227">
              <w:rPr>
                <w:sz w:val="20"/>
                <w:szCs w:val="20"/>
              </w:rPr>
              <w:t>2</w:t>
            </w:r>
            <w:r w:rsidR="00E749A9">
              <w:rPr>
                <w:sz w:val="20"/>
                <w:szCs w:val="20"/>
              </w:rPr>
              <w:t>2</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FB58C2">
            <w:pPr>
              <w:jc w:val="both"/>
              <w:rPr>
                <w:sz w:val="20"/>
                <w:szCs w:val="20"/>
              </w:rPr>
            </w:pPr>
            <w:r w:rsidRPr="00E75227">
              <w:rPr>
                <w:sz w:val="20"/>
                <w:szCs w:val="20"/>
              </w:rPr>
              <w:t>«</w:t>
            </w:r>
            <w:r w:rsidR="00CD4E4E">
              <w:rPr>
                <w:sz w:val="20"/>
                <w:szCs w:val="20"/>
              </w:rPr>
              <w:t>1</w:t>
            </w:r>
            <w:r w:rsidR="00FB58C2">
              <w:rPr>
                <w:sz w:val="20"/>
                <w:szCs w:val="20"/>
              </w:rPr>
              <w:t>5</w:t>
            </w:r>
            <w:r w:rsidRPr="00E75227">
              <w:rPr>
                <w:sz w:val="20"/>
                <w:szCs w:val="20"/>
              </w:rPr>
              <w:t xml:space="preserve">» </w:t>
            </w:r>
            <w:r w:rsidR="008800A3">
              <w:rPr>
                <w:sz w:val="20"/>
                <w:szCs w:val="20"/>
              </w:rPr>
              <w:t>ноября</w:t>
            </w:r>
            <w:r w:rsidR="000D65F6" w:rsidRPr="00E75227">
              <w:rPr>
                <w:sz w:val="20"/>
                <w:szCs w:val="20"/>
              </w:rPr>
              <w:t xml:space="preserve"> 202</w:t>
            </w:r>
            <w:r w:rsidR="00E749A9">
              <w:rPr>
                <w:sz w:val="20"/>
                <w:szCs w:val="20"/>
              </w:rPr>
              <w:t>2</w:t>
            </w:r>
            <w:r w:rsidRPr="00E75227">
              <w:rPr>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E75227">
              <w:rPr>
                <w:sz w:val="20"/>
                <w:szCs w:val="20"/>
              </w:rPr>
              <w:t xml:space="preserve"> </w:t>
            </w:r>
            <w:proofErr w:type="gramStart"/>
            <w:r w:rsidRPr="00E7522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w:t>
            </w:r>
            <w:r w:rsidRPr="00E75227">
              <w:rPr>
                <w:sz w:val="20"/>
                <w:szCs w:val="20"/>
              </w:rPr>
              <w:lastRenderedPageBreak/>
              <w:t>начальной (максимальной) цены договора</w:t>
            </w:r>
            <w:proofErr w:type="gramEnd"/>
            <w:r w:rsidRPr="00E7522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Участник закупки, подавший заявку на участие в запросе котировок в </w:t>
            </w:r>
            <w:r w:rsidRPr="00E75227">
              <w:rPr>
                <w:rFonts w:ascii="Times New Roman" w:eastAsia="Calibri" w:hAnsi="Times New Roman" w:cs="Times New Roman"/>
                <w:color w:val="auto"/>
                <w:sz w:val="20"/>
                <w:szCs w:val="20"/>
              </w:rPr>
              <w:lastRenderedPageBreak/>
              <w:t>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E75227" w:rsidRDefault="0023182C" w:rsidP="00C565D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C565D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E75227">
              <w:rPr>
                <w:bCs/>
                <w:sz w:val="20"/>
                <w:szCs w:val="20"/>
              </w:rPr>
              <w:lastRenderedPageBreak/>
              <w:t>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E75227">
              <w:rPr>
                <w:bCs/>
                <w:sz w:val="20"/>
                <w:szCs w:val="20"/>
              </w:rPr>
              <w:t xml:space="preserve"> </w:t>
            </w:r>
            <w:proofErr w:type="gramStart"/>
            <w:r w:rsidRPr="00E75227">
              <w:rPr>
                <w:bCs/>
                <w:sz w:val="20"/>
                <w:szCs w:val="20"/>
              </w:rPr>
              <w:t>протоколе</w:t>
            </w:r>
            <w:proofErr w:type="gramEnd"/>
            <w:r w:rsidRPr="00E75227">
              <w:rPr>
                <w:bCs/>
                <w:sz w:val="20"/>
                <w:szCs w:val="20"/>
              </w:rPr>
              <w:t xml:space="preserve">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w:t>
            </w: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proofErr w:type="gramStart"/>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w:t>
            </w:r>
            <w:proofErr w:type="gramEnd"/>
            <w:r w:rsidRPr="00E75227">
              <w:rPr>
                <w:bCs/>
                <w:sz w:val="20"/>
                <w:szCs w:val="20"/>
              </w:rPr>
              <w:t xml:space="preserve"> </w:t>
            </w:r>
            <w:proofErr w:type="gramStart"/>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5227">
              <w:rPr>
                <w:bCs/>
                <w:sz w:val="20"/>
                <w:szCs w:val="20"/>
              </w:rPr>
              <w:t>,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Pr="00E75227">
              <w:rPr>
                <w:bCs/>
                <w:sz w:val="20"/>
                <w:szCs w:val="20"/>
              </w:rPr>
              <w:lastRenderedPageBreak/>
              <w:t xml:space="preserve">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5C6CB6">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а</w:t>
            </w:r>
            <w:proofErr w:type="gramEnd"/>
            <w:r w:rsidRPr="00E75227">
              <w:rPr>
                <w:rFonts w:ascii="Times New Roman" w:hAnsi="Times New Roman" w:cs="Times New Roman"/>
                <w:color w:val="auto"/>
                <w:sz w:val="20"/>
                <w:szCs w:val="20"/>
              </w:rPr>
              <w:t xml:space="preserve">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905F83">
            <w:pPr>
              <w:jc w:val="both"/>
              <w:rPr>
                <w:sz w:val="20"/>
                <w:szCs w:val="20"/>
              </w:rPr>
            </w:pPr>
            <w:r w:rsidRPr="00E75227">
              <w:rPr>
                <w:sz w:val="20"/>
                <w:szCs w:val="20"/>
              </w:rPr>
              <w:t xml:space="preserve">    </w:t>
            </w:r>
            <w:proofErr w:type="gramStart"/>
            <w:r w:rsidRPr="00E75227">
              <w:rPr>
                <w:sz w:val="20"/>
                <w:szCs w:val="20"/>
              </w:rPr>
              <w:t>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roofErr w:type="gramEnd"/>
          </w:p>
          <w:p w:rsidR="009F00D9" w:rsidRPr="00E75227" w:rsidRDefault="00487F7E" w:rsidP="009F00D9">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75227">
              <w:rPr>
                <w:rFonts w:ascii="Times New Roman" w:hAnsi="Times New Roman" w:cs="Times New Roman"/>
                <w:color w:val="auto"/>
                <w:sz w:val="20"/>
                <w:szCs w:val="20"/>
              </w:rPr>
              <w:t>и</w:t>
            </w:r>
            <w:proofErr w:type="gramEnd"/>
            <w:r w:rsidRPr="00E7522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w:t>
            </w:r>
            <w:r w:rsidRPr="00E75227">
              <w:rPr>
                <w:rFonts w:ascii="Times New Roman" w:hAnsi="Times New Roman" w:cs="Times New Roman"/>
                <w:color w:val="auto"/>
                <w:sz w:val="20"/>
                <w:szCs w:val="20"/>
              </w:rPr>
              <w:lastRenderedPageBreak/>
              <w:t>устранения.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roofErr w:type="gramEnd"/>
          </w:p>
          <w:p w:rsidR="00B63070" w:rsidRPr="00E75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75227">
              <w:rPr>
                <w:rFonts w:ascii="Times New Roman" w:hAnsi="Times New Roman" w:cs="Times New Roman"/>
                <w:color w:val="auto"/>
                <w:sz w:val="20"/>
                <w:szCs w:val="20"/>
              </w:rPr>
              <w:t>предусмотренных</w:t>
            </w:r>
            <w:proofErr w:type="gramEnd"/>
            <w:r w:rsidRPr="00E7522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 xml:space="preserve">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w:t>
            </w:r>
            <w:r w:rsidRPr="00E75227">
              <w:rPr>
                <w:rFonts w:ascii="Times New Roman" w:hAnsi="Times New Roman" w:cs="Times New Roman"/>
                <w:color w:val="auto"/>
                <w:sz w:val="20"/>
                <w:szCs w:val="20"/>
              </w:rPr>
              <w:lastRenderedPageBreak/>
              <w:t>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E7522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E7522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E7522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E75227">
              <w:rPr>
                <w:rFonts w:ascii="Times New Roman" w:hAnsi="Times New Roman"/>
                <w:color w:val="auto"/>
                <w:sz w:val="20"/>
                <w:szCs w:val="20"/>
              </w:rPr>
              <w:t xml:space="preserve"> шести месяцев;</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E7522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Договор</w:t>
            </w:r>
            <w:proofErr w:type="gramEnd"/>
            <w:r w:rsidRPr="00E7522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E75227">
              <w:rPr>
                <w:rFonts w:ascii="Times New Roman" w:hAnsi="Times New Roman" w:cs="Times New Roman"/>
                <w:color w:val="auto"/>
                <w:sz w:val="20"/>
                <w:szCs w:val="20"/>
              </w:rPr>
              <w:t>ств ст</w:t>
            </w:r>
            <w:proofErr w:type="gramEnd"/>
            <w:r w:rsidRPr="00E7522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E7522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D30108">
            <w:pPr>
              <w:pStyle w:val="ac"/>
              <w:shd w:val="clear" w:color="auto" w:fill="FFFFFF"/>
              <w:tabs>
                <w:tab w:val="left" w:pos="709"/>
                <w:tab w:val="left" w:pos="1701"/>
              </w:tabs>
              <w:spacing w:after="0" w:line="240" w:lineRule="auto"/>
              <w:jc w:val="both"/>
              <w:rPr>
                <w:sz w:val="20"/>
                <w:szCs w:val="20"/>
              </w:rPr>
            </w:pPr>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E75227">
              <w:rPr>
                <w:rFonts w:ascii="Times New Roman" w:hAnsi="Times New Roman" w:cs="Times New Roman"/>
                <w:color w:val="auto"/>
                <w:sz w:val="20"/>
                <w:szCs w:val="20"/>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30108">
            <w:pPr>
              <w:pStyle w:val="ac"/>
              <w:shd w:val="clear" w:color="auto" w:fill="FFFFFF"/>
              <w:tabs>
                <w:tab w:val="left" w:pos="709"/>
                <w:tab w:val="left" w:pos="1701"/>
              </w:tabs>
              <w:spacing w:after="0" w:line="100" w:lineRule="atLeast"/>
              <w:jc w:val="both"/>
              <w:rPr>
                <w:sz w:val="20"/>
                <w:szCs w:val="20"/>
              </w:rPr>
            </w:pPr>
            <w:r w:rsidRPr="00E75227">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5B55">
            <w:pPr>
              <w:spacing w:after="12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 xml:space="preserve">проекте договора, </w:t>
            </w:r>
            <w:proofErr w:type="gramStart"/>
            <w:r w:rsidRPr="00E75227">
              <w:rPr>
                <w:sz w:val="20"/>
                <w:szCs w:val="20"/>
              </w:rPr>
              <w:t>являющ</w:t>
            </w:r>
            <w:r w:rsidR="003D5B55" w:rsidRPr="00E75227">
              <w:rPr>
                <w:sz w:val="20"/>
                <w:szCs w:val="20"/>
              </w:rPr>
              <w:t>их</w:t>
            </w:r>
            <w:r w:rsidRPr="00E75227">
              <w:rPr>
                <w:sz w:val="20"/>
                <w:szCs w:val="20"/>
              </w:rPr>
              <w:t>ся</w:t>
            </w:r>
            <w:proofErr w:type="gramEnd"/>
            <w:r w:rsidRPr="00E7522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FB58C2" w:rsidRDefault="00FB58C2" w:rsidP="00B8322C">
      <w:pPr>
        <w:jc w:val="right"/>
        <w:rPr>
          <w:b/>
          <w:bCs/>
          <w:sz w:val="20"/>
          <w:szCs w:val="20"/>
        </w:rPr>
      </w:pPr>
    </w:p>
    <w:p w:rsidR="00FB58C2" w:rsidRDefault="00FB58C2" w:rsidP="00B8322C">
      <w:pPr>
        <w:jc w:val="right"/>
        <w:rPr>
          <w:b/>
          <w:bCs/>
          <w:sz w:val="20"/>
          <w:szCs w:val="20"/>
        </w:rPr>
      </w:pPr>
    </w:p>
    <w:p w:rsidR="00FB58C2" w:rsidRDefault="00FB58C2" w:rsidP="00B8322C">
      <w:pPr>
        <w:jc w:val="right"/>
        <w:rPr>
          <w:b/>
          <w:bCs/>
          <w:sz w:val="20"/>
          <w:szCs w:val="20"/>
        </w:rPr>
      </w:pPr>
    </w:p>
    <w:p w:rsidR="00FB58C2" w:rsidRDefault="00FB58C2" w:rsidP="00B8322C">
      <w:pPr>
        <w:jc w:val="right"/>
        <w:rPr>
          <w:b/>
          <w:bCs/>
          <w:sz w:val="20"/>
          <w:szCs w:val="20"/>
        </w:rPr>
      </w:pPr>
    </w:p>
    <w:p w:rsidR="00FB58C2" w:rsidRDefault="00FB58C2" w:rsidP="00B8322C">
      <w:pPr>
        <w:jc w:val="right"/>
        <w:rPr>
          <w:b/>
          <w:bCs/>
          <w:sz w:val="20"/>
          <w:szCs w:val="20"/>
        </w:rPr>
      </w:pPr>
    </w:p>
    <w:p w:rsidR="00FB58C2" w:rsidRDefault="00FB58C2" w:rsidP="00B8322C">
      <w:pPr>
        <w:jc w:val="right"/>
        <w:rPr>
          <w:b/>
          <w:bCs/>
          <w:sz w:val="20"/>
          <w:szCs w:val="20"/>
        </w:rPr>
      </w:pPr>
    </w:p>
    <w:p w:rsidR="00FB58C2" w:rsidRDefault="00FB58C2" w:rsidP="00B8322C">
      <w:pPr>
        <w:jc w:val="right"/>
        <w:rPr>
          <w:b/>
          <w:bCs/>
          <w:sz w:val="20"/>
          <w:szCs w:val="20"/>
        </w:rPr>
      </w:pPr>
    </w:p>
    <w:p w:rsidR="00FB58C2" w:rsidRDefault="00FB58C2" w:rsidP="00B8322C">
      <w:pPr>
        <w:jc w:val="right"/>
        <w:rPr>
          <w:b/>
          <w:bCs/>
          <w:sz w:val="20"/>
          <w:szCs w:val="20"/>
        </w:rPr>
      </w:pPr>
    </w:p>
    <w:p w:rsidR="00FB58C2" w:rsidRDefault="00FB58C2"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241F09">
        <w:rPr>
          <w:b/>
          <w:sz w:val="20"/>
          <w:szCs w:val="20"/>
        </w:rPr>
        <w:t xml:space="preserve">оказание услуг </w:t>
      </w:r>
      <w:r w:rsidR="001D0F3B">
        <w:rPr>
          <w:b/>
          <w:sz w:val="20"/>
          <w:szCs w:val="20"/>
        </w:rPr>
        <w:t>доступа к телевизионным каналам через кабельное телевидение</w:t>
      </w:r>
      <w:r w:rsidR="008800A3">
        <w:rPr>
          <w:b/>
          <w:sz w:val="20"/>
          <w:szCs w:val="20"/>
        </w:rPr>
        <w:t xml:space="preserve"> </w:t>
      </w:r>
      <w:r w:rsidR="00895F07">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1D0F3B">
        <w:rPr>
          <w:b/>
          <w:kern w:val="32"/>
          <w:sz w:val="22"/>
          <w:szCs w:val="22"/>
        </w:rPr>
        <w:t>232-22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5"/>
        <w:jc w:val="center"/>
        <w:rPr>
          <w:b/>
          <w:bCs/>
          <w:sz w:val="20"/>
        </w:rPr>
      </w:pPr>
      <w:r w:rsidRPr="005A07FA">
        <w:rPr>
          <w:b/>
          <w:bCs/>
          <w:sz w:val="20"/>
        </w:rPr>
        <w:t xml:space="preserve">на </w:t>
      </w:r>
      <w:r w:rsidR="00241F09">
        <w:rPr>
          <w:b/>
          <w:bCs/>
          <w:sz w:val="20"/>
        </w:rPr>
        <w:t xml:space="preserve">оказание услуг </w:t>
      </w:r>
      <w:r w:rsidR="001D0F3B">
        <w:rPr>
          <w:b/>
          <w:bCs/>
          <w:sz w:val="20"/>
        </w:rPr>
        <w:t>доступа к телевизионным каналам через кабельное телевидение</w:t>
      </w:r>
      <w:r w:rsidR="008800A3">
        <w:rPr>
          <w:b/>
          <w:bCs/>
          <w:sz w:val="20"/>
        </w:rPr>
        <w:t xml:space="preserve"> </w:t>
      </w:r>
    </w:p>
    <w:tbl>
      <w:tblPr>
        <w:tblW w:w="10485" w:type="dxa"/>
        <w:tblInd w:w="-176" w:type="dxa"/>
        <w:tblLayout w:type="fixed"/>
        <w:tblLook w:val="04A0" w:firstRow="1" w:lastRow="0" w:firstColumn="1" w:lastColumn="0" w:noHBand="0" w:noVBand="1"/>
      </w:tblPr>
      <w:tblGrid>
        <w:gridCol w:w="579"/>
        <w:gridCol w:w="1689"/>
        <w:gridCol w:w="5666"/>
        <w:gridCol w:w="708"/>
        <w:gridCol w:w="710"/>
        <w:gridCol w:w="1133"/>
      </w:tblGrid>
      <w:tr w:rsidR="00FB58C2" w:rsidTr="00FB58C2">
        <w:trPr>
          <w:trHeight w:val="889"/>
        </w:trPr>
        <w:tc>
          <w:tcPr>
            <w:tcW w:w="579" w:type="dxa"/>
            <w:tcBorders>
              <w:top w:val="single" w:sz="4" w:space="0" w:color="auto"/>
              <w:left w:val="single" w:sz="4" w:space="0" w:color="auto"/>
              <w:bottom w:val="single" w:sz="4" w:space="0" w:color="auto"/>
              <w:right w:val="single" w:sz="4" w:space="0" w:color="auto"/>
            </w:tcBorders>
            <w:vAlign w:val="center"/>
            <w:hideMark/>
          </w:tcPr>
          <w:p w:rsidR="00FB58C2" w:rsidRDefault="00FB58C2" w:rsidP="00FB58C2">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690" w:type="dxa"/>
            <w:tcBorders>
              <w:top w:val="single" w:sz="4" w:space="0" w:color="auto"/>
              <w:left w:val="single" w:sz="4" w:space="0" w:color="auto"/>
              <w:bottom w:val="single" w:sz="4" w:space="0" w:color="auto"/>
              <w:right w:val="single" w:sz="4" w:space="0" w:color="auto"/>
            </w:tcBorders>
            <w:vAlign w:val="center"/>
            <w:hideMark/>
          </w:tcPr>
          <w:p w:rsidR="00FB58C2" w:rsidRDefault="00FB58C2" w:rsidP="00FB58C2">
            <w:pPr>
              <w:jc w:val="center"/>
              <w:rPr>
                <w:b/>
                <w:color w:val="000000"/>
                <w:sz w:val="20"/>
                <w:szCs w:val="20"/>
              </w:rPr>
            </w:pPr>
            <w:r>
              <w:rPr>
                <w:b/>
                <w:sz w:val="20"/>
                <w:szCs w:val="20"/>
              </w:rPr>
              <w:t>Наименование поставляемого товара, работ, услуг</w:t>
            </w:r>
          </w:p>
        </w:tc>
        <w:tc>
          <w:tcPr>
            <w:tcW w:w="5670" w:type="dxa"/>
            <w:tcBorders>
              <w:top w:val="single" w:sz="4" w:space="0" w:color="auto"/>
              <w:left w:val="nil"/>
              <w:bottom w:val="single" w:sz="4" w:space="0" w:color="auto"/>
              <w:right w:val="single" w:sz="4" w:space="0" w:color="auto"/>
            </w:tcBorders>
            <w:vAlign w:val="center"/>
            <w:hideMark/>
          </w:tcPr>
          <w:p w:rsidR="00FB58C2" w:rsidRDefault="00FB58C2" w:rsidP="00FB58C2">
            <w:pPr>
              <w:jc w:val="center"/>
              <w:rPr>
                <w:b/>
                <w:color w:val="000000"/>
                <w:sz w:val="20"/>
                <w:szCs w:val="20"/>
              </w:rPr>
            </w:pPr>
            <w:r>
              <w:rPr>
                <w:b/>
                <w:color w:val="000000"/>
                <w:sz w:val="20"/>
                <w:szCs w:val="20"/>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vAlign w:val="center"/>
            <w:hideMark/>
          </w:tcPr>
          <w:p w:rsidR="00FB58C2" w:rsidRDefault="00FB58C2" w:rsidP="00FB58C2">
            <w:pPr>
              <w:jc w:val="center"/>
              <w:rPr>
                <w:b/>
                <w:color w:val="000000"/>
                <w:sz w:val="20"/>
                <w:szCs w:val="20"/>
              </w:rPr>
            </w:pPr>
            <w:r>
              <w:rPr>
                <w:b/>
                <w:color w:val="000000"/>
                <w:sz w:val="20"/>
                <w:szCs w:val="20"/>
              </w:rPr>
              <w:t>Ед. изм.</w:t>
            </w:r>
          </w:p>
        </w:tc>
        <w:tc>
          <w:tcPr>
            <w:tcW w:w="710" w:type="dxa"/>
            <w:tcBorders>
              <w:top w:val="single" w:sz="4" w:space="0" w:color="auto"/>
              <w:left w:val="single" w:sz="4" w:space="0" w:color="auto"/>
              <w:bottom w:val="single" w:sz="4" w:space="0" w:color="auto"/>
              <w:right w:val="single" w:sz="4" w:space="0" w:color="auto"/>
            </w:tcBorders>
            <w:vAlign w:val="center"/>
            <w:hideMark/>
          </w:tcPr>
          <w:p w:rsidR="00FB58C2" w:rsidRDefault="00FB58C2" w:rsidP="00FB58C2">
            <w:pPr>
              <w:jc w:val="center"/>
              <w:rPr>
                <w:b/>
                <w:color w:val="000000"/>
                <w:sz w:val="20"/>
                <w:szCs w:val="20"/>
              </w:rPr>
            </w:pPr>
            <w:r>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hideMark/>
          </w:tcPr>
          <w:p w:rsidR="00FB58C2" w:rsidRDefault="00FB58C2" w:rsidP="00FB58C2">
            <w:pPr>
              <w:jc w:val="center"/>
              <w:rPr>
                <w:b/>
                <w:color w:val="000000"/>
                <w:sz w:val="20"/>
                <w:szCs w:val="20"/>
              </w:rPr>
            </w:pPr>
            <w:r>
              <w:rPr>
                <w:b/>
                <w:color w:val="000000"/>
                <w:sz w:val="20"/>
                <w:szCs w:val="20"/>
              </w:rPr>
              <w:t>Начальная (максимальная)* цена за ед., руб.</w:t>
            </w:r>
          </w:p>
        </w:tc>
      </w:tr>
      <w:tr w:rsidR="00FB58C2" w:rsidTr="00FB58C2">
        <w:trPr>
          <w:trHeight w:val="132"/>
        </w:trPr>
        <w:tc>
          <w:tcPr>
            <w:tcW w:w="579" w:type="dxa"/>
            <w:tcBorders>
              <w:top w:val="single" w:sz="4" w:space="0" w:color="auto"/>
              <w:left w:val="single" w:sz="4" w:space="0" w:color="auto"/>
              <w:bottom w:val="single" w:sz="4" w:space="0" w:color="auto"/>
              <w:right w:val="nil"/>
            </w:tcBorders>
            <w:hideMark/>
          </w:tcPr>
          <w:p w:rsidR="00FB58C2" w:rsidRDefault="00FB58C2" w:rsidP="00FB58C2">
            <w:pPr>
              <w:jc w:val="center"/>
              <w:rPr>
                <w:color w:val="000000"/>
                <w:sz w:val="20"/>
                <w:szCs w:val="20"/>
              </w:rPr>
            </w:pPr>
            <w:r>
              <w:rPr>
                <w:color w:val="000000"/>
                <w:sz w:val="20"/>
                <w:szCs w:val="20"/>
              </w:rPr>
              <w:t>1</w:t>
            </w:r>
          </w:p>
        </w:tc>
        <w:tc>
          <w:tcPr>
            <w:tcW w:w="1690" w:type="dxa"/>
            <w:tcBorders>
              <w:top w:val="single" w:sz="4" w:space="0" w:color="auto"/>
              <w:left w:val="single" w:sz="4" w:space="0" w:color="auto"/>
              <w:bottom w:val="single" w:sz="4" w:space="0" w:color="auto"/>
              <w:right w:val="single" w:sz="4" w:space="0" w:color="auto"/>
            </w:tcBorders>
            <w:hideMark/>
          </w:tcPr>
          <w:p w:rsidR="00FB58C2" w:rsidRDefault="00FB58C2" w:rsidP="00FB58C2">
            <w:pPr>
              <w:shd w:val="clear" w:color="auto" w:fill="FFFFFF"/>
              <w:rPr>
                <w:color w:val="000000"/>
                <w:sz w:val="20"/>
                <w:szCs w:val="20"/>
              </w:rPr>
            </w:pPr>
            <w:r>
              <w:rPr>
                <w:bCs/>
                <w:sz w:val="20"/>
                <w:szCs w:val="20"/>
              </w:rPr>
              <w:t>Оказание услуг доступа к телевизионным каналам через кабельное телевидение</w:t>
            </w:r>
          </w:p>
        </w:tc>
        <w:tc>
          <w:tcPr>
            <w:tcW w:w="5670" w:type="dxa"/>
            <w:tcBorders>
              <w:top w:val="single" w:sz="4" w:space="0" w:color="auto"/>
              <w:left w:val="nil"/>
              <w:bottom w:val="single" w:sz="4" w:space="0" w:color="auto"/>
              <w:right w:val="single" w:sz="4" w:space="0" w:color="auto"/>
            </w:tcBorders>
            <w:hideMark/>
          </w:tcPr>
          <w:p w:rsidR="00FB58C2" w:rsidRDefault="00FB58C2" w:rsidP="00FB58C2">
            <w:pPr>
              <w:jc w:val="both"/>
              <w:rPr>
                <w:sz w:val="20"/>
                <w:szCs w:val="20"/>
                <w:lang w:eastAsia="ar-SA"/>
              </w:rPr>
            </w:pPr>
            <w:proofErr w:type="gramStart"/>
            <w:r>
              <w:rPr>
                <w:sz w:val="20"/>
                <w:szCs w:val="20"/>
                <w:lang w:eastAsia="ar-SA"/>
              </w:rPr>
              <w:t>Оказание услуг по предоставлению доступа к телевизионным каналам предоставляется по средством кабельного вещания.</w:t>
            </w:r>
            <w:proofErr w:type="gramEnd"/>
            <w:r>
              <w:rPr>
                <w:sz w:val="20"/>
                <w:szCs w:val="20"/>
                <w:lang w:eastAsia="ar-SA"/>
              </w:rPr>
              <w:t xml:space="preserve"> Сеть Исполнителя должна позволять подключить более 30 абонентских устройств к кабельному телевидению по адресу: г. Иркутск, ул. Ярославского, 300.</w:t>
            </w:r>
          </w:p>
          <w:p w:rsidR="00FB58C2" w:rsidRDefault="00FB58C2" w:rsidP="00FB58C2">
            <w:pPr>
              <w:jc w:val="both"/>
              <w:rPr>
                <w:sz w:val="20"/>
                <w:szCs w:val="20"/>
                <w:lang w:eastAsia="ar-SA"/>
              </w:rPr>
            </w:pPr>
            <w:r>
              <w:rPr>
                <w:sz w:val="20"/>
                <w:szCs w:val="20"/>
                <w:lang w:eastAsia="ar-SA"/>
              </w:rPr>
              <w:t xml:space="preserve">Среда передачи: волоконно-оптическая линия связи. </w:t>
            </w:r>
          </w:p>
          <w:p w:rsidR="00FB58C2" w:rsidRDefault="00FB58C2" w:rsidP="00FB58C2">
            <w:pPr>
              <w:jc w:val="both"/>
              <w:rPr>
                <w:sz w:val="20"/>
                <w:szCs w:val="20"/>
                <w:lang w:eastAsia="ar-SA"/>
              </w:rPr>
            </w:pPr>
            <w:r>
              <w:rPr>
                <w:sz w:val="20"/>
                <w:szCs w:val="20"/>
                <w:lang w:eastAsia="ar-SA"/>
              </w:rPr>
              <w:t>Подключение организуется по технологии кабельного вещания. Для подключения должен быть предоставлен доступ для прокладки распределительных сетей.</w:t>
            </w:r>
          </w:p>
          <w:p w:rsidR="00FB58C2" w:rsidRDefault="00FB58C2" w:rsidP="00FB58C2">
            <w:pPr>
              <w:jc w:val="both"/>
              <w:rPr>
                <w:sz w:val="20"/>
                <w:szCs w:val="20"/>
                <w:lang w:eastAsia="ar-SA"/>
              </w:rPr>
            </w:pPr>
            <w:r>
              <w:rPr>
                <w:sz w:val="20"/>
                <w:szCs w:val="20"/>
                <w:lang w:eastAsia="ar-SA"/>
              </w:rPr>
              <w:t xml:space="preserve">Круглосуточный доступ к телевизионным каналам через аналоговое - цифровое кабельное телевидение (зависит от конечного устройства абонента) с возможностью индивидуального просмотра телеканалов в пределах отдельного помещения. </w:t>
            </w:r>
          </w:p>
          <w:p w:rsidR="00FB58C2" w:rsidRDefault="00FB58C2" w:rsidP="00FB58C2">
            <w:pPr>
              <w:jc w:val="both"/>
              <w:rPr>
                <w:sz w:val="20"/>
                <w:szCs w:val="20"/>
                <w:lang w:eastAsia="ar-SA"/>
              </w:rPr>
            </w:pPr>
            <w:r>
              <w:rPr>
                <w:sz w:val="20"/>
                <w:szCs w:val="20"/>
                <w:lang w:eastAsia="ar-SA"/>
              </w:rPr>
              <w:t xml:space="preserve">В случае необходимости работы, связанные с прокладкой кабеля, </w:t>
            </w:r>
            <w:proofErr w:type="spellStart"/>
            <w:r>
              <w:rPr>
                <w:sz w:val="20"/>
                <w:szCs w:val="20"/>
                <w:lang w:eastAsia="ar-SA"/>
              </w:rPr>
              <w:t>перекроссировкой</w:t>
            </w:r>
            <w:proofErr w:type="spellEnd"/>
            <w:r>
              <w:rPr>
                <w:sz w:val="20"/>
                <w:szCs w:val="20"/>
                <w:lang w:eastAsia="ar-SA"/>
              </w:rPr>
              <w:t xml:space="preserve"> канала, подключением и настройкой оборудования в помещениях Заказчика проводятся за счет Исполнителя. Указанные работы должны быть произведены в течение 24 (двадцати четырех) часов после возникновения такой необходимости.</w:t>
            </w:r>
          </w:p>
          <w:p w:rsidR="00FB58C2" w:rsidRDefault="00FB58C2" w:rsidP="00FB58C2">
            <w:pPr>
              <w:jc w:val="both"/>
              <w:rPr>
                <w:sz w:val="20"/>
                <w:szCs w:val="20"/>
                <w:lang w:eastAsia="ar-SA"/>
              </w:rPr>
            </w:pPr>
            <w:r>
              <w:rPr>
                <w:sz w:val="20"/>
                <w:szCs w:val="20"/>
                <w:lang w:eastAsia="ar-SA"/>
              </w:rPr>
              <w:t xml:space="preserve">Количество телеканалов, транслируемых через кабельную сеть Исполнителя: не менее 50 тематических каналов, в том числе в формате </w:t>
            </w:r>
            <w:r>
              <w:rPr>
                <w:sz w:val="20"/>
                <w:szCs w:val="20"/>
                <w:lang w:val="en-US" w:eastAsia="ar-SA"/>
              </w:rPr>
              <w:t>HD</w:t>
            </w:r>
            <w:r>
              <w:rPr>
                <w:sz w:val="20"/>
                <w:szCs w:val="20"/>
                <w:lang w:eastAsia="ar-SA"/>
              </w:rPr>
              <w:t xml:space="preserve"> (высокого разрешения) не менее 15. Конкретный список каналов согласовывается с Заказчиком.</w:t>
            </w:r>
          </w:p>
          <w:p w:rsidR="00FB58C2" w:rsidRDefault="00FB58C2" w:rsidP="00FB58C2">
            <w:pPr>
              <w:jc w:val="both"/>
              <w:rPr>
                <w:sz w:val="20"/>
                <w:szCs w:val="20"/>
                <w:lang w:eastAsia="ar-SA"/>
              </w:rPr>
            </w:pPr>
            <w:r>
              <w:rPr>
                <w:sz w:val="20"/>
                <w:szCs w:val="20"/>
                <w:lang w:eastAsia="ar-SA"/>
              </w:rPr>
              <w:t>Исполнитель обязуется предоставить Заказчику абонентскую линию в пользование, оказывать Заказчику услуги связи по предоставлению доступа к телевизионным каналам через  кабельное телевидение.</w:t>
            </w:r>
          </w:p>
          <w:p w:rsidR="00FB58C2" w:rsidRDefault="00FB58C2" w:rsidP="00FB58C2">
            <w:pPr>
              <w:jc w:val="both"/>
              <w:rPr>
                <w:sz w:val="20"/>
                <w:szCs w:val="20"/>
                <w:lang w:eastAsia="ar-SA"/>
              </w:rPr>
            </w:pPr>
            <w:r>
              <w:rPr>
                <w:sz w:val="20"/>
                <w:szCs w:val="20"/>
                <w:lang w:eastAsia="ar-SA"/>
              </w:rPr>
              <w:t>В рамках оказания услуг обеспечиваются стандартизированные интерфейсы взаимодействия и стандартизированные протоколы для обмена данными.</w:t>
            </w:r>
          </w:p>
          <w:p w:rsidR="00FB58C2" w:rsidRDefault="00FB58C2" w:rsidP="00FB58C2">
            <w:pPr>
              <w:jc w:val="both"/>
              <w:rPr>
                <w:sz w:val="20"/>
                <w:szCs w:val="20"/>
                <w:lang w:eastAsia="ar-SA"/>
              </w:rPr>
            </w:pPr>
            <w:r>
              <w:rPr>
                <w:sz w:val="20"/>
                <w:szCs w:val="20"/>
                <w:lang w:eastAsia="ar-SA"/>
              </w:rPr>
              <w:t xml:space="preserve">Требования к качеству оказываемых услуг по предоставлению доступа к телевизионным каналам устанавливаются «Правилами оказания услуг связи для целей телевизионного вещания и (или) радиовещания» в соответствии с Постановлением Правительства Российской Федерации от 22 декабря 2006 г. №785. </w:t>
            </w:r>
          </w:p>
          <w:p w:rsidR="00FB58C2" w:rsidRDefault="00FB58C2" w:rsidP="00FB58C2">
            <w:pPr>
              <w:jc w:val="both"/>
              <w:rPr>
                <w:sz w:val="20"/>
                <w:szCs w:val="20"/>
              </w:rPr>
            </w:pPr>
            <w:r>
              <w:rPr>
                <w:sz w:val="20"/>
                <w:szCs w:val="20"/>
                <w:lang w:eastAsia="ar-SA"/>
              </w:rPr>
              <w:t>Качество предоставления услуг  доступа к кабельному телевидению должно соответствовать действующим в Российской Федерации техническим нормам и стандартам.</w:t>
            </w:r>
          </w:p>
        </w:tc>
        <w:tc>
          <w:tcPr>
            <w:tcW w:w="708" w:type="dxa"/>
            <w:tcBorders>
              <w:top w:val="single" w:sz="4" w:space="0" w:color="auto"/>
              <w:left w:val="single" w:sz="4" w:space="0" w:color="auto"/>
              <w:bottom w:val="single" w:sz="4" w:space="0" w:color="auto"/>
              <w:right w:val="single" w:sz="4" w:space="0" w:color="auto"/>
            </w:tcBorders>
            <w:hideMark/>
          </w:tcPr>
          <w:p w:rsidR="00FB58C2" w:rsidRDefault="00FB58C2" w:rsidP="00FB58C2">
            <w:pPr>
              <w:jc w:val="center"/>
              <w:rPr>
                <w:sz w:val="20"/>
                <w:szCs w:val="20"/>
              </w:rPr>
            </w:pPr>
            <w:r>
              <w:rPr>
                <w:sz w:val="20"/>
                <w:szCs w:val="20"/>
              </w:rPr>
              <w:t>Мес.</w:t>
            </w:r>
          </w:p>
        </w:tc>
        <w:tc>
          <w:tcPr>
            <w:tcW w:w="710" w:type="dxa"/>
            <w:tcBorders>
              <w:top w:val="single" w:sz="4" w:space="0" w:color="auto"/>
              <w:left w:val="single" w:sz="4" w:space="0" w:color="auto"/>
              <w:bottom w:val="single" w:sz="4" w:space="0" w:color="auto"/>
              <w:right w:val="single" w:sz="4" w:space="0" w:color="auto"/>
            </w:tcBorders>
            <w:hideMark/>
          </w:tcPr>
          <w:p w:rsidR="00FB58C2" w:rsidRDefault="00FB58C2" w:rsidP="00FB58C2">
            <w:pPr>
              <w:jc w:val="center"/>
              <w:rPr>
                <w:sz w:val="20"/>
                <w:szCs w:val="20"/>
              </w:rPr>
            </w:pPr>
            <w:r>
              <w:rPr>
                <w:sz w:val="20"/>
                <w:szCs w:val="20"/>
              </w:rPr>
              <w:t>12</w:t>
            </w:r>
          </w:p>
        </w:tc>
        <w:tc>
          <w:tcPr>
            <w:tcW w:w="1134" w:type="dxa"/>
            <w:tcBorders>
              <w:top w:val="single" w:sz="4" w:space="0" w:color="auto"/>
              <w:left w:val="nil"/>
              <w:bottom w:val="single" w:sz="4" w:space="0" w:color="auto"/>
              <w:right w:val="single" w:sz="4" w:space="0" w:color="auto"/>
            </w:tcBorders>
            <w:hideMark/>
          </w:tcPr>
          <w:p w:rsidR="00FB58C2" w:rsidRDefault="00FB58C2" w:rsidP="00FB58C2">
            <w:pPr>
              <w:jc w:val="center"/>
              <w:rPr>
                <w:color w:val="000000"/>
                <w:sz w:val="20"/>
                <w:szCs w:val="20"/>
              </w:rPr>
            </w:pPr>
            <w:r>
              <w:rPr>
                <w:color w:val="000000"/>
                <w:sz w:val="20"/>
                <w:szCs w:val="20"/>
              </w:rPr>
              <w:t>9202,6</w:t>
            </w:r>
            <w:r w:rsidR="00C150CB">
              <w:rPr>
                <w:color w:val="000000"/>
                <w:sz w:val="20"/>
                <w:szCs w:val="20"/>
              </w:rPr>
              <w:t>7</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6777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241F09">
        <w:rPr>
          <w:b/>
          <w:sz w:val="20"/>
          <w:szCs w:val="20"/>
        </w:rPr>
        <w:t xml:space="preserve">оказание услуг </w:t>
      </w:r>
      <w:r w:rsidR="001D0F3B">
        <w:rPr>
          <w:b/>
          <w:sz w:val="20"/>
          <w:szCs w:val="20"/>
        </w:rPr>
        <w:t>доступа к телевизионным каналам через кабельное телевидение</w:t>
      </w:r>
      <w:r w:rsidR="008800A3">
        <w:rPr>
          <w:b/>
          <w:sz w:val="20"/>
          <w:szCs w:val="20"/>
        </w:rPr>
        <w:t xml:space="preserve"> </w:t>
      </w:r>
      <w:r w:rsidR="00895F07">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1D0F3B">
        <w:rPr>
          <w:b/>
          <w:kern w:val="32"/>
          <w:sz w:val="20"/>
          <w:szCs w:val="20"/>
        </w:rPr>
        <w:t>232-22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1D0F3B">
        <w:rPr>
          <w:sz w:val="20"/>
        </w:rPr>
        <w:t>232-22</w:t>
      </w:r>
    </w:p>
    <w:p w:rsidR="00060FEB" w:rsidRPr="000850BB" w:rsidRDefault="00060FEB" w:rsidP="00060FEB">
      <w:pPr>
        <w:widowControl w:val="0"/>
        <w:jc w:val="center"/>
        <w:rPr>
          <w:b/>
          <w:bCs/>
          <w:sz w:val="20"/>
          <w:szCs w:val="20"/>
        </w:rPr>
      </w:pPr>
      <w:r w:rsidRPr="000850BB">
        <w:rPr>
          <w:b/>
          <w:bCs/>
          <w:sz w:val="20"/>
          <w:szCs w:val="20"/>
        </w:rPr>
        <w:t xml:space="preserve">на </w:t>
      </w:r>
      <w:r w:rsidR="00241F09">
        <w:rPr>
          <w:b/>
          <w:bCs/>
          <w:sz w:val="20"/>
          <w:szCs w:val="20"/>
        </w:rPr>
        <w:t xml:space="preserve">оказание услуг </w:t>
      </w:r>
      <w:r w:rsidR="001D0F3B">
        <w:rPr>
          <w:b/>
          <w:bCs/>
          <w:sz w:val="20"/>
          <w:szCs w:val="20"/>
        </w:rPr>
        <w:t>доступа к телевизионным каналам через кабельное телевидение</w:t>
      </w:r>
      <w:r w:rsidR="008800A3">
        <w:rPr>
          <w:b/>
          <w:bCs/>
          <w:sz w:val="20"/>
          <w:szCs w:val="20"/>
        </w:rPr>
        <w:t xml:space="preserve"> </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534497">
        <w:rPr>
          <w:b/>
          <w:sz w:val="20"/>
          <w:szCs w:val="20"/>
        </w:rPr>
        <w:t>2</w:t>
      </w:r>
      <w:r w:rsidRPr="000850BB">
        <w:rPr>
          <w:b/>
          <w:sz w:val="20"/>
          <w:szCs w:val="20"/>
        </w:rPr>
        <w:t xml:space="preserve">г. </w:t>
      </w:r>
    </w:p>
    <w:p w:rsidR="00060FEB" w:rsidRPr="000850BB" w:rsidRDefault="00060FEB" w:rsidP="00060FEB">
      <w:pPr>
        <w:jc w:val="both"/>
        <w:rPr>
          <w:b/>
          <w:sz w:val="20"/>
          <w:szCs w:val="20"/>
        </w:rPr>
      </w:pPr>
    </w:p>
    <w:p w:rsidR="005419B5" w:rsidRPr="00E62DE3" w:rsidRDefault="00E94A4D" w:rsidP="005419B5">
      <w:pPr>
        <w:jc w:val="both"/>
        <w:rPr>
          <w:sz w:val="19"/>
          <w:szCs w:val="19"/>
        </w:rPr>
      </w:pPr>
      <w:proofErr w:type="gramStart"/>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w:t>
      </w:r>
      <w:proofErr w:type="spellStart"/>
      <w:r w:rsidRPr="00E62DE3">
        <w:rPr>
          <w:sz w:val="19"/>
          <w:szCs w:val="19"/>
        </w:rPr>
        <w:t>Есевой</w:t>
      </w:r>
      <w:proofErr w:type="spellEnd"/>
      <w:r w:rsidRPr="00E62DE3">
        <w:rPr>
          <w:sz w:val="19"/>
          <w:szCs w:val="19"/>
        </w:rPr>
        <w:t xml:space="preserve">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E62DE3">
        <w:rPr>
          <w:sz w:val="19"/>
          <w:szCs w:val="19"/>
        </w:rPr>
        <w:t xml:space="preserve"> _____________), заключили настоящий Договор о нижеследующем:</w:t>
      </w:r>
    </w:p>
    <w:p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1. Предмет Договора</w:t>
      </w:r>
    </w:p>
    <w:p w:rsidR="00A72026" w:rsidRPr="00DA150E" w:rsidRDefault="00A72026" w:rsidP="00A72026">
      <w:pPr>
        <w:widowControl w:val="0"/>
        <w:autoSpaceDE w:val="0"/>
        <w:autoSpaceDN w:val="0"/>
        <w:adjustRightInd w:val="0"/>
        <w:jc w:val="both"/>
        <w:rPr>
          <w:sz w:val="19"/>
          <w:szCs w:val="19"/>
        </w:rPr>
      </w:pPr>
      <w:r w:rsidRPr="00DA150E">
        <w:rPr>
          <w:sz w:val="19"/>
          <w:szCs w:val="19"/>
        </w:rPr>
        <w:t xml:space="preserve">1.1. Исполнитель обязуется по заданию Заказчика, оказать комплекс </w:t>
      </w:r>
      <w:r>
        <w:rPr>
          <w:sz w:val="19"/>
          <w:szCs w:val="19"/>
        </w:rPr>
        <w:t xml:space="preserve">услуг </w:t>
      </w:r>
      <w:r w:rsidR="001D0F3B">
        <w:rPr>
          <w:sz w:val="19"/>
          <w:szCs w:val="19"/>
        </w:rPr>
        <w:t>доступа к телевизионным каналам через кабельное телевидение</w:t>
      </w:r>
      <w:r w:rsidR="008800A3">
        <w:rPr>
          <w:sz w:val="19"/>
          <w:szCs w:val="19"/>
        </w:rPr>
        <w:t xml:space="preserve"> </w:t>
      </w:r>
      <w:r w:rsidR="00895F07">
        <w:rPr>
          <w:sz w:val="19"/>
          <w:szCs w:val="19"/>
        </w:rPr>
        <w:t xml:space="preserve"> </w:t>
      </w:r>
      <w:r w:rsidRPr="00DA150E">
        <w:rPr>
          <w:sz w:val="19"/>
          <w:szCs w:val="19"/>
        </w:rPr>
        <w:t xml:space="preserve">(Далее – Услуга, Сервис), в порядке и объеме, установленном в </w:t>
      </w:r>
      <w:r>
        <w:rPr>
          <w:sz w:val="19"/>
          <w:szCs w:val="19"/>
        </w:rPr>
        <w:t>Спецификации</w:t>
      </w:r>
      <w:r w:rsidRPr="00DA150E">
        <w:rPr>
          <w:sz w:val="19"/>
          <w:szCs w:val="19"/>
        </w:rPr>
        <w:t xml:space="preserve"> (Приложение № </w:t>
      </w:r>
      <w:r>
        <w:rPr>
          <w:sz w:val="19"/>
          <w:szCs w:val="19"/>
        </w:rPr>
        <w:t>1</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
    <w:p w:rsidR="00A72026" w:rsidRPr="007F6AAB" w:rsidRDefault="00A72026" w:rsidP="00A72026">
      <w:pPr>
        <w:jc w:val="both"/>
        <w:rPr>
          <w:sz w:val="19"/>
          <w:szCs w:val="19"/>
        </w:rPr>
      </w:pPr>
      <w:r w:rsidRPr="007F6AAB">
        <w:rPr>
          <w:sz w:val="19"/>
          <w:szCs w:val="19"/>
        </w:rPr>
        <w:t>1.2. М</w:t>
      </w:r>
      <w:r w:rsidR="00AE4AEC">
        <w:rPr>
          <w:sz w:val="19"/>
          <w:szCs w:val="19"/>
        </w:rPr>
        <w:t xml:space="preserve">есто оказания Услуг: г. Иркутск, </w:t>
      </w:r>
      <w:r w:rsidR="00BD7A52">
        <w:rPr>
          <w:sz w:val="19"/>
          <w:szCs w:val="19"/>
        </w:rPr>
        <w:t xml:space="preserve">ул. </w:t>
      </w:r>
      <w:r w:rsidR="007B5857">
        <w:rPr>
          <w:sz w:val="19"/>
          <w:szCs w:val="19"/>
        </w:rPr>
        <w:t>Ярославского, 300</w:t>
      </w:r>
      <w:r w:rsidRPr="007F6AAB">
        <w:rPr>
          <w:color w:val="000000"/>
          <w:sz w:val="19"/>
          <w:szCs w:val="19"/>
        </w:rPr>
        <w:t>.</w:t>
      </w:r>
    </w:p>
    <w:p w:rsidR="00A72026" w:rsidRPr="007D48C6" w:rsidRDefault="00A72026" w:rsidP="00A72026">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Default="00A72026" w:rsidP="00A72026">
      <w:pPr>
        <w:suppressAutoHyphens/>
        <w:jc w:val="both"/>
        <w:rPr>
          <w:sz w:val="19"/>
          <w:szCs w:val="19"/>
        </w:rPr>
      </w:pPr>
      <w:r w:rsidRPr="007D48C6">
        <w:rPr>
          <w:sz w:val="19"/>
          <w:szCs w:val="19"/>
        </w:rPr>
        <w:t xml:space="preserve">1.4. Срок оказания услуг по настоящему договору: </w:t>
      </w:r>
      <w:r w:rsidR="00FB58C2">
        <w:rPr>
          <w:sz w:val="19"/>
          <w:szCs w:val="19"/>
        </w:rPr>
        <w:t>у</w:t>
      </w:r>
      <w:r w:rsidR="00470015" w:rsidRPr="00470015">
        <w:rPr>
          <w:sz w:val="19"/>
          <w:szCs w:val="19"/>
        </w:rPr>
        <w:t>слуга предоставляется круглосуточно ежедневно с 01.01.2023 года по 31.12.2023 года</w:t>
      </w:r>
      <w:r w:rsidRPr="007D48C6">
        <w:rPr>
          <w:sz w:val="19"/>
          <w:szCs w:val="19"/>
        </w:rPr>
        <w:t>.</w:t>
      </w:r>
    </w:p>
    <w:p w:rsidR="00A72026" w:rsidRPr="007D48C6" w:rsidRDefault="00A72026" w:rsidP="00A72026">
      <w:pPr>
        <w:suppressAutoHyphens/>
        <w:jc w:val="both"/>
        <w:rPr>
          <w:sz w:val="19"/>
          <w:szCs w:val="19"/>
        </w:rPr>
      </w:pPr>
    </w:p>
    <w:p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A72026" w:rsidRPr="007F6AAB" w:rsidRDefault="00A72026" w:rsidP="00A72026">
      <w:pPr>
        <w:suppressAutoHyphens/>
        <w:jc w:val="both"/>
        <w:rPr>
          <w:sz w:val="19"/>
          <w:szCs w:val="19"/>
        </w:rPr>
      </w:pPr>
      <w:bookmarkStart w:id="3" w:name="Par696"/>
      <w:bookmarkEnd w:id="3"/>
      <w:r w:rsidRPr="007F6AAB">
        <w:rPr>
          <w:sz w:val="19"/>
          <w:szCs w:val="19"/>
        </w:rPr>
        <w:t>2.1. Цена настоящего договора составляет ______________________ руб. __ коп</w:t>
      </w:r>
      <w:proofErr w:type="gramStart"/>
      <w:r w:rsidRPr="007F6AAB">
        <w:rPr>
          <w:sz w:val="19"/>
          <w:szCs w:val="19"/>
        </w:rPr>
        <w:t>.</w:t>
      </w:r>
      <w:proofErr w:type="gramEnd"/>
      <w:r w:rsidRPr="007F6AAB">
        <w:rPr>
          <w:sz w:val="19"/>
          <w:szCs w:val="19"/>
        </w:rPr>
        <w:t xml:space="preserve"> (</w:t>
      </w:r>
      <w:proofErr w:type="gramStart"/>
      <w:r w:rsidRPr="007F6AAB">
        <w:rPr>
          <w:sz w:val="19"/>
          <w:szCs w:val="19"/>
        </w:rPr>
        <w:t>п</w:t>
      </w:r>
      <w:proofErr w:type="gramEnd"/>
      <w:r w:rsidRPr="007F6AAB">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7F6AAB" w:rsidRDefault="00A72026" w:rsidP="00A72026">
      <w:pPr>
        <w:widowControl w:val="0"/>
        <w:shd w:val="clear" w:color="auto" w:fill="FFFFFF"/>
        <w:suppressAutoHyphens/>
        <w:autoSpaceDE w:val="0"/>
        <w:autoSpaceDN w:val="0"/>
        <w:adjustRightInd w:val="0"/>
        <w:jc w:val="both"/>
        <w:rPr>
          <w:sz w:val="19"/>
          <w:szCs w:val="19"/>
        </w:rPr>
      </w:pPr>
      <w:r w:rsidRPr="007F6AAB">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CD4E4E">
        <w:rPr>
          <w:sz w:val="19"/>
          <w:szCs w:val="19"/>
        </w:rPr>
        <w:t>7</w:t>
      </w:r>
      <w:r w:rsidRPr="007F6AAB">
        <w:rPr>
          <w:sz w:val="19"/>
          <w:szCs w:val="19"/>
        </w:rPr>
        <w:t xml:space="preserve"> (</w:t>
      </w:r>
      <w:r w:rsidR="00CD4E4E">
        <w:rPr>
          <w:sz w:val="19"/>
          <w:szCs w:val="19"/>
        </w:rPr>
        <w:t>семи</w:t>
      </w:r>
      <w:r w:rsidRPr="007F6AAB">
        <w:rPr>
          <w:sz w:val="19"/>
          <w:szCs w:val="19"/>
        </w:rPr>
        <w:t xml:space="preserve">) </w:t>
      </w:r>
      <w:r w:rsidR="00CD4E4E">
        <w:rPr>
          <w:sz w:val="19"/>
          <w:szCs w:val="19"/>
        </w:rPr>
        <w:t>рабочих</w:t>
      </w:r>
      <w:r w:rsidRPr="007F6AAB">
        <w:rPr>
          <w:sz w:val="19"/>
          <w:szCs w:val="19"/>
        </w:rPr>
        <w:t xml:space="preserve"> дней с момента предоставления Исполнителем счета. Днем оплаты считается день списания денежных сре</w:t>
      </w:r>
      <w:proofErr w:type="gramStart"/>
      <w:r w:rsidRPr="007F6AAB">
        <w:rPr>
          <w:sz w:val="19"/>
          <w:szCs w:val="19"/>
        </w:rPr>
        <w:t>дств с р</w:t>
      </w:r>
      <w:proofErr w:type="gramEnd"/>
      <w:r w:rsidRPr="007F6AAB">
        <w:rPr>
          <w:sz w:val="19"/>
          <w:szCs w:val="19"/>
        </w:rPr>
        <w:t>асчетного счета Заказчика.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w:t>
      </w:r>
      <w:proofErr w:type="gramStart"/>
      <w:r w:rsidRPr="007D48C6">
        <w:rPr>
          <w:sz w:val="19"/>
          <w:szCs w:val="19"/>
        </w:rPr>
        <w:t>Заказчика</w:t>
      </w:r>
      <w:proofErr w:type="gramEnd"/>
      <w:r w:rsidRPr="007D48C6">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p>
    <w:p w:rsidR="00A72026" w:rsidRPr="006F7408" w:rsidRDefault="00A72026" w:rsidP="00534497">
      <w:pPr>
        <w:pStyle w:val="ad"/>
        <w:numPr>
          <w:ilvl w:val="0"/>
          <w:numId w:val="6"/>
        </w:numPr>
        <w:spacing w:after="0" w:line="240" w:lineRule="auto"/>
        <w:ind w:left="0" w:firstLine="0"/>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A72026" w:rsidRPr="007D48C6" w:rsidRDefault="00A72026" w:rsidP="00A72026">
      <w:pPr>
        <w:suppressAutoHyphens/>
        <w:jc w:val="both"/>
        <w:rPr>
          <w:sz w:val="19"/>
          <w:szCs w:val="19"/>
        </w:rPr>
      </w:pPr>
      <w:r w:rsidRPr="007D48C6">
        <w:rPr>
          <w:b/>
          <w:bCs/>
          <w:sz w:val="19"/>
          <w:szCs w:val="19"/>
        </w:rPr>
        <w:t>3.1. Исполнитель обязан:</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7D48C6" w:rsidRDefault="00A72026" w:rsidP="00A72026">
      <w:pPr>
        <w:widowControl w:val="0"/>
        <w:suppressAutoHyphens/>
        <w:autoSpaceDE w:val="0"/>
        <w:autoSpaceDN w:val="0"/>
        <w:adjustRightInd w:val="0"/>
        <w:jc w:val="both"/>
        <w:rPr>
          <w:sz w:val="19"/>
          <w:szCs w:val="19"/>
        </w:rPr>
      </w:pPr>
      <w:r w:rsidRPr="007D48C6">
        <w:rPr>
          <w:b/>
          <w:bCs/>
          <w:sz w:val="19"/>
          <w:szCs w:val="19"/>
        </w:rPr>
        <w:t>3.2. Заказчик обязан:</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p>
    <w:p w:rsidR="00A72026" w:rsidRPr="007D48C6" w:rsidRDefault="00A72026" w:rsidP="00534497">
      <w:pPr>
        <w:pStyle w:val="ad"/>
        <w:numPr>
          <w:ilvl w:val="0"/>
          <w:numId w:val="6"/>
        </w:numPr>
        <w:suppressAutoHyphens w:val="0"/>
        <w:spacing w:after="0" w:line="240" w:lineRule="auto"/>
        <w:ind w:left="0" w:firstLine="0"/>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A72026" w:rsidRPr="007D48C6" w:rsidRDefault="00A72026" w:rsidP="00A72026">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A72026" w:rsidRPr="007D48C6" w:rsidRDefault="00A72026" w:rsidP="00A72026">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Default="00A72026" w:rsidP="00A72026">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7D48C6" w:rsidRDefault="00A72026" w:rsidP="00A72026">
      <w:pPr>
        <w:suppressAutoHyphens/>
        <w:ind w:firstLine="709"/>
        <w:jc w:val="both"/>
        <w:rPr>
          <w:sz w:val="19"/>
          <w:szCs w:val="19"/>
        </w:rPr>
      </w:pPr>
    </w:p>
    <w:p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A72026" w:rsidRPr="007D48C6" w:rsidRDefault="00A72026" w:rsidP="00A72026">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A72026" w:rsidRPr="00E166BA"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w:t>
      </w:r>
      <w:r>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A72026" w:rsidRPr="007D48C6" w:rsidRDefault="00A72026" w:rsidP="00534497">
      <w:pPr>
        <w:jc w:val="center"/>
        <w:rPr>
          <w:b/>
          <w:sz w:val="19"/>
          <w:szCs w:val="19"/>
        </w:rPr>
      </w:pPr>
      <w:r w:rsidRPr="007D48C6">
        <w:rPr>
          <w:b/>
          <w:sz w:val="19"/>
          <w:szCs w:val="19"/>
        </w:rPr>
        <w:t>7. Действие непреодолимой силы</w:t>
      </w:r>
    </w:p>
    <w:p w:rsidR="00A72026" w:rsidRPr="007D48C6" w:rsidRDefault="00A72026" w:rsidP="00A72026">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7D48C6" w:rsidRDefault="00A72026" w:rsidP="00A72026">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7D48C6" w:rsidRDefault="00A72026" w:rsidP="00A72026">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7D48C6" w:rsidRDefault="00A72026" w:rsidP="00534497">
      <w:pPr>
        <w:jc w:val="center"/>
        <w:rPr>
          <w:b/>
          <w:sz w:val="19"/>
          <w:szCs w:val="19"/>
        </w:rPr>
      </w:pPr>
      <w:r w:rsidRPr="007D48C6">
        <w:rPr>
          <w:b/>
          <w:sz w:val="19"/>
          <w:szCs w:val="19"/>
        </w:rPr>
        <w:t>8. Рассмотрение споров</w:t>
      </w:r>
    </w:p>
    <w:p w:rsidR="00A72026" w:rsidRPr="007D48C6" w:rsidRDefault="00A72026" w:rsidP="00A72026">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Default="00A72026" w:rsidP="00A72026">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A72026" w:rsidRPr="007D48C6" w:rsidRDefault="00A72026" w:rsidP="00A72026">
      <w:pPr>
        <w:suppressAutoHyphens/>
        <w:jc w:val="both"/>
        <w:rPr>
          <w:sz w:val="19"/>
          <w:szCs w:val="19"/>
        </w:rPr>
      </w:pPr>
    </w:p>
    <w:p w:rsidR="00A72026" w:rsidRPr="007D48C6" w:rsidRDefault="00A72026" w:rsidP="00534497">
      <w:pPr>
        <w:jc w:val="center"/>
        <w:rPr>
          <w:b/>
          <w:sz w:val="19"/>
          <w:szCs w:val="19"/>
        </w:rPr>
      </w:pPr>
      <w:r w:rsidRPr="007D48C6">
        <w:rPr>
          <w:b/>
          <w:sz w:val="19"/>
          <w:szCs w:val="19"/>
        </w:rPr>
        <w:t>9. Срок действия договора.</w:t>
      </w:r>
    </w:p>
    <w:p w:rsidR="00A72026" w:rsidRDefault="00A72026" w:rsidP="00A72026">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7D48C6" w:rsidRDefault="00A72026" w:rsidP="00A72026">
      <w:pPr>
        <w:suppressAutoHyphens/>
        <w:jc w:val="both"/>
        <w:rPr>
          <w:sz w:val="19"/>
          <w:szCs w:val="19"/>
        </w:rPr>
      </w:pPr>
    </w:p>
    <w:p w:rsidR="00A72026" w:rsidRPr="007D48C6" w:rsidRDefault="00A72026" w:rsidP="00534497">
      <w:pPr>
        <w:pStyle w:val="af1"/>
        <w:tabs>
          <w:tab w:val="left" w:pos="0"/>
        </w:tabs>
        <w:jc w:val="center"/>
        <w:rPr>
          <w:b/>
          <w:sz w:val="19"/>
          <w:szCs w:val="19"/>
        </w:rPr>
      </w:pPr>
      <w:r w:rsidRPr="007D48C6">
        <w:rPr>
          <w:b/>
          <w:sz w:val="19"/>
          <w:szCs w:val="19"/>
        </w:rPr>
        <w:t>10. Прочие условия</w:t>
      </w:r>
    </w:p>
    <w:p w:rsidR="00A72026" w:rsidRPr="007D48C6" w:rsidRDefault="00A72026" w:rsidP="00A72026">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7D48C6" w:rsidRDefault="00A72026" w:rsidP="00A72026">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7D48C6" w:rsidRDefault="00A72026" w:rsidP="00A72026">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w:t>
      </w:r>
      <w:proofErr w:type="gramStart"/>
      <w:r w:rsidRPr="007D48C6">
        <w:rPr>
          <w:rFonts w:ascii="Times New Roman" w:hAnsi="Times New Roman"/>
          <w:sz w:val="19"/>
          <w:szCs w:val="19"/>
        </w:rPr>
        <w:t>ств ст</w:t>
      </w:r>
      <w:proofErr w:type="gramEnd"/>
      <w:r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7D48C6" w:rsidRDefault="00A72026" w:rsidP="00A72026">
      <w:pPr>
        <w:jc w:val="both"/>
        <w:rPr>
          <w:sz w:val="19"/>
          <w:szCs w:val="19"/>
        </w:rPr>
      </w:pPr>
      <w:r w:rsidRPr="007D48C6">
        <w:rPr>
          <w:sz w:val="19"/>
          <w:szCs w:val="19"/>
        </w:rPr>
        <w:t>10.7. К настоящему Договору прилагается и является его неотъемлемой частью</w:t>
      </w:r>
    </w:p>
    <w:p w:rsidR="00A72026" w:rsidRDefault="00A72026" w:rsidP="00A72026">
      <w:pPr>
        <w:jc w:val="both"/>
        <w:rPr>
          <w:i/>
          <w:sz w:val="19"/>
          <w:szCs w:val="19"/>
        </w:rPr>
      </w:pPr>
      <w:r w:rsidRPr="007D48C6">
        <w:rPr>
          <w:i/>
          <w:sz w:val="19"/>
          <w:szCs w:val="19"/>
        </w:rPr>
        <w:t>- Спецификация (Приложение № 1)</w:t>
      </w:r>
    </w:p>
    <w:p w:rsidR="00E94A4D" w:rsidRPr="000850BB" w:rsidRDefault="00E94A4D" w:rsidP="00534497">
      <w:pPr>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ОГАУЗ «И</w:t>
            </w:r>
            <w:r w:rsidR="0024083F">
              <w:rPr>
                <w:b/>
                <w:sz w:val="18"/>
                <w:szCs w:val="18"/>
              </w:rPr>
              <w:t>ГКБ</w:t>
            </w:r>
            <w:r w:rsidRPr="00F95CC3">
              <w:rPr>
                <w:b/>
                <w:sz w:val="18"/>
                <w:szCs w:val="18"/>
              </w:rPr>
              <w:t xml:space="preserve">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f"/>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E62DE3">
              <w:rPr>
                <w:sz w:val="19"/>
                <w:szCs w:val="19"/>
              </w:rPr>
              <w:t>9</w:t>
            </w:r>
            <w:r w:rsidRPr="00C77360">
              <w:rPr>
                <w:sz w:val="19"/>
                <w:szCs w:val="19"/>
              </w:rPr>
              <w:t>0207)</w:t>
            </w:r>
          </w:p>
          <w:p w:rsidR="00DF745F" w:rsidRPr="00C77360" w:rsidRDefault="00DF745F" w:rsidP="00DF745F">
            <w:pPr>
              <w:pStyle w:val="aff"/>
              <w:widowControl w:val="0"/>
              <w:rPr>
                <w:sz w:val="19"/>
                <w:szCs w:val="19"/>
              </w:rPr>
            </w:pPr>
            <w:r w:rsidRPr="00C77360">
              <w:rPr>
                <w:sz w:val="19"/>
                <w:szCs w:val="19"/>
              </w:rPr>
              <w:t>Казначейский счет 03224643250000003400</w:t>
            </w:r>
          </w:p>
          <w:p w:rsidR="00DF745F" w:rsidRPr="00C77360" w:rsidRDefault="00DF745F" w:rsidP="00DF745F">
            <w:pPr>
              <w:pStyle w:val="aff"/>
              <w:widowControl w:val="0"/>
              <w:rPr>
                <w:sz w:val="19"/>
                <w:szCs w:val="19"/>
              </w:rPr>
            </w:pPr>
            <w:r w:rsidRPr="00C77360">
              <w:rPr>
                <w:sz w:val="19"/>
                <w:szCs w:val="19"/>
              </w:rPr>
              <w:t>Банковский счет 40102810145370000026</w:t>
            </w:r>
          </w:p>
          <w:p w:rsidR="00DF745F" w:rsidRPr="00C77360" w:rsidRDefault="00DF745F" w:rsidP="00DF745F">
            <w:pPr>
              <w:pStyle w:val="aff"/>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1"/>
              <w:tabs>
                <w:tab w:val="left" w:pos="2268"/>
              </w:tabs>
              <w:rPr>
                <w:sz w:val="19"/>
                <w:szCs w:val="19"/>
              </w:rPr>
            </w:pPr>
            <w:r w:rsidRPr="00C77360">
              <w:rPr>
                <w:sz w:val="19"/>
                <w:szCs w:val="19"/>
              </w:rPr>
              <w:t>БИК 012520101</w:t>
            </w:r>
          </w:p>
          <w:p w:rsidR="00DF745F" w:rsidRDefault="00DF745F" w:rsidP="00DF745F">
            <w:pPr>
              <w:pStyle w:val="af1"/>
              <w:tabs>
                <w:tab w:val="left" w:pos="2268"/>
              </w:tabs>
              <w:rPr>
                <w:sz w:val="19"/>
                <w:szCs w:val="19"/>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24083F" w:rsidP="00E94A4D">
            <w:pPr>
              <w:pStyle w:val="af1"/>
              <w:tabs>
                <w:tab w:val="left" w:pos="2268"/>
              </w:tabs>
              <w:rPr>
                <w:b/>
                <w:sz w:val="18"/>
                <w:szCs w:val="18"/>
              </w:rPr>
            </w:pPr>
            <w:r>
              <w:rPr>
                <w:b/>
                <w:sz w:val="18"/>
                <w:szCs w:val="18"/>
              </w:rPr>
              <w:t xml:space="preserve">______________________/Ж.В. </w:t>
            </w:r>
            <w:proofErr w:type="spellStart"/>
            <w:r w:rsidR="00E94A4D" w:rsidRPr="00F95CC3">
              <w:rPr>
                <w:b/>
                <w:sz w:val="18"/>
                <w:szCs w:val="18"/>
              </w:rPr>
              <w:t>Есева</w:t>
            </w:r>
            <w:proofErr w:type="spellEnd"/>
            <w:r w:rsidR="00E94A4D" w:rsidRPr="00F95CC3">
              <w:rPr>
                <w:b/>
                <w:sz w:val="18"/>
                <w:szCs w:val="18"/>
              </w:rPr>
              <w:t>/</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E94A4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 xml:space="preserve">Приложение № </w:t>
      </w:r>
      <w:r w:rsidR="000850BB">
        <w:rPr>
          <w:sz w:val="20"/>
          <w:szCs w:val="20"/>
        </w:rPr>
        <w:t>2</w:t>
      </w:r>
    </w:p>
    <w:p w:rsidR="00E94A4D" w:rsidRPr="00E94A4D" w:rsidRDefault="00E94A4D" w:rsidP="00E94A4D">
      <w:pPr>
        <w:ind w:left="4320"/>
        <w:jc w:val="right"/>
        <w:rPr>
          <w:sz w:val="20"/>
          <w:szCs w:val="20"/>
        </w:rPr>
      </w:pPr>
      <w:r w:rsidRPr="00E94A4D">
        <w:rPr>
          <w:sz w:val="20"/>
          <w:szCs w:val="20"/>
        </w:rPr>
        <w:t xml:space="preserve">                                              к договору № </w:t>
      </w:r>
      <w:r w:rsidR="001D0F3B">
        <w:rPr>
          <w:sz w:val="20"/>
          <w:szCs w:val="20"/>
        </w:rPr>
        <w:t>232-22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491" w:type="dxa"/>
        <w:tblInd w:w="-176" w:type="dxa"/>
        <w:tblLayout w:type="fixed"/>
        <w:tblLook w:val="04A0" w:firstRow="1" w:lastRow="0" w:firstColumn="1" w:lastColumn="0" w:noHBand="0" w:noVBand="1"/>
      </w:tblPr>
      <w:tblGrid>
        <w:gridCol w:w="567"/>
        <w:gridCol w:w="1560"/>
        <w:gridCol w:w="4394"/>
        <w:gridCol w:w="850"/>
        <w:gridCol w:w="709"/>
        <w:gridCol w:w="1135"/>
        <w:gridCol w:w="1276"/>
      </w:tblGrid>
      <w:tr w:rsidR="00470015" w:rsidRPr="001F4B13" w:rsidTr="001D0F3B">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1D0F3B">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1560"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1D0F3B">
            <w:pPr>
              <w:jc w:val="center"/>
              <w:rPr>
                <w:color w:val="000000"/>
                <w:sz w:val="20"/>
                <w:szCs w:val="20"/>
              </w:rPr>
            </w:pPr>
            <w:r w:rsidRPr="001F4B13">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015" w:rsidRPr="001F4B13" w:rsidRDefault="00470015" w:rsidP="001D0F3B">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70015" w:rsidRPr="001F4B13" w:rsidRDefault="00470015" w:rsidP="001D0F3B">
            <w:pPr>
              <w:jc w:val="center"/>
              <w:rPr>
                <w:color w:val="000000"/>
                <w:sz w:val="20"/>
                <w:szCs w:val="20"/>
              </w:rPr>
            </w:pPr>
            <w:r w:rsidRPr="001F4B13">
              <w:rPr>
                <w:color w:val="000000"/>
                <w:sz w:val="20"/>
                <w:szCs w:val="20"/>
              </w:rPr>
              <w:t>Единица</w:t>
            </w:r>
          </w:p>
          <w:p w:rsidR="00470015" w:rsidRPr="001F4B13" w:rsidRDefault="00470015" w:rsidP="001D0F3B">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70015" w:rsidRPr="001F4B13" w:rsidRDefault="00470015" w:rsidP="001D0F3B">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70015" w:rsidRPr="001F4B13" w:rsidRDefault="00470015" w:rsidP="001D0F3B">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1D0F3B">
            <w:pPr>
              <w:jc w:val="center"/>
              <w:rPr>
                <w:color w:val="000000"/>
                <w:sz w:val="20"/>
                <w:szCs w:val="20"/>
              </w:rPr>
            </w:pPr>
            <w:r w:rsidRPr="001F4B13">
              <w:rPr>
                <w:color w:val="000000"/>
                <w:sz w:val="20"/>
                <w:szCs w:val="20"/>
              </w:rPr>
              <w:t>Сумма, руб.</w:t>
            </w:r>
          </w:p>
        </w:tc>
      </w:tr>
      <w:tr w:rsidR="00FB58C2" w:rsidRPr="00E66375" w:rsidTr="001D0F3B">
        <w:trPr>
          <w:trHeight w:val="68"/>
        </w:trPr>
        <w:tc>
          <w:tcPr>
            <w:tcW w:w="567" w:type="dxa"/>
            <w:tcBorders>
              <w:top w:val="single" w:sz="4" w:space="0" w:color="auto"/>
              <w:left w:val="single" w:sz="4" w:space="0" w:color="auto"/>
              <w:bottom w:val="single" w:sz="4" w:space="0" w:color="auto"/>
              <w:right w:val="single" w:sz="4" w:space="0" w:color="auto"/>
            </w:tcBorders>
          </w:tcPr>
          <w:p w:rsidR="00FB58C2" w:rsidRPr="00745578" w:rsidRDefault="00FB58C2" w:rsidP="001D0F3B">
            <w:pPr>
              <w:jc w:val="center"/>
              <w:rPr>
                <w:color w:val="000000"/>
                <w:sz w:val="20"/>
                <w:szCs w:val="20"/>
              </w:rPr>
            </w:pPr>
            <w:r w:rsidRPr="00745578">
              <w:rPr>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FB58C2" w:rsidRDefault="00FB58C2" w:rsidP="00FB58C2">
            <w:pPr>
              <w:shd w:val="clear" w:color="auto" w:fill="FFFFFF"/>
              <w:rPr>
                <w:color w:val="000000"/>
                <w:sz w:val="20"/>
                <w:szCs w:val="20"/>
              </w:rPr>
            </w:pPr>
            <w:r>
              <w:rPr>
                <w:bCs/>
                <w:sz w:val="20"/>
                <w:szCs w:val="20"/>
              </w:rPr>
              <w:t>Оказание услуг доступа к телевизионным каналам через кабельное телевидение</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FB58C2" w:rsidRDefault="00FB58C2" w:rsidP="00FB58C2">
            <w:pPr>
              <w:jc w:val="both"/>
              <w:rPr>
                <w:sz w:val="18"/>
                <w:szCs w:val="18"/>
                <w:lang w:eastAsia="ar-SA"/>
              </w:rPr>
            </w:pPr>
            <w:proofErr w:type="gramStart"/>
            <w:r>
              <w:rPr>
                <w:sz w:val="18"/>
                <w:szCs w:val="18"/>
                <w:lang w:eastAsia="ar-SA"/>
              </w:rPr>
              <w:t>Оказание услуг по предоставлению доступа к телевизионным каналам предоставляется по средством кабельного вещания.</w:t>
            </w:r>
            <w:proofErr w:type="gramEnd"/>
            <w:r>
              <w:rPr>
                <w:sz w:val="18"/>
                <w:szCs w:val="18"/>
                <w:lang w:eastAsia="ar-SA"/>
              </w:rPr>
              <w:t xml:space="preserve"> Сеть Исполнителя должна позволять подключить более 30 абонентских устройств к кабельному телевидению по адресу: г. Иркутск, ул. Ярославского, 300.</w:t>
            </w:r>
          </w:p>
          <w:p w:rsidR="00FB58C2" w:rsidRDefault="00FB58C2" w:rsidP="00FB58C2">
            <w:pPr>
              <w:jc w:val="both"/>
              <w:rPr>
                <w:sz w:val="18"/>
                <w:szCs w:val="18"/>
                <w:lang w:eastAsia="ar-SA"/>
              </w:rPr>
            </w:pPr>
            <w:r>
              <w:rPr>
                <w:sz w:val="18"/>
                <w:szCs w:val="18"/>
                <w:lang w:eastAsia="ar-SA"/>
              </w:rPr>
              <w:t xml:space="preserve">Среда передачи: волоконно-оптическая линия связи. </w:t>
            </w:r>
          </w:p>
          <w:p w:rsidR="00FB58C2" w:rsidRDefault="00FB58C2" w:rsidP="00FB58C2">
            <w:pPr>
              <w:jc w:val="both"/>
              <w:rPr>
                <w:sz w:val="18"/>
                <w:szCs w:val="18"/>
                <w:lang w:eastAsia="ar-SA"/>
              </w:rPr>
            </w:pPr>
            <w:r>
              <w:rPr>
                <w:sz w:val="18"/>
                <w:szCs w:val="18"/>
                <w:lang w:eastAsia="ar-SA"/>
              </w:rPr>
              <w:t>Подключение организуется по технологии кабельного вещания. Для подключения должен быть предоставлен доступ для прокладки распределительных сетей.</w:t>
            </w:r>
          </w:p>
          <w:p w:rsidR="00FB58C2" w:rsidRDefault="00FB58C2" w:rsidP="00FB58C2">
            <w:pPr>
              <w:jc w:val="both"/>
              <w:rPr>
                <w:sz w:val="18"/>
                <w:szCs w:val="18"/>
                <w:lang w:eastAsia="ar-SA"/>
              </w:rPr>
            </w:pPr>
            <w:r>
              <w:rPr>
                <w:sz w:val="18"/>
                <w:szCs w:val="18"/>
                <w:lang w:eastAsia="ar-SA"/>
              </w:rPr>
              <w:t xml:space="preserve">Круглосуточный доступ к телевизионным каналам через аналоговое - цифровое кабельное телевидение (зависит от конечного устройства абонента) с возможностью индивидуального просмотра телеканалов в пределах отдельного помещения. </w:t>
            </w:r>
          </w:p>
          <w:p w:rsidR="00FB58C2" w:rsidRDefault="00FB58C2" w:rsidP="00FB58C2">
            <w:pPr>
              <w:jc w:val="both"/>
              <w:rPr>
                <w:sz w:val="18"/>
                <w:szCs w:val="18"/>
                <w:lang w:eastAsia="ar-SA"/>
              </w:rPr>
            </w:pPr>
            <w:r>
              <w:rPr>
                <w:sz w:val="18"/>
                <w:szCs w:val="18"/>
                <w:lang w:eastAsia="ar-SA"/>
              </w:rPr>
              <w:t xml:space="preserve">В случае необходимости работы, связанные с прокладкой кабеля, </w:t>
            </w:r>
            <w:proofErr w:type="spellStart"/>
            <w:r>
              <w:rPr>
                <w:sz w:val="18"/>
                <w:szCs w:val="18"/>
                <w:lang w:eastAsia="ar-SA"/>
              </w:rPr>
              <w:t>перекроссировкой</w:t>
            </w:r>
            <w:proofErr w:type="spellEnd"/>
            <w:r>
              <w:rPr>
                <w:sz w:val="18"/>
                <w:szCs w:val="18"/>
                <w:lang w:eastAsia="ar-SA"/>
              </w:rPr>
              <w:t xml:space="preserve"> канала, подключением и настройкой оборудования в помещениях Заказчика проводятся за счет Исполнителя. Указанные работы должны быть произведены в течение 24 (двадцати четырех) часов после возникновения такой необходимости.</w:t>
            </w:r>
          </w:p>
          <w:p w:rsidR="00FB58C2" w:rsidRDefault="00FB58C2" w:rsidP="00FB58C2">
            <w:pPr>
              <w:jc w:val="both"/>
              <w:rPr>
                <w:sz w:val="18"/>
                <w:szCs w:val="18"/>
                <w:lang w:eastAsia="ar-SA"/>
              </w:rPr>
            </w:pPr>
            <w:r>
              <w:rPr>
                <w:sz w:val="18"/>
                <w:szCs w:val="18"/>
                <w:lang w:eastAsia="ar-SA"/>
              </w:rPr>
              <w:t xml:space="preserve">Количество телеканалов, транслируемых через кабельную сеть Исполнителя: не менее 50 тематических каналов, в том числе в формате </w:t>
            </w:r>
            <w:r>
              <w:rPr>
                <w:sz w:val="18"/>
                <w:szCs w:val="18"/>
                <w:lang w:val="en-US" w:eastAsia="ar-SA"/>
              </w:rPr>
              <w:t>HD</w:t>
            </w:r>
            <w:r>
              <w:rPr>
                <w:sz w:val="18"/>
                <w:szCs w:val="18"/>
                <w:lang w:eastAsia="ar-SA"/>
              </w:rPr>
              <w:t xml:space="preserve"> (высокого разрешения) не менее 15. Конкретный список каналов согласовывается с Заказчиком.</w:t>
            </w:r>
          </w:p>
          <w:p w:rsidR="00FB58C2" w:rsidRDefault="00FB58C2" w:rsidP="00FB58C2">
            <w:pPr>
              <w:jc w:val="both"/>
              <w:rPr>
                <w:sz w:val="18"/>
                <w:szCs w:val="18"/>
                <w:lang w:eastAsia="ar-SA"/>
              </w:rPr>
            </w:pPr>
            <w:r>
              <w:rPr>
                <w:sz w:val="18"/>
                <w:szCs w:val="18"/>
                <w:lang w:eastAsia="ar-SA"/>
              </w:rPr>
              <w:t>Исполнитель обязуется предоставить Заказчику абонентскую линию в пользование, оказывать Заказчику услуги связи по предоставлению доступа к телевизионным каналам через  кабельное телевидение.</w:t>
            </w:r>
          </w:p>
          <w:p w:rsidR="00FB58C2" w:rsidRDefault="00FB58C2" w:rsidP="00FB58C2">
            <w:pPr>
              <w:jc w:val="both"/>
              <w:rPr>
                <w:sz w:val="18"/>
                <w:szCs w:val="18"/>
                <w:lang w:eastAsia="ar-SA"/>
              </w:rPr>
            </w:pPr>
            <w:r>
              <w:rPr>
                <w:sz w:val="18"/>
                <w:szCs w:val="18"/>
                <w:lang w:eastAsia="ar-SA"/>
              </w:rPr>
              <w:t>В рамках оказания услуг обеспечиваются стандартизированные интерфейсы взаимодействия и стандартизированные протоколы для обмена данными.</w:t>
            </w:r>
          </w:p>
          <w:p w:rsidR="00FB58C2" w:rsidRDefault="00FB58C2" w:rsidP="00FB58C2">
            <w:pPr>
              <w:jc w:val="both"/>
              <w:rPr>
                <w:sz w:val="18"/>
                <w:szCs w:val="18"/>
                <w:lang w:eastAsia="ar-SA"/>
              </w:rPr>
            </w:pPr>
            <w:r>
              <w:rPr>
                <w:sz w:val="18"/>
                <w:szCs w:val="18"/>
                <w:lang w:eastAsia="ar-SA"/>
              </w:rPr>
              <w:t xml:space="preserve">Требования к качеству оказываемых услуг по предоставлению доступа к телевизионным каналам устанавливаются «Правилами оказания услуг связи для целей телевизионного вещания и (или) радиовещания» в соответствии с Постановлением Правительства Российской Федерации от 22 декабря 2006 г. №785. </w:t>
            </w:r>
          </w:p>
          <w:p w:rsidR="00FB58C2" w:rsidRDefault="00FB58C2" w:rsidP="00FB58C2">
            <w:pPr>
              <w:jc w:val="both"/>
              <w:rPr>
                <w:sz w:val="18"/>
                <w:szCs w:val="18"/>
              </w:rPr>
            </w:pPr>
            <w:r>
              <w:rPr>
                <w:sz w:val="18"/>
                <w:szCs w:val="18"/>
                <w:lang w:eastAsia="ar-SA"/>
              </w:rPr>
              <w:t>Качество предоставления услуг  доступа к кабельному телевидению должно соответствовать действующим в Российской Федерации техническим нормам и стандартам.</w:t>
            </w:r>
          </w:p>
        </w:tc>
        <w:tc>
          <w:tcPr>
            <w:tcW w:w="850" w:type="dxa"/>
            <w:tcBorders>
              <w:top w:val="single" w:sz="4" w:space="0" w:color="auto"/>
              <w:left w:val="nil"/>
              <w:bottom w:val="single" w:sz="4" w:space="0" w:color="auto"/>
              <w:right w:val="single" w:sz="4" w:space="0" w:color="auto"/>
            </w:tcBorders>
            <w:shd w:val="clear" w:color="auto" w:fill="auto"/>
            <w:hideMark/>
          </w:tcPr>
          <w:p w:rsidR="00FB58C2" w:rsidRDefault="00FB58C2" w:rsidP="00FB58C2">
            <w:pPr>
              <w:jc w:val="center"/>
              <w:rPr>
                <w:sz w:val="20"/>
                <w:szCs w:val="20"/>
              </w:rPr>
            </w:pPr>
            <w:r>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FB58C2" w:rsidRDefault="00FB58C2" w:rsidP="00FB58C2">
            <w:pPr>
              <w:jc w:val="center"/>
              <w:rPr>
                <w:sz w:val="20"/>
                <w:szCs w:val="20"/>
              </w:rPr>
            </w:pPr>
            <w:r>
              <w:rPr>
                <w:sz w:val="20"/>
                <w:szCs w:val="20"/>
              </w:rPr>
              <w:t>12</w:t>
            </w:r>
          </w:p>
        </w:tc>
        <w:tc>
          <w:tcPr>
            <w:tcW w:w="1135" w:type="dxa"/>
            <w:tcBorders>
              <w:top w:val="single" w:sz="4" w:space="0" w:color="auto"/>
              <w:left w:val="nil"/>
              <w:bottom w:val="single" w:sz="4" w:space="0" w:color="auto"/>
              <w:right w:val="single" w:sz="4" w:space="0" w:color="auto"/>
            </w:tcBorders>
          </w:tcPr>
          <w:p w:rsidR="00FB58C2" w:rsidRPr="000D461A" w:rsidRDefault="00FB58C2" w:rsidP="001D0F3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FB58C2" w:rsidRPr="00E66375" w:rsidRDefault="00FB58C2" w:rsidP="001D0F3B">
            <w:pPr>
              <w:jc w:val="center"/>
              <w:rPr>
                <w:color w:val="000000"/>
                <w:sz w:val="20"/>
                <w:szCs w:val="20"/>
              </w:rPr>
            </w:pPr>
          </w:p>
        </w:tc>
      </w:tr>
      <w:tr w:rsidR="00470015" w:rsidRPr="008169E0" w:rsidTr="001D0F3B">
        <w:trPr>
          <w:trHeight w:val="68"/>
        </w:trPr>
        <w:tc>
          <w:tcPr>
            <w:tcW w:w="567" w:type="dxa"/>
            <w:tcBorders>
              <w:top w:val="single" w:sz="4" w:space="0" w:color="auto"/>
              <w:left w:val="single" w:sz="4" w:space="0" w:color="auto"/>
              <w:bottom w:val="single" w:sz="4" w:space="0" w:color="auto"/>
              <w:right w:val="single" w:sz="4" w:space="0" w:color="auto"/>
            </w:tcBorders>
          </w:tcPr>
          <w:p w:rsidR="00470015" w:rsidRPr="005C6594" w:rsidRDefault="00470015" w:rsidP="001D0F3B">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470015" w:rsidRDefault="00470015" w:rsidP="001D0F3B">
            <w:pPr>
              <w:rPr>
                <w:color w:val="000000"/>
                <w:sz w:val="20"/>
                <w:szCs w:val="20"/>
              </w:rPr>
            </w:pPr>
            <w:r>
              <w:rPr>
                <w:color w:val="000000"/>
                <w:sz w:val="20"/>
                <w:szCs w:val="20"/>
              </w:rPr>
              <w:t>ИТОГО цена договора:</w:t>
            </w:r>
          </w:p>
          <w:p w:rsidR="00470015" w:rsidRPr="005C6594" w:rsidRDefault="00470015" w:rsidP="001D0F3B">
            <w:pPr>
              <w:jc w:val="center"/>
              <w:rPr>
                <w:color w:val="000000"/>
              </w:rPr>
            </w:pP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470015" w:rsidRPr="008169E0" w:rsidRDefault="00470015" w:rsidP="001D0F3B">
            <w:pPr>
              <w:jc w:val="center"/>
              <w:rPr>
                <w:color w:val="000000"/>
                <w:sz w:val="20"/>
                <w:szCs w:val="20"/>
              </w:rPr>
            </w:pPr>
          </w:p>
        </w:tc>
      </w:tr>
      <w:tr w:rsidR="00470015" w:rsidRPr="008169E0" w:rsidTr="001D0F3B">
        <w:trPr>
          <w:trHeight w:val="68"/>
        </w:trPr>
        <w:tc>
          <w:tcPr>
            <w:tcW w:w="567" w:type="dxa"/>
            <w:tcBorders>
              <w:top w:val="nil"/>
              <w:left w:val="single" w:sz="4" w:space="0" w:color="auto"/>
              <w:bottom w:val="single" w:sz="4" w:space="0" w:color="auto"/>
              <w:right w:val="single" w:sz="4" w:space="0" w:color="auto"/>
            </w:tcBorders>
          </w:tcPr>
          <w:p w:rsidR="00470015" w:rsidRPr="005C6594" w:rsidRDefault="00470015" w:rsidP="001D0F3B">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470015" w:rsidRPr="005C6594" w:rsidRDefault="00470015" w:rsidP="001D0F3B">
            <w:pPr>
              <w:rPr>
                <w:color w:val="000000"/>
              </w:rPr>
            </w:pPr>
            <w:r>
              <w:rPr>
                <w:color w:val="000000"/>
                <w:sz w:val="20"/>
                <w:szCs w:val="20"/>
              </w:rPr>
              <w:t>В том числе НДС:</w:t>
            </w:r>
          </w:p>
        </w:tc>
        <w:tc>
          <w:tcPr>
            <w:tcW w:w="3120" w:type="dxa"/>
            <w:gridSpan w:val="3"/>
            <w:tcBorders>
              <w:top w:val="nil"/>
              <w:left w:val="nil"/>
              <w:bottom w:val="single" w:sz="4" w:space="0" w:color="auto"/>
              <w:right w:val="single" w:sz="4" w:space="0" w:color="auto"/>
            </w:tcBorders>
            <w:shd w:val="clear" w:color="auto" w:fill="auto"/>
            <w:hideMark/>
          </w:tcPr>
          <w:p w:rsidR="00470015" w:rsidRPr="008169E0" w:rsidRDefault="00470015" w:rsidP="001D0F3B">
            <w:pPr>
              <w:jc w:val="center"/>
              <w:rPr>
                <w:color w:val="000000"/>
                <w:sz w:val="20"/>
                <w:szCs w:val="20"/>
              </w:rPr>
            </w:pPr>
          </w:p>
        </w:tc>
      </w:tr>
    </w:tbl>
    <w:p w:rsidR="00E62DE3" w:rsidRDefault="00E62DE3"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255FE2" w:rsidRDefault="00255FE2" w:rsidP="00B8322C">
      <w:pPr>
        <w:jc w:val="right"/>
        <w:rPr>
          <w:rFonts w:ascii="Cuprum" w:hAnsi="Cuprum" w:cs="Tahoma"/>
          <w:b/>
          <w:bCs/>
          <w:sz w:val="20"/>
          <w:szCs w:val="20"/>
        </w:rPr>
      </w:pPr>
    </w:p>
    <w:p w:rsidR="00255FE2" w:rsidRDefault="00255FE2"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услуг </w:t>
      </w:r>
      <w:r w:rsidR="001D0F3B">
        <w:rPr>
          <w:b/>
          <w:sz w:val="20"/>
          <w:szCs w:val="20"/>
        </w:rPr>
        <w:t>доступа к телевизионным каналам через кабельное телевидение</w:t>
      </w:r>
      <w:r w:rsidR="008800A3">
        <w:rPr>
          <w:b/>
          <w:sz w:val="20"/>
          <w:szCs w:val="20"/>
        </w:rPr>
        <w:t xml:space="preserve"> </w:t>
      </w:r>
      <w:r w:rsidR="00895F07">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1D0F3B">
        <w:rPr>
          <w:b/>
          <w:kern w:val="32"/>
          <w:sz w:val="20"/>
          <w:szCs w:val="20"/>
        </w:rPr>
        <w:t>232-22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1D0F3B">
        <w:rPr>
          <w:sz w:val="20"/>
          <w:szCs w:val="20"/>
        </w:rPr>
        <w:t>доступа к телевизионным каналам через кабельное телевидение</w:t>
      </w:r>
      <w:r w:rsidR="008800A3">
        <w:rPr>
          <w:sz w:val="20"/>
          <w:szCs w:val="20"/>
        </w:rPr>
        <w:t xml:space="preserve">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услуг </w:t>
      </w:r>
      <w:r w:rsidR="001D0F3B">
        <w:rPr>
          <w:sz w:val="20"/>
          <w:szCs w:val="20"/>
        </w:rPr>
        <w:t>доступа к телевизионным каналам через кабельное телевидение</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9A29A7">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A29A7">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w:t>
      </w:r>
      <w:r w:rsidRPr="00492FF3">
        <w:rPr>
          <w:rFonts w:ascii="Times New Roman" w:hAnsi="Times New Roman" w:cs="Times New Roman"/>
          <w:color w:val="auto"/>
          <w:sz w:val="20"/>
          <w:szCs w:val="20"/>
        </w:rPr>
        <w:lastRenderedPageBreak/>
        <w:t>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176" w:type="dxa"/>
        <w:tblLayout w:type="fixed"/>
        <w:tblLook w:val="04A0" w:firstRow="1" w:lastRow="0" w:firstColumn="1" w:lastColumn="0" w:noHBand="0" w:noVBand="1"/>
      </w:tblPr>
      <w:tblGrid>
        <w:gridCol w:w="567"/>
        <w:gridCol w:w="1418"/>
        <w:gridCol w:w="4678"/>
        <w:gridCol w:w="850"/>
        <w:gridCol w:w="709"/>
        <w:gridCol w:w="1135"/>
        <w:gridCol w:w="1276"/>
      </w:tblGrid>
      <w:tr w:rsidR="00470015" w:rsidRPr="001F4B13" w:rsidTr="001D0F3B">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1D0F3B">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1418"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1D0F3B">
            <w:pPr>
              <w:jc w:val="center"/>
              <w:rPr>
                <w:color w:val="000000"/>
                <w:sz w:val="20"/>
                <w:szCs w:val="20"/>
              </w:rPr>
            </w:pPr>
            <w:r w:rsidRPr="001F4B13">
              <w:rPr>
                <w:color w:val="000000"/>
                <w:sz w:val="20"/>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015" w:rsidRPr="001F4B13" w:rsidRDefault="00470015" w:rsidP="001D0F3B">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70015" w:rsidRPr="001F4B13" w:rsidRDefault="00470015" w:rsidP="001D0F3B">
            <w:pPr>
              <w:jc w:val="center"/>
              <w:rPr>
                <w:color w:val="000000"/>
                <w:sz w:val="20"/>
                <w:szCs w:val="20"/>
              </w:rPr>
            </w:pPr>
            <w:r w:rsidRPr="001F4B13">
              <w:rPr>
                <w:color w:val="000000"/>
                <w:sz w:val="20"/>
                <w:szCs w:val="20"/>
              </w:rPr>
              <w:t>Единица</w:t>
            </w:r>
          </w:p>
          <w:p w:rsidR="00470015" w:rsidRPr="001F4B13" w:rsidRDefault="00470015" w:rsidP="001D0F3B">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70015" w:rsidRPr="001F4B13" w:rsidRDefault="00470015" w:rsidP="001D0F3B">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70015" w:rsidRPr="001F4B13" w:rsidRDefault="00470015" w:rsidP="001D0F3B">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1D0F3B">
            <w:pPr>
              <w:jc w:val="center"/>
              <w:rPr>
                <w:color w:val="000000"/>
                <w:sz w:val="20"/>
                <w:szCs w:val="20"/>
              </w:rPr>
            </w:pPr>
            <w:r w:rsidRPr="001F4B13">
              <w:rPr>
                <w:color w:val="000000"/>
                <w:sz w:val="20"/>
                <w:szCs w:val="20"/>
              </w:rPr>
              <w:t>Сумма, руб.</w:t>
            </w:r>
          </w:p>
        </w:tc>
      </w:tr>
      <w:tr w:rsidR="00470015" w:rsidRPr="00E66375" w:rsidTr="001D0F3B">
        <w:trPr>
          <w:trHeight w:val="68"/>
        </w:trPr>
        <w:tc>
          <w:tcPr>
            <w:tcW w:w="567" w:type="dxa"/>
            <w:tcBorders>
              <w:top w:val="single" w:sz="4" w:space="0" w:color="auto"/>
              <w:left w:val="single" w:sz="4" w:space="0" w:color="auto"/>
              <w:right w:val="single" w:sz="4" w:space="0" w:color="auto"/>
            </w:tcBorders>
          </w:tcPr>
          <w:p w:rsidR="00470015" w:rsidRPr="00745578" w:rsidRDefault="00470015" w:rsidP="001D0F3B">
            <w:pPr>
              <w:jc w:val="center"/>
              <w:rPr>
                <w:color w:val="000000"/>
                <w:sz w:val="20"/>
                <w:szCs w:val="20"/>
              </w:rPr>
            </w:pPr>
            <w:r w:rsidRPr="00745578">
              <w:rPr>
                <w:color w:val="000000"/>
                <w:sz w:val="20"/>
                <w:szCs w:val="20"/>
              </w:rPr>
              <w:t>1</w:t>
            </w:r>
          </w:p>
        </w:tc>
        <w:tc>
          <w:tcPr>
            <w:tcW w:w="1418" w:type="dxa"/>
            <w:tcBorders>
              <w:top w:val="single" w:sz="4" w:space="0" w:color="auto"/>
              <w:left w:val="single" w:sz="4" w:space="0" w:color="auto"/>
              <w:right w:val="single" w:sz="4" w:space="0" w:color="auto"/>
            </w:tcBorders>
          </w:tcPr>
          <w:p w:rsidR="00470015" w:rsidRPr="00745578" w:rsidRDefault="00470015" w:rsidP="001D0F3B">
            <w:pPr>
              <w:shd w:val="clear" w:color="auto" w:fill="FFFFFF"/>
              <w:rPr>
                <w:color w:val="000000"/>
                <w:sz w:val="20"/>
                <w:szCs w:val="20"/>
              </w:rPr>
            </w:pPr>
            <w:r>
              <w:rPr>
                <w:sz w:val="20"/>
                <w:szCs w:val="20"/>
              </w:rPr>
              <w:t xml:space="preserve">Оказание услуг </w:t>
            </w:r>
            <w:r w:rsidR="001D0F3B">
              <w:rPr>
                <w:sz w:val="20"/>
                <w:szCs w:val="20"/>
              </w:rPr>
              <w:t>доступа к телевизионным каналам через кабельное телевидение</w:t>
            </w:r>
            <w:r w:rsidRPr="00745578">
              <w:rPr>
                <w:i/>
                <w:sz w:val="20"/>
                <w:szCs w:val="20"/>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470015" w:rsidRPr="00055D65" w:rsidRDefault="00470015" w:rsidP="001D0F3B">
            <w:pPr>
              <w:jc w:val="both"/>
              <w:rPr>
                <w:bCs/>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470015" w:rsidRPr="00745578" w:rsidRDefault="00470015" w:rsidP="001D0F3B">
            <w:pPr>
              <w:jc w:val="center"/>
              <w:rPr>
                <w:sz w:val="20"/>
                <w:szCs w:val="20"/>
              </w:rPr>
            </w:pPr>
            <w:r w:rsidRPr="00745578">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470015" w:rsidRPr="00745578" w:rsidRDefault="00470015" w:rsidP="001D0F3B">
            <w:pPr>
              <w:jc w:val="center"/>
              <w:rPr>
                <w:sz w:val="20"/>
                <w:szCs w:val="20"/>
              </w:rPr>
            </w:pPr>
            <w:r>
              <w:rPr>
                <w:sz w:val="20"/>
                <w:szCs w:val="20"/>
              </w:rPr>
              <w:t>12</w:t>
            </w:r>
          </w:p>
        </w:tc>
        <w:tc>
          <w:tcPr>
            <w:tcW w:w="1135" w:type="dxa"/>
            <w:tcBorders>
              <w:top w:val="single" w:sz="4" w:space="0" w:color="auto"/>
              <w:left w:val="nil"/>
              <w:bottom w:val="single" w:sz="4" w:space="0" w:color="auto"/>
              <w:right w:val="single" w:sz="4" w:space="0" w:color="auto"/>
            </w:tcBorders>
          </w:tcPr>
          <w:p w:rsidR="00470015" w:rsidRPr="000D461A" w:rsidRDefault="00470015" w:rsidP="001D0F3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70015" w:rsidRPr="00E66375" w:rsidRDefault="00470015" w:rsidP="001D0F3B">
            <w:pPr>
              <w:jc w:val="center"/>
              <w:rPr>
                <w:color w:val="000000"/>
                <w:sz w:val="20"/>
                <w:szCs w:val="20"/>
              </w:rPr>
            </w:pPr>
          </w:p>
        </w:tc>
      </w:tr>
      <w:tr w:rsidR="00470015" w:rsidRPr="008169E0" w:rsidTr="001D0F3B">
        <w:trPr>
          <w:trHeight w:val="68"/>
        </w:trPr>
        <w:tc>
          <w:tcPr>
            <w:tcW w:w="567" w:type="dxa"/>
            <w:tcBorders>
              <w:top w:val="single" w:sz="4" w:space="0" w:color="auto"/>
              <w:left w:val="single" w:sz="4" w:space="0" w:color="auto"/>
              <w:bottom w:val="single" w:sz="4" w:space="0" w:color="auto"/>
              <w:right w:val="single" w:sz="4" w:space="0" w:color="auto"/>
            </w:tcBorders>
          </w:tcPr>
          <w:p w:rsidR="00470015" w:rsidRPr="005C6594" w:rsidRDefault="00470015" w:rsidP="001D0F3B">
            <w:pPr>
              <w:jc w:val="center"/>
              <w:rPr>
                <w:color w:val="000000"/>
              </w:rPr>
            </w:pPr>
          </w:p>
        </w:tc>
        <w:tc>
          <w:tcPr>
            <w:tcW w:w="6946" w:type="dxa"/>
            <w:gridSpan w:val="3"/>
            <w:tcBorders>
              <w:top w:val="single" w:sz="4" w:space="0" w:color="auto"/>
              <w:left w:val="single" w:sz="4" w:space="0" w:color="auto"/>
              <w:bottom w:val="single" w:sz="4" w:space="0" w:color="auto"/>
              <w:right w:val="single" w:sz="4" w:space="0" w:color="auto"/>
            </w:tcBorders>
          </w:tcPr>
          <w:p w:rsidR="00470015" w:rsidRPr="000723CE" w:rsidRDefault="00470015" w:rsidP="001D0F3B">
            <w:pPr>
              <w:jc w:val="both"/>
              <w:rPr>
                <w:sz w:val="20"/>
                <w:szCs w:val="20"/>
              </w:rPr>
            </w:pPr>
            <w:r w:rsidRPr="000723CE">
              <w:rPr>
                <w:sz w:val="20"/>
                <w:szCs w:val="20"/>
              </w:rPr>
              <w:t>ИТОГО (цена договора):</w:t>
            </w:r>
          </w:p>
          <w:p w:rsidR="00470015" w:rsidRPr="000723CE" w:rsidRDefault="00470015" w:rsidP="001D0F3B">
            <w:pPr>
              <w:jc w:val="both"/>
              <w:rPr>
                <w:sz w:val="20"/>
                <w:szCs w:val="20"/>
              </w:rPr>
            </w:pP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470015" w:rsidRPr="008169E0" w:rsidRDefault="00470015" w:rsidP="001D0F3B">
            <w:pPr>
              <w:jc w:val="center"/>
              <w:rPr>
                <w:color w:val="000000"/>
                <w:sz w:val="20"/>
                <w:szCs w:val="20"/>
              </w:rPr>
            </w:pPr>
          </w:p>
        </w:tc>
      </w:tr>
      <w:tr w:rsidR="00470015" w:rsidRPr="008169E0" w:rsidTr="001D0F3B">
        <w:trPr>
          <w:trHeight w:val="68"/>
        </w:trPr>
        <w:tc>
          <w:tcPr>
            <w:tcW w:w="567" w:type="dxa"/>
            <w:tcBorders>
              <w:top w:val="nil"/>
              <w:left w:val="single" w:sz="4" w:space="0" w:color="auto"/>
              <w:bottom w:val="single" w:sz="4" w:space="0" w:color="auto"/>
              <w:right w:val="single" w:sz="4" w:space="0" w:color="auto"/>
            </w:tcBorders>
          </w:tcPr>
          <w:p w:rsidR="00470015" w:rsidRPr="005C6594" w:rsidRDefault="00470015" w:rsidP="001D0F3B">
            <w:pPr>
              <w:jc w:val="center"/>
              <w:rPr>
                <w:color w:val="000000"/>
              </w:rPr>
            </w:pPr>
          </w:p>
        </w:tc>
        <w:tc>
          <w:tcPr>
            <w:tcW w:w="6946" w:type="dxa"/>
            <w:gridSpan w:val="3"/>
            <w:tcBorders>
              <w:top w:val="nil"/>
              <w:left w:val="single" w:sz="4" w:space="0" w:color="auto"/>
              <w:bottom w:val="single" w:sz="4" w:space="0" w:color="auto"/>
              <w:right w:val="single" w:sz="4" w:space="0" w:color="auto"/>
            </w:tcBorders>
          </w:tcPr>
          <w:p w:rsidR="00470015" w:rsidRPr="000723CE" w:rsidRDefault="00470015" w:rsidP="001D0F3B">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470015" w:rsidRPr="008169E0" w:rsidRDefault="00470015" w:rsidP="001D0F3B">
            <w:pPr>
              <w:jc w:val="center"/>
              <w:rPr>
                <w:color w:val="000000"/>
                <w:sz w:val="20"/>
                <w:szCs w:val="20"/>
              </w:rPr>
            </w:pPr>
          </w:p>
        </w:tc>
      </w:tr>
    </w:tbl>
    <w:p w:rsidR="00E62DE3" w:rsidRPr="00B326C3" w:rsidRDefault="00E62DE3" w:rsidP="00E62DE3">
      <w:pPr>
        <w:jc w:val="center"/>
        <w:outlineLvl w:val="1"/>
        <w:rPr>
          <w:b/>
          <w:sz w:val="20"/>
          <w:szCs w:val="20"/>
        </w:rPr>
      </w:pPr>
    </w:p>
    <w:p w:rsidR="00E62DE3" w:rsidRDefault="00E62DE3"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ABD" w:rsidRDefault="00D15ABD" w:rsidP="00ED57EB">
      <w:r>
        <w:separator/>
      </w:r>
    </w:p>
  </w:endnote>
  <w:endnote w:type="continuationSeparator" w:id="0">
    <w:p w:rsidR="00D15ABD" w:rsidRDefault="00D15AB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D15ABD" w:rsidRDefault="00D15ABD">
        <w:pPr>
          <w:pStyle w:val="af7"/>
          <w:jc w:val="right"/>
        </w:pPr>
        <w:r>
          <w:fldChar w:fldCharType="begin"/>
        </w:r>
        <w:r>
          <w:instrText xml:space="preserve"> PAGE   \* MERGEFORMAT </w:instrText>
        </w:r>
        <w:r>
          <w:fldChar w:fldCharType="separate"/>
        </w:r>
        <w:r w:rsidR="00107C65">
          <w:rPr>
            <w:noProof/>
          </w:rPr>
          <w:t>5</w:t>
        </w:r>
        <w:r>
          <w:rPr>
            <w:noProof/>
          </w:rPr>
          <w:fldChar w:fldCharType="end"/>
        </w:r>
      </w:p>
    </w:sdtContent>
  </w:sdt>
  <w:p w:rsidR="00D15ABD" w:rsidRDefault="00D15AB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ABD" w:rsidRDefault="00D15ABD" w:rsidP="00ED57EB">
      <w:r>
        <w:separator/>
      </w:r>
    </w:p>
  </w:footnote>
  <w:footnote w:type="continuationSeparator" w:id="0">
    <w:p w:rsidR="00D15ABD" w:rsidRDefault="00D15ABD" w:rsidP="00ED57EB">
      <w:r>
        <w:continuationSeparator/>
      </w:r>
    </w:p>
  </w:footnote>
  <w:footnote w:id="1">
    <w:p w:rsidR="00D15ABD" w:rsidRPr="004B5113" w:rsidRDefault="00D15ABD"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7D1"/>
    <w:multiLevelType w:val="hybridMultilevel"/>
    <w:tmpl w:val="182CAE4C"/>
    <w:lvl w:ilvl="0" w:tplc="5F5A9E4A">
      <w:start w:val="1"/>
      <w:numFmt w:val="decimal"/>
      <w:suff w:val="space"/>
      <w:lvlText w:val="%1)"/>
      <w:lvlJc w:val="left"/>
      <w:pPr>
        <w:ind w:left="750" w:hanging="39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7">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11"/>
  </w:num>
  <w:num w:numId="3">
    <w:abstractNumId w:val="12"/>
  </w:num>
  <w:num w:numId="4">
    <w:abstractNumId w:val="2"/>
    <w:lvlOverride w:ilvl="0">
      <w:startOverride w:val="1"/>
    </w:lvlOverride>
  </w:num>
  <w:num w:numId="5">
    <w:abstractNumId w:val="8"/>
  </w:num>
  <w:num w:numId="6">
    <w:abstractNumId w:val="7"/>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
  </w:num>
  <w:num w:numId="15">
    <w:abstractNumId w:val="10"/>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9"/>
  </w:num>
  <w:num w:numId="22">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07C65"/>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0CB"/>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14326-2667-4851-874D-F1235FD04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11592</Words>
  <Characters>83499</Characters>
  <Application>Microsoft Office Word</Application>
  <DocSecurity>0</DocSecurity>
  <Lines>695</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94902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2022-11-07T02:01:00Z</cp:lastPrinted>
  <dcterms:created xsi:type="dcterms:W3CDTF">2022-11-07T02:02:00Z</dcterms:created>
  <dcterms:modified xsi:type="dcterms:W3CDTF">2022-11-07T03:01:00Z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