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B75C54">
        <w:rPr>
          <w:b/>
          <w:sz w:val="28"/>
          <w:szCs w:val="28"/>
        </w:rPr>
        <w:t>масел и жидкостей для автомобилей</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Default="007F7044" w:rsidP="00794A91">
      <w:pPr>
        <w:jc w:val="center"/>
        <w:rPr>
          <w:kern w:val="32"/>
          <w:sz w:val="20"/>
          <w:szCs w:val="20"/>
        </w:rPr>
      </w:pPr>
      <w:r>
        <w:rPr>
          <w:kern w:val="32"/>
          <w:sz w:val="20"/>
          <w:szCs w:val="20"/>
          <w:highlight w:val="cyan"/>
        </w:rPr>
        <w:t xml:space="preserve">(в редакции с изменениями от </w:t>
      </w:r>
      <w:r>
        <w:rPr>
          <w:kern w:val="32"/>
          <w:sz w:val="20"/>
          <w:szCs w:val="20"/>
          <w:highlight w:val="cyan"/>
        </w:rPr>
        <w:t>04</w:t>
      </w:r>
      <w:r>
        <w:rPr>
          <w:kern w:val="32"/>
          <w:sz w:val="20"/>
          <w:szCs w:val="20"/>
          <w:highlight w:val="cyan"/>
        </w:rPr>
        <w:t>.0</w:t>
      </w:r>
      <w:r>
        <w:rPr>
          <w:kern w:val="32"/>
          <w:sz w:val="20"/>
          <w:szCs w:val="20"/>
          <w:highlight w:val="cyan"/>
        </w:rPr>
        <w:t>3</w:t>
      </w:r>
      <w:r>
        <w:rPr>
          <w:kern w:val="32"/>
          <w:sz w:val="20"/>
          <w:szCs w:val="20"/>
          <w:highlight w:val="cyan"/>
        </w:rPr>
        <w:t>.2022г.)</w:t>
      </w:r>
    </w:p>
    <w:p w:rsidR="007F7044" w:rsidRPr="007C7AC6" w:rsidRDefault="007F7044"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728FD">
        <w:rPr>
          <w:b/>
          <w:kern w:val="32"/>
          <w:sz w:val="28"/>
          <w:szCs w:val="28"/>
        </w:rPr>
        <w:t xml:space="preserve"> </w:t>
      </w:r>
      <w:r w:rsidR="00105ACC">
        <w:rPr>
          <w:b/>
          <w:kern w:val="32"/>
          <w:sz w:val="28"/>
          <w:szCs w:val="28"/>
        </w:rPr>
        <w:t>038-22</w:t>
      </w:r>
    </w:p>
    <w:p w:rsidR="00EB3EFB" w:rsidRPr="007C7AC6" w:rsidRDefault="00EB3EFB" w:rsidP="007F7044">
      <w:pPr>
        <w:jc w:val="cente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75C54">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7F7044"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CD5022">
              <w:rPr>
                <w:b/>
                <w:sz w:val="20"/>
                <w:szCs w:val="20"/>
                <w:u w:val="single"/>
              </w:rPr>
              <w:t xml:space="preserve"> </w:t>
            </w:r>
            <w:r w:rsidR="00C65C7C">
              <w:rPr>
                <w:sz w:val="20"/>
                <w:szCs w:val="20"/>
              </w:rPr>
              <w:t xml:space="preserve">Поставка </w:t>
            </w:r>
            <w:r w:rsidR="00B75C54">
              <w:rPr>
                <w:sz w:val="20"/>
                <w:szCs w:val="20"/>
              </w:rPr>
              <w:t>масел и жидкостей для автомобилей</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Default="00B75C54" w:rsidP="009D63F6">
            <w:pPr>
              <w:rPr>
                <w:sz w:val="20"/>
                <w:szCs w:val="20"/>
              </w:rPr>
            </w:pPr>
            <w:r w:rsidRPr="00B75C54">
              <w:rPr>
                <w:sz w:val="20"/>
                <w:szCs w:val="20"/>
              </w:rPr>
              <w:t>47.30.20.000</w:t>
            </w:r>
          </w:p>
          <w:p w:rsidR="00B75C54" w:rsidRPr="009D63F6" w:rsidRDefault="00B75C54" w:rsidP="009D63F6">
            <w:pPr>
              <w:rPr>
                <w:sz w:val="20"/>
                <w:szCs w:val="20"/>
              </w:rPr>
            </w:pPr>
            <w:r w:rsidRPr="00B75C54">
              <w:rPr>
                <w:sz w:val="20"/>
                <w:szCs w:val="20"/>
              </w:rPr>
              <w:t>29.31.23.120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75C54" w:rsidP="00C65C7C">
            <w:pPr>
              <w:autoSpaceDE w:val="0"/>
              <w:autoSpaceDN w:val="0"/>
              <w:adjustRightInd w:val="0"/>
              <w:rPr>
                <w:sz w:val="20"/>
                <w:szCs w:val="20"/>
              </w:rPr>
            </w:pPr>
            <w:r>
              <w:rPr>
                <w:sz w:val="20"/>
                <w:szCs w:val="20"/>
              </w:rPr>
              <w:t>316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105ACC" w:rsidP="00105ACC">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30.12.2022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B75C54">
            <w:pPr>
              <w:jc w:val="both"/>
              <w:rPr>
                <w:sz w:val="20"/>
                <w:szCs w:val="20"/>
              </w:rPr>
            </w:pPr>
            <w:r w:rsidRPr="0033169A">
              <w:rPr>
                <w:sz w:val="20"/>
                <w:szCs w:val="20"/>
              </w:rPr>
              <w:t>г. Иркутск</w:t>
            </w:r>
            <w:r>
              <w:rPr>
                <w:sz w:val="20"/>
                <w:szCs w:val="20"/>
              </w:rPr>
              <w:t xml:space="preserve">, </w:t>
            </w:r>
            <w:r w:rsidRPr="0033169A">
              <w:rPr>
                <w:sz w:val="20"/>
                <w:szCs w:val="20"/>
              </w:rPr>
              <w:t>ул. Ярославского, 300</w:t>
            </w:r>
            <w:r w:rsidR="00B75C54">
              <w:rPr>
                <w:sz w:val="20"/>
                <w:szCs w:val="20"/>
              </w:rPr>
              <w:t xml:space="preserve"> </w:t>
            </w:r>
            <w:r w:rsidRPr="0033169A">
              <w:rPr>
                <w:sz w:val="20"/>
                <w:szCs w:val="20"/>
              </w:rPr>
              <w:t>(</w:t>
            </w:r>
            <w:r w:rsidR="00B75C54">
              <w:rPr>
                <w:sz w:val="20"/>
                <w:szCs w:val="20"/>
              </w:rPr>
              <w:t>гараж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B75C54" w:rsidP="00B75C54">
            <w:pPr>
              <w:tabs>
                <w:tab w:val="left" w:pos="6022"/>
              </w:tabs>
              <w:ind w:right="72"/>
              <w:rPr>
                <w:sz w:val="20"/>
                <w:szCs w:val="20"/>
              </w:rPr>
            </w:pPr>
            <w:r>
              <w:rPr>
                <w:sz w:val="20"/>
                <w:szCs w:val="20"/>
              </w:rPr>
              <w:t>304 290,75</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триста четыре тысячи двести девяносто рублей семьдесят пять копеек</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7F7044">
            <w:pPr>
              <w:jc w:val="both"/>
              <w:rPr>
                <w:sz w:val="20"/>
                <w:szCs w:val="20"/>
              </w:rPr>
            </w:pPr>
            <w:r w:rsidRPr="007C7AC6">
              <w:rPr>
                <w:sz w:val="20"/>
                <w:szCs w:val="20"/>
              </w:rPr>
              <w:t>С даты публикации</w:t>
            </w:r>
            <w:r w:rsidR="00CD5022">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B75C54">
              <w:rPr>
                <w:rStyle w:val="a4"/>
                <w:sz w:val="20"/>
                <w:szCs w:val="20"/>
              </w:rPr>
              <w:t xml:space="preserve"> </w:t>
            </w:r>
            <w:r w:rsidRPr="00B728FD">
              <w:rPr>
                <w:b/>
                <w:sz w:val="20"/>
                <w:szCs w:val="20"/>
              </w:rPr>
              <w:t>«</w:t>
            </w:r>
            <w:r w:rsidR="009D63F6" w:rsidRPr="00B728FD">
              <w:rPr>
                <w:b/>
                <w:sz w:val="20"/>
                <w:szCs w:val="20"/>
              </w:rPr>
              <w:t>02</w:t>
            </w:r>
            <w:r w:rsidRPr="00B728FD">
              <w:rPr>
                <w:b/>
                <w:sz w:val="20"/>
                <w:szCs w:val="20"/>
              </w:rPr>
              <w:t>»</w:t>
            </w:r>
            <w:r w:rsidR="00B728FD" w:rsidRPr="00B728FD">
              <w:rPr>
                <w:b/>
                <w:sz w:val="20"/>
                <w:szCs w:val="20"/>
              </w:rPr>
              <w:t xml:space="preserve"> </w:t>
            </w:r>
            <w:r w:rsidR="00B75C54">
              <w:rPr>
                <w:b/>
                <w:sz w:val="20"/>
                <w:szCs w:val="20"/>
              </w:rPr>
              <w:t>марта</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B728FD">
              <w:rPr>
                <w:b/>
                <w:sz w:val="20"/>
                <w:szCs w:val="20"/>
              </w:rPr>
              <w:t>1</w:t>
            </w:r>
            <w:r w:rsidR="007F7044">
              <w:rPr>
                <w:b/>
                <w:sz w:val="20"/>
                <w:szCs w:val="20"/>
              </w:rPr>
              <w:t>0</w:t>
            </w:r>
            <w:r w:rsidRPr="00B728FD">
              <w:rPr>
                <w:b/>
                <w:sz w:val="20"/>
                <w:szCs w:val="20"/>
              </w:rPr>
              <w:t xml:space="preserve">» </w:t>
            </w:r>
            <w:r w:rsidR="00B75C54">
              <w:rPr>
                <w:b/>
                <w:sz w:val="20"/>
                <w:szCs w:val="20"/>
              </w:rPr>
              <w:t>марта</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CD5022">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B75C54">
              <w:rPr>
                <w:b/>
                <w:sz w:val="20"/>
                <w:szCs w:val="20"/>
              </w:rPr>
              <w:t xml:space="preserve"> </w:t>
            </w:r>
            <w:r w:rsidRPr="007C7AC6">
              <w:rPr>
                <w:sz w:val="20"/>
                <w:szCs w:val="20"/>
              </w:rPr>
              <w:t>«</w:t>
            </w:r>
            <w:r w:rsidR="009D63F6">
              <w:rPr>
                <w:sz w:val="20"/>
                <w:szCs w:val="20"/>
              </w:rPr>
              <w:t>02</w:t>
            </w:r>
            <w:r w:rsidRPr="007C7AC6">
              <w:rPr>
                <w:sz w:val="20"/>
                <w:szCs w:val="20"/>
              </w:rPr>
              <w:t xml:space="preserve">» </w:t>
            </w:r>
            <w:r w:rsidR="00B75C54">
              <w:rPr>
                <w:sz w:val="20"/>
                <w:szCs w:val="20"/>
              </w:rPr>
              <w:t>марта</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B75C54">
            <w:pPr>
              <w:jc w:val="both"/>
              <w:rPr>
                <w:sz w:val="20"/>
                <w:szCs w:val="20"/>
              </w:rPr>
            </w:pPr>
            <w:r w:rsidRPr="00B728FD">
              <w:rPr>
                <w:bCs/>
                <w:sz w:val="20"/>
                <w:szCs w:val="20"/>
              </w:rPr>
              <w:t>«</w:t>
            </w:r>
            <w:r w:rsidR="009D63F6" w:rsidRPr="00B728FD">
              <w:rPr>
                <w:bCs/>
                <w:sz w:val="20"/>
                <w:szCs w:val="20"/>
              </w:rPr>
              <w:t>1</w:t>
            </w:r>
            <w:r w:rsidR="00B728FD">
              <w:rPr>
                <w:bCs/>
                <w:sz w:val="20"/>
                <w:szCs w:val="20"/>
              </w:rPr>
              <w:t>0</w:t>
            </w:r>
            <w:r w:rsidRPr="00B728FD">
              <w:rPr>
                <w:bCs/>
                <w:sz w:val="20"/>
                <w:szCs w:val="20"/>
              </w:rPr>
              <w:t xml:space="preserve">» </w:t>
            </w:r>
            <w:r w:rsidR="00B75C54">
              <w:rPr>
                <w:bCs/>
                <w:sz w:val="20"/>
                <w:szCs w:val="20"/>
              </w:rPr>
              <w:t>марта</w:t>
            </w:r>
            <w:r w:rsidR="00B728FD">
              <w:rPr>
                <w:bCs/>
                <w:sz w:val="20"/>
                <w:szCs w:val="20"/>
              </w:rPr>
              <w:t xml:space="preserve">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B75C54" w:rsidP="00DA1FB1">
            <w:pPr>
              <w:autoSpaceDE w:val="0"/>
              <w:autoSpaceDN w:val="0"/>
              <w:adjustRightInd w:val="0"/>
              <w:jc w:val="both"/>
              <w:outlineLvl w:val="1"/>
              <w:rPr>
                <w:sz w:val="20"/>
                <w:szCs w:val="20"/>
              </w:rPr>
            </w:pPr>
            <w:r>
              <w:rPr>
                <w:sz w:val="20"/>
                <w:szCs w:val="20"/>
              </w:rPr>
              <w:t>9 128,72</w:t>
            </w:r>
            <w:r w:rsidR="00DA1FB1" w:rsidRPr="007C7AC6">
              <w:rPr>
                <w:sz w:val="20"/>
                <w:szCs w:val="20"/>
              </w:rPr>
              <w:t xml:space="preserve"> руб. (</w:t>
            </w:r>
            <w:r>
              <w:rPr>
                <w:sz w:val="20"/>
                <w:szCs w:val="20"/>
              </w:rPr>
              <w:t>девять тысяч сто двадцать восемь рублей семьдесят две копейки</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7C7AC6">
              <w:rPr>
                <w:sz w:val="20"/>
                <w:szCs w:val="20"/>
              </w:rPr>
              <w:lastRenderedPageBreak/>
              <w:t>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CD5022">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w:t>
            </w:r>
            <w:r w:rsidR="00860769" w:rsidRPr="007C7AC6">
              <w:rPr>
                <w:rFonts w:ascii="Times New Roman" w:hAnsi="Times New Roman" w:cs="Times New Roman"/>
                <w:i/>
                <w:color w:val="auto"/>
                <w:sz w:val="20"/>
                <w:szCs w:val="20"/>
              </w:rPr>
              <w:lastRenderedPageBreak/>
              <w:t>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 xml:space="preserve">(в соответствии с Формой </w:t>
            </w:r>
            <w:r w:rsidR="003C18F8" w:rsidRPr="007C7AC6">
              <w:rPr>
                <w:i/>
                <w:sz w:val="20"/>
                <w:szCs w:val="20"/>
              </w:rPr>
              <w:lastRenderedPageBreak/>
              <w:t>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7C7AC6">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CD5022">
              <w:rPr>
                <w:sz w:val="20"/>
                <w:szCs w:val="20"/>
              </w:rPr>
              <w:t xml:space="preserve"> </w:t>
            </w:r>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7C7AC6">
              <w:rPr>
                <w:sz w:val="20"/>
                <w:szCs w:val="20"/>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7C7AC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B75C54">
            <w:pPr>
              <w:jc w:val="both"/>
              <w:rPr>
                <w:sz w:val="20"/>
                <w:szCs w:val="20"/>
              </w:rPr>
            </w:pPr>
            <w:r w:rsidRPr="00B728FD">
              <w:rPr>
                <w:sz w:val="20"/>
                <w:szCs w:val="20"/>
              </w:rPr>
              <w:t>«</w:t>
            </w:r>
            <w:r w:rsidR="00B728FD">
              <w:rPr>
                <w:sz w:val="20"/>
                <w:szCs w:val="20"/>
              </w:rPr>
              <w:t>0</w:t>
            </w:r>
            <w:r w:rsidR="00B75C54">
              <w:rPr>
                <w:sz w:val="20"/>
                <w:szCs w:val="20"/>
              </w:rPr>
              <w:t>9</w:t>
            </w:r>
            <w:r w:rsidR="00487F7E" w:rsidRPr="00B728FD">
              <w:rPr>
                <w:sz w:val="20"/>
                <w:szCs w:val="20"/>
              </w:rPr>
              <w:t xml:space="preserve">» </w:t>
            </w:r>
            <w:r w:rsidR="00B75C54">
              <w:rPr>
                <w:sz w:val="20"/>
                <w:szCs w:val="20"/>
              </w:rPr>
              <w:t>марта</w:t>
            </w:r>
            <w:r w:rsidR="00B728FD">
              <w:rPr>
                <w:sz w:val="20"/>
                <w:szCs w:val="20"/>
              </w:rPr>
              <w:t xml:space="preserve"> </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B75C54">
            <w:pPr>
              <w:jc w:val="both"/>
              <w:rPr>
                <w:b/>
                <w:sz w:val="20"/>
                <w:szCs w:val="20"/>
              </w:rPr>
            </w:pPr>
            <w:r w:rsidRPr="00B728FD">
              <w:rPr>
                <w:b/>
                <w:sz w:val="20"/>
                <w:szCs w:val="20"/>
              </w:rPr>
              <w:t>«</w:t>
            </w:r>
            <w:r w:rsidR="007F08BB" w:rsidRPr="00B728FD">
              <w:rPr>
                <w:b/>
                <w:sz w:val="20"/>
                <w:szCs w:val="20"/>
              </w:rPr>
              <w:t>1</w:t>
            </w:r>
            <w:r w:rsidR="00B728FD">
              <w:rPr>
                <w:b/>
                <w:sz w:val="20"/>
                <w:szCs w:val="20"/>
              </w:rPr>
              <w:t>0</w:t>
            </w:r>
            <w:r w:rsidRPr="00B728FD">
              <w:rPr>
                <w:b/>
                <w:sz w:val="20"/>
                <w:szCs w:val="20"/>
              </w:rPr>
              <w:t xml:space="preserve">» </w:t>
            </w:r>
            <w:r w:rsidR="00B75C54">
              <w:rPr>
                <w:b/>
                <w:sz w:val="20"/>
                <w:szCs w:val="20"/>
              </w:rPr>
              <w:t>марта</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5022">
              <w:rPr>
                <w:sz w:val="20"/>
                <w:szCs w:val="20"/>
              </w:rPr>
              <w:t xml:space="preserve"> </w:t>
            </w:r>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7C7AC6">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7C7AC6">
              <w:rPr>
                <w:rFonts w:ascii="Times New Roman" w:eastAsia="Calibri" w:hAnsi="Times New Roman" w:cs="Times New Roman"/>
                <w:color w:val="auto"/>
                <w:sz w:val="20"/>
                <w:szCs w:val="20"/>
              </w:rPr>
              <w:lastRenderedPageBreak/>
              <w:t>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7C7AC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7F7044">
              <w:rPr>
                <w:bCs/>
                <w:sz w:val="20"/>
                <w:szCs w:val="20"/>
              </w:rPr>
              <w:t xml:space="preserve"> </w:t>
            </w:r>
            <w:r w:rsidRPr="007C7AC6">
              <w:rPr>
                <w:bCs/>
                <w:sz w:val="20"/>
                <w:szCs w:val="20"/>
              </w:rPr>
              <w:t xml:space="preserve">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r w:rsidR="00CD5022">
              <w:rPr>
                <w:bCs/>
                <w:sz w:val="20"/>
                <w:szCs w:val="20"/>
              </w:rPr>
              <w:t xml:space="preserve"> </w:t>
            </w:r>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C7AC6">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7C7AC6">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CD5022">
              <w:rPr>
                <w:rFonts w:ascii="Times New Roman" w:hAnsi="Times New Roman" w:cs="Times New Roman"/>
                <w:color w:val="auto"/>
                <w:sz w:val="19"/>
                <w:szCs w:val="19"/>
              </w:rPr>
              <w:t xml:space="preserve"> </w:t>
            </w:r>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w:t>
            </w:r>
            <w:r w:rsidRPr="007C7AC6">
              <w:rPr>
                <w:rFonts w:ascii="Times New Roman" w:hAnsi="Times New Roman"/>
                <w:sz w:val="19"/>
                <w:szCs w:val="19"/>
              </w:rPr>
              <w:lastRenderedPageBreak/>
              <w:t>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CD5022">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105ACC">
        <w:rPr>
          <w:b/>
          <w:kern w:val="32"/>
          <w:sz w:val="22"/>
          <w:szCs w:val="22"/>
        </w:rPr>
        <w:t>038-22</w:t>
      </w:r>
    </w:p>
    <w:p w:rsidR="007F7044" w:rsidRDefault="007F7044" w:rsidP="00694F14">
      <w:pPr>
        <w:jc w:val="right"/>
        <w:outlineLvl w:val="1"/>
        <w:rPr>
          <w:b/>
          <w:kern w:val="32"/>
          <w:sz w:val="22"/>
          <w:szCs w:val="22"/>
        </w:rPr>
      </w:pPr>
      <w:r>
        <w:rPr>
          <w:kern w:val="32"/>
          <w:sz w:val="20"/>
          <w:szCs w:val="20"/>
          <w:highlight w:val="cyan"/>
        </w:rPr>
        <w:t xml:space="preserve">(в редакции с изменениями от </w:t>
      </w:r>
      <w:r>
        <w:rPr>
          <w:kern w:val="32"/>
          <w:sz w:val="20"/>
          <w:szCs w:val="20"/>
          <w:highlight w:val="cyan"/>
        </w:rPr>
        <w:t>04</w:t>
      </w:r>
      <w:r>
        <w:rPr>
          <w:kern w:val="32"/>
          <w:sz w:val="20"/>
          <w:szCs w:val="20"/>
          <w:highlight w:val="cyan"/>
        </w:rPr>
        <w:t>.0</w:t>
      </w:r>
      <w:r>
        <w:rPr>
          <w:kern w:val="32"/>
          <w:sz w:val="20"/>
          <w:szCs w:val="20"/>
          <w:highlight w:val="cyan"/>
        </w:rPr>
        <w:t>3</w:t>
      </w:r>
      <w:r>
        <w:rPr>
          <w:kern w:val="32"/>
          <w:sz w:val="20"/>
          <w:szCs w:val="20"/>
          <w:highlight w:val="cyan"/>
        </w:rPr>
        <w:t>.2022г.)</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75C54">
        <w:rPr>
          <w:b/>
          <w:bCs/>
          <w:sz w:val="20"/>
        </w:rPr>
        <w:t>масел и жидкостей для автомобилей</w:t>
      </w:r>
    </w:p>
    <w:tbl>
      <w:tblPr>
        <w:tblW w:w="10348" w:type="dxa"/>
        <w:tblInd w:w="-34" w:type="dxa"/>
        <w:tblLayout w:type="fixed"/>
        <w:tblLook w:val="04A0" w:firstRow="1" w:lastRow="0" w:firstColumn="1" w:lastColumn="0" w:noHBand="0" w:noVBand="1"/>
      </w:tblPr>
      <w:tblGrid>
        <w:gridCol w:w="579"/>
        <w:gridCol w:w="1973"/>
        <w:gridCol w:w="4961"/>
        <w:gridCol w:w="850"/>
        <w:gridCol w:w="851"/>
        <w:gridCol w:w="1134"/>
      </w:tblGrid>
      <w:tr w:rsidR="00345ED6" w:rsidRPr="007C7AC6" w:rsidTr="00105A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sidRPr="00AF5679">
              <w:rPr>
                <w:sz w:val="20"/>
                <w:szCs w:val="20"/>
              </w:rPr>
              <w:t xml:space="preserve">Масло моторное </w:t>
            </w:r>
            <w:r w:rsidRPr="00AF5679">
              <w:rPr>
                <w:color w:val="000000"/>
                <w:sz w:val="20"/>
                <w:szCs w:val="20"/>
              </w:rPr>
              <w:t xml:space="preserve"> синтетическое</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sz w:val="20"/>
                <w:szCs w:val="20"/>
              </w:rPr>
              <w:t>Масло моторное 0</w:t>
            </w:r>
            <w:r w:rsidRPr="00AF5679">
              <w:rPr>
                <w:color w:val="000000"/>
                <w:sz w:val="20"/>
                <w:szCs w:val="20"/>
                <w:lang w:val="en-US"/>
              </w:rPr>
              <w:t>W</w:t>
            </w:r>
            <w:r w:rsidRPr="00AF5679">
              <w:rPr>
                <w:color w:val="000000"/>
                <w:sz w:val="20"/>
                <w:szCs w:val="20"/>
              </w:rPr>
              <w:t>40 или 5</w:t>
            </w:r>
            <w:r w:rsidRPr="00AF5679">
              <w:rPr>
                <w:color w:val="000000"/>
                <w:sz w:val="20"/>
                <w:szCs w:val="20"/>
                <w:lang w:val="en-US"/>
              </w:rPr>
              <w:t>W</w:t>
            </w:r>
            <w:r w:rsidRPr="00AF5679">
              <w:rPr>
                <w:color w:val="000000"/>
                <w:sz w:val="20"/>
                <w:szCs w:val="20"/>
              </w:rPr>
              <w:t>40 синтетическое для автомобильных бензиновых четырехтактных двигателей внутреннего сгорания..</w:t>
            </w:r>
          </w:p>
          <w:p w:rsidR="00D32448" w:rsidRPr="00AF5679" w:rsidRDefault="00D32448" w:rsidP="00D32448">
            <w:pPr>
              <w:rPr>
                <w:color w:val="000000"/>
                <w:sz w:val="20"/>
                <w:szCs w:val="20"/>
              </w:rPr>
            </w:pPr>
            <w:r w:rsidRPr="00AF5679">
              <w:rPr>
                <w:color w:val="000000"/>
                <w:sz w:val="20"/>
                <w:szCs w:val="20"/>
              </w:rPr>
              <w:t xml:space="preserve">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p>
          <w:p w:rsidR="00D32448" w:rsidRPr="00AF5679" w:rsidRDefault="00D32448" w:rsidP="00D32448">
            <w:pPr>
              <w:rPr>
                <w:color w:val="000000"/>
                <w:sz w:val="20"/>
                <w:szCs w:val="20"/>
              </w:rPr>
            </w:pPr>
            <w:r w:rsidRPr="00AF5679">
              <w:rPr>
                <w:color w:val="000000"/>
                <w:sz w:val="20"/>
                <w:szCs w:val="20"/>
              </w:rPr>
              <w:t>Плотность при 15°С - 853.</w:t>
            </w:r>
          </w:p>
          <w:p w:rsidR="00D32448" w:rsidRPr="00AF5679" w:rsidRDefault="00D32448" w:rsidP="00D32448">
            <w:pPr>
              <w:rPr>
                <w:color w:val="000000"/>
                <w:sz w:val="20"/>
                <w:szCs w:val="20"/>
              </w:rPr>
            </w:pPr>
            <w:r w:rsidRPr="00AF5679">
              <w:rPr>
                <w:color w:val="000000"/>
                <w:sz w:val="20"/>
                <w:szCs w:val="20"/>
              </w:rPr>
              <w:t>Индекс вязкости - 173</w:t>
            </w:r>
          </w:p>
          <w:p w:rsidR="00D32448" w:rsidRPr="00AF5679" w:rsidRDefault="00D32448" w:rsidP="00D32448">
            <w:pPr>
              <w:rPr>
                <w:color w:val="000000"/>
                <w:sz w:val="20"/>
                <w:szCs w:val="20"/>
              </w:rPr>
            </w:pPr>
            <w:r w:rsidRPr="00AF5679">
              <w:rPr>
                <w:color w:val="000000"/>
                <w:sz w:val="20"/>
                <w:szCs w:val="20"/>
              </w:rPr>
              <w:t>Температура застывания (-41)°С.</w:t>
            </w:r>
          </w:p>
          <w:p w:rsidR="00D32448" w:rsidRPr="00AF5679" w:rsidRDefault="00D32448" w:rsidP="00D32448">
            <w:pPr>
              <w:rPr>
                <w:color w:val="000000"/>
                <w:sz w:val="20"/>
                <w:szCs w:val="20"/>
              </w:rPr>
            </w:pPr>
            <w:r w:rsidRPr="00AF5679">
              <w:rPr>
                <w:color w:val="000000"/>
                <w:sz w:val="20"/>
                <w:szCs w:val="20"/>
              </w:rPr>
              <w:t>Температура вспышки 230°С.</w:t>
            </w:r>
          </w:p>
          <w:p w:rsidR="00D32448" w:rsidRPr="00AF5679" w:rsidRDefault="00D32448" w:rsidP="00D32448">
            <w:pPr>
              <w:rPr>
                <w:color w:val="000000"/>
                <w:sz w:val="20"/>
                <w:szCs w:val="20"/>
              </w:rPr>
            </w:pPr>
            <w:r w:rsidRPr="00AF5679">
              <w:rPr>
                <w:color w:val="000000"/>
                <w:sz w:val="20"/>
                <w:szCs w:val="20"/>
              </w:rPr>
              <w:t>Щелочное число - 10,1</w:t>
            </w:r>
          </w:p>
          <w:p w:rsidR="00D32448" w:rsidRPr="00AF5679" w:rsidRDefault="00D32448" w:rsidP="00D32448">
            <w:pPr>
              <w:rPr>
                <w:color w:val="000000"/>
                <w:sz w:val="20"/>
                <w:szCs w:val="20"/>
              </w:rPr>
            </w:pPr>
            <w:r w:rsidRPr="00AF5679">
              <w:rPr>
                <w:color w:val="000000"/>
                <w:sz w:val="20"/>
                <w:szCs w:val="20"/>
              </w:rPr>
              <w:t>Упаковка: канистра не менее 4л и не более 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Pr>
                <w:color w:val="000000"/>
                <w:sz w:val="20"/>
                <w:szCs w:val="20"/>
              </w:rPr>
              <w:t>50</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1557,46</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F40306">
            <w:pPr>
              <w:rPr>
                <w:sz w:val="20"/>
                <w:szCs w:val="20"/>
              </w:rPr>
            </w:pPr>
            <w:r w:rsidRPr="00AF5679">
              <w:rPr>
                <w:sz w:val="20"/>
                <w:szCs w:val="20"/>
              </w:rPr>
              <w:t xml:space="preserve">Масло моторное </w:t>
            </w:r>
            <w:r w:rsidRPr="00AF5679">
              <w:rPr>
                <w:color w:val="000000"/>
                <w:sz w:val="20"/>
                <w:szCs w:val="20"/>
              </w:rPr>
              <w:t>полусинтетическое</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sz w:val="20"/>
                <w:szCs w:val="20"/>
              </w:rPr>
              <w:t xml:space="preserve">Масло моторное </w:t>
            </w:r>
            <w:r w:rsidRPr="00AF5679">
              <w:rPr>
                <w:color w:val="000000"/>
                <w:sz w:val="20"/>
                <w:szCs w:val="20"/>
              </w:rPr>
              <w:t>5</w:t>
            </w:r>
            <w:r w:rsidRPr="00AF5679">
              <w:rPr>
                <w:color w:val="000000"/>
                <w:sz w:val="20"/>
                <w:szCs w:val="20"/>
                <w:lang w:val="en-US"/>
              </w:rPr>
              <w:t>W</w:t>
            </w:r>
            <w:r w:rsidRPr="00AF5679">
              <w:rPr>
                <w:color w:val="000000"/>
                <w:sz w:val="20"/>
                <w:szCs w:val="20"/>
              </w:rPr>
              <w:t>40 или 10</w:t>
            </w:r>
            <w:r w:rsidRPr="00AF5679">
              <w:rPr>
                <w:color w:val="000000"/>
                <w:sz w:val="20"/>
                <w:szCs w:val="20"/>
                <w:lang w:val="en-US"/>
              </w:rPr>
              <w:t>W</w:t>
            </w:r>
            <w:r w:rsidRPr="00AF5679">
              <w:rPr>
                <w:color w:val="000000"/>
                <w:sz w:val="20"/>
                <w:szCs w:val="20"/>
              </w:rPr>
              <w:t>40 полусинтетическое для автомобильных бензиновых четырехтактных двигателей внутреннего сгорания.</w:t>
            </w:r>
          </w:p>
          <w:p w:rsidR="00D32448" w:rsidRPr="00AF5679" w:rsidRDefault="00D32448" w:rsidP="00D32448">
            <w:pPr>
              <w:rPr>
                <w:color w:val="000000"/>
                <w:sz w:val="20"/>
                <w:szCs w:val="20"/>
              </w:rPr>
            </w:pPr>
            <w:r w:rsidRPr="00AF5679">
              <w:rPr>
                <w:color w:val="000000"/>
                <w:sz w:val="20"/>
                <w:szCs w:val="20"/>
              </w:rPr>
              <w:t xml:space="preserve">Полусинтетика </w:t>
            </w:r>
            <w:r w:rsidRPr="00AF5679">
              <w:rPr>
                <w:color w:val="000000"/>
                <w:sz w:val="20"/>
                <w:szCs w:val="20"/>
                <w:lang w:val="en-US"/>
              </w:rPr>
              <w:t>API</w:t>
            </w:r>
            <w:r w:rsidRPr="00AF5679">
              <w:rPr>
                <w:color w:val="000000"/>
                <w:sz w:val="20"/>
                <w:szCs w:val="20"/>
              </w:rPr>
              <w:t xml:space="preserve">, </w:t>
            </w:r>
            <w:r w:rsidRPr="00AF5679">
              <w:rPr>
                <w:color w:val="000000"/>
                <w:sz w:val="20"/>
                <w:szCs w:val="20"/>
                <w:lang w:val="en-US"/>
              </w:rPr>
              <w:t>SL</w:t>
            </w:r>
            <w:r w:rsidRPr="00AF5679">
              <w:rPr>
                <w:color w:val="000000"/>
                <w:sz w:val="20"/>
                <w:szCs w:val="20"/>
              </w:rPr>
              <w:t>/</w:t>
            </w:r>
            <w:r w:rsidRPr="00AF5679">
              <w:rPr>
                <w:color w:val="000000"/>
                <w:sz w:val="20"/>
                <w:szCs w:val="20"/>
                <w:lang w:val="en-US"/>
              </w:rPr>
              <w:t>CF</w:t>
            </w:r>
            <w:r w:rsidRPr="00AF5679">
              <w:rPr>
                <w:color w:val="000000"/>
                <w:sz w:val="20"/>
                <w:szCs w:val="20"/>
              </w:rPr>
              <w:t>.</w:t>
            </w:r>
          </w:p>
          <w:p w:rsidR="00D32448" w:rsidRPr="00AF5679" w:rsidRDefault="00D32448" w:rsidP="00D32448">
            <w:pPr>
              <w:rPr>
                <w:color w:val="000000"/>
                <w:sz w:val="20"/>
                <w:szCs w:val="20"/>
              </w:rPr>
            </w:pPr>
            <w:r w:rsidRPr="00AF5679">
              <w:rPr>
                <w:color w:val="000000"/>
                <w:sz w:val="20"/>
                <w:szCs w:val="20"/>
              </w:rPr>
              <w:t>Плотность при 20°С - 0,862.</w:t>
            </w:r>
          </w:p>
          <w:p w:rsidR="00D32448" w:rsidRPr="00AF5679" w:rsidRDefault="00D32448" w:rsidP="00D32448">
            <w:pPr>
              <w:rPr>
                <w:color w:val="000000"/>
                <w:sz w:val="20"/>
                <w:szCs w:val="20"/>
              </w:rPr>
            </w:pPr>
            <w:r w:rsidRPr="00AF5679">
              <w:rPr>
                <w:color w:val="000000"/>
                <w:sz w:val="20"/>
                <w:szCs w:val="20"/>
              </w:rPr>
              <w:t>Щелочное число - 6,2.</w:t>
            </w:r>
          </w:p>
          <w:p w:rsidR="00D32448" w:rsidRPr="00AF5679" w:rsidRDefault="00D32448" w:rsidP="00D32448">
            <w:pPr>
              <w:rPr>
                <w:color w:val="000000"/>
                <w:sz w:val="20"/>
                <w:szCs w:val="20"/>
              </w:rPr>
            </w:pPr>
            <w:r w:rsidRPr="00AF5679">
              <w:rPr>
                <w:color w:val="000000"/>
                <w:sz w:val="20"/>
                <w:szCs w:val="20"/>
              </w:rPr>
              <w:t>Кинетическая вязкость при 100°С - 11,28.</w:t>
            </w:r>
          </w:p>
          <w:p w:rsidR="00D32448" w:rsidRPr="00AF5679" w:rsidRDefault="00D32448" w:rsidP="00D32448">
            <w:pPr>
              <w:rPr>
                <w:color w:val="000000"/>
                <w:sz w:val="20"/>
                <w:szCs w:val="20"/>
              </w:rPr>
            </w:pPr>
            <w:r w:rsidRPr="00AF5679">
              <w:rPr>
                <w:color w:val="000000"/>
                <w:sz w:val="20"/>
                <w:szCs w:val="20"/>
              </w:rPr>
              <w:t>Температура застывания  (-39°С).</w:t>
            </w:r>
          </w:p>
          <w:p w:rsidR="00D32448" w:rsidRPr="00AF5679" w:rsidRDefault="00D32448" w:rsidP="00D32448">
            <w:pPr>
              <w:rPr>
                <w:color w:val="000000"/>
                <w:sz w:val="20"/>
                <w:szCs w:val="20"/>
              </w:rPr>
            </w:pPr>
            <w:r w:rsidRPr="00AF5679">
              <w:rPr>
                <w:color w:val="000000"/>
                <w:sz w:val="20"/>
                <w:szCs w:val="20"/>
              </w:rPr>
              <w:t>Температура вспышки 218°С.</w:t>
            </w:r>
          </w:p>
          <w:p w:rsidR="00D32448" w:rsidRPr="00AF5679" w:rsidRDefault="00D32448" w:rsidP="00D32448">
            <w:pPr>
              <w:rPr>
                <w:color w:val="000000"/>
                <w:sz w:val="20"/>
                <w:szCs w:val="20"/>
              </w:rPr>
            </w:pPr>
            <w:r w:rsidRPr="00AF5679">
              <w:rPr>
                <w:color w:val="000000"/>
                <w:sz w:val="20"/>
                <w:szCs w:val="20"/>
              </w:rPr>
              <w:t>Упаковка: канистра не менее 4л и не более 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Pr>
                <w:color w:val="000000"/>
                <w:sz w:val="20"/>
                <w:szCs w:val="20"/>
              </w:rPr>
              <w:t>125</w:t>
            </w:r>
          </w:p>
        </w:tc>
        <w:tc>
          <w:tcPr>
            <w:tcW w:w="1134" w:type="dxa"/>
            <w:tcBorders>
              <w:top w:val="single" w:sz="4" w:space="0" w:color="auto"/>
              <w:left w:val="nil"/>
              <w:bottom w:val="single" w:sz="4" w:space="0" w:color="auto"/>
              <w:right w:val="single" w:sz="4" w:space="0" w:color="auto"/>
            </w:tcBorders>
          </w:tcPr>
          <w:p w:rsidR="00D32448" w:rsidRPr="007C7AC6" w:rsidRDefault="001A158A" w:rsidP="00345ED6">
            <w:pPr>
              <w:pStyle w:val="af9"/>
              <w:jc w:val="center"/>
              <w:rPr>
                <w:rFonts w:ascii="Times New Roman" w:hAnsi="Times New Roman"/>
                <w:sz w:val="20"/>
                <w:szCs w:val="20"/>
              </w:rPr>
            </w:pPr>
            <w:r>
              <w:rPr>
                <w:rFonts w:ascii="Times New Roman" w:hAnsi="Times New Roman"/>
                <w:sz w:val="20"/>
                <w:szCs w:val="20"/>
              </w:rPr>
              <w:t>1392,88</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Pr>
                <w:sz w:val="20"/>
                <w:szCs w:val="20"/>
              </w:rPr>
              <w:t>Масло моторное трансмиссионное</w:t>
            </w:r>
          </w:p>
        </w:tc>
        <w:tc>
          <w:tcPr>
            <w:tcW w:w="4961" w:type="dxa"/>
            <w:tcBorders>
              <w:top w:val="single" w:sz="4" w:space="0" w:color="auto"/>
              <w:left w:val="nil"/>
              <w:bottom w:val="single" w:sz="4" w:space="0" w:color="auto"/>
              <w:right w:val="single" w:sz="4" w:space="0" w:color="auto"/>
            </w:tcBorders>
          </w:tcPr>
          <w:p w:rsidR="00D32448" w:rsidRDefault="00D32448" w:rsidP="00D32448">
            <w:pPr>
              <w:rPr>
                <w:sz w:val="20"/>
              </w:rPr>
            </w:pPr>
            <w:r>
              <w:rPr>
                <w:sz w:val="20"/>
              </w:rPr>
              <w:t>Всесезонные трансмиссионные масла производятся с использованием многофункционального пакета присадок, обеспечивают высокие эксплуатационные характеристики: отличные противозадирные, антиокислительные и вязкостно-температурные свойства. Специально разработаны для тяжелонагруженных гипоидных передач.</w:t>
            </w:r>
          </w:p>
          <w:p w:rsidR="00D32448" w:rsidRDefault="00D32448" w:rsidP="00D32448">
            <w:pPr>
              <w:rPr>
                <w:sz w:val="20"/>
              </w:rPr>
            </w:pPr>
            <w:r>
              <w:rPr>
                <w:sz w:val="20"/>
              </w:rPr>
              <w:t xml:space="preserve">Вязкость </w:t>
            </w:r>
            <w:r>
              <w:rPr>
                <w:sz w:val="20"/>
                <w:lang w:val="en-US"/>
              </w:rPr>
              <w:t>SAE</w:t>
            </w:r>
            <w:r>
              <w:rPr>
                <w:sz w:val="20"/>
              </w:rPr>
              <w:t xml:space="preserve"> 80</w:t>
            </w:r>
            <w:r>
              <w:rPr>
                <w:sz w:val="20"/>
                <w:lang w:val="en-US"/>
              </w:rPr>
              <w:t>W</w:t>
            </w:r>
            <w:r>
              <w:rPr>
                <w:sz w:val="20"/>
              </w:rPr>
              <w:t>-90</w:t>
            </w:r>
            <w:r w:rsidR="007F7044">
              <w:rPr>
                <w:sz w:val="20"/>
              </w:rPr>
              <w:t xml:space="preserve"> </w:t>
            </w:r>
            <w:r w:rsidR="007F7044" w:rsidRPr="007F7044">
              <w:rPr>
                <w:sz w:val="20"/>
                <w:highlight w:val="cyan"/>
              </w:rPr>
              <w:t>(ТМ4 или ТМ5)</w:t>
            </w:r>
          </w:p>
          <w:p w:rsidR="00D32448" w:rsidRPr="00AF5679" w:rsidRDefault="00D32448" w:rsidP="00D32448">
            <w:pPr>
              <w:rPr>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7F7044" w:rsidP="00D32448">
            <w:pPr>
              <w:jc w:val="center"/>
              <w:rPr>
                <w:sz w:val="20"/>
                <w:szCs w:val="20"/>
              </w:rPr>
            </w:pPr>
            <w:r w:rsidRPr="007F7044">
              <w:rPr>
                <w:sz w:val="20"/>
                <w:szCs w:val="20"/>
                <w:highlight w:val="cyan"/>
              </w:rPr>
              <w:t>л.</w:t>
            </w:r>
          </w:p>
        </w:tc>
        <w:tc>
          <w:tcPr>
            <w:tcW w:w="851" w:type="dxa"/>
            <w:tcBorders>
              <w:top w:val="single" w:sz="4" w:space="0" w:color="auto"/>
              <w:left w:val="nil"/>
              <w:bottom w:val="single" w:sz="4" w:space="0" w:color="auto"/>
              <w:right w:val="single" w:sz="4" w:space="0" w:color="auto"/>
            </w:tcBorders>
            <w:shd w:val="clear" w:color="auto" w:fill="auto"/>
          </w:tcPr>
          <w:p w:rsidR="00D32448" w:rsidRDefault="00105ACC" w:rsidP="00D32448">
            <w:pPr>
              <w:jc w:val="center"/>
              <w:rPr>
                <w:color w:val="000000"/>
                <w:sz w:val="20"/>
                <w:szCs w:val="20"/>
              </w:rPr>
            </w:pPr>
            <w:r>
              <w:rPr>
                <w:color w:val="000000"/>
                <w:sz w:val="20"/>
                <w:szCs w:val="20"/>
              </w:rPr>
              <w:t>60</w:t>
            </w:r>
          </w:p>
        </w:tc>
        <w:tc>
          <w:tcPr>
            <w:tcW w:w="1134" w:type="dxa"/>
            <w:tcBorders>
              <w:top w:val="single" w:sz="4" w:space="0" w:color="auto"/>
              <w:left w:val="nil"/>
              <w:bottom w:val="single" w:sz="4" w:space="0" w:color="auto"/>
              <w:right w:val="single" w:sz="4" w:space="0" w:color="auto"/>
            </w:tcBorders>
          </w:tcPr>
          <w:p w:rsidR="00D32448" w:rsidRPr="007C7AC6" w:rsidRDefault="001A158A" w:rsidP="00345ED6">
            <w:pPr>
              <w:pStyle w:val="af9"/>
              <w:jc w:val="center"/>
              <w:rPr>
                <w:rFonts w:ascii="Times New Roman" w:hAnsi="Times New Roman"/>
                <w:sz w:val="20"/>
                <w:szCs w:val="20"/>
              </w:rPr>
            </w:pPr>
            <w:r>
              <w:rPr>
                <w:rFonts w:ascii="Times New Roman" w:hAnsi="Times New Roman"/>
                <w:sz w:val="20"/>
                <w:szCs w:val="20"/>
              </w:rPr>
              <w:t>232,82</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sidRPr="00AF5679">
              <w:rPr>
                <w:color w:val="000000"/>
                <w:sz w:val="20"/>
                <w:szCs w:val="20"/>
              </w:rPr>
              <w:t xml:space="preserve">Жидкость охлаждающая низкозамерзающая </w:t>
            </w:r>
            <w:r w:rsidRPr="00AF5679">
              <w:rPr>
                <w:sz w:val="20"/>
                <w:szCs w:val="20"/>
              </w:rPr>
              <w:t xml:space="preserve">Тосол-40 </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color w:val="000000"/>
                <w:sz w:val="20"/>
                <w:szCs w:val="20"/>
              </w:rPr>
              <w:t>Охлаждающая жидкость для системы охлаждения двигателя автомобиля.</w:t>
            </w:r>
          </w:p>
          <w:p w:rsidR="00D32448" w:rsidRPr="00AF5679" w:rsidRDefault="00D32448" w:rsidP="00D32448">
            <w:pPr>
              <w:rPr>
                <w:color w:val="000000"/>
                <w:sz w:val="20"/>
                <w:szCs w:val="20"/>
              </w:rPr>
            </w:pPr>
            <w:r w:rsidRPr="00AF5679">
              <w:rPr>
                <w:color w:val="000000"/>
                <w:sz w:val="20"/>
                <w:szCs w:val="20"/>
              </w:rPr>
              <w:t>Температура замерзания не выше (-40)°С.</w:t>
            </w:r>
          </w:p>
          <w:p w:rsidR="00D32448" w:rsidRPr="00AF5679" w:rsidRDefault="00D32448" w:rsidP="00D32448">
            <w:pPr>
              <w:rPr>
                <w:color w:val="000000"/>
                <w:sz w:val="20"/>
                <w:szCs w:val="20"/>
              </w:rPr>
            </w:pPr>
            <w:r w:rsidRPr="00AF5679">
              <w:rPr>
                <w:color w:val="000000"/>
                <w:sz w:val="20"/>
                <w:szCs w:val="20"/>
              </w:rPr>
              <w:t>Плотность при 20°С - 1,075 г/см</w:t>
            </w:r>
            <w:r w:rsidRPr="00AF5679">
              <w:rPr>
                <w:color w:val="000000"/>
                <w:sz w:val="20"/>
                <w:szCs w:val="20"/>
                <w:vertAlign w:val="superscript"/>
              </w:rPr>
              <w:t>3</w:t>
            </w:r>
            <w:r w:rsidRPr="00AF5679">
              <w:rPr>
                <w:color w:val="000000"/>
                <w:sz w:val="20"/>
                <w:szCs w:val="20"/>
              </w:rPr>
              <w:t>.</w:t>
            </w:r>
          </w:p>
          <w:p w:rsidR="00D32448" w:rsidRPr="00AF5679" w:rsidRDefault="00D32448" w:rsidP="00D32448">
            <w:pPr>
              <w:rPr>
                <w:color w:val="000000"/>
                <w:sz w:val="20"/>
                <w:szCs w:val="20"/>
              </w:rPr>
            </w:pPr>
            <w:r w:rsidRPr="00AF5679">
              <w:rPr>
                <w:color w:val="000000"/>
                <w:sz w:val="20"/>
                <w:szCs w:val="20"/>
              </w:rPr>
              <w:t>Щелочность не менее 10 мл.</w:t>
            </w:r>
          </w:p>
          <w:p w:rsidR="00D32448" w:rsidRPr="00AF5679" w:rsidRDefault="00D32448" w:rsidP="00D32448">
            <w:pPr>
              <w:rPr>
                <w:color w:val="000000"/>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color w:val="000000"/>
                <w:sz w:val="20"/>
                <w:szCs w:val="20"/>
              </w:rPr>
            </w:pPr>
            <w:r w:rsidRPr="00AF5679">
              <w:rPr>
                <w:color w:val="000000"/>
                <w:sz w:val="20"/>
                <w:szCs w:val="20"/>
              </w:rPr>
              <w:t>5</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1994,75</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2C2A47" w:rsidRDefault="00105ACC" w:rsidP="00105ACC">
            <w:pPr>
              <w:jc w:val="center"/>
              <w:rPr>
                <w:sz w:val="20"/>
                <w:szCs w:val="20"/>
                <w:lang w:eastAsia="en-US"/>
              </w:rPr>
            </w:pPr>
            <w:r>
              <w:rPr>
                <w:sz w:val="20"/>
                <w:szCs w:val="20"/>
                <w:lang w:eastAsia="en-US"/>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2C2A47" w:rsidRDefault="00D32448" w:rsidP="007F08BB">
            <w:pPr>
              <w:rPr>
                <w:color w:val="000000"/>
                <w:sz w:val="20"/>
                <w:szCs w:val="20"/>
              </w:rPr>
            </w:pPr>
            <w:r>
              <w:rPr>
                <w:color w:val="000000"/>
                <w:sz w:val="20"/>
                <w:szCs w:val="20"/>
              </w:rPr>
              <w:t>Жидкость охлаждающая Антифриз</w:t>
            </w:r>
          </w:p>
        </w:tc>
        <w:tc>
          <w:tcPr>
            <w:tcW w:w="4961" w:type="dxa"/>
            <w:tcBorders>
              <w:top w:val="single" w:sz="4" w:space="0" w:color="auto"/>
              <w:left w:val="nil"/>
              <w:bottom w:val="single" w:sz="4" w:space="0" w:color="auto"/>
              <w:right w:val="single" w:sz="4" w:space="0" w:color="auto"/>
            </w:tcBorders>
            <w:vAlign w:val="center"/>
          </w:tcPr>
          <w:p w:rsidR="00D32448" w:rsidRDefault="008D44D7" w:rsidP="007F08BB">
            <w:pPr>
              <w:rPr>
                <w:sz w:val="20"/>
                <w:szCs w:val="20"/>
              </w:rPr>
            </w:pPr>
            <w:r>
              <w:rPr>
                <w:sz w:val="20"/>
                <w:szCs w:val="20"/>
              </w:rPr>
              <w:t>Охлаждающая жидкость для двигателя.</w:t>
            </w:r>
          </w:p>
          <w:p w:rsidR="008D44D7" w:rsidRDefault="008D44D7" w:rsidP="007F08BB">
            <w:pPr>
              <w:rPr>
                <w:sz w:val="20"/>
                <w:szCs w:val="20"/>
              </w:rPr>
            </w:pPr>
            <w:r>
              <w:rPr>
                <w:sz w:val="20"/>
                <w:szCs w:val="20"/>
              </w:rPr>
              <w:t>Цвет красный.</w:t>
            </w:r>
          </w:p>
          <w:p w:rsidR="008D44D7" w:rsidRDefault="008D44D7" w:rsidP="007F08BB">
            <w:pPr>
              <w:rPr>
                <w:sz w:val="20"/>
                <w:szCs w:val="20"/>
              </w:rPr>
            </w:pPr>
            <w:r>
              <w:rPr>
                <w:sz w:val="20"/>
                <w:szCs w:val="20"/>
              </w:rPr>
              <w:t>Диапазон температуры замерзания до температуры кипения: от минут 40 °С до плюс 50 °С.</w:t>
            </w:r>
          </w:p>
          <w:p w:rsidR="008D44D7" w:rsidRPr="00D41911" w:rsidRDefault="008D44D7" w:rsidP="007F08BB">
            <w:pPr>
              <w:rPr>
                <w:sz w:val="20"/>
                <w:szCs w:val="20"/>
              </w:rPr>
            </w:pPr>
            <w:r w:rsidRPr="00AF5679">
              <w:rPr>
                <w:color w:val="000000"/>
                <w:sz w:val="20"/>
                <w:szCs w:val="20"/>
              </w:rPr>
              <w:t>Упаковка: канистра (ПЭТ) 20л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2C2A47" w:rsidRDefault="00105ACC" w:rsidP="007F08BB">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2C2A47" w:rsidRDefault="00105ACC" w:rsidP="007F08BB">
            <w:pPr>
              <w:jc w:val="center"/>
              <w:rPr>
                <w:sz w:val="20"/>
                <w:szCs w:val="20"/>
                <w:lang w:eastAsia="en-US"/>
              </w:rPr>
            </w:pPr>
            <w:r>
              <w:rPr>
                <w:sz w:val="20"/>
                <w:szCs w:val="20"/>
                <w:lang w:eastAsia="en-US"/>
              </w:rPr>
              <w:t>5</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2341,26</w:t>
            </w:r>
          </w:p>
        </w:tc>
      </w:tr>
      <w:tr w:rsidR="00D32448"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D32448" w:rsidRPr="00AF5679" w:rsidRDefault="00105ACC" w:rsidP="00105ACC">
            <w:pPr>
              <w:jc w:val="center"/>
              <w:rPr>
                <w:sz w:val="20"/>
                <w:szCs w:val="20"/>
              </w:rPr>
            </w:pPr>
            <w:r>
              <w:rPr>
                <w:sz w:val="20"/>
                <w:szCs w:val="20"/>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rPr>
                <w:sz w:val="20"/>
                <w:szCs w:val="20"/>
              </w:rPr>
            </w:pPr>
            <w:r w:rsidRPr="00AF5679">
              <w:rPr>
                <w:sz w:val="20"/>
                <w:szCs w:val="20"/>
              </w:rPr>
              <w:t>Стеклоомывающая жидкость</w:t>
            </w:r>
          </w:p>
        </w:tc>
        <w:tc>
          <w:tcPr>
            <w:tcW w:w="4961" w:type="dxa"/>
            <w:tcBorders>
              <w:top w:val="single" w:sz="4" w:space="0" w:color="auto"/>
              <w:left w:val="nil"/>
              <w:bottom w:val="single" w:sz="4" w:space="0" w:color="auto"/>
              <w:right w:val="single" w:sz="4" w:space="0" w:color="auto"/>
            </w:tcBorders>
          </w:tcPr>
          <w:p w:rsidR="00D32448" w:rsidRPr="00AF5679" w:rsidRDefault="00D32448" w:rsidP="00D32448">
            <w:pPr>
              <w:rPr>
                <w:color w:val="000000"/>
                <w:sz w:val="20"/>
                <w:szCs w:val="20"/>
              </w:rPr>
            </w:pPr>
            <w:r w:rsidRPr="00AF5679">
              <w:rPr>
                <w:sz w:val="20"/>
                <w:szCs w:val="20"/>
              </w:rPr>
              <w:t>Стеклоомывающая жидкость</w:t>
            </w:r>
            <w:r w:rsidRPr="00AF5679">
              <w:rPr>
                <w:color w:val="000000"/>
                <w:sz w:val="20"/>
                <w:szCs w:val="20"/>
              </w:rPr>
              <w:t xml:space="preserve"> зимняя для обмыва ветрового стекла автомобиля от наледи на основе спирта. </w:t>
            </w:r>
          </w:p>
          <w:p w:rsidR="00D32448" w:rsidRPr="00AF5679" w:rsidRDefault="00D32448" w:rsidP="00D32448">
            <w:pPr>
              <w:rPr>
                <w:color w:val="000000"/>
                <w:sz w:val="20"/>
                <w:szCs w:val="20"/>
              </w:rPr>
            </w:pPr>
            <w:r w:rsidRPr="00AF5679">
              <w:rPr>
                <w:color w:val="000000"/>
                <w:sz w:val="20"/>
                <w:szCs w:val="20"/>
              </w:rPr>
              <w:t>Предназначена для заливки в бачок омывателя автомобиля согласно инструкции по эксплуатации. Температура замерзания не выше (-30)°С.</w:t>
            </w:r>
          </w:p>
          <w:p w:rsidR="00D32448" w:rsidRPr="00AF5679" w:rsidRDefault="00D32448" w:rsidP="00D32448">
            <w:pPr>
              <w:rPr>
                <w:color w:val="000000"/>
                <w:sz w:val="20"/>
                <w:szCs w:val="20"/>
              </w:rPr>
            </w:pPr>
            <w:r w:rsidRPr="00AF5679">
              <w:rPr>
                <w:color w:val="000000"/>
                <w:sz w:val="20"/>
                <w:szCs w:val="20"/>
              </w:rPr>
              <w:t>Упаковка: ПЭТ 4-5л.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2448" w:rsidRPr="00AF5679" w:rsidRDefault="00D32448" w:rsidP="00D32448">
            <w:pPr>
              <w:jc w:val="center"/>
              <w:rPr>
                <w:sz w:val="20"/>
                <w:szCs w:val="20"/>
              </w:rPr>
            </w:pPr>
            <w:r w:rsidRPr="00AF5679">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D32448" w:rsidRPr="00AF5679" w:rsidRDefault="00D32448" w:rsidP="00D32448">
            <w:pPr>
              <w:jc w:val="center"/>
              <w:rPr>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D32448" w:rsidRPr="007C7AC6" w:rsidRDefault="00105ACC" w:rsidP="00345ED6">
            <w:pPr>
              <w:pStyle w:val="af9"/>
              <w:jc w:val="center"/>
              <w:rPr>
                <w:rFonts w:ascii="Times New Roman" w:hAnsi="Times New Roman"/>
                <w:sz w:val="20"/>
                <w:szCs w:val="20"/>
              </w:rPr>
            </w:pPr>
            <w:r>
              <w:rPr>
                <w:rFonts w:ascii="Times New Roman" w:hAnsi="Times New Roman"/>
                <w:sz w:val="20"/>
                <w:szCs w:val="20"/>
              </w:rPr>
              <w:t>414,26</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105AC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7F7044" w:rsidRDefault="007F7044" w:rsidP="00B8322C">
      <w:pPr>
        <w:jc w:val="right"/>
        <w:rPr>
          <w:rFonts w:ascii="Cuprum" w:hAnsi="Cuprum" w:cs="Tahoma"/>
          <w:b/>
          <w:bCs/>
          <w:sz w:val="20"/>
          <w:szCs w:val="20"/>
        </w:rPr>
      </w:pPr>
    </w:p>
    <w:p w:rsidR="007F7044" w:rsidRDefault="007F7044" w:rsidP="00B8322C">
      <w:pPr>
        <w:jc w:val="right"/>
        <w:rPr>
          <w:rFonts w:ascii="Cuprum" w:hAnsi="Cuprum" w:cs="Tahoma"/>
          <w:b/>
          <w:bCs/>
          <w:sz w:val="20"/>
          <w:szCs w:val="20"/>
        </w:rPr>
      </w:pPr>
    </w:p>
    <w:p w:rsidR="007F7044" w:rsidRDefault="007F7044"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CD5022">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05ACC">
        <w:rPr>
          <w:b/>
          <w:kern w:val="32"/>
          <w:sz w:val="20"/>
          <w:szCs w:val="20"/>
        </w:rPr>
        <w:t>038-22</w:t>
      </w:r>
    </w:p>
    <w:p w:rsidR="007F7044" w:rsidRDefault="007F7044" w:rsidP="00B8322C">
      <w:pPr>
        <w:jc w:val="right"/>
        <w:outlineLvl w:val="1"/>
        <w:rPr>
          <w:b/>
          <w:kern w:val="32"/>
          <w:sz w:val="20"/>
          <w:szCs w:val="20"/>
        </w:rPr>
      </w:pPr>
      <w:r>
        <w:rPr>
          <w:kern w:val="32"/>
          <w:sz w:val="20"/>
          <w:szCs w:val="20"/>
          <w:highlight w:val="cyan"/>
        </w:rPr>
        <w:t xml:space="preserve">(в редакции с изменениями от </w:t>
      </w:r>
      <w:r>
        <w:rPr>
          <w:kern w:val="32"/>
          <w:sz w:val="20"/>
          <w:szCs w:val="20"/>
          <w:highlight w:val="cyan"/>
        </w:rPr>
        <w:t>04</w:t>
      </w:r>
      <w:r>
        <w:rPr>
          <w:kern w:val="32"/>
          <w:sz w:val="20"/>
          <w:szCs w:val="20"/>
          <w:highlight w:val="cyan"/>
        </w:rPr>
        <w:t>.0</w:t>
      </w:r>
      <w:r>
        <w:rPr>
          <w:kern w:val="32"/>
          <w:sz w:val="20"/>
          <w:szCs w:val="20"/>
          <w:highlight w:val="cyan"/>
        </w:rPr>
        <w:t>3</w:t>
      </w:r>
      <w:r>
        <w:rPr>
          <w:kern w:val="32"/>
          <w:sz w:val="20"/>
          <w:szCs w:val="20"/>
          <w:highlight w:val="cyan"/>
        </w:rPr>
        <w:t>.2022г.)</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105ACC">
        <w:rPr>
          <w:sz w:val="19"/>
          <w:szCs w:val="19"/>
        </w:rPr>
        <w:t>038-22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105ACC" w:rsidRPr="00105ACC">
        <w:rPr>
          <w:b/>
          <w:bCs/>
          <w:sz w:val="19"/>
          <w:szCs w:val="19"/>
        </w:rPr>
        <w:t>масел и жидкостей для автомобилей</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75C54">
        <w:rPr>
          <w:rFonts w:ascii="Times New Roman" w:hAnsi="Times New Roman" w:cs="Times New Roman"/>
          <w:bCs/>
          <w:sz w:val="19"/>
          <w:szCs w:val="19"/>
        </w:rPr>
        <w:t>масел и жидкостей для автомобилей</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партиями по заявкам Заказчика с </w:t>
      </w:r>
      <w:r w:rsidR="00105ACC">
        <w:rPr>
          <w:sz w:val="19"/>
          <w:szCs w:val="19"/>
        </w:rPr>
        <w:t>момента подписания договора по 30</w:t>
      </w:r>
      <w:r w:rsidR="00105ACC" w:rsidRPr="00B10918">
        <w:rPr>
          <w:sz w:val="19"/>
          <w:szCs w:val="19"/>
        </w:rPr>
        <w:t>.1</w:t>
      </w:r>
      <w:r w:rsidR="00105ACC">
        <w:rPr>
          <w:sz w:val="19"/>
          <w:szCs w:val="19"/>
        </w:rPr>
        <w:t>2</w:t>
      </w:r>
      <w:r w:rsidR="00105ACC" w:rsidRPr="00B10918">
        <w:rPr>
          <w:sz w:val="19"/>
          <w:szCs w:val="19"/>
        </w:rPr>
        <w:t>.202</w:t>
      </w:r>
      <w:r w:rsidR="00105ACC">
        <w:rPr>
          <w:sz w:val="19"/>
          <w:szCs w:val="19"/>
        </w:rPr>
        <w:t>2</w:t>
      </w:r>
      <w:r w:rsidR="00105ACC" w:rsidRPr="00B10918">
        <w:rPr>
          <w:sz w:val="19"/>
          <w:szCs w:val="19"/>
        </w:rPr>
        <w:t xml:space="preserve"> г. по адресу: г. Иркутск, ул. </w:t>
      </w:r>
      <w:r w:rsidR="00105ACC">
        <w:rPr>
          <w:sz w:val="19"/>
          <w:szCs w:val="19"/>
        </w:rPr>
        <w:t>Ярославского, 300 (гараж)</w:t>
      </w:r>
      <w:r w:rsidR="00105ACC" w:rsidRPr="00B10918">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105ACC" w:rsidRPr="00B10918">
        <w:rPr>
          <w:sz w:val="19"/>
          <w:szCs w:val="19"/>
        </w:rPr>
        <w:t>Поставка товара по заявке Заказчика осуществляется в течение 3 (трех) рабочих дней с момента подачи такой заявки.</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05AC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105ACC">
        <w:rPr>
          <w:sz w:val="20"/>
          <w:szCs w:val="20"/>
        </w:rPr>
        <w:t>038-22</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4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49"/>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Ж.В.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7F7044" w:rsidRDefault="007F7044" w:rsidP="00B8322C">
      <w:pPr>
        <w:jc w:val="right"/>
        <w:rPr>
          <w:rFonts w:ascii="Cuprum" w:hAnsi="Cuprum" w:cs="Tahoma"/>
          <w:b/>
          <w:bCs/>
          <w:sz w:val="20"/>
          <w:szCs w:val="20"/>
        </w:rPr>
      </w:pPr>
    </w:p>
    <w:p w:rsidR="007F7044" w:rsidRDefault="007F7044"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05ACC">
        <w:rPr>
          <w:b/>
          <w:kern w:val="32"/>
          <w:sz w:val="20"/>
          <w:szCs w:val="20"/>
        </w:rPr>
        <w:t xml:space="preserve"> </w:t>
      </w:r>
      <w:r w:rsidR="00C65C7C">
        <w:rPr>
          <w:b/>
          <w:sz w:val="20"/>
          <w:szCs w:val="20"/>
        </w:rPr>
        <w:t xml:space="preserve">поставку </w:t>
      </w:r>
      <w:r w:rsidR="00B75C54">
        <w:rPr>
          <w:b/>
          <w:sz w:val="20"/>
          <w:szCs w:val="20"/>
        </w:rPr>
        <w:t>масел и жидкостей для автомобилей</w:t>
      </w:r>
      <w:r w:rsidR="00105ACC">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105ACC">
        <w:rPr>
          <w:b/>
          <w:kern w:val="32"/>
          <w:sz w:val="20"/>
          <w:szCs w:val="20"/>
        </w:rPr>
        <w:t>038-22</w:t>
      </w:r>
    </w:p>
    <w:p w:rsidR="007F7044" w:rsidRDefault="007F7044" w:rsidP="00B8322C">
      <w:pPr>
        <w:jc w:val="right"/>
        <w:outlineLvl w:val="1"/>
        <w:rPr>
          <w:b/>
          <w:kern w:val="32"/>
          <w:sz w:val="20"/>
          <w:szCs w:val="20"/>
        </w:rPr>
      </w:pPr>
      <w:r>
        <w:rPr>
          <w:kern w:val="32"/>
          <w:sz w:val="20"/>
          <w:szCs w:val="20"/>
          <w:highlight w:val="cyan"/>
        </w:rPr>
        <w:t xml:space="preserve">(в редакции с изменениями от </w:t>
      </w:r>
      <w:r>
        <w:rPr>
          <w:kern w:val="32"/>
          <w:sz w:val="20"/>
          <w:szCs w:val="20"/>
          <w:highlight w:val="cyan"/>
        </w:rPr>
        <w:t>04</w:t>
      </w:r>
      <w:r>
        <w:rPr>
          <w:kern w:val="32"/>
          <w:sz w:val="20"/>
          <w:szCs w:val="20"/>
          <w:highlight w:val="cyan"/>
        </w:rPr>
        <w:t>.0</w:t>
      </w:r>
      <w:r>
        <w:rPr>
          <w:kern w:val="32"/>
          <w:sz w:val="20"/>
          <w:szCs w:val="20"/>
          <w:highlight w:val="cyan"/>
        </w:rPr>
        <w:t>3</w:t>
      </w:r>
      <w:bookmarkStart w:id="3" w:name="_GoBack"/>
      <w:bookmarkEnd w:id="3"/>
      <w:r>
        <w:rPr>
          <w:kern w:val="32"/>
          <w:sz w:val="20"/>
          <w:szCs w:val="20"/>
          <w:highlight w:val="cyan"/>
        </w:rPr>
        <w:t>.2022г.)</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105ACC" w:rsidRPr="00105ACC">
        <w:rPr>
          <w:sz w:val="20"/>
          <w:szCs w:val="20"/>
        </w:rPr>
        <w:t>масел и жидкостей для автомобилей</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75C54">
        <w:rPr>
          <w:sz w:val="20"/>
          <w:szCs w:val="20"/>
        </w:rPr>
        <w:t>масел и жидкостей для автомобилей</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06" w:rsidRDefault="00F40306" w:rsidP="00ED57EB">
      <w:r>
        <w:separator/>
      </w:r>
    </w:p>
  </w:endnote>
  <w:endnote w:type="continuationSeparator" w:id="0">
    <w:p w:rsidR="00F40306" w:rsidRDefault="00F403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306" w:rsidRDefault="00F40306">
        <w:pPr>
          <w:pStyle w:val="af7"/>
          <w:jc w:val="right"/>
        </w:pPr>
        <w:r>
          <w:fldChar w:fldCharType="begin"/>
        </w:r>
        <w:r>
          <w:instrText xml:space="preserve"> PAGE   \* MERGEFORMAT </w:instrText>
        </w:r>
        <w:r>
          <w:fldChar w:fldCharType="separate"/>
        </w:r>
        <w:r w:rsidR="007F7044">
          <w:rPr>
            <w:noProof/>
          </w:rPr>
          <w:t>23</w:t>
        </w:r>
        <w:r>
          <w:rPr>
            <w:noProof/>
          </w:rPr>
          <w:fldChar w:fldCharType="end"/>
        </w:r>
      </w:p>
    </w:sdtContent>
  </w:sdt>
  <w:p w:rsidR="00F40306" w:rsidRDefault="00F403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06" w:rsidRDefault="00F40306" w:rsidP="00ED57EB">
      <w:r>
        <w:separator/>
      </w:r>
    </w:p>
  </w:footnote>
  <w:footnote w:type="continuationSeparator" w:id="0">
    <w:p w:rsidR="00F40306" w:rsidRDefault="00F40306" w:rsidP="00ED57EB">
      <w:r>
        <w:continuationSeparator/>
      </w:r>
    </w:p>
  </w:footnote>
  <w:footnote w:id="1">
    <w:p w:rsidR="00F40306" w:rsidRPr="004B5113" w:rsidRDefault="00F4030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5"/>
  </w:num>
  <w:num w:numId="9">
    <w:abstractNumId w:val="46"/>
  </w:num>
  <w:num w:numId="10">
    <w:abstractNumId w:val="47"/>
  </w:num>
  <w:num w:numId="11">
    <w:abstractNumId w:val="31"/>
  </w:num>
  <w:num w:numId="12">
    <w:abstractNumId w:val="5"/>
  </w:num>
  <w:num w:numId="13">
    <w:abstractNumId w:val="48"/>
  </w:num>
  <w:num w:numId="14">
    <w:abstractNumId w:val="25"/>
  </w:num>
  <w:num w:numId="15">
    <w:abstractNumId w:val="29"/>
  </w:num>
  <w:num w:numId="16">
    <w:abstractNumId w:val="16"/>
  </w:num>
  <w:num w:numId="17">
    <w:abstractNumId w:val="10"/>
  </w:num>
  <w:num w:numId="18">
    <w:abstractNumId w:val="42"/>
  </w:num>
  <w:num w:numId="19">
    <w:abstractNumId w:val="3"/>
  </w:num>
  <w:num w:numId="20">
    <w:abstractNumId w:val="33"/>
  </w:num>
  <w:num w:numId="21">
    <w:abstractNumId w:val="17"/>
  </w:num>
  <w:num w:numId="22">
    <w:abstractNumId w:val="0"/>
  </w:num>
  <w:num w:numId="23">
    <w:abstractNumId w:val="6"/>
  </w:num>
  <w:num w:numId="24">
    <w:abstractNumId w:val="38"/>
  </w:num>
  <w:num w:numId="25">
    <w:abstractNumId w:val="7"/>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5"/>
  </w:num>
  <w:num w:numId="38">
    <w:abstractNumId w:val="32"/>
  </w:num>
  <w:num w:numId="39">
    <w:abstractNumId w:val="8"/>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7F7044"/>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4685-F067-4099-BA47-4A71328C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11400</Words>
  <Characters>81836</Characters>
  <Application>Microsoft Office Word</Application>
  <DocSecurity>0</DocSecurity>
  <Lines>681</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2022-03-04T05:17:00Z</cp:lastPrinted>
  <dcterms:created xsi:type="dcterms:W3CDTF">2022-03-04T05:17:00Z</dcterms:created>
  <dcterms:modified xsi:type="dcterms:W3CDTF">2022-03-04T05:17:00Z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