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E454D5">
        <w:rPr>
          <w:b/>
          <w:kern w:val="32"/>
          <w:sz w:val="28"/>
          <w:szCs w:val="28"/>
        </w:rPr>
        <w:t xml:space="preserve"> </w:t>
      </w:r>
      <w:r w:rsidR="00EE424A">
        <w:rPr>
          <w:b/>
          <w:sz w:val="28"/>
          <w:szCs w:val="28"/>
        </w:rPr>
        <w:t>перчаток хозяйственных</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E424A">
        <w:rPr>
          <w:b/>
          <w:kern w:val="32"/>
          <w:sz w:val="28"/>
          <w:szCs w:val="28"/>
        </w:rPr>
        <w:t xml:space="preserve"> 090-22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1659EC"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EE424A">
              <w:rPr>
                <w:sz w:val="20"/>
                <w:szCs w:val="20"/>
              </w:rPr>
              <w:t>перчаток хозяйственных</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43761" w:rsidRPr="00AC41D1" w:rsidRDefault="00EE424A" w:rsidP="00DF3148">
            <w:pPr>
              <w:rPr>
                <w:sz w:val="18"/>
                <w:szCs w:val="18"/>
              </w:rPr>
            </w:pPr>
            <w:r w:rsidRPr="00EE424A">
              <w:rPr>
                <w:sz w:val="20"/>
                <w:szCs w:val="20"/>
              </w:rPr>
              <w:t>22.19.60.114</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EE424A">
            <w:pPr>
              <w:autoSpaceDE w:val="0"/>
              <w:autoSpaceDN w:val="0"/>
              <w:adjustRightInd w:val="0"/>
              <w:rPr>
                <w:sz w:val="20"/>
                <w:szCs w:val="20"/>
              </w:rPr>
            </w:pPr>
            <w:r>
              <w:rPr>
                <w:sz w:val="20"/>
                <w:szCs w:val="20"/>
              </w:rPr>
              <w:t>3</w:t>
            </w:r>
            <w:r w:rsidR="00A43761">
              <w:rPr>
                <w:sz w:val="20"/>
                <w:szCs w:val="20"/>
              </w:rPr>
              <w:t>5</w:t>
            </w:r>
            <w:r w:rsidR="00EE424A">
              <w:rPr>
                <w:sz w:val="20"/>
                <w:szCs w:val="20"/>
              </w:rPr>
              <w:t>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454D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DC50C9">
              <w:rPr>
                <w:sz w:val="20"/>
                <w:szCs w:val="20"/>
              </w:rPr>
              <w:t>:</w:t>
            </w:r>
            <w:r w:rsidR="00576172">
              <w:rPr>
                <w:sz w:val="20"/>
                <w:szCs w:val="20"/>
              </w:rPr>
              <w:t>ул.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EE424A" w:rsidP="00EE424A">
            <w:pPr>
              <w:tabs>
                <w:tab w:val="left" w:pos="6022"/>
              </w:tabs>
              <w:ind w:right="72"/>
              <w:rPr>
                <w:sz w:val="20"/>
                <w:szCs w:val="20"/>
              </w:rPr>
            </w:pPr>
            <w:r>
              <w:rPr>
                <w:sz w:val="20"/>
                <w:szCs w:val="20"/>
              </w:rPr>
              <w:t xml:space="preserve">364 200,00 </w:t>
            </w:r>
            <w:r w:rsidR="008F1AED" w:rsidRPr="00CB08EF">
              <w:rPr>
                <w:sz w:val="20"/>
                <w:szCs w:val="20"/>
              </w:rPr>
              <w:t>руб</w:t>
            </w:r>
            <w:r w:rsidR="007E0D20" w:rsidRPr="00CB08EF">
              <w:rPr>
                <w:sz w:val="20"/>
                <w:szCs w:val="20"/>
              </w:rPr>
              <w:t>.</w:t>
            </w:r>
            <w:r w:rsidR="00A84ECD" w:rsidRPr="00CB08EF">
              <w:rPr>
                <w:sz w:val="20"/>
                <w:szCs w:val="20"/>
              </w:rPr>
              <w:t xml:space="preserve"> (</w:t>
            </w:r>
            <w:r w:rsidR="00A43761">
              <w:rPr>
                <w:sz w:val="20"/>
                <w:szCs w:val="20"/>
              </w:rPr>
              <w:t xml:space="preserve">триста </w:t>
            </w:r>
            <w:r>
              <w:rPr>
                <w:sz w:val="20"/>
                <w:szCs w:val="20"/>
              </w:rPr>
              <w:t>шестьдесят четыре тысячи двести рублей</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EE424A">
            <w:pPr>
              <w:jc w:val="both"/>
              <w:rPr>
                <w:sz w:val="20"/>
                <w:szCs w:val="20"/>
              </w:rPr>
            </w:pPr>
            <w:r w:rsidRPr="008024A7">
              <w:rPr>
                <w:sz w:val="20"/>
                <w:szCs w:val="20"/>
              </w:rPr>
              <w:t>С даты публикации</w:t>
            </w:r>
            <w:r w:rsidR="00E454D5">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37335D">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37335D">
              <w:t xml:space="preserve"> </w:t>
            </w:r>
            <w:r w:rsidRPr="008024A7">
              <w:rPr>
                <w:b/>
                <w:sz w:val="20"/>
                <w:szCs w:val="20"/>
              </w:rPr>
              <w:t>«</w:t>
            </w:r>
            <w:r w:rsidR="00EE424A">
              <w:rPr>
                <w:b/>
                <w:sz w:val="20"/>
                <w:szCs w:val="20"/>
              </w:rPr>
              <w:t>17</w:t>
            </w:r>
            <w:r w:rsidRPr="008024A7">
              <w:rPr>
                <w:b/>
                <w:sz w:val="20"/>
                <w:szCs w:val="20"/>
              </w:rPr>
              <w:t>»</w:t>
            </w:r>
            <w:r w:rsidR="00EE424A">
              <w:rPr>
                <w:b/>
                <w:sz w:val="20"/>
                <w:szCs w:val="20"/>
              </w:rPr>
              <w:t>мая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EE424A">
              <w:rPr>
                <w:b/>
                <w:sz w:val="20"/>
                <w:szCs w:val="20"/>
              </w:rPr>
              <w:t>25</w:t>
            </w:r>
            <w:r w:rsidRPr="008024A7">
              <w:rPr>
                <w:b/>
                <w:sz w:val="20"/>
                <w:szCs w:val="20"/>
              </w:rPr>
              <w:t xml:space="preserve">» </w:t>
            </w:r>
            <w:r w:rsidR="00A43761">
              <w:rPr>
                <w:b/>
                <w:sz w:val="20"/>
                <w:szCs w:val="20"/>
              </w:rPr>
              <w:t>мая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0037335D">
              <w:rPr>
                <w:b/>
                <w:sz w:val="20"/>
                <w:szCs w:val="20"/>
              </w:rPr>
              <w:t xml:space="preserve"> </w:t>
            </w:r>
            <w:r w:rsidRPr="008024A7">
              <w:rPr>
                <w:sz w:val="20"/>
                <w:szCs w:val="20"/>
              </w:rPr>
              <w:t>«</w:t>
            </w:r>
            <w:r w:rsidR="00EE424A">
              <w:rPr>
                <w:sz w:val="20"/>
                <w:szCs w:val="20"/>
              </w:rPr>
              <w:t>17</w:t>
            </w:r>
            <w:r w:rsidR="003223D3">
              <w:rPr>
                <w:sz w:val="20"/>
                <w:szCs w:val="20"/>
              </w:rPr>
              <w:t>»</w:t>
            </w:r>
            <w:r w:rsidR="00EE424A">
              <w:rPr>
                <w:sz w:val="20"/>
                <w:szCs w:val="20"/>
              </w:rPr>
              <w:t>мая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E424A">
            <w:pPr>
              <w:jc w:val="both"/>
              <w:rPr>
                <w:sz w:val="20"/>
                <w:szCs w:val="20"/>
              </w:rPr>
            </w:pPr>
            <w:r w:rsidRPr="008024A7">
              <w:rPr>
                <w:bCs/>
                <w:sz w:val="20"/>
                <w:szCs w:val="20"/>
              </w:rPr>
              <w:t>«</w:t>
            </w:r>
            <w:r w:rsidR="00EE424A">
              <w:rPr>
                <w:bCs/>
                <w:sz w:val="20"/>
                <w:szCs w:val="20"/>
              </w:rPr>
              <w:t>25</w:t>
            </w:r>
            <w:r w:rsidRPr="008024A7">
              <w:rPr>
                <w:bCs/>
                <w:sz w:val="20"/>
                <w:szCs w:val="20"/>
              </w:rPr>
              <w:t xml:space="preserve">» </w:t>
            </w:r>
            <w:r w:rsidR="00A43761">
              <w:rPr>
                <w:bCs/>
                <w:sz w:val="20"/>
                <w:szCs w:val="20"/>
              </w:rPr>
              <w:t>мая</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E424A" w:rsidP="00DA1FB1">
            <w:pPr>
              <w:autoSpaceDE w:val="0"/>
              <w:autoSpaceDN w:val="0"/>
              <w:adjustRightInd w:val="0"/>
              <w:jc w:val="both"/>
              <w:outlineLvl w:val="1"/>
              <w:rPr>
                <w:sz w:val="20"/>
                <w:szCs w:val="20"/>
              </w:rPr>
            </w:pPr>
            <w:r>
              <w:rPr>
                <w:sz w:val="20"/>
                <w:szCs w:val="20"/>
              </w:rPr>
              <w:t>10 926,00</w:t>
            </w:r>
            <w:r w:rsidR="00DA1FB1" w:rsidRPr="008024A7">
              <w:rPr>
                <w:sz w:val="20"/>
                <w:szCs w:val="20"/>
              </w:rPr>
              <w:t xml:space="preserve"> руб. (</w:t>
            </w:r>
            <w:r>
              <w:rPr>
                <w:sz w:val="20"/>
                <w:szCs w:val="20"/>
              </w:rPr>
              <w:t>десять тысяч девятьсот двадцать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8024A7">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8024A7">
              <w:rPr>
                <w:sz w:val="20"/>
                <w:szCs w:val="20"/>
              </w:rPr>
              <w:lastRenderedPageBreak/>
              <w:t>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8024A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 xml:space="preserve">(в случае, если Поставщик </w:t>
            </w:r>
            <w:r w:rsidRPr="00B3692E">
              <w:rPr>
                <w:i/>
                <w:sz w:val="20"/>
              </w:rPr>
              <w:lastRenderedPageBreak/>
              <w:t>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w:t>
            </w:r>
            <w:r w:rsidR="00E865E0" w:rsidRPr="008024A7">
              <w:rPr>
                <w:sz w:val="20"/>
                <w:szCs w:val="20"/>
              </w:rPr>
              <w:lastRenderedPageBreak/>
              <w:t>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EE424A">
            <w:pPr>
              <w:jc w:val="both"/>
              <w:rPr>
                <w:sz w:val="20"/>
                <w:szCs w:val="20"/>
              </w:rPr>
            </w:pPr>
            <w:r w:rsidRPr="00844467">
              <w:rPr>
                <w:sz w:val="20"/>
                <w:szCs w:val="20"/>
              </w:rPr>
              <w:t>«</w:t>
            </w:r>
            <w:r w:rsidR="00EE424A" w:rsidRPr="00844467">
              <w:rPr>
                <w:sz w:val="20"/>
                <w:szCs w:val="20"/>
              </w:rPr>
              <w:t>24</w:t>
            </w:r>
            <w:r w:rsidR="00487F7E" w:rsidRPr="00844467">
              <w:rPr>
                <w:sz w:val="20"/>
                <w:szCs w:val="20"/>
              </w:rPr>
              <w:t xml:space="preserve">» </w:t>
            </w:r>
            <w:r w:rsidR="00A43761" w:rsidRPr="00844467">
              <w:rPr>
                <w:sz w:val="20"/>
                <w:szCs w:val="20"/>
              </w:rPr>
              <w:t xml:space="preserve">мая </w:t>
            </w:r>
            <w:r w:rsidR="00487F7E" w:rsidRPr="00844467">
              <w:rPr>
                <w:sz w:val="20"/>
                <w:szCs w:val="20"/>
              </w:rPr>
              <w:t>20</w:t>
            </w:r>
            <w:r w:rsidR="000D65F6" w:rsidRPr="00844467">
              <w:rPr>
                <w:sz w:val="20"/>
                <w:szCs w:val="20"/>
              </w:rPr>
              <w:t>2</w:t>
            </w:r>
            <w:r w:rsidR="00D91069" w:rsidRPr="00844467">
              <w:rPr>
                <w:sz w:val="20"/>
                <w:szCs w:val="20"/>
              </w:rPr>
              <w:t>2</w:t>
            </w:r>
            <w:r w:rsidR="00487F7E" w:rsidRPr="00844467">
              <w:rPr>
                <w:sz w:val="20"/>
                <w:szCs w:val="20"/>
              </w:rPr>
              <w:t xml:space="preserve"> г.</w:t>
            </w:r>
            <w:r w:rsidR="00123C79" w:rsidRPr="0084446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EE424A">
            <w:pPr>
              <w:jc w:val="both"/>
              <w:rPr>
                <w:b/>
                <w:sz w:val="20"/>
                <w:szCs w:val="20"/>
              </w:rPr>
            </w:pPr>
            <w:r w:rsidRPr="00180675">
              <w:rPr>
                <w:b/>
                <w:sz w:val="20"/>
                <w:szCs w:val="20"/>
              </w:rPr>
              <w:t>«</w:t>
            </w:r>
            <w:r w:rsidR="00EE424A">
              <w:rPr>
                <w:b/>
                <w:sz w:val="20"/>
                <w:szCs w:val="20"/>
              </w:rPr>
              <w:t>25</w:t>
            </w:r>
            <w:r w:rsidRPr="00180675">
              <w:rPr>
                <w:b/>
                <w:sz w:val="20"/>
                <w:szCs w:val="20"/>
              </w:rPr>
              <w:t xml:space="preserve">» </w:t>
            </w:r>
            <w:r w:rsidR="00A43761">
              <w:rPr>
                <w:b/>
                <w:sz w:val="20"/>
                <w:szCs w:val="20"/>
              </w:rPr>
              <w:t>мая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w:t>
            </w:r>
            <w:r w:rsidRPr="008024A7">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8024A7">
              <w:rPr>
                <w:sz w:val="20"/>
                <w:szCs w:val="20"/>
              </w:rPr>
              <w:lastRenderedPageBreak/>
              <w:t xml:space="preserve">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8024A7">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w:t>
            </w:r>
            <w:r w:rsidR="00F54BE7" w:rsidRPr="008024A7">
              <w:rPr>
                <w:sz w:val="20"/>
                <w:szCs w:val="20"/>
              </w:rPr>
              <w:lastRenderedPageBreak/>
              <w:t>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8024A7">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w:t>
            </w:r>
            <w:r w:rsidRPr="008024A7">
              <w:rPr>
                <w:rFonts w:ascii="Times New Roman" w:hAnsi="Times New Roman"/>
                <w:color w:val="auto"/>
                <w:sz w:val="20"/>
                <w:szCs w:val="20"/>
              </w:rPr>
              <w:lastRenderedPageBreak/>
              <w:t>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835912" w:rsidRDefault="00835912" w:rsidP="00B8322C">
      <w:pPr>
        <w:jc w:val="right"/>
        <w:rPr>
          <w:b/>
          <w:bCs/>
          <w:sz w:val="20"/>
          <w:szCs w:val="20"/>
        </w:rPr>
      </w:pPr>
    </w:p>
    <w:p w:rsidR="00EE424A" w:rsidRDefault="00EE424A" w:rsidP="00B8322C">
      <w:pPr>
        <w:jc w:val="right"/>
        <w:rPr>
          <w:b/>
          <w:bCs/>
          <w:sz w:val="20"/>
          <w:szCs w:val="20"/>
        </w:rPr>
      </w:pPr>
    </w:p>
    <w:p w:rsidR="00EE424A" w:rsidRDefault="00EE424A" w:rsidP="00B8322C">
      <w:pPr>
        <w:jc w:val="right"/>
        <w:rPr>
          <w:b/>
          <w:bCs/>
          <w:sz w:val="20"/>
          <w:szCs w:val="20"/>
        </w:rPr>
      </w:pPr>
    </w:p>
    <w:p w:rsidR="003705D8" w:rsidRDefault="003705D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E424A">
        <w:rPr>
          <w:b/>
          <w:kern w:val="32"/>
          <w:sz w:val="22"/>
          <w:szCs w:val="22"/>
        </w:rPr>
        <w:t>090-22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EE424A">
        <w:rPr>
          <w:b/>
          <w:bCs/>
          <w:sz w:val="20"/>
        </w:rPr>
        <w:t>перчаток хозяйственных</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 xml:space="preserve">Перчаткирезиновые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L</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 xml:space="preserve">а </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1200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 xml:space="preserve">Перчаткирезиновые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М</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EE424A" w:rsidTr="00DD088F">
        <w:trPr>
          <w:trHeight w:val="132"/>
        </w:trPr>
        <w:tc>
          <w:tcPr>
            <w:tcW w:w="534" w:type="dxa"/>
            <w:tcBorders>
              <w:top w:val="single" w:sz="4" w:space="0" w:color="auto"/>
              <w:left w:val="single" w:sz="4" w:space="0" w:color="auto"/>
              <w:bottom w:val="single" w:sz="4" w:space="0" w:color="auto"/>
              <w:right w:val="nil"/>
            </w:tcBorders>
          </w:tcPr>
          <w:p w:rsidR="00EE424A" w:rsidRPr="00651DA0" w:rsidRDefault="00EE424A" w:rsidP="00EE424A">
            <w:pPr>
              <w:jc w:val="center"/>
              <w:rPr>
                <w:sz w:val="20"/>
                <w:szCs w:val="20"/>
              </w:rPr>
            </w:pPr>
            <w:r>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rPr>
                <w:color w:val="000000"/>
                <w:sz w:val="20"/>
                <w:szCs w:val="20"/>
              </w:rPr>
            </w:pPr>
            <w:r w:rsidRPr="00EE32A8">
              <w:rPr>
                <w:color w:val="000000"/>
                <w:sz w:val="20"/>
                <w:szCs w:val="20"/>
              </w:rPr>
              <w:t>Перчаткирезиновые хозяйственные в индивидуальной упаковке</w:t>
            </w:r>
          </w:p>
        </w:tc>
        <w:tc>
          <w:tcPr>
            <w:tcW w:w="4820" w:type="dxa"/>
            <w:tcBorders>
              <w:top w:val="single" w:sz="4" w:space="0" w:color="auto"/>
              <w:left w:val="nil"/>
              <w:bottom w:val="single" w:sz="4" w:space="0" w:color="auto"/>
              <w:right w:val="single" w:sz="4" w:space="0" w:color="auto"/>
            </w:tcBorders>
          </w:tcPr>
          <w:p w:rsidR="00EE424A" w:rsidRDefault="00EE424A" w:rsidP="00EE424A">
            <w:pPr>
              <w:rPr>
                <w:color w:val="000000"/>
                <w:sz w:val="20"/>
                <w:szCs w:val="20"/>
              </w:rPr>
            </w:pPr>
            <w:r w:rsidRPr="00EE32A8">
              <w:rPr>
                <w:color w:val="000000"/>
                <w:sz w:val="20"/>
                <w:szCs w:val="20"/>
              </w:rPr>
              <w:t xml:space="preserve">Перчаткирезиновые хозяйственные </w:t>
            </w:r>
            <w:r>
              <w:rPr>
                <w:color w:val="000000"/>
                <w:sz w:val="20"/>
                <w:szCs w:val="20"/>
              </w:rPr>
              <w:t xml:space="preserve">должны быть </w:t>
            </w:r>
            <w:r w:rsidRPr="00EE32A8">
              <w:rPr>
                <w:color w:val="000000"/>
                <w:sz w:val="20"/>
                <w:szCs w:val="20"/>
              </w:rPr>
              <w:t xml:space="preserve">изготовлены их смеси на основе натурального латекса. </w:t>
            </w:r>
          </w:p>
          <w:p w:rsidR="00EE424A" w:rsidRDefault="00EE424A" w:rsidP="00EE424A">
            <w:pPr>
              <w:rPr>
                <w:color w:val="000000"/>
                <w:sz w:val="20"/>
                <w:szCs w:val="20"/>
              </w:rPr>
            </w:pPr>
            <w:r w:rsidRPr="00EE32A8">
              <w:rPr>
                <w:color w:val="000000"/>
                <w:sz w:val="20"/>
                <w:szCs w:val="20"/>
              </w:rPr>
              <w:t xml:space="preserve">Рифленая ладонная часть, </w:t>
            </w:r>
          </w:p>
          <w:p w:rsidR="00EE424A" w:rsidRDefault="00EE424A" w:rsidP="00EE424A">
            <w:pPr>
              <w:rPr>
                <w:color w:val="000000"/>
                <w:sz w:val="20"/>
                <w:szCs w:val="20"/>
              </w:rPr>
            </w:pPr>
            <w:r w:rsidRPr="00EE32A8">
              <w:rPr>
                <w:color w:val="000000"/>
                <w:sz w:val="20"/>
                <w:szCs w:val="20"/>
              </w:rPr>
              <w:t>не скользящая ворсовая подложка из хлопка.</w:t>
            </w:r>
          </w:p>
          <w:p w:rsidR="00EE424A" w:rsidRDefault="00EE424A" w:rsidP="00EE424A">
            <w:pPr>
              <w:rPr>
                <w:color w:val="000000"/>
                <w:sz w:val="20"/>
                <w:szCs w:val="20"/>
              </w:rPr>
            </w:pPr>
            <w:r>
              <w:rPr>
                <w:color w:val="000000"/>
                <w:sz w:val="20"/>
                <w:szCs w:val="20"/>
              </w:rPr>
              <w:t>Индивидуальная упаковка- 1 пара.</w:t>
            </w:r>
          </w:p>
          <w:p w:rsidR="00EE424A" w:rsidRPr="00EE32A8" w:rsidRDefault="00EE424A" w:rsidP="00EE424A">
            <w:pPr>
              <w:rPr>
                <w:color w:val="000000"/>
                <w:sz w:val="20"/>
                <w:szCs w:val="20"/>
              </w:rPr>
            </w:pPr>
            <w:r w:rsidRPr="00EE32A8">
              <w:rPr>
                <w:color w:val="000000"/>
                <w:sz w:val="20"/>
                <w:szCs w:val="20"/>
              </w:rPr>
              <w:t>Размер  S</w:t>
            </w:r>
          </w:p>
        </w:tc>
        <w:tc>
          <w:tcPr>
            <w:tcW w:w="850" w:type="dxa"/>
            <w:tcBorders>
              <w:top w:val="single" w:sz="4" w:space="0" w:color="auto"/>
              <w:left w:val="single" w:sz="4" w:space="0" w:color="auto"/>
              <w:bottom w:val="single" w:sz="4" w:space="0" w:color="auto"/>
              <w:right w:val="single" w:sz="4" w:space="0" w:color="auto"/>
            </w:tcBorders>
          </w:tcPr>
          <w:p w:rsidR="00EE424A" w:rsidRPr="00EE32A8" w:rsidRDefault="00EE424A" w:rsidP="00EE424A">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EE424A" w:rsidRPr="00EE32A8" w:rsidRDefault="00351DBE" w:rsidP="00EE424A">
            <w:pPr>
              <w:jc w:val="center"/>
              <w:rPr>
                <w:color w:val="000000"/>
                <w:sz w:val="20"/>
                <w:szCs w:val="20"/>
              </w:rPr>
            </w:pPr>
            <w:r>
              <w:rPr>
                <w:color w:val="000000"/>
                <w:sz w:val="20"/>
                <w:szCs w:val="20"/>
              </w:rPr>
              <w:t>200</w:t>
            </w:r>
          </w:p>
        </w:tc>
        <w:tc>
          <w:tcPr>
            <w:tcW w:w="1388" w:type="dxa"/>
            <w:tcBorders>
              <w:top w:val="single" w:sz="4" w:space="0" w:color="auto"/>
              <w:left w:val="nil"/>
              <w:bottom w:val="single" w:sz="4" w:space="0" w:color="auto"/>
              <w:right w:val="single" w:sz="4" w:space="0" w:color="auto"/>
            </w:tcBorders>
          </w:tcPr>
          <w:p w:rsidR="00EE424A" w:rsidRDefault="00351DBE" w:rsidP="00357AEE">
            <w:pPr>
              <w:jc w:val="center"/>
              <w:rPr>
                <w:sz w:val="20"/>
                <w:szCs w:val="20"/>
                <w:lang w:eastAsia="en-US"/>
              </w:rPr>
            </w:pPr>
            <w:r>
              <w:rPr>
                <w:sz w:val="20"/>
                <w:szCs w:val="20"/>
                <w:lang w:eastAsia="en-US"/>
              </w:rPr>
              <w:t>100,00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Pr="00651DA0" w:rsidRDefault="00351DBE" w:rsidP="00EE424A">
            <w:pPr>
              <w:jc w:val="center"/>
              <w:rPr>
                <w:sz w:val="20"/>
                <w:szCs w:val="20"/>
              </w:rPr>
            </w:pPr>
            <w:r>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Pr>
                <w:color w:val="000000"/>
                <w:sz w:val="20"/>
                <w:szCs w:val="20"/>
              </w:rPr>
              <w:t xml:space="preserve">Перчатки </w:t>
            </w:r>
            <w:r w:rsidRPr="00EE32A8">
              <w:rPr>
                <w:color w:val="000000"/>
                <w:sz w:val="20"/>
                <w:szCs w:val="20"/>
              </w:rPr>
              <w:t>хозяйственные</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Рабочие перчатки трикотажные с ПВХ -точкой Материал: хлопок. </w:t>
            </w:r>
          </w:p>
          <w:p w:rsidR="00351DBE" w:rsidRDefault="00351DBE" w:rsidP="00351DBE">
            <w:pPr>
              <w:rPr>
                <w:color w:val="000000"/>
                <w:sz w:val="20"/>
                <w:szCs w:val="20"/>
              </w:rPr>
            </w:pPr>
            <w:r w:rsidRPr="00EE32A8">
              <w:rPr>
                <w:color w:val="000000"/>
                <w:sz w:val="20"/>
                <w:szCs w:val="20"/>
              </w:rPr>
              <w:t xml:space="preserve">Размер не менее 10 (XL). </w:t>
            </w:r>
          </w:p>
          <w:p w:rsidR="00351DBE" w:rsidRDefault="00351DBE" w:rsidP="00351DBE">
            <w:pPr>
              <w:rPr>
                <w:color w:val="000000"/>
                <w:sz w:val="20"/>
                <w:szCs w:val="20"/>
              </w:rPr>
            </w:pPr>
            <w:r>
              <w:rPr>
                <w:color w:val="000000"/>
                <w:sz w:val="20"/>
                <w:szCs w:val="20"/>
              </w:rPr>
              <w:t>Перчатки должны быть о</w:t>
            </w:r>
            <w:r w:rsidRPr="00EE32A8">
              <w:rPr>
                <w:color w:val="000000"/>
                <w:sz w:val="20"/>
                <w:szCs w:val="20"/>
              </w:rPr>
              <w:t>снащены манжетой на резинке для плотного прилегания к запястью.</w:t>
            </w:r>
          </w:p>
          <w:p w:rsidR="00351DBE" w:rsidRPr="00EE32A8" w:rsidRDefault="00351DBE" w:rsidP="00351DBE">
            <w:pPr>
              <w:rPr>
                <w:color w:val="000000"/>
                <w:sz w:val="20"/>
                <w:szCs w:val="20"/>
              </w:rPr>
            </w:pPr>
            <w:r w:rsidRPr="00EE32A8">
              <w:rPr>
                <w:color w:val="000000"/>
                <w:sz w:val="20"/>
                <w:szCs w:val="20"/>
              </w:rPr>
              <w:t xml:space="preserve">Край манжеты обработан тройной  х-нитью.  </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351DBE" w:rsidRPr="00EE32A8" w:rsidRDefault="00351DBE" w:rsidP="00351DBE">
            <w:pPr>
              <w:jc w:val="center"/>
              <w:rPr>
                <w:color w:val="000000"/>
                <w:sz w:val="20"/>
                <w:szCs w:val="20"/>
              </w:rPr>
            </w:pPr>
            <w:r>
              <w:rPr>
                <w:color w:val="000000"/>
                <w:sz w:val="20"/>
                <w:szCs w:val="20"/>
              </w:rPr>
              <w:t>800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40,00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Pr="00651DA0" w:rsidRDefault="00351DBE" w:rsidP="00EE424A">
            <w:pPr>
              <w:jc w:val="center"/>
              <w:rPr>
                <w:sz w:val="20"/>
                <w:szCs w:val="20"/>
              </w:rPr>
            </w:pPr>
            <w:r>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латексные или нитриловые повышенной прочности</w:t>
            </w:r>
          </w:p>
          <w:p w:rsidR="00351DBE" w:rsidRPr="00EE32A8" w:rsidRDefault="00351DBE" w:rsidP="00351DBE">
            <w:pPr>
              <w:rPr>
                <w:color w:val="000000"/>
                <w:sz w:val="20"/>
                <w:szCs w:val="20"/>
              </w:rPr>
            </w:pPr>
            <w:r w:rsidRPr="00EE32A8">
              <w:rPr>
                <w:noProof/>
                <w:color w:val="000000"/>
                <w:sz w:val="20"/>
                <w:szCs w:val="20"/>
              </w:rPr>
              <w:drawing>
                <wp:inline distT="0" distB="0" distL="0" distR="0">
                  <wp:extent cx="1238250" cy="419100"/>
                  <wp:effectExtent l="19050" t="0" r="0" b="0"/>
                  <wp:docPr id="1" name="Рисунок 1"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6"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Перчатки особопрочные латексные или нитриловые, </w:t>
            </w:r>
          </w:p>
          <w:p w:rsidR="00351DBE" w:rsidRDefault="00351DBE" w:rsidP="00351DBE">
            <w:pPr>
              <w:rPr>
                <w:color w:val="000000"/>
                <w:sz w:val="20"/>
                <w:szCs w:val="20"/>
              </w:rPr>
            </w:pPr>
            <w:r w:rsidRPr="00EE32A8">
              <w:rPr>
                <w:color w:val="000000"/>
                <w:sz w:val="20"/>
                <w:szCs w:val="20"/>
              </w:rPr>
              <w:t xml:space="preserve">нестерильные, </w:t>
            </w:r>
          </w:p>
          <w:p w:rsidR="00351DBE" w:rsidRDefault="00351DBE" w:rsidP="00351DBE">
            <w:pPr>
              <w:rPr>
                <w:color w:val="000000"/>
                <w:sz w:val="20"/>
                <w:szCs w:val="20"/>
              </w:rPr>
            </w:pPr>
            <w:r w:rsidRPr="00EE32A8">
              <w:rPr>
                <w:color w:val="000000"/>
                <w:sz w:val="20"/>
                <w:szCs w:val="20"/>
              </w:rPr>
              <w:t xml:space="preserve">неопудренные для продолжительных манипуляций повышенного риска в условиях агрессивных сред, </w:t>
            </w:r>
          </w:p>
          <w:p w:rsidR="00351DBE" w:rsidRDefault="00351DBE" w:rsidP="00351DBE">
            <w:pPr>
              <w:rPr>
                <w:color w:val="000000"/>
                <w:sz w:val="20"/>
                <w:szCs w:val="20"/>
              </w:rPr>
            </w:pPr>
            <w:r w:rsidRPr="00EE32A8">
              <w:rPr>
                <w:color w:val="000000"/>
                <w:sz w:val="20"/>
                <w:szCs w:val="20"/>
              </w:rPr>
              <w:t xml:space="preserve">повышенная прочность к повреждениям. </w:t>
            </w:r>
          </w:p>
          <w:p w:rsidR="00351DBE" w:rsidRDefault="00351DBE" w:rsidP="00351DBE">
            <w:pPr>
              <w:rPr>
                <w:color w:val="000000"/>
                <w:sz w:val="20"/>
                <w:szCs w:val="20"/>
              </w:rPr>
            </w:pPr>
            <w:r w:rsidRPr="00EE32A8">
              <w:rPr>
                <w:color w:val="000000"/>
                <w:sz w:val="20"/>
                <w:szCs w:val="20"/>
              </w:rPr>
              <w:t xml:space="preserve">Текстурированные на пальцах для улучшенного захвата. </w:t>
            </w:r>
          </w:p>
          <w:p w:rsidR="00351DBE" w:rsidRDefault="00351DBE" w:rsidP="00351DBE">
            <w:pPr>
              <w:rPr>
                <w:color w:val="000000"/>
                <w:sz w:val="20"/>
                <w:szCs w:val="20"/>
              </w:rPr>
            </w:pPr>
            <w:r w:rsidRPr="00EE32A8">
              <w:rPr>
                <w:color w:val="000000"/>
                <w:sz w:val="20"/>
                <w:szCs w:val="20"/>
              </w:rPr>
              <w:t>Упаковка – диспансер</w:t>
            </w:r>
            <w:r>
              <w:rPr>
                <w:color w:val="000000"/>
                <w:sz w:val="20"/>
                <w:szCs w:val="20"/>
              </w:rPr>
              <w:t xml:space="preserve"> 50 шт.</w:t>
            </w:r>
          </w:p>
          <w:p w:rsidR="00351DBE" w:rsidRPr="00EE32A8" w:rsidRDefault="00351DBE" w:rsidP="00351DBE">
            <w:pPr>
              <w:rPr>
                <w:color w:val="000000"/>
                <w:sz w:val="20"/>
                <w:szCs w:val="20"/>
              </w:rPr>
            </w:pPr>
            <w:r w:rsidRPr="00EE32A8">
              <w:rPr>
                <w:color w:val="000000"/>
                <w:sz w:val="20"/>
                <w:szCs w:val="20"/>
              </w:rPr>
              <w:t>РазмерМ.</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Уп</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51DBE" w:rsidRPr="00351DBE" w:rsidRDefault="00351DBE" w:rsidP="00351DBE">
            <w:pPr>
              <w:jc w:val="center"/>
              <w:rPr>
                <w:color w:val="000000"/>
                <w:sz w:val="20"/>
                <w:szCs w:val="20"/>
                <w:lang w:val="en-US"/>
              </w:rPr>
            </w:pPr>
            <w:r>
              <w:rPr>
                <w:color w:val="000000"/>
                <w:sz w:val="20"/>
                <w:szCs w:val="20"/>
                <w:lang w:val="en-US"/>
              </w:rPr>
              <w:t>41</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700,00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латексные или нитриловые повышенной прочности</w:t>
            </w:r>
          </w:p>
          <w:p w:rsidR="00351DBE" w:rsidRPr="00EE32A8" w:rsidRDefault="00351DBE" w:rsidP="00351DBE">
            <w:pPr>
              <w:rPr>
                <w:color w:val="000000"/>
                <w:sz w:val="20"/>
                <w:szCs w:val="20"/>
              </w:rPr>
            </w:pPr>
            <w:r w:rsidRPr="00EE32A8">
              <w:rPr>
                <w:noProof/>
                <w:color w:val="000000"/>
                <w:sz w:val="20"/>
                <w:szCs w:val="20"/>
              </w:rPr>
              <w:drawing>
                <wp:inline distT="0" distB="0" distL="0" distR="0">
                  <wp:extent cx="1238250" cy="419100"/>
                  <wp:effectExtent l="19050" t="0" r="0" b="0"/>
                  <wp:docPr id="2" name="Рисунок 2" descr="C:\Users\Баева\Desktop\3864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3864_970.jpg"/>
                          <pic:cNvPicPr>
                            <a:picLocks noChangeAspect="1" noChangeArrowheads="1"/>
                          </pic:cNvPicPr>
                        </pic:nvPicPr>
                        <pic:blipFill>
                          <a:blip r:embed="rId16" cstate="print"/>
                          <a:srcRect/>
                          <a:stretch>
                            <a:fillRect/>
                          </a:stretch>
                        </pic:blipFill>
                        <pic:spPr bwMode="auto">
                          <a:xfrm>
                            <a:off x="0" y="0"/>
                            <a:ext cx="1238250" cy="419100"/>
                          </a:xfrm>
                          <a:prstGeom prst="rect">
                            <a:avLst/>
                          </a:prstGeom>
                          <a:noFill/>
                          <a:ln w="9525">
                            <a:noFill/>
                            <a:miter lim="800000"/>
                            <a:headEnd/>
                            <a:tailEnd/>
                          </a:ln>
                        </pic:spPr>
                      </pic:pic>
                    </a:graphicData>
                  </a:graphic>
                </wp:inline>
              </w:drawing>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 xml:space="preserve">Перчатки особопрочные латексные или нитриловые, </w:t>
            </w:r>
          </w:p>
          <w:p w:rsidR="00351DBE" w:rsidRDefault="00351DBE" w:rsidP="00351DBE">
            <w:pPr>
              <w:rPr>
                <w:color w:val="000000"/>
                <w:sz w:val="20"/>
                <w:szCs w:val="20"/>
              </w:rPr>
            </w:pPr>
            <w:r w:rsidRPr="00EE32A8">
              <w:rPr>
                <w:color w:val="000000"/>
                <w:sz w:val="20"/>
                <w:szCs w:val="20"/>
              </w:rPr>
              <w:t xml:space="preserve">нестерильные, </w:t>
            </w:r>
          </w:p>
          <w:p w:rsidR="00351DBE" w:rsidRDefault="00351DBE" w:rsidP="00351DBE">
            <w:pPr>
              <w:rPr>
                <w:color w:val="000000"/>
                <w:sz w:val="20"/>
                <w:szCs w:val="20"/>
              </w:rPr>
            </w:pPr>
            <w:r w:rsidRPr="00EE32A8">
              <w:rPr>
                <w:color w:val="000000"/>
                <w:sz w:val="20"/>
                <w:szCs w:val="20"/>
              </w:rPr>
              <w:t xml:space="preserve">неопудренные для продолжительных манипуляций повышенного риска в условиях агрессивных сред, </w:t>
            </w:r>
          </w:p>
          <w:p w:rsidR="00351DBE" w:rsidRDefault="00351DBE" w:rsidP="00351DBE">
            <w:pPr>
              <w:rPr>
                <w:color w:val="000000"/>
                <w:sz w:val="20"/>
                <w:szCs w:val="20"/>
              </w:rPr>
            </w:pPr>
            <w:r w:rsidRPr="00EE32A8">
              <w:rPr>
                <w:color w:val="000000"/>
                <w:sz w:val="20"/>
                <w:szCs w:val="20"/>
              </w:rPr>
              <w:t xml:space="preserve">повышенная прочность к повреждениям. </w:t>
            </w:r>
          </w:p>
          <w:p w:rsidR="00351DBE" w:rsidRDefault="00351DBE" w:rsidP="00351DBE">
            <w:pPr>
              <w:rPr>
                <w:color w:val="000000"/>
                <w:sz w:val="20"/>
                <w:szCs w:val="20"/>
              </w:rPr>
            </w:pPr>
            <w:r w:rsidRPr="00EE32A8">
              <w:rPr>
                <w:color w:val="000000"/>
                <w:sz w:val="20"/>
                <w:szCs w:val="20"/>
              </w:rPr>
              <w:t xml:space="preserve">Текстурированные на пальцах для улучшенного захвата. </w:t>
            </w:r>
          </w:p>
          <w:p w:rsidR="00351DBE" w:rsidRDefault="00351DBE" w:rsidP="00351DBE">
            <w:pPr>
              <w:rPr>
                <w:color w:val="000000"/>
                <w:sz w:val="20"/>
                <w:szCs w:val="20"/>
              </w:rPr>
            </w:pPr>
            <w:r w:rsidRPr="00EE32A8">
              <w:rPr>
                <w:color w:val="000000"/>
                <w:sz w:val="20"/>
                <w:szCs w:val="20"/>
              </w:rPr>
              <w:t>Упаковка – диспансер</w:t>
            </w:r>
            <w:r>
              <w:rPr>
                <w:color w:val="000000"/>
                <w:sz w:val="20"/>
                <w:szCs w:val="20"/>
              </w:rPr>
              <w:t xml:space="preserve"> 50 шт.</w:t>
            </w:r>
          </w:p>
          <w:p w:rsidR="00351DBE" w:rsidRPr="00EE32A8" w:rsidRDefault="00351DBE" w:rsidP="00351DBE">
            <w:pPr>
              <w:rPr>
                <w:color w:val="000000"/>
                <w:sz w:val="20"/>
                <w:szCs w:val="20"/>
              </w:rPr>
            </w:pPr>
            <w:r w:rsidRPr="00EE32A8">
              <w:rPr>
                <w:color w:val="000000"/>
                <w:sz w:val="20"/>
                <w:szCs w:val="20"/>
              </w:rPr>
              <w:t>Размер</w:t>
            </w:r>
            <w:r>
              <w:rPr>
                <w:color w:val="000000"/>
                <w:sz w:val="20"/>
                <w:szCs w:val="20"/>
                <w:lang w:val="en-US"/>
              </w:rPr>
              <w:t>XL</w:t>
            </w:r>
            <w:r w:rsidRPr="00EE32A8">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Уп</w:t>
            </w:r>
            <w:r>
              <w:rPr>
                <w:color w:val="000000"/>
                <w:sz w:val="20"/>
                <w:szCs w:val="20"/>
              </w:rPr>
              <w:t>.</w:t>
            </w:r>
          </w:p>
        </w:tc>
        <w:tc>
          <w:tcPr>
            <w:tcW w:w="1022" w:type="dxa"/>
            <w:tcBorders>
              <w:top w:val="single" w:sz="4" w:space="0" w:color="auto"/>
              <w:left w:val="nil"/>
              <w:bottom w:val="single" w:sz="4" w:space="0" w:color="auto"/>
              <w:right w:val="single" w:sz="4" w:space="0" w:color="auto"/>
            </w:tcBorders>
          </w:tcPr>
          <w:p w:rsidR="00351DBE" w:rsidRPr="00351DBE" w:rsidRDefault="00351DBE" w:rsidP="00351DBE">
            <w:pPr>
              <w:jc w:val="center"/>
              <w:rPr>
                <w:color w:val="000000"/>
                <w:sz w:val="20"/>
                <w:szCs w:val="20"/>
                <w:lang w:val="en-US"/>
              </w:rPr>
            </w:pPr>
            <w:r>
              <w:rPr>
                <w:color w:val="000000"/>
                <w:sz w:val="20"/>
                <w:szCs w:val="20"/>
                <w:lang w:val="en-US"/>
              </w:rPr>
              <w:t>5</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700,00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rPr>
                <w:color w:val="000000"/>
                <w:sz w:val="20"/>
                <w:szCs w:val="20"/>
              </w:rPr>
            </w:pPr>
            <w:r w:rsidRPr="00EE32A8">
              <w:rPr>
                <w:color w:val="000000"/>
                <w:sz w:val="20"/>
                <w:szCs w:val="20"/>
              </w:rPr>
              <w:t>Перчатки трикотажные с двойным латексным обливом ладони</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sidRPr="00EE32A8">
              <w:rPr>
                <w:color w:val="000000"/>
                <w:sz w:val="20"/>
                <w:szCs w:val="20"/>
              </w:rPr>
              <w:t>Перчатки трикотажные с двойным латексным покрытием ладони.</w:t>
            </w:r>
            <w:r w:rsidRPr="00EE32A8">
              <w:rPr>
                <w:color w:val="000000"/>
                <w:sz w:val="20"/>
                <w:szCs w:val="20"/>
              </w:rPr>
              <w:br/>
              <w:t xml:space="preserve">Материал основы: хлопок 100%          </w:t>
            </w:r>
            <w:r w:rsidRPr="00EE32A8">
              <w:rPr>
                <w:color w:val="000000"/>
                <w:sz w:val="20"/>
                <w:szCs w:val="20"/>
              </w:rPr>
              <w:br/>
              <w:t>Материал покрытия: два слоя латекса</w:t>
            </w:r>
            <w:r w:rsidRPr="00EE32A8">
              <w:rPr>
                <w:color w:val="000000"/>
                <w:sz w:val="20"/>
                <w:szCs w:val="20"/>
              </w:rPr>
              <w:br/>
              <w:t xml:space="preserve">Оверлок манжета:  Х-нить  </w:t>
            </w:r>
          </w:p>
          <w:p w:rsidR="00351DBE" w:rsidRPr="00EE32A8" w:rsidRDefault="00351DBE" w:rsidP="00351DBE">
            <w:pPr>
              <w:rPr>
                <w:color w:val="000000"/>
                <w:sz w:val="20"/>
                <w:szCs w:val="20"/>
              </w:rPr>
            </w:pPr>
            <w:r w:rsidRPr="00EE32A8">
              <w:rPr>
                <w:color w:val="000000"/>
                <w:sz w:val="20"/>
                <w:szCs w:val="20"/>
              </w:rPr>
              <w:t xml:space="preserve">Размер:  не менее 10 (XL)   </w:t>
            </w:r>
          </w:p>
        </w:tc>
        <w:tc>
          <w:tcPr>
            <w:tcW w:w="850" w:type="dxa"/>
            <w:tcBorders>
              <w:top w:val="single" w:sz="4" w:space="0" w:color="auto"/>
              <w:left w:val="single" w:sz="4" w:space="0" w:color="auto"/>
              <w:bottom w:val="single" w:sz="4" w:space="0" w:color="auto"/>
              <w:right w:val="single" w:sz="4" w:space="0" w:color="auto"/>
            </w:tcBorders>
          </w:tcPr>
          <w:p w:rsidR="00351DBE" w:rsidRPr="00EE32A8" w:rsidRDefault="00351DBE" w:rsidP="00351DBE">
            <w:pPr>
              <w:jc w:val="center"/>
              <w:rPr>
                <w:color w:val="000000"/>
                <w:sz w:val="20"/>
                <w:szCs w:val="20"/>
              </w:rPr>
            </w:pPr>
            <w:r w:rsidRPr="00EE32A8">
              <w:rPr>
                <w:color w:val="000000"/>
                <w:sz w:val="20"/>
                <w:szCs w:val="20"/>
              </w:rPr>
              <w:t>Пар</w:t>
            </w:r>
            <w:r>
              <w:rPr>
                <w:color w:val="000000"/>
                <w:sz w:val="20"/>
                <w:szCs w:val="20"/>
              </w:rPr>
              <w:t>а</w:t>
            </w:r>
          </w:p>
        </w:tc>
        <w:tc>
          <w:tcPr>
            <w:tcW w:w="1022" w:type="dxa"/>
            <w:tcBorders>
              <w:top w:val="single" w:sz="4" w:space="0" w:color="auto"/>
              <w:left w:val="nil"/>
              <w:bottom w:val="single" w:sz="4" w:space="0" w:color="auto"/>
              <w:right w:val="single" w:sz="4" w:space="0" w:color="auto"/>
            </w:tcBorders>
          </w:tcPr>
          <w:p w:rsidR="00351DBE" w:rsidRPr="00351DBE" w:rsidRDefault="00351DBE" w:rsidP="00351DBE">
            <w:pPr>
              <w:jc w:val="center"/>
              <w:rPr>
                <w:color w:val="000000"/>
                <w:sz w:val="20"/>
                <w:szCs w:val="20"/>
                <w:lang w:val="en-US"/>
              </w:rPr>
            </w:pPr>
            <w:r w:rsidRPr="00EE32A8">
              <w:rPr>
                <w:color w:val="000000"/>
                <w:sz w:val="20"/>
                <w:szCs w:val="20"/>
              </w:rPr>
              <w:t>1</w:t>
            </w:r>
            <w:r>
              <w:rPr>
                <w:color w:val="000000"/>
                <w:sz w:val="20"/>
                <w:szCs w:val="20"/>
                <w:lang w:val="en-US"/>
              </w:rPr>
              <w:t>400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60,00</w:t>
            </w:r>
          </w:p>
        </w:tc>
      </w:tr>
      <w:tr w:rsidR="00351DBE" w:rsidTr="00DD088F">
        <w:trPr>
          <w:trHeight w:val="132"/>
        </w:trPr>
        <w:tc>
          <w:tcPr>
            <w:tcW w:w="534" w:type="dxa"/>
            <w:tcBorders>
              <w:top w:val="single" w:sz="4" w:space="0" w:color="auto"/>
              <w:left w:val="single" w:sz="4" w:space="0" w:color="auto"/>
              <w:bottom w:val="single" w:sz="4" w:space="0" w:color="auto"/>
              <w:right w:val="nil"/>
            </w:tcBorders>
          </w:tcPr>
          <w:p w:rsidR="00351DBE" w:rsidRDefault="00351DBE" w:rsidP="00EE424A">
            <w:pPr>
              <w:jc w:val="cente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351DBE" w:rsidRPr="00351DBE" w:rsidRDefault="00351DBE" w:rsidP="00EE424A">
            <w:pPr>
              <w:rPr>
                <w:color w:val="000000"/>
                <w:sz w:val="20"/>
                <w:szCs w:val="20"/>
              </w:rPr>
            </w:pPr>
            <w:r>
              <w:rPr>
                <w:color w:val="000000"/>
                <w:sz w:val="20"/>
                <w:szCs w:val="20"/>
              </w:rPr>
              <w:t xml:space="preserve">Перчатки </w:t>
            </w:r>
            <w:r>
              <w:rPr>
                <w:color w:val="000000"/>
                <w:sz w:val="20"/>
                <w:szCs w:val="20"/>
              </w:rPr>
              <w:lastRenderedPageBreak/>
              <w:t>одноразовые полиэтиленовые</w:t>
            </w:r>
          </w:p>
        </w:tc>
        <w:tc>
          <w:tcPr>
            <w:tcW w:w="4820" w:type="dxa"/>
            <w:tcBorders>
              <w:top w:val="single" w:sz="4" w:space="0" w:color="auto"/>
              <w:left w:val="nil"/>
              <w:bottom w:val="single" w:sz="4" w:space="0" w:color="auto"/>
              <w:right w:val="single" w:sz="4" w:space="0" w:color="auto"/>
            </w:tcBorders>
          </w:tcPr>
          <w:p w:rsidR="00351DBE" w:rsidRDefault="00351DBE" w:rsidP="00351DBE">
            <w:pPr>
              <w:rPr>
                <w:color w:val="000000"/>
                <w:sz w:val="20"/>
                <w:szCs w:val="20"/>
              </w:rPr>
            </w:pPr>
            <w:r>
              <w:rPr>
                <w:color w:val="000000"/>
                <w:sz w:val="20"/>
                <w:szCs w:val="20"/>
              </w:rPr>
              <w:lastRenderedPageBreak/>
              <w:t xml:space="preserve">Перчатки одноразовые для универсального </w:t>
            </w:r>
            <w:r>
              <w:rPr>
                <w:color w:val="000000"/>
                <w:sz w:val="20"/>
                <w:szCs w:val="20"/>
              </w:rPr>
              <w:lastRenderedPageBreak/>
              <w:t>использования должны быть изготовлены из  полиэтилена.</w:t>
            </w:r>
          </w:p>
          <w:p w:rsidR="00351DBE" w:rsidRDefault="00351DBE" w:rsidP="00351DBE">
            <w:pPr>
              <w:rPr>
                <w:color w:val="000000"/>
                <w:sz w:val="20"/>
                <w:szCs w:val="20"/>
              </w:rPr>
            </w:pPr>
            <w:r>
              <w:rPr>
                <w:color w:val="000000"/>
                <w:sz w:val="20"/>
                <w:szCs w:val="20"/>
              </w:rPr>
              <w:t>Толщина не менее 12 мкм.</w:t>
            </w:r>
          </w:p>
          <w:p w:rsidR="00351DBE" w:rsidRDefault="00351DBE" w:rsidP="00351DBE">
            <w:pPr>
              <w:rPr>
                <w:color w:val="000000"/>
                <w:sz w:val="20"/>
                <w:szCs w:val="20"/>
              </w:rPr>
            </w:pPr>
            <w:r>
              <w:rPr>
                <w:color w:val="000000"/>
                <w:sz w:val="20"/>
                <w:szCs w:val="20"/>
              </w:rPr>
              <w:t>Должны обеспечивать защиту от влаги, масел, грязи.</w:t>
            </w:r>
          </w:p>
          <w:p w:rsidR="00351DBE" w:rsidRPr="00651DA0" w:rsidRDefault="00351DBE" w:rsidP="00351DBE">
            <w:pPr>
              <w:rPr>
                <w:color w:val="000000"/>
                <w:sz w:val="20"/>
                <w:szCs w:val="20"/>
              </w:rPr>
            </w:pPr>
            <w:r w:rsidRPr="00EE32A8">
              <w:rPr>
                <w:color w:val="000000"/>
                <w:sz w:val="20"/>
                <w:szCs w:val="20"/>
              </w:rPr>
              <w:t xml:space="preserve">Упаковка – </w:t>
            </w:r>
            <w:r>
              <w:rPr>
                <w:color w:val="000000"/>
                <w:sz w:val="20"/>
                <w:szCs w:val="20"/>
              </w:rPr>
              <w:t>не менее 50 шт.</w:t>
            </w:r>
          </w:p>
        </w:tc>
        <w:tc>
          <w:tcPr>
            <w:tcW w:w="850" w:type="dxa"/>
            <w:tcBorders>
              <w:top w:val="single" w:sz="4" w:space="0" w:color="auto"/>
              <w:left w:val="single" w:sz="4" w:space="0" w:color="auto"/>
              <w:bottom w:val="single" w:sz="4" w:space="0" w:color="auto"/>
              <w:right w:val="single" w:sz="4" w:space="0" w:color="auto"/>
            </w:tcBorders>
          </w:tcPr>
          <w:p w:rsidR="00351DBE" w:rsidRPr="00651DA0" w:rsidRDefault="00351DBE" w:rsidP="00EE424A">
            <w:pPr>
              <w:jc w:val="center"/>
              <w:rPr>
                <w:color w:val="000000"/>
                <w:sz w:val="20"/>
                <w:szCs w:val="20"/>
              </w:rPr>
            </w:pPr>
            <w:r>
              <w:rPr>
                <w:color w:val="000000"/>
                <w:sz w:val="20"/>
                <w:szCs w:val="20"/>
              </w:rPr>
              <w:lastRenderedPageBreak/>
              <w:t>Уп.</w:t>
            </w:r>
          </w:p>
        </w:tc>
        <w:tc>
          <w:tcPr>
            <w:tcW w:w="1022" w:type="dxa"/>
            <w:tcBorders>
              <w:top w:val="single" w:sz="4" w:space="0" w:color="auto"/>
              <w:left w:val="nil"/>
              <w:bottom w:val="single" w:sz="4" w:space="0" w:color="auto"/>
              <w:right w:val="single" w:sz="4" w:space="0" w:color="auto"/>
            </w:tcBorders>
          </w:tcPr>
          <w:p w:rsidR="00351DBE" w:rsidRPr="00651DA0" w:rsidRDefault="00351DBE" w:rsidP="00EE424A">
            <w:pPr>
              <w:jc w:val="center"/>
              <w:rPr>
                <w:color w:val="000000"/>
                <w:sz w:val="20"/>
                <w:szCs w:val="20"/>
              </w:rPr>
            </w:pPr>
            <w:r>
              <w:rPr>
                <w:color w:val="000000"/>
                <w:sz w:val="20"/>
                <w:szCs w:val="20"/>
              </w:rPr>
              <w:t>50</w:t>
            </w:r>
          </w:p>
        </w:tc>
        <w:tc>
          <w:tcPr>
            <w:tcW w:w="1388" w:type="dxa"/>
            <w:tcBorders>
              <w:top w:val="single" w:sz="4" w:space="0" w:color="auto"/>
              <w:left w:val="nil"/>
              <w:bottom w:val="single" w:sz="4" w:space="0" w:color="auto"/>
              <w:right w:val="single" w:sz="4" w:space="0" w:color="auto"/>
            </w:tcBorders>
          </w:tcPr>
          <w:p w:rsidR="00351DBE" w:rsidRDefault="00351DBE" w:rsidP="00357AEE">
            <w:pPr>
              <w:jc w:val="center"/>
              <w:rPr>
                <w:sz w:val="20"/>
                <w:szCs w:val="20"/>
                <w:lang w:eastAsia="en-US"/>
              </w:rPr>
            </w:pPr>
            <w:r>
              <w:rPr>
                <w:sz w:val="20"/>
                <w:szCs w:val="20"/>
                <w:lang w:eastAsia="en-US"/>
              </w:rPr>
              <w:t>130,00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1751D5" w:rsidRDefault="001751D5" w:rsidP="001751D5">
      <w:pPr>
        <w:pStyle w:val="ad"/>
        <w:numPr>
          <w:ilvl w:val="0"/>
          <w:numId w:val="8"/>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8"/>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8"/>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2" w:name="6"/>
      <w:bookmarkEnd w:id="2"/>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8"/>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37335D" w:rsidRDefault="0037335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E424A">
        <w:rPr>
          <w:b/>
          <w:kern w:val="32"/>
          <w:sz w:val="20"/>
          <w:szCs w:val="20"/>
        </w:rPr>
        <w:t>090-22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E424A">
        <w:rPr>
          <w:sz w:val="19"/>
          <w:szCs w:val="19"/>
        </w:rPr>
        <w:t>090-22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E424A">
        <w:rPr>
          <w:b/>
          <w:bCs/>
          <w:sz w:val="19"/>
          <w:szCs w:val="19"/>
        </w:rPr>
        <w:t>перчаток хозяйственных</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E424A">
        <w:rPr>
          <w:rFonts w:ascii="Times New Roman" w:hAnsi="Times New Roman" w:cs="Times New Roman"/>
          <w:bCs/>
          <w:sz w:val="19"/>
          <w:szCs w:val="19"/>
        </w:rPr>
        <w:t xml:space="preserve">перчаток хозяйственных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r w:rsidR="00C76493">
        <w:rPr>
          <w:sz w:val="19"/>
          <w:szCs w:val="19"/>
        </w:rPr>
        <w:t>.</w:t>
      </w:r>
      <w:r w:rsidR="00C76493">
        <w:rPr>
          <w:color w:val="000000"/>
          <w:sz w:val="19"/>
          <w:szCs w:val="19"/>
        </w:rPr>
        <w:t>Время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lastRenderedPageBreak/>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E424A">
        <w:rPr>
          <w:sz w:val="20"/>
          <w:szCs w:val="20"/>
        </w:rPr>
        <w:t>090-22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1751D5" w:rsidRDefault="001751D5" w:rsidP="001751D5">
      <w:pPr>
        <w:pStyle w:val="ad"/>
        <w:numPr>
          <w:ilvl w:val="0"/>
          <w:numId w:val="10"/>
        </w:numPr>
        <w:suppressAutoHyphens w:val="0"/>
        <w:spacing w:line="240" w:lineRule="auto"/>
        <w:ind w:left="0" w:right="-1" w:firstLine="0"/>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751D5" w:rsidRDefault="001751D5" w:rsidP="001751D5">
      <w:pPr>
        <w:pStyle w:val="ad"/>
        <w:numPr>
          <w:ilvl w:val="0"/>
          <w:numId w:val="10"/>
        </w:numPr>
        <w:suppressAutoHyphens w:val="0"/>
        <w:spacing w:line="240" w:lineRule="auto"/>
        <w:ind w:left="0" w:right="-1" w:firstLine="0"/>
        <w:jc w:val="both"/>
        <w:outlineLvl w:val="2"/>
        <w:rPr>
          <w:rFonts w:ascii="Times New Roman" w:eastAsia="Times New Roman" w:hAnsi="Times New Roman"/>
          <w:bCs/>
          <w:sz w:val="20"/>
          <w:szCs w:val="20"/>
          <w:lang w:eastAsia="ru-RU"/>
        </w:rPr>
      </w:pPr>
      <w:r>
        <w:rPr>
          <w:rFonts w:ascii="Times New Roman" w:hAnsi="Times New Roman"/>
          <w:sz w:val="20"/>
          <w:szCs w:val="20"/>
        </w:rPr>
        <w:t>Поставляемый товар должен быть новым.</w:t>
      </w:r>
    </w:p>
    <w:p w:rsidR="001751D5" w:rsidRDefault="001751D5" w:rsidP="001751D5">
      <w:pPr>
        <w:pStyle w:val="ad"/>
        <w:numPr>
          <w:ilvl w:val="0"/>
          <w:numId w:val="10"/>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1751D5" w:rsidRDefault="001751D5" w:rsidP="001751D5">
      <w:pPr>
        <w:pStyle w:val="ad"/>
        <w:numPr>
          <w:ilvl w:val="0"/>
          <w:numId w:val="10"/>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57AEE" w:rsidRDefault="00357AEE"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DD088F" w:rsidRDefault="00DD088F"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CF04E2" w:rsidRDefault="00CF04E2"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EE424A">
        <w:rPr>
          <w:b/>
          <w:sz w:val="20"/>
          <w:szCs w:val="20"/>
        </w:rPr>
        <w:t xml:space="preserve">перчаток хозяйственных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E424A">
        <w:rPr>
          <w:b/>
          <w:kern w:val="32"/>
          <w:sz w:val="20"/>
          <w:szCs w:val="20"/>
        </w:rPr>
        <w:t>090-22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E424A">
        <w:rPr>
          <w:sz w:val="20"/>
          <w:szCs w:val="20"/>
        </w:rPr>
        <w:t>перчаток хозяйственных</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D0D1F">
        <w:rPr>
          <w:sz w:val="20"/>
          <w:szCs w:val="20"/>
        </w:rPr>
        <w:t>на</w:t>
      </w:r>
      <w:r w:rsidR="0015535E">
        <w:rPr>
          <w:sz w:val="20"/>
          <w:szCs w:val="20"/>
        </w:rPr>
        <w:t xml:space="preserve"> поставку</w:t>
      </w:r>
      <w:r w:rsidR="00EE424A">
        <w:rPr>
          <w:sz w:val="20"/>
          <w:szCs w:val="20"/>
        </w:rPr>
        <w:t xml:space="preserve"> перчаток хозяйственных</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7C0684" w:rsidRDefault="007C0684"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 xml:space="preserve">а участника </w:t>
      </w:r>
      <w:bookmarkStart w:id="5" w:name="_GoBack"/>
      <w:bookmarkEnd w:id="5"/>
      <w:r w:rsidR="00233F74" w:rsidRPr="00233F74">
        <w:rPr>
          <w:b/>
          <w:sz w:val="20"/>
          <w:szCs w:val="20"/>
        </w:rPr>
        <w:t>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467" w:rsidRDefault="00844467" w:rsidP="00ED57EB">
      <w:r>
        <w:separator/>
      </w:r>
    </w:p>
  </w:endnote>
  <w:endnote w:type="continuationSeparator" w:id="1">
    <w:p w:rsidR="00844467" w:rsidRDefault="0084446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4467" w:rsidRDefault="00844467">
        <w:pPr>
          <w:pStyle w:val="af7"/>
          <w:jc w:val="right"/>
        </w:pPr>
        <w:fldSimple w:instr=" PAGE   \* MERGEFORMAT ">
          <w:r w:rsidR="003D353D">
            <w:rPr>
              <w:noProof/>
            </w:rPr>
            <w:t>17</w:t>
          </w:r>
        </w:fldSimple>
      </w:p>
    </w:sdtContent>
  </w:sdt>
  <w:p w:rsidR="00844467" w:rsidRDefault="0084446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467" w:rsidRDefault="00844467" w:rsidP="00ED57EB">
      <w:r>
        <w:separator/>
      </w:r>
    </w:p>
  </w:footnote>
  <w:footnote w:type="continuationSeparator" w:id="1">
    <w:p w:rsidR="00844467" w:rsidRDefault="00844467" w:rsidP="00ED57EB">
      <w:r>
        <w:continuationSeparator/>
      </w:r>
    </w:p>
  </w:footnote>
  <w:footnote w:id="2">
    <w:p w:rsidR="00844467" w:rsidRPr="000966CA" w:rsidRDefault="0084446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8"/>
  </w:num>
  <w:num w:numId="6">
    <w:abstractNumId w:val="4"/>
  </w:num>
  <w:num w:numId="7">
    <w:abstractNumId w:val="6"/>
  </w:num>
  <w:num w:numId="8">
    <w:abstractNumId w:val="0"/>
  </w:num>
  <w:num w:numId="9">
    <w:abstractNumId w:val="0"/>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3379"/>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D2AF-DAED-4F14-88C6-3AD89CF6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11172</Words>
  <Characters>82282</Characters>
  <Application>Microsoft Office Word</Application>
  <DocSecurity>0</DocSecurity>
  <Lines>685</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93268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2022-05-17T03:00:00Z</cp:lastPrinted>
  <dcterms:created xsi:type="dcterms:W3CDTF">2022-05-17T03:01:00Z</dcterms:created>
  <dcterms:modified xsi:type="dcterms:W3CDTF">2022-05-23T08:07:00Z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