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782768C" w14:textId="77777777" w:rsidTr="00D811A1">
        <w:tc>
          <w:tcPr>
            <w:tcW w:w="5210" w:type="dxa"/>
          </w:tcPr>
          <w:p w14:paraId="0C875A57"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A171A1" w14:textId="77777777" w:rsidR="00D811A1" w:rsidRPr="00A53C04" w:rsidRDefault="00D811A1" w:rsidP="00D811A1">
            <w:pPr>
              <w:widowControl w:val="0"/>
              <w:suppressLineNumbers/>
              <w:snapToGrid w:val="0"/>
              <w:jc w:val="center"/>
              <w:rPr>
                <w:b/>
              </w:rPr>
            </w:pPr>
            <w:r w:rsidRPr="00A53C04">
              <w:rPr>
                <w:b/>
              </w:rPr>
              <w:t>«УТВЕРЖДАЮ»</w:t>
            </w:r>
          </w:p>
          <w:p w14:paraId="2F9105E8" w14:textId="77777777" w:rsidR="00D811A1" w:rsidRPr="008862CF" w:rsidRDefault="00D811A1" w:rsidP="00D811A1">
            <w:pPr>
              <w:widowControl w:val="0"/>
              <w:suppressLineNumbers/>
              <w:snapToGrid w:val="0"/>
              <w:jc w:val="center"/>
              <w:rPr>
                <w:b/>
              </w:rPr>
            </w:pPr>
            <w:r w:rsidRPr="008862CF">
              <w:rPr>
                <w:b/>
              </w:rPr>
              <w:t>Главный врач</w:t>
            </w:r>
          </w:p>
          <w:p w14:paraId="699C55A4"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D8E75E8"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D4E0C63"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463E1A44" w14:textId="77777777" w:rsidR="00D811A1" w:rsidRDefault="00D811A1" w:rsidP="00D811A1">
            <w:pPr>
              <w:jc w:val="center"/>
              <w:rPr>
                <w:rFonts w:ascii="Cuprum" w:hAnsi="Cuprum"/>
                <w:b/>
                <w:bCs/>
                <w:color w:val="626262"/>
                <w:kern w:val="36"/>
                <w:sz w:val="26"/>
                <w:szCs w:val="26"/>
              </w:rPr>
            </w:pPr>
          </w:p>
        </w:tc>
      </w:tr>
    </w:tbl>
    <w:p w14:paraId="430ABC8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0DEEDDC3" w14:textId="0F77C2E1"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A842EC">
        <w:rPr>
          <w:b/>
          <w:sz w:val="28"/>
          <w:szCs w:val="28"/>
        </w:rPr>
        <w:t>овощной продукции (картофель, капуста)</w:t>
      </w:r>
      <w:r w:rsidR="00F72737">
        <w:rPr>
          <w:b/>
          <w:sz w:val="28"/>
          <w:szCs w:val="28"/>
        </w:rPr>
        <w:t xml:space="preserve"> </w:t>
      </w:r>
    </w:p>
    <w:p w14:paraId="1FBE3219"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E949BA8" w14:textId="77777777" w:rsidR="00FE2446" w:rsidRDefault="00FE2446" w:rsidP="00794A91">
      <w:pPr>
        <w:jc w:val="center"/>
        <w:rPr>
          <w:b/>
          <w:kern w:val="32"/>
          <w:sz w:val="28"/>
          <w:szCs w:val="28"/>
        </w:rPr>
      </w:pPr>
    </w:p>
    <w:p w14:paraId="06246D2D" w14:textId="289CF2D0"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A842EC">
        <w:rPr>
          <w:b/>
          <w:kern w:val="32"/>
          <w:sz w:val="28"/>
          <w:szCs w:val="28"/>
        </w:rPr>
        <w:t>290-22</w:t>
      </w:r>
    </w:p>
    <w:p w14:paraId="3E7D1577"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2CDC805C" w14:textId="77777777" w:rsidTr="00F65DCF">
        <w:tc>
          <w:tcPr>
            <w:tcW w:w="516" w:type="dxa"/>
            <w:tcBorders>
              <w:top w:val="single" w:sz="4" w:space="0" w:color="auto"/>
              <w:left w:val="single" w:sz="4" w:space="0" w:color="auto"/>
              <w:bottom w:val="single" w:sz="4" w:space="0" w:color="auto"/>
              <w:right w:val="single" w:sz="4" w:space="0" w:color="auto"/>
            </w:tcBorders>
          </w:tcPr>
          <w:p w14:paraId="5FAD3FF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47B9005"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50C683"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63D65136"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22350B1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7F61CC8"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67BB18CB"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FB3126B" w14:textId="77777777" w:rsidR="007C0DB3" w:rsidRPr="008024A7" w:rsidRDefault="007C0DB3" w:rsidP="00C7537F">
            <w:pPr>
              <w:autoSpaceDE w:val="0"/>
              <w:autoSpaceDN w:val="0"/>
              <w:adjustRightInd w:val="0"/>
              <w:rPr>
                <w:sz w:val="20"/>
                <w:szCs w:val="20"/>
              </w:rPr>
            </w:pPr>
          </w:p>
        </w:tc>
      </w:tr>
      <w:tr w:rsidR="004A26BB" w:rsidRPr="000C5200" w14:paraId="694B88DC"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2FF66341"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4A77E7"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5E690BE" w14:textId="77777777" w:rsidR="004A26BB" w:rsidRPr="008024A7" w:rsidRDefault="004A26BB" w:rsidP="004A26BB">
            <w:pPr>
              <w:pStyle w:val="a7"/>
            </w:pPr>
            <w:r w:rsidRPr="008024A7">
              <w:t>664048, г. Иркутск, ул. Ярославского, 300</w:t>
            </w:r>
          </w:p>
        </w:tc>
      </w:tr>
      <w:tr w:rsidR="004A26BB" w:rsidRPr="000C5200" w14:paraId="0BB74316"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1CE56D6"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3E60D56"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B9A5B8F" w14:textId="77777777" w:rsidR="004A26BB" w:rsidRPr="008024A7" w:rsidRDefault="004A26BB" w:rsidP="004A26BB">
            <w:pPr>
              <w:pStyle w:val="a7"/>
            </w:pPr>
            <w:r w:rsidRPr="008024A7">
              <w:t>664048, г. Иркутск, ул. Ярославского, 300</w:t>
            </w:r>
          </w:p>
        </w:tc>
      </w:tr>
      <w:tr w:rsidR="004A26BB" w:rsidRPr="000C5200" w14:paraId="53F02D91"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095571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C3A0A3B"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9A75837" w14:textId="77777777" w:rsidR="004A26BB" w:rsidRPr="008024A7" w:rsidRDefault="000D787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14:paraId="185CB4A3"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4010E99E"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3DF3959"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05A7FB34"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32A90523" w14:textId="77777777" w:rsidTr="00F65DCF">
        <w:tc>
          <w:tcPr>
            <w:tcW w:w="516" w:type="dxa"/>
            <w:tcBorders>
              <w:top w:val="single" w:sz="4" w:space="0" w:color="auto"/>
              <w:left w:val="single" w:sz="4" w:space="0" w:color="auto"/>
              <w:bottom w:val="single" w:sz="4" w:space="0" w:color="auto"/>
              <w:right w:val="single" w:sz="4" w:space="0" w:color="auto"/>
            </w:tcBorders>
          </w:tcPr>
          <w:p w14:paraId="378A9447"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5A673112"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D2721B" w14:textId="4F023585"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A842EC">
              <w:rPr>
                <w:sz w:val="20"/>
                <w:szCs w:val="20"/>
              </w:rPr>
              <w:t>овощной продукции (картофель, капуста)</w:t>
            </w:r>
            <w:r w:rsidR="00A84ECD" w:rsidRPr="008024A7">
              <w:rPr>
                <w:bCs/>
                <w:sz w:val="20"/>
                <w:szCs w:val="20"/>
              </w:rPr>
              <w:t>.</w:t>
            </w:r>
          </w:p>
          <w:p w14:paraId="7B70453B" w14:textId="77777777" w:rsidR="006A052F" w:rsidRPr="008024A7" w:rsidRDefault="006A052F" w:rsidP="00C75BBA">
            <w:pPr>
              <w:autoSpaceDE w:val="0"/>
              <w:autoSpaceDN w:val="0"/>
              <w:adjustRightInd w:val="0"/>
              <w:jc w:val="both"/>
              <w:rPr>
                <w:sz w:val="20"/>
                <w:szCs w:val="20"/>
              </w:rPr>
            </w:pPr>
          </w:p>
          <w:p w14:paraId="1D1CD6F5"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766F257B"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0FDCD88" w14:textId="77777777" w:rsidR="006A052F" w:rsidRPr="008024A7" w:rsidRDefault="006A052F" w:rsidP="00C75BBA">
            <w:pPr>
              <w:autoSpaceDE w:val="0"/>
              <w:autoSpaceDN w:val="0"/>
              <w:adjustRightInd w:val="0"/>
              <w:jc w:val="both"/>
              <w:rPr>
                <w:sz w:val="20"/>
                <w:szCs w:val="20"/>
              </w:rPr>
            </w:pPr>
          </w:p>
          <w:p w14:paraId="43C298F9"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1B7355A3"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5E3CA2DE" w14:textId="77777777" w:rsidTr="00F65DCF">
        <w:tc>
          <w:tcPr>
            <w:tcW w:w="516" w:type="dxa"/>
            <w:tcBorders>
              <w:top w:val="single" w:sz="4" w:space="0" w:color="auto"/>
              <w:left w:val="single" w:sz="4" w:space="0" w:color="auto"/>
              <w:bottom w:val="single" w:sz="4" w:space="0" w:color="auto"/>
              <w:right w:val="single" w:sz="4" w:space="0" w:color="auto"/>
            </w:tcBorders>
          </w:tcPr>
          <w:p w14:paraId="1936EF07"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B7C94D1"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04F13A06" w14:textId="77777777" w:rsidR="008C513B" w:rsidRDefault="00A842EC" w:rsidP="00475F25">
            <w:pPr>
              <w:rPr>
                <w:sz w:val="18"/>
                <w:szCs w:val="18"/>
                <w:lang w:val="en-US"/>
              </w:rPr>
            </w:pPr>
            <w:r w:rsidRPr="00A842EC">
              <w:rPr>
                <w:sz w:val="18"/>
                <w:szCs w:val="18"/>
                <w:lang w:val="en-US"/>
              </w:rPr>
              <w:t>01.13.51.120</w:t>
            </w:r>
          </w:p>
          <w:p w14:paraId="56F05D6A" w14:textId="294ACEFC" w:rsidR="00A842EC" w:rsidRPr="001536F3" w:rsidRDefault="00A842EC" w:rsidP="00475F25">
            <w:pPr>
              <w:rPr>
                <w:sz w:val="18"/>
                <w:szCs w:val="18"/>
                <w:lang w:val="en-US"/>
              </w:rPr>
            </w:pPr>
            <w:r w:rsidRPr="00A842EC">
              <w:rPr>
                <w:sz w:val="18"/>
                <w:szCs w:val="18"/>
                <w:lang w:val="en-US"/>
              </w:rPr>
              <w:t>01.13.12.120</w:t>
            </w:r>
          </w:p>
        </w:tc>
      </w:tr>
      <w:tr w:rsidR="005918EB" w:rsidRPr="00981A83" w14:paraId="36377D47" w14:textId="77777777" w:rsidTr="00F65DCF">
        <w:tc>
          <w:tcPr>
            <w:tcW w:w="516" w:type="dxa"/>
            <w:tcBorders>
              <w:top w:val="single" w:sz="4" w:space="0" w:color="auto"/>
              <w:left w:val="single" w:sz="4" w:space="0" w:color="auto"/>
              <w:bottom w:val="single" w:sz="4" w:space="0" w:color="auto"/>
              <w:right w:val="single" w:sz="4" w:space="0" w:color="auto"/>
            </w:tcBorders>
          </w:tcPr>
          <w:p w14:paraId="57410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491EDAC"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D57CE3B" w14:textId="616832F8" w:rsidR="00EF1521" w:rsidRPr="001536F3" w:rsidRDefault="008C513B" w:rsidP="00EF1521">
            <w:pPr>
              <w:autoSpaceDE w:val="0"/>
              <w:autoSpaceDN w:val="0"/>
              <w:adjustRightInd w:val="0"/>
              <w:rPr>
                <w:sz w:val="20"/>
                <w:szCs w:val="20"/>
                <w:lang w:val="en-US"/>
              </w:rPr>
            </w:pPr>
            <w:r>
              <w:rPr>
                <w:sz w:val="20"/>
                <w:szCs w:val="20"/>
              </w:rPr>
              <w:t>65</w:t>
            </w:r>
            <w:r w:rsidR="00A842EC">
              <w:rPr>
                <w:sz w:val="20"/>
                <w:szCs w:val="20"/>
              </w:rPr>
              <w:t>7</w:t>
            </w:r>
          </w:p>
          <w:p w14:paraId="4C8F72E4" w14:textId="77777777" w:rsidR="005918EB" w:rsidRPr="008024A7" w:rsidRDefault="005918EB" w:rsidP="00EF1521">
            <w:pPr>
              <w:autoSpaceDE w:val="0"/>
              <w:autoSpaceDN w:val="0"/>
              <w:adjustRightInd w:val="0"/>
              <w:rPr>
                <w:sz w:val="20"/>
                <w:szCs w:val="20"/>
              </w:rPr>
            </w:pPr>
          </w:p>
        </w:tc>
      </w:tr>
      <w:tr w:rsidR="00180675" w:rsidRPr="000C5200" w14:paraId="0D11F439" w14:textId="77777777" w:rsidTr="00F65DCF">
        <w:tc>
          <w:tcPr>
            <w:tcW w:w="516" w:type="dxa"/>
            <w:tcBorders>
              <w:top w:val="single" w:sz="4" w:space="0" w:color="auto"/>
              <w:left w:val="single" w:sz="4" w:space="0" w:color="auto"/>
              <w:bottom w:val="single" w:sz="4" w:space="0" w:color="auto"/>
              <w:right w:val="single" w:sz="4" w:space="0" w:color="auto"/>
            </w:tcBorders>
          </w:tcPr>
          <w:p w14:paraId="09CDEE94"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3C4658D1"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1CA147A" w14:textId="77777777"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14:paraId="70808241" w14:textId="77777777" w:rsidR="004A083A" w:rsidRPr="009B09C6" w:rsidRDefault="004A083A" w:rsidP="001D3843">
            <w:pPr>
              <w:autoSpaceDE w:val="0"/>
              <w:autoSpaceDN w:val="0"/>
              <w:adjustRightInd w:val="0"/>
              <w:rPr>
                <w:sz w:val="20"/>
                <w:szCs w:val="20"/>
              </w:rPr>
            </w:pPr>
          </w:p>
        </w:tc>
      </w:tr>
      <w:tr w:rsidR="00673714" w:rsidRPr="000C5200" w14:paraId="4678A5D1" w14:textId="77777777" w:rsidTr="00F65DCF">
        <w:tc>
          <w:tcPr>
            <w:tcW w:w="516" w:type="dxa"/>
            <w:tcBorders>
              <w:top w:val="single" w:sz="4" w:space="0" w:color="auto"/>
              <w:left w:val="single" w:sz="4" w:space="0" w:color="auto"/>
              <w:bottom w:val="single" w:sz="4" w:space="0" w:color="auto"/>
              <w:right w:val="single" w:sz="4" w:space="0" w:color="auto"/>
            </w:tcBorders>
          </w:tcPr>
          <w:p w14:paraId="04D2E4E2"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29A37218"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7E5CBAD6" w14:textId="77777777"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14:paraId="7FBD8D7D"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1D7E295B"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0C054727"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41875465" w14:textId="77777777"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14:paraId="26B8EA75" w14:textId="77777777" w:rsidTr="00F65DCF">
        <w:tc>
          <w:tcPr>
            <w:tcW w:w="516" w:type="dxa"/>
            <w:tcBorders>
              <w:top w:val="single" w:sz="4" w:space="0" w:color="auto"/>
              <w:left w:val="single" w:sz="4" w:space="0" w:color="auto"/>
              <w:bottom w:val="single" w:sz="4" w:space="0" w:color="auto"/>
              <w:right w:val="single" w:sz="4" w:space="0" w:color="auto"/>
            </w:tcBorders>
          </w:tcPr>
          <w:p w14:paraId="25E9FCB5"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C906ED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81134" w14:textId="11686A2E" w:rsidR="00A80F46" w:rsidRPr="008024A7" w:rsidRDefault="0070526B" w:rsidP="000D787D">
            <w:pPr>
              <w:tabs>
                <w:tab w:val="left" w:pos="6022"/>
              </w:tabs>
              <w:ind w:right="72"/>
              <w:rPr>
                <w:sz w:val="20"/>
                <w:szCs w:val="20"/>
              </w:rPr>
            </w:pPr>
            <w:r>
              <w:rPr>
                <w:sz w:val="20"/>
                <w:szCs w:val="20"/>
              </w:rPr>
              <w:t>1</w:t>
            </w:r>
            <w:r w:rsidR="000D787D">
              <w:rPr>
                <w:sz w:val="20"/>
                <w:szCs w:val="20"/>
              </w:rPr>
              <w:t> </w:t>
            </w:r>
            <w:r>
              <w:rPr>
                <w:sz w:val="20"/>
                <w:szCs w:val="20"/>
              </w:rPr>
              <w:t>008</w:t>
            </w:r>
            <w:r w:rsidR="000D787D">
              <w:rPr>
                <w:sz w:val="20"/>
                <w:szCs w:val="20"/>
              </w:rPr>
              <w:t> </w:t>
            </w:r>
            <w:r>
              <w:rPr>
                <w:sz w:val="20"/>
                <w:szCs w:val="20"/>
              </w:rPr>
              <w:t>0</w:t>
            </w:r>
            <w:r w:rsidR="000D787D">
              <w:rPr>
                <w:sz w:val="20"/>
                <w:szCs w:val="20"/>
              </w:rPr>
              <w:t>0</w:t>
            </w:r>
            <w:r>
              <w:rPr>
                <w:sz w:val="20"/>
                <w:szCs w:val="20"/>
              </w:rPr>
              <w:t>0</w:t>
            </w:r>
            <w:r w:rsidR="000D787D">
              <w:rPr>
                <w:sz w:val="20"/>
                <w:szCs w:val="20"/>
              </w:rPr>
              <w:t>,00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sidR="000D787D">
              <w:rPr>
                <w:sz w:val="20"/>
                <w:szCs w:val="20"/>
              </w:rPr>
              <w:t>один миллион восемь тысяч рублей</w:t>
            </w:r>
            <w:r w:rsidR="0060435A" w:rsidRPr="008024A7">
              <w:rPr>
                <w:sz w:val="20"/>
                <w:szCs w:val="20"/>
              </w:rPr>
              <w:t>)</w:t>
            </w:r>
            <w:r w:rsidR="0028496C">
              <w:rPr>
                <w:sz w:val="20"/>
                <w:szCs w:val="20"/>
              </w:rPr>
              <w:t>.</w:t>
            </w:r>
          </w:p>
        </w:tc>
      </w:tr>
      <w:tr w:rsidR="006340F8" w:rsidRPr="000C5200" w14:paraId="451BB569" w14:textId="77777777" w:rsidTr="00F65DCF">
        <w:tc>
          <w:tcPr>
            <w:tcW w:w="516" w:type="dxa"/>
            <w:tcBorders>
              <w:top w:val="single" w:sz="4" w:space="0" w:color="auto"/>
              <w:left w:val="single" w:sz="4" w:space="0" w:color="auto"/>
              <w:bottom w:val="single" w:sz="4" w:space="0" w:color="auto"/>
              <w:right w:val="single" w:sz="4" w:space="0" w:color="auto"/>
            </w:tcBorders>
          </w:tcPr>
          <w:p w14:paraId="1F075A01"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7814A77C"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B6A390E"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5F458293" w14:textId="77777777" w:rsidTr="00F65DCF">
        <w:tc>
          <w:tcPr>
            <w:tcW w:w="516" w:type="dxa"/>
            <w:tcBorders>
              <w:top w:val="single" w:sz="4" w:space="0" w:color="auto"/>
              <w:left w:val="single" w:sz="4" w:space="0" w:color="auto"/>
              <w:bottom w:val="single" w:sz="4" w:space="0" w:color="auto"/>
              <w:right w:val="single" w:sz="4" w:space="0" w:color="auto"/>
            </w:tcBorders>
          </w:tcPr>
          <w:p w14:paraId="530B697D"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77DAD346"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0E80FBB" w14:textId="77777777" w:rsidR="00DA0DFA" w:rsidRPr="008024A7" w:rsidRDefault="00E136F2" w:rsidP="00087614">
            <w:pPr>
              <w:jc w:val="both"/>
              <w:rPr>
                <w:sz w:val="20"/>
                <w:szCs w:val="20"/>
              </w:rPr>
            </w:pPr>
            <w:r w:rsidRPr="008024A7">
              <w:rPr>
                <w:sz w:val="20"/>
                <w:szCs w:val="20"/>
              </w:rPr>
              <w:t>Требование не установлено</w:t>
            </w:r>
          </w:p>
          <w:p w14:paraId="01B0309C" w14:textId="77777777" w:rsidR="00A76857" w:rsidRPr="008024A7" w:rsidRDefault="00A76857" w:rsidP="00087614">
            <w:pPr>
              <w:jc w:val="both"/>
              <w:rPr>
                <w:sz w:val="20"/>
                <w:szCs w:val="20"/>
                <w:lang w:val="en-US"/>
              </w:rPr>
            </w:pPr>
          </w:p>
        </w:tc>
      </w:tr>
      <w:tr w:rsidR="00F650E1" w:rsidRPr="000C5200" w14:paraId="3B3FCD68" w14:textId="77777777" w:rsidTr="00F65DCF">
        <w:tc>
          <w:tcPr>
            <w:tcW w:w="516" w:type="dxa"/>
            <w:tcBorders>
              <w:top w:val="single" w:sz="4" w:space="0" w:color="auto"/>
              <w:left w:val="single" w:sz="4" w:space="0" w:color="auto"/>
              <w:bottom w:val="single" w:sz="4" w:space="0" w:color="auto"/>
              <w:right w:val="single" w:sz="4" w:space="0" w:color="auto"/>
            </w:tcBorders>
          </w:tcPr>
          <w:p w14:paraId="08AF1A33"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08CC40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73486461" w14:textId="17BF48F7" w:rsidR="00A76857" w:rsidRPr="008024A7" w:rsidRDefault="00F650E1" w:rsidP="005C290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w:t>
            </w:r>
            <w:r w:rsidR="00AA3975">
              <w:rPr>
                <w:b/>
                <w:sz w:val="20"/>
                <w:szCs w:val="20"/>
              </w:rPr>
              <w:t>9</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AA3975">
              <w:rPr>
                <w:b/>
                <w:sz w:val="20"/>
                <w:szCs w:val="20"/>
              </w:rPr>
              <w:t>6</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2908D631" w14:textId="77777777" w:rsidTr="00F65DCF">
        <w:tc>
          <w:tcPr>
            <w:tcW w:w="516" w:type="dxa"/>
            <w:tcBorders>
              <w:top w:val="single" w:sz="4" w:space="0" w:color="auto"/>
              <w:left w:val="single" w:sz="4" w:space="0" w:color="auto"/>
              <w:bottom w:val="single" w:sz="4" w:space="0" w:color="auto"/>
              <w:right w:val="single" w:sz="4" w:space="0" w:color="auto"/>
            </w:tcBorders>
          </w:tcPr>
          <w:p w14:paraId="19B7E57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EEB32DE"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600B354E" w14:textId="77777777"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6A148616" w14:textId="77777777" w:rsidTr="00F65DCF">
        <w:tc>
          <w:tcPr>
            <w:tcW w:w="516" w:type="dxa"/>
            <w:tcBorders>
              <w:top w:val="single" w:sz="4" w:space="0" w:color="auto"/>
              <w:left w:val="single" w:sz="4" w:space="0" w:color="auto"/>
              <w:bottom w:val="single" w:sz="4" w:space="0" w:color="auto"/>
              <w:right w:val="single" w:sz="4" w:space="0" w:color="auto"/>
            </w:tcBorders>
          </w:tcPr>
          <w:p w14:paraId="530DDC02"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5BE1A2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8FD6948"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2CBCF4AE"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6803850F"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6B1AF902"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3068DA93"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41961869"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36335A46"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14:paraId="4067FEF6" w14:textId="77777777" w:rsidTr="00F65DCF">
        <w:tc>
          <w:tcPr>
            <w:tcW w:w="516" w:type="dxa"/>
            <w:tcBorders>
              <w:top w:val="single" w:sz="4" w:space="0" w:color="auto"/>
              <w:left w:val="single" w:sz="4" w:space="0" w:color="auto"/>
              <w:bottom w:val="single" w:sz="4" w:space="0" w:color="auto"/>
              <w:right w:val="single" w:sz="4" w:space="0" w:color="auto"/>
            </w:tcBorders>
          </w:tcPr>
          <w:p w14:paraId="04CFA9CE"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DB202DA"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212435D2"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05317DDA"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56B5CF63"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17E1F5D7"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52A0E9A8"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0230C6D9"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14:paraId="24492D2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6550A9B"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14:paraId="2784AEF5"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2838ADE5"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173E935"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76C666E0"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34658A4C" w14:textId="77777777" w:rsidR="00325DC3" w:rsidRPr="008024A7" w:rsidRDefault="00325DC3" w:rsidP="007C0DB3">
            <w:pPr>
              <w:jc w:val="both"/>
              <w:rPr>
                <w:b/>
                <w:sz w:val="20"/>
                <w:szCs w:val="20"/>
              </w:rPr>
            </w:pPr>
          </w:p>
          <w:p w14:paraId="3677673E"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DC08300" w14:textId="72412A73"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AA3975">
              <w:rPr>
                <w:sz w:val="20"/>
                <w:szCs w:val="20"/>
              </w:rPr>
              <w:t>9</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14:paraId="7D6E69CB"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0FDD85F0" w14:textId="17A908B1" w:rsidR="006F57DE" w:rsidRPr="008024A7" w:rsidRDefault="008C6E38" w:rsidP="005C2900">
            <w:pPr>
              <w:jc w:val="both"/>
              <w:rPr>
                <w:sz w:val="20"/>
                <w:szCs w:val="20"/>
              </w:rPr>
            </w:pPr>
            <w:r w:rsidRPr="008024A7">
              <w:rPr>
                <w:bCs/>
                <w:sz w:val="20"/>
                <w:szCs w:val="20"/>
              </w:rPr>
              <w:t>«</w:t>
            </w:r>
            <w:r w:rsidR="00C11C69">
              <w:rPr>
                <w:bCs/>
                <w:sz w:val="20"/>
                <w:szCs w:val="20"/>
              </w:rPr>
              <w:t>1</w:t>
            </w:r>
            <w:r w:rsidR="00AA3975">
              <w:rPr>
                <w:bCs/>
                <w:sz w:val="20"/>
                <w:szCs w:val="20"/>
              </w:rPr>
              <w:t>6</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14:paraId="71D6B329" w14:textId="77777777" w:rsidTr="00F65DCF">
        <w:tc>
          <w:tcPr>
            <w:tcW w:w="516" w:type="dxa"/>
            <w:tcBorders>
              <w:top w:val="single" w:sz="4" w:space="0" w:color="auto"/>
              <w:left w:val="single" w:sz="4" w:space="0" w:color="auto"/>
              <w:bottom w:val="single" w:sz="4" w:space="0" w:color="auto"/>
              <w:right w:val="single" w:sz="4" w:space="0" w:color="auto"/>
            </w:tcBorders>
          </w:tcPr>
          <w:p w14:paraId="70ACF4B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3635DA8A"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4B0DBEEB"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69620E97" w14:textId="77777777" w:rsidR="00E906F0" w:rsidRPr="008024A7" w:rsidRDefault="00E906F0" w:rsidP="00476722">
            <w:pPr>
              <w:autoSpaceDE w:val="0"/>
              <w:autoSpaceDN w:val="0"/>
              <w:adjustRightInd w:val="0"/>
              <w:jc w:val="both"/>
              <w:rPr>
                <w:sz w:val="20"/>
                <w:szCs w:val="20"/>
              </w:rPr>
            </w:pPr>
          </w:p>
        </w:tc>
      </w:tr>
      <w:tr w:rsidR="00E906F0" w:rsidRPr="000C5200" w14:paraId="33283886" w14:textId="77777777" w:rsidTr="00F65DCF">
        <w:tc>
          <w:tcPr>
            <w:tcW w:w="516" w:type="dxa"/>
            <w:tcBorders>
              <w:top w:val="single" w:sz="4" w:space="0" w:color="auto"/>
              <w:left w:val="single" w:sz="4" w:space="0" w:color="auto"/>
              <w:bottom w:val="single" w:sz="4" w:space="0" w:color="auto"/>
              <w:right w:val="single" w:sz="4" w:space="0" w:color="auto"/>
            </w:tcBorders>
          </w:tcPr>
          <w:p w14:paraId="54A412D8"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3573D87D"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3844FC17" w14:textId="77777777"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14:paraId="4987DF8A" w14:textId="77777777" w:rsidR="0028496C" w:rsidRDefault="0028496C" w:rsidP="0028496C">
            <w:pPr>
              <w:autoSpaceDE w:val="0"/>
              <w:autoSpaceDN w:val="0"/>
              <w:adjustRightInd w:val="0"/>
              <w:ind w:left="540"/>
              <w:jc w:val="both"/>
              <w:rPr>
                <w:i/>
                <w:sz w:val="20"/>
                <w:szCs w:val="20"/>
              </w:rPr>
            </w:pPr>
          </w:p>
          <w:p w14:paraId="7C977B29" w14:textId="77777777"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5A5CBF6A" w14:textId="77777777"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04AF9BD7" w14:textId="77777777" w:rsidTr="00F65DCF">
        <w:tc>
          <w:tcPr>
            <w:tcW w:w="516" w:type="dxa"/>
            <w:tcBorders>
              <w:top w:val="single" w:sz="4" w:space="0" w:color="auto"/>
              <w:left w:val="single" w:sz="4" w:space="0" w:color="auto"/>
              <w:bottom w:val="single" w:sz="4" w:space="0" w:color="auto"/>
              <w:right w:val="single" w:sz="4" w:space="0" w:color="auto"/>
            </w:tcBorders>
          </w:tcPr>
          <w:p w14:paraId="290D3F8D"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C4BDA03"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04F7A479"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2B6D6158" w14:textId="77777777" w:rsidR="005F3ABE" w:rsidRPr="008024A7" w:rsidRDefault="005F3ABE" w:rsidP="007C0DB3">
            <w:pPr>
              <w:autoSpaceDE w:val="0"/>
              <w:autoSpaceDN w:val="0"/>
              <w:adjustRightInd w:val="0"/>
              <w:jc w:val="both"/>
              <w:outlineLvl w:val="1"/>
              <w:rPr>
                <w:sz w:val="20"/>
                <w:szCs w:val="20"/>
              </w:rPr>
            </w:pPr>
          </w:p>
          <w:p w14:paraId="1E3C26F7"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1A98CCF2" w14:textId="77777777" w:rsidTr="00F65DCF">
        <w:tc>
          <w:tcPr>
            <w:tcW w:w="516" w:type="dxa"/>
            <w:tcBorders>
              <w:top w:val="single" w:sz="4" w:space="0" w:color="auto"/>
              <w:left w:val="single" w:sz="4" w:space="0" w:color="auto"/>
              <w:bottom w:val="single" w:sz="4" w:space="0" w:color="auto"/>
              <w:right w:val="single" w:sz="4" w:space="0" w:color="auto"/>
            </w:tcBorders>
          </w:tcPr>
          <w:p w14:paraId="5FFA2CDE"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1B982F78"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3861DADF"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1D167368" w14:textId="77777777" w:rsidR="00DA1FB1" w:rsidRPr="008024A7" w:rsidRDefault="00DA1FB1" w:rsidP="00DA1FB1">
            <w:pPr>
              <w:autoSpaceDE w:val="0"/>
              <w:autoSpaceDN w:val="0"/>
              <w:adjustRightInd w:val="0"/>
              <w:jc w:val="both"/>
              <w:outlineLvl w:val="1"/>
              <w:rPr>
                <w:sz w:val="20"/>
                <w:szCs w:val="20"/>
              </w:rPr>
            </w:pPr>
          </w:p>
          <w:p w14:paraId="015620D2" w14:textId="51C3A0F1" w:rsidR="00DA1FB1" w:rsidRPr="008024A7" w:rsidRDefault="000D787D" w:rsidP="00DA1FB1">
            <w:pPr>
              <w:autoSpaceDE w:val="0"/>
              <w:autoSpaceDN w:val="0"/>
              <w:adjustRightInd w:val="0"/>
              <w:jc w:val="both"/>
              <w:outlineLvl w:val="1"/>
              <w:rPr>
                <w:sz w:val="20"/>
                <w:szCs w:val="20"/>
              </w:rPr>
            </w:pPr>
            <w:r>
              <w:rPr>
                <w:sz w:val="20"/>
                <w:szCs w:val="20"/>
              </w:rPr>
              <w:t>3</w:t>
            </w:r>
            <w:r w:rsidR="0070526B">
              <w:rPr>
                <w:sz w:val="20"/>
                <w:szCs w:val="20"/>
              </w:rPr>
              <w:t>0</w:t>
            </w:r>
            <w:r>
              <w:rPr>
                <w:sz w:val="20"/>
                <w:szCs w:val="20"/>
              </w:rPr>
              <w:t> </w:t>
            </w:r>
            <w:r w:rsidR="0070526B">
              <w:rPr>
                <w:sz w:val="20"/>
                <w:szCs w:val="20"/>
              </w:rPr>
              <w:t>24</w:t>
            </w:r>
            <w:r>
              <w:rPr>
                <w:sz w:val="20"/>
                <w:szCs w:val="20"/>
              </w:rPr>
              <w:t>0,00</w:t>
            </w:r>
            <w:r w:rsidR="0070526B">
              <w:rPr>
                <w:sz w:val="20"/>
                <w:szCs w:val="20"/>
              </w:rPr>
              <w:t xml:space="preserve"> </w:t>
            </w:r>
            <w:r w:rsidR="001777B1">
              <w:rPr>
                <w:sz w:val="20"/>
                <w:szCs w:val="20"/>
              </w:rPr>
              <w:t>руб</w:t>
            </w:r>
            <w:r w:rsidR="00DA1FB1" w:rsidRPr="008024A7">
              <w:rPr>
                <w:sz w:val="20"/>
                <w:szCs w:val="20"/>
              </w:rPr>
              <w:t>. (</w:t>
            </w:r>
            <w:r w:rsidR="0070526B">
              <w:rPr>
                <w:sz w:val="20"/>
                <w:szCs w:val="20"/>
              </w:rPr>
              <w:t>три</w:t>
            </w:r>
            <w:r>
              <w:rPr>
                <w:sz w:val="20"/>
                <w:szCs w:val="20"/>
              </w:rPr>
              <w:t>дцать тысяч двести сорок рублей</w:t>
            </w:r>
            <w:r w:rsidR="00DA1FB1" w:rsidRPr="008024A7">
              <w:rPr>
                <w:sz w:val="20"/>
                <w:szCs w:val="20"/>
              </w:rPr>
              <w:t>).</w:t>
            </w:r>
          </w:p>
          <w:p w14:paraId="6035C911" w14:textId="77777777" w:rsidR="00DA1FB1" w:rsidRPr="008024A7" w:rsidRDefault="00DA1FB1" w:rsidP="00DA1FB1">
            <w:pPr>
              <w:shd w:val="clear" w:color="auto" w:fill="FFFFFF"/>
              <w:tabs>
                <w:tab w:val="left" w:pos="1701"/>
                <w:tab w:val="left" w:pos="2127"/>
              </w:tabs>
              <w:jc w:val="both"/>
              <w:rPr>
                <w:sz w:val="20"/>
                <w:szCs w:val="20"/>
              </w:rPr>
            </w:pPr>
          </w:p>
          <w:p w14:paraId="0A6F7489"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0D66529" w14:textId="77777777" w:rsidR="00DA1FB1" w:rsidRPr="008024A7" w:rsidRDefault="00DA1FB1" w:rsidP="00DA1FB1">
            <w:pPr>
              <w:pStyle w:val="ac"/>
              <w:tabs>
                <w:tab w:val="left" w:pos="709"/>
              </w:tabs>
              <w:spacing w:after="0" w:line="100" w:lineRule="atLeast"/>
              <w:jc w:val="both"/>
              <w:rPr>
                <w:sz w:val="20"/>
                <w:szCs w:val="20"/>
              </w:rPr>
            </w:pPr>
          </w:p>
          <w:p w14:paraId="6BF3DB57"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53285C8" w14:textId="77777777"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E42EFCB"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68F62A0B" w14:textId="77777777" w:rsidR="00DA1FB1" w:rsidRPr="008024A7" w:rsidRDefault="00DA1FB1" w:rsidP="00DA1FB1">
            <w:pPr>
              <w:rPr>
                <w:sz w:val="20"/>
                <w:szCs w:val="20"/>
              </w:rPr>
            </w:pPr>
            <w:r w:rsidRPr="008024A7">
              <w:rPr>
                <w:sz w:val="20"/>
                <w:szCs w:val="20"/>
              </w:rPr>
              <w:t xml:space="preserve">ИНН 3810009342    </w:t>
            </w:r>
          </w:p>
          <w:p w14:paraId="46B7C608" w14:textId="77777777" w:rsidR="00DA1FB1" w:rsidRPr="008024A7" w:rsidRDefault="00DA1FB1" w:rsidP="00DA1FB1">
            <w:pPr>
              <w:rPr>
                <w:sz w:val="20"/>
                <w:szCs w:val="20"/>
              </w:rPr>
            </w:pPr>
            <w:r w:rsidRPr="008024A7">
              <w:rPr>
                <w:sz w:val="20"/>
                <w:szCs w:val="20"/>
              </w:rPr>
              <w:t>КПП 381001001</w:t>
            </w:r>
          </w:p>
          <w:p w14:paraId="1334F92D"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7247E5C6" w14:textId="77777777" w:rsidR="00DA1FB1" w:rsidRPr="008024A7" w:rsidRDefault="00DA1FB1" w:rsidP="00DA1FB1">
            <w:pPr>
              <w:pStyle w:val="afe"/>
              <w:widowControl w:val="0"/>
            </w:pPr>
            <w:r w:rsidRPr="008024A7">
              <w:t>Казначейский счет 03224643250000003400</w:t>
            </w:r>
          </w:p>
          <w:p w14:paraId="4B46C022" w14:textId="77777777" w:rsidR="00DA1FB1" w:rsidRPr="008024A7" w:rsidRDefault="00DA1FB1" w:rsidP="00DA1FB1">
            <w:pPr>
              <w:pStyle w:val="afe"/>
              <w:widowControl w:val="0"/>
            </w:pPr>
            <w:r w:rsidRPr="008024A7">
              <w:t>Банковский счет 40102810145370000026</w:t>
            </w:r>
          </w:p>
          <w:p w14:paraId="7445C512"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33A632E2" w14:textId="77777777" w:rsidR="00DA1FB1" w:rsidRPr="008024A7" w:rsidRDefault="00DA1FB1" w:rsidP="00DA1FB1">
            <w:pPr>
              <w:pStyle w:val="afe"/>
              <w:widowControl w:val="0"/>
            </w:pPr>
            <w:r w:rsidRPr="008024A7">
              <w:t>БИК 012520101</w:t>
            </w:r>
          </w:p>
          <w:p w14:paraId="09FADEF2"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7847B164"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16D5478"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0A4E6546"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7C8FF4A2" w14:textId="77777777"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9A8F29F" w14:textId="77777777"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21709CB3"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83837D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1FC2675B" w14:textId="77777777"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0003CF7A" w14:textId="77777777"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2D3B1E63" w14:textId="77777777"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009961B" w14:textId="77777777"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AD05ED1" w14:textId="77777777"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6D2415B" w14:textId="77777777"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0B221A33" w14:textId="77777777"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3653DDB6" w14:textId="77777777"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A6D5806" w14:textId="77777777"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5FD6ADE7" w14:textId="77777777"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9DA5AF2" w14:textId="77777777"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58DFE28F" w14:textId="77777777"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0037054" w14:textId="77777777"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EF8FAF7" w14:textId="77777777"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C0B543"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14:paraId="2BF6BBE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3392A059" w14:textId="77777777"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B1E489B" w14:textId="77777777"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73D426B7" w14:textId="77777777"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CDE3477"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38F87FA" w14:textId="77777777"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4607E5B" w14:textId="77777777"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54DC1830" w14:textId="77777777"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590F9301" w14:textId="77777777" w:rsidTr="00F65DCF">
        <w:tc>
          <w:tcPr>
            <w:tcW w:w="516" w:type="dxa"/>
            <w:tcBorders>
              <w:top w:val="single" w:sz="4" w:space="0" w:color="auto"/>
              <w:left w:val="single" w:sz="4" w:space="0" w:color="auto"/>
              <w:bottom w:val="single" w:sz="4" w:space="0" w:color="auto"/>
              <w:right w:val="single" w:sz="4" w:space="0" w:color="auto"/>
            </w:tcBorders>
          </w:tcPr>
          <w:p w14:paraId="72FB1BC7"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65A68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4B1EE4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1D0B4295"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45876C73"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583E82"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62ED0D"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12CCDE2"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0EE33FDB"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3F15657D"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32E33757"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1CED0A8"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627A4E3" w14:textId="4EC7CEDC"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70526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39ED4280"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1CFE84"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5CFBE0"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1F3785C3"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01344F6"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6E4950E7"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B1AF53"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49FAAF0"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2C6DA456" w14:textId="69E38E4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70526B">
              <w:rPr>
                <w:sz w:val="20"/>
                <w:szCs w:val="20"/>
              </w:rPr>
              <w:t xml:space="preserve"> </w:t>
            </w:r>
            <w:r w:rsidR="002E181F" w:rsidRPr="001E2CB4">
              <w:rPr>
                <w:i/>
                <w:sz w:val="20"/>
                <w:szCs w:val="20"/>
              </w:rPr>
              <w:t>(</w:t>
            </w:r>
            <w:r w:rsidRPr="001E2CB4">
              <w:rPr>
                <w:i/>
                <w:sz w:val="20"/>
                <w:szCs w:val="20"/>
              </w:rPr>
              <w:t>предусмотрено</w:t>
            </w:r>
            <w:r w:rsidR="0070526B">
              <w:rPr>
                <w:i/>
                <w:sz w:val="20"/>
                <w:szCs w:val="20"/>
              </w:rPr>
              <w:t xml:space="preserve"> </w:t>
            </w:r>
            <w:r w:rsidR="002E181F" w:rsidRPr="008024A7">
              <w:rPr>
                <w:i/>
                <w:sz w:val="20"/>
                <w:szCs w:val="20"/>
              </w:rPr>
              <w:t>Формой заявки (Приложение № 3 к Извещению);</w:t>
            </w:r>
          </w:p>
          <w:p w14:paraId="0546477F" w14:textId="56FEF045"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w:t>
            </w:r>
            <w:r w:rsidR="0070526B">
              <w:rPr>
                <w:sz w:val="20"/>
                <w:szCs w:val="20"/>
              </w:rPr>
              <w:t xml:space="preserve"> </w:t>
            </w:r>
            <w:r w:rsidRPr="008024A7">
              <w:rPr>
                <w:sz w:val="20"/>
                <w:szCs w:val="20"/>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743174DA"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285CC55C"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A0C1F22"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0E13247C"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6B6751" w14:textId="77777777" w:rsidR="00002A11" w:rsidRPr="008024A7" w:rsidRDefault="00002A11" w:rsidP="00C92442">
            <w:pPr>
              <w:autoSpaceDE w:val="0"/>
              <w:autoSpaceDN w:val="0"/>
              <w:adjustRightInd w:val="0"/>
              <w:ind w:firstLine="539"/>
              <w:jc w:val="both"/>
              <w:rPr>
                <w:sz w:val="20"/>
                <w:szCs w:val="20"/>
              </w:rPr>
            </w:pPr>
          </w:p>
          <w:p w14:paraId="26673FBB"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04B057" w14:textId="0D5474FD"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70526B">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14:paraId="68EDD76A"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76DE73C"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E4CA797"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DC60792"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311D6353"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F784796"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14:paraId="545F1690"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EF180AE"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71E2826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9B1988A"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4D35A7FF"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1E7AAE84"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6385BF5D"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4F7E9C70" w14:textId="77777777" w:rsidTr="00F65DCF">
        <w:tc>
          <w:tcPr>
            <w:tcW w:w="516" w:type="dxa"/>
            <w:tcBorders>
              <w:top w:val="single" w:sz="4" w:space="0" w:color="auto"/>
              <w:left w:val="single" w:sz="4" w:space="0" w:color="auto"/>
              <w:bottom w:val="single" w:sz="4" w:space="0" w:color="auto"/>
              <w:right w:val="single" w:sz="4" w:space="0" w:color="auto"/>
            </w:tcBorders>
          </w:tcPr>
          <w:p w14:paraId="540601E7"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583E878"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14:paraId="3079E623"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1E595743"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474458B7"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240C5121"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912101"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65ABD7D0" w14:textId="77777777" w:rsidR="00B547DE" w:rsidRPr="008024A7" w:rsidRDefault="00B547DE" w:rsidP="00163D24">
            <w:pPr>
              <w:tabs>
                <w:tab w:val="num" w:pos="0"/>
                <w:tab w:val="num" w:pos="540"/>
              </w:tabs>
              <w:suppressAutoHyphens/>
              <w:jc w:val="both"/>
              <w:rPr>
                <w:sz w:val="20"/>
                <w:szCs w:val="20"/>
              </w:rPr>
            </w:pPr>
          </w:p>
          <w:p w14:paraId="0C832619"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69EA753F" w14:textId="77777777" w:rsidTr="00F65DCF">
        <w:tc>
          <w:tcPr>
            <w:tcW w:w="516" w:type="dxa"/>
            <w:tcBorders>
              <w:top w:val="single" w:sz="4" w:space="0" w:color="auto"/>
              <w:left w:val="single" w:sz="4" w:space="0" w:color="auto"/>
              <w:bottom w:val="single" w:sz="4" w:space="0" w:color="auto"/>
              <w:right w:val="single" w:sz="4" w:space="0" w:color="auto"/>
            </w:tcBorders>
          </w:tcPr>
          <w:p w14:paraId="6475786F"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099A250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98B23D4" w14:textId="77777777"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442DFD80" w14:textId="77777777" w:rsidTr="00F65DCF">
        <w:tc>
          <w:tcPr>
            <w:tcW w:w="516" w:type="dxa"/>
            <w:tcBorders>
              <w:top w:val="single" w:sz="4" w:space="0" w:color="auto"/>
              <w:left w:val="single" w:sz="4" w:space="0" w:color="auto"/>
              <w:bottom w:val="single" w:sz="4" w:space="0" w:color="auto"/>
              <w:right w:val="single" w:sz="4" w:space="0" w:color="auto"/>
            </w:tcBorders>
          </w:tcPr>
          <w:p w14:paraId="62A0EE31"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2DEB4C0"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44C9199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71E8A381"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4D5754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0C01613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2BFC345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706C30"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44F30F9B"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3BAA808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171299DC"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FA55155"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3A3E8C5E" w14:textId="77777777" w:rsidTr="00F65DCF">
        <w:tc>
          <w:tcPr>
            <w:tcW w:w="516" w:type="dxa"/>
            <w:tcBorders>
              <w:top w:val="single" w:sz="4" w:space="0" w:color="auto"/>
              <w:left w:val="single" w:sz="4" w:space="0" w:color="auto"/>
              <w:bottom w:val="single" w:sz="4" w:space="0" w:color="auto"/>
              <w:right w:val="single" w:sz="4" w:space="0" w:color="auto"/>
            </w:tcBorders>
          </w:tcPr>
          <w:p w14:paraId="3362E64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27FB6A"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3CE50D5D"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6D5AD134" w14:textId="77777777" w:rsidTr="00F65DCF">
        <w:tc>
          <w:tcPr>
            <w:tcW w:w="516" w:type="dxa"/>
            <w:tcBorders>
              <w:top w:val="single" w:sz="4" w:space="0" w:color="auto"/>
              <w:left w:val="single" w:sz="4" w:space="0" w:color="auto"/>
              <w:bottom w:val="single" w:sz="4" w:space="0" w:color="auto"/>
              <w:right w:val="single" w:sz="4" w:space="0" w:color="auto"/>
            </w:tcBorders>
          </w:tcPr>
          <w:p w14:paraId="0C9BB4F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7B0249"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6138316"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598B14B"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5DD65CF7"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03B95DF4"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9561488"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65E9CC4"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26B0F2AE" w14:textId="1497CF47" w:rsidR="00A22A79" w:rsidRPr="008024A7" w:rsidRDefault="00413AFE" w:rsidP="005C2900">
            <w:pPr>
              <w:jc w:val="both"/>
              <w:rPr>
                <w:sz w:val="20"/>
                <w:szCs w:val="20"/>
              </w:rPr>
            </w:pPr>
            <w:r w:rsidRPr="008024A7">
              <w:rPr>
                <w:sz w:val="20"/>
                <w:szCs w:val="20"/>
              </w:rPr>
              <w:t>«</w:t>
            </w:r>
            <w:r w:rsidR="00C11C69">
              <w:rPr>
                <w:sz w:val="20"/>
                <w:szCs w:val="20"/>
              </w:rPr>
              <w:t>1</w:t>
            </w:r>
            <w:r w:rsidR="00AA3975">
              <w:rPr>
                <w:sz w:val="20"/>
                <w:szCs w:val="20"/>
              </w:rPr>
              <w:t>5</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0F227C88" w14:textId="77777777" w:rsidTr="00F65DCF">
        <w:tc>
          <w:tcPr>
            <w:tcW w:w="516" w:type="dxa"/>
            <w:tcBorders>
              <w:top w:val="single" w:sz="4" w:space="0" w:color="auto"/>
              <w:left w:val="single" w:sz="4" w:space="0" w:color="auto"/>
              <w:bottom w:val="single" w:sz="4" w:space="0" w:color="auto"/>
              <w:right w:val="single" w:sz="4" w:space="0" w:color="auto"/>
            </w:tcBorders>
          </w:tcPr>
          <w:p w14:paraId="5018A97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D2ABB9C" w14:textId="77777777"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4B6C270A" w14:textId="1BB97122" w:rsidR="00487F7E" w:rsidRPr="00180675" w:rsidRDefault="00487F7E" w:rsidP="005C2900">
            <w:pPr>
              <w:jc w:val="both"/>
              <w:rPr>
                <w:b/>
                <w:sz w:val="20"/>
                <w:szCs w:val="20"/>
              </w:rPr>
            </w:pPr>
            <w:r w:rsidRPr="00180675">
              <w:rPr>
                <w:b/>
                <w:sz w:val="20"/>
                <w:szCs w:val="20"/>
              </w:rPr>
              <w:lastRenderedPageBreak/>
              <w:t>«</w:t>
            </w:r>
            <w:r w:rsidR="00C11C69">
              <w:rPr>
                <w:b/>
                <w:sz w:val="20"/>
                <w:szCs w:val="20"/>
              </w:rPr>
              <w:t>1</w:t>
            </w:r>
            <w:r w:rsidR="00AA3975">
              <w:rPr>
                <w:b/>
                <w:sz w:val="20"/>
                <w:szCs w:val="20"/>
              </w:rPr>
              <w:t>6</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14:paraId="15068905" w14:textId="77777777" w:rsidTr="00F65DCF">
        <w:tc>
          <w:tcPr>
            <w:tcW w:w="516" w:type="dxa"/>
            <w:tcBorders>
              <w:top w:val="single" w:sz="4" w:space="0" w:color="auto"/>
              <w:left w:val="single" w:sz="4" w:space="0" w:color="auto"/>
              <w:bottom w:val="single" w:sz="4" w:space="0" w:color="auto"/>
              <w:right w:val="single" w:sz="4" w:space="0" w:color="auto"/>
            </w:tcBorders>
          </w:tcPr>
          <w:p w14:paraId="3910355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DB0C78"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177A2479"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3D5F75F"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27FC0F2"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A19B7B0"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7A8C87C"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14:paraId="31201D08"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068988"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DD70723"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6D39B6A8"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5A214F6E"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F1074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B1F4BC"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57154" w14:textId="77777777" w:rsidTr="00F65DCF">
        <w:tc>
          <w:tcPr>
            <w:tcW w:w="516" w:type="dxa"/>
            <w:tcBorders>
              <w:top w:val="single" w:sz="4" w:space="0" w:color="auto"/>
              <w:left w:val="single" w:sz="4" w:space="0" w:color="auto"/>
              <w:bottom w:val="single" w:sz="4" w:space="0" w:color="auto"/>
              <w:right w:val="single" w:sz="4" w:space="0" w:color="auto"/>
            </w:tcBorders>
          </w:tcPr>
          <w:p w14:paraId="36C34B8D"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7D3625AE" w14:textId="77777777"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1506CAA" w14:textId="77777777"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26D13889" w14:textId="77777777" w:rsidTr="00F65DCF">
        <w:tc>
          <w:tcPr>
            <w:tcW w:w="516" w:type="dxa"/>
            <w:tcBorders>
              <w:top w:val="single" w:sz="4" w:space="0" w:color="auto"/>
              <w:left w:val="single" w:sz="4" w:space="0" w:color="auto"/>
              <w:bottom w:val="single" w:sz="4" w:space="0" w:color="auto"/>
              <w:right w:val="single" w:sz="4" w:space="0" w:color="auto"/>
            </w:tcBorders>
          </w:tcPr>
          <w:p w14:paraId="3FB96680" w14:textId="77777777"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14:paraId="469E252D"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C04FFAC"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24A98553" w14:textId="77777777" w:rsidTr="00F65DCF">
        <w:tc>
          <w:tcPr>
            <w:tcW w:w="516" w:type="dxa"/>
            <w:tcBorders>
              <w:top w:val="single" w:sz="4" w:space="0" w:color="auto"/>
              <w:left w:val="single" w:sz="4" w:space="0" w:color="auto"/>
              <w:bottom w:val="single" w:sz="4" w:space="0" w:color="auto"/>
              <w:right w:val="single" w:sz="4" w:space="0" w:color="auto"/>
            </w:tcBorders>
          </w:tcPr>
          <w:p w14:paraId="4372AB72"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21281FC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1B584707"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290DE0BD" w14:textId="77777777" w:rsidTr="00F65DCF">
        <w:tc>
          <w:tcPr>
            <w:tcW w:w="516" w:type="dxa"/>
            <w:tcBorders>
              <w:top w:val="single" w:sz="4" w:space="0" w:color="auto"/>
              <w:left w:val="single" w:sz="4" w:space="0" w:color="auto"/>
              <w:bottom w:val="single" w:sz="4" w:space="0" w:color="auto"/>
              <w:right w:val="single" w:sz="4" w:space="0" w:color="auto"/>
            </w:tcBorders>
          </w:tcPr>
          <w:p w14:paraId="166C9A52"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F68F51C"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900B49"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EE40A3A"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147377BF"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C59FFF"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497C9A9"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3E2031EF"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42879FC"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FDCA26B"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E4FD60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7D2F814"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383E4D1"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5EDFFB0"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676F400"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14:paraId="4C7BA7E0"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1477DB8A" w14:textId="77777777" w:rsidTr="00F65DCF">
        <w:tc>
          <w:tcPr>
            <w:tcW w:w="516" w:type="dxa"/>
            <w:tcBorders>
              <w:top w:val="single" w:sz="4" w:space="0" w:color="auto"/>
              <w:left w:val="single" w:sz="4" w:space="0" w:color="auto"/>
              <w:bottom w:val="single" w:sz="4" w:space="0" w:color="auto"/>
              <w:right w:val="single" w:sz="4" w:space="0" w:color="auto"/>
            </w:tcBorders>
          </w:tcPr>
          <w:p w14:paraId="4D692258"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576A8D"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59F823C"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353F790"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674D18E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13C0CAE8"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634E538"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14:paraId="164A855D"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43EB0977"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2AD6FB6A"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59E3F358" w14:textId="77777777" w:rsidTr="00F65DCF">
        <w:tc>
          <w:tcPr>
            <w:tcW w:w="516" w:type="dxa"/>
            <w:tcBorders>
              <w:top w:val="single" w:sz="4" w:space="0" w:color="auto"/>
              <w:left w:val="single" w:sz="4" w:space="0" w:color="auto"/>
              <w:bottom w:val="single" w:sz="4" w:space="0" w:color="auto"/>
              <w:right w:val="single" w:sz="4" w:space="0" w:color="auto"/>
            </w:tcBorders>
          </w:tcPr>
          <w:p w14:paraId="552E024A"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611AC3D2"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AD7418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EFABE81"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46B0D2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453F9837" w14:textId="77777777" w:rsidTr="00F65DCF">
        <w:tc>
          <w:tcPr>
            <w:tcW w:w="516" w:type="dxa"/>
            <w:tcBorders>
              <w:top w:val="single" w:sz="4" w:space="0" w:color="auto"/>
              <w:left w:val="single" w:sz="4" w:space="0" w:color="auto"/>
              <w:bottom w:val="single" w:sz="4" w:space="0" w:color="auto"/>
              <w:right w:val="single" w:sz="4" w:space="0" w:color="auto"/>
            </w:tcBorders>
          </w:tcPr>
          <w:p w14:paraId="18FB6BEF"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68780F"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D28ED2"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22BDF10C"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6BD52AA7"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6BD24BF1"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DB83F61"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20645C8F"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E3CB2CF"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33BF4DA6"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D12A0B6"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EAC43E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11B6C4D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2BA9917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33D7E2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091CAF4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7CF0DD"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0311F5B"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78CD46F"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40BE48CB" w14:textId="77777777"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FB5C80" w14:textId="77777777"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C1882A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3590695"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95E2161"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7B332FE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75C16417"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729C8F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390F298F"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15BA228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CB44C6"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11A2E75"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474FFC4"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84E410"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02DF5D5"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43173648"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29A4A58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6E653D"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22E960D"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03F2FBC"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4199EB8E" w14:textId="77777777" w:rsidTr="00F65DCF">
        <w:tc>
          <w:tcPr>
            <w:tcW w:w="516" w:type="dxa"/>
            <w:tcBorders>
              <w:top w:val="single" w:sz="4" w:space="0" w:color="auto"/>
              <w:left w:val="single" w:sz="4" w:space="0" w:color="auto"/>
              <w:bottom w:val="single" w:sz="4" w:space="0" w:color="auto"/>
              <w:right w:val="single" w:sz="4" w:space="0" w:color="auto"/>
            </w:tcBorders>
          </w:tcPr>
          <w:p w14:paraId="6C8A531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207D3"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012F050"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2CE7D0AE" w14:textId="77777777" w:rsidTr="00F65DCF">
        <w:tc>
          <w:tcPr>
            <w:tcW w:w="516" w:type="dxa"/>
            <w:tcBorders>
              <w:top w:val="single" w:sz="4" w:space="0" w:color="auto"/>
              <w:left w:val="single" w:sz="4" w:space="0" w:color="auto"/>
              <w:bottom w:val="single" w:sz="4" w:space="0" w:color="auto"/>
              <w:right w:val="single" w:sz="4" w:space="0" w:color="auto"/>
            </w:tcBorders>
          </w:tcPr>
          <w:p w14:paraId="48EE6CCB"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7DD08926"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442A7C1A"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543D77E1" w14:textId="77777777" w:rsidR="004A26BB" w:rsidRDefault="004A26BB" w:rsidP="00EB3EFB">
      <w:pPr>
        <w:rPr>
          <w:b/>
          <w:kern w:val="32"/>
          <w:sz w:val="22"/>
          <w:szCs w:val="22"/>
        </w:rPr>
      </w:pPr>
    </w:p>
    <w:p w14:paraId="552CD651" w14:textId="77777777" w:rsidR="00F8047E" w:rsidRDefault="00F8047E" w:rsidP="00EB3EFB">
      <w:pPr>
        <w:rPr>
          <w:b/>
          <w:kern w:val="32"/>
          <w:sz w:val="22"/>
          <w:szCs w:val="22"/>
        </w:rPr>
      </w:pPr>
    </w:p>
    <w:p w14:paraId="590224CD" w14:textId="77777777" w:rsidR="000D787D" w:rsidRDefault="000D787D" w:rsidP="00EB3EFB">
      <w:pPr>
        <w:rPr>
          <w:b/>
          <w:kern w:val="32"/>
          <w:sz w:val="22"/>
          <w:szCs w:val="22"/>
        </w:rPr>
      </w:pPr>
    </w:p>
    <w:p w14:paraId="424AB1DA" w14:textId="77777777" w:rsidR="000D787D" w:rsidRDefault="000D787D" w:rsidP="00EB3EFB">
      <w:pPr>
        <w:rPr>
          <w:b/>
          <w:kern w:val="32"/>
          <w:sz w:val="22"/>
          <w:szCs w:val="22"/>
        </w:rPr>
      </w:pPr>
    </w:p>
    <w:p w14:paraId="4695C8D1" w14:textId="77777777" w:rsidR="000D787D" w:rsidRDefault="000D787D" w:rsidP="00EB3EFB">
      <w:pPr>
        <w:rPr>
          <w:b/>
          <w:kern w:val="32"/>
          <w:sz w:val="22"/>
          <w:szCs w:val="22"/>
        </w:rPr>
      </w:pPr>
    </w:p>
    <w:p w14:paraId="3426CAA0" w14:textId="77777777" w:rsidR="0062751E" w:rsidRDefault="0062751E" w:rsidP="00EB3EFB">
      <w:pPr>
        <w:rPr>
          <w:b/>
          <w:kern w:val="32"/>
          <w:sz w:val="22"/>
          <w:szCs w:val="22"/>
        </w:rPr>
      </w:pPr>
    </w:p>
    <w:p w14:paraId="4F3836DD" w14:textId="77777777" w:rsidR="00B8322C" w:rsidRDefault="00694F14" w:rsidP="00B8322C">
      <w:pPr>
        <w:jc w:val="right"/>
        <w:rPr>
          <w:b/>
          <w:bCs/>
          <w:sz w:val="20"/>
          <w:szCs w:val="20"/>
        </w:rPr>
      </w:pPr>
      <w:r w:rsidRPr="00B8322C">
        <w:rPr>
          <w:b/>
          <w:bCs/>
          <w:sz w:val="20"/>
          <w:szCs w:val="20"/>
        </w:rPr>
        <w:t xml:space="preserve">Приложение № 1 </w:t>
      </w:r>
    </w:p>
    <w:p w14:paraId="3A9D94D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A643D7F" w14:textId="34531187"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9803DD" w14:textId="4FAB5765" w:rsidR="00694F14" w:rsidRPr="00694F14" w:rsidRDefault="00694F14" w:rsidP="00694F14">
      <w:pPr>
        <w:jc w:val="right"/>
        <w:outlineLvl w:val="1"/>
        <w:rPr>
          <w:b/>
          <w:bCs/>
          <w:sz w:val="22"/>
          <w:szCs w:val="22"/>
        </w:rPr>
      </w:pPr>
      <w:r>
        <w:rPr>
          <w:b/>
          <w:kern w:val="32"/>
          <w:sz w:val="22"/>
          <w:szCs w:val="22"/>
        </w:rPr>
        <w:t xml:space="preserve">№ </w:t>
      </w:r>
      <w:r w:rsidR="00A842EC">
        <w:rPr>
          <w:b/>
          <w:kern w:val="32"/>
          <w:sz w:val="22"/>
          <w:szCs w:val="22"/>
        </w:rPr>
        <w:t>290-22</w:t>
      </w:r>
    </w:p>
    <w:p w14:paraId="1CD8D6C8"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45B4718D" w14:textId="75805D53"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A842EC">
        <w:rPr>
          <w:b/>
          <w:bCs/>
          <w:sz w:val="20"/>
        </w:rPr>
        <w:t>овощной продукции (картофель, капуста)</w:t>
      </w:r>
      <w:r w:rsidR="00F72737">
        <w:rPr>
          <w:b/>
          <w:bCs/>
          <w:sz w:val="20"/>
        </w:rPr>
        <w:t xml:space="preserve"> </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14:paraId="626FAF00" w14:textId="77777777"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1639" w14:textId="77777777"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670B" w14:textId="77777777"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14:paraId="3C97DEC6" w14:textId="77777777"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1A3D" w14:textId="77777777"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ADD5481" w14:textId="77777777"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14:paraId="37FF9123" w14:textId="77777777"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A842EC" w:rsidRPr="00ED56D0" w14:paraId="71D8DE71" w14:textId="77777777" w:rsidTr="00BC4FDA">
        <w:trPr>
          <w:trHeight w:val="132"/>
        </w:trPr>
        <w:tc>
          <w:tcPr>
            <w:tcW w:w="534" w:type="dxa"/>
            <w:tcBorders>
              <w:top w:val="single" w:sz="4" w:space="0" w:color="auto"/>
              <w:left w:val="single" w:sz="4" w:space="0" w:color="auto"/>
              <w:bottom w:val="single" w:sz="4" w:space="0" w:color="auto"/>
              <w:right w:val="nil"/>
            </w:tcBorders>
            <w:shd w:val="clear" w:color="auto" w:fill="auto"/>
          </w:tcPr>
          <w:p w14:paraId="7199712F" w14:textId="62BCC79B" w:rsidR="00A842EC" w:rsidRDefault="00A842EC" w:rsidP="00A842EC">
            <w:pPr>
              <w:jc w:val="center"/>
              <w:rPr>
                <w:sz w:val="20"/>
                <w:szCs w:val="20"/>
              </w:rPr>
            </w:pPr>
            <w:r w:rsidRPr="00EF55F0">
              <w:rPr>
                <w:sz w:val="20"/>
                <w:szCs w:val="20"/>
              </w:rPr>
              <w:t>1</w:t>
            </w:r>
          </w:p>
        </w:tc>
        <w:tc>
          <w:tcPr>
            <w:tcW w:w="2301" w:type="dxa"/>
            <w:tcBorders>
              <w:top w:val="single" w:sz="4" w:space="0" w:color="auto"/>
              <w:left w:val="single" w:sz="4" w:space="0" w:color="auto"/>
              <w:bottom w:val="single" w:sz="4" w:space="0" w:color="auto"/>
              <w:right w:val="single" w:sz="4" w:space="0" w:color="auto"/>
            </w:tcBorders>
          </w:tcPr>
          <w:p w14:paraId="69A3392B" w14:textId="77777777" w:rsidR="00A842EC" w:rsidRDefault="00A842EC" w:rsidP="00A842EC">
            <w:pPr>
              <w:rPr>
                <w:color w:val="000000"/>
                <w:sz w:val="20"/>
                <w:szCs w:val="20"/>
              </w:rPr>
            </w:pPr>
            <w:r w:rsidRPr="00C02F87">
              <w:rPr>
                <w:color w:val="000000"/>
                <w:sz w:val="20"/>
                <w:szCs w:val="20"/>
              </w:rPr>
              <w:t>Картофель свежий продовольственный</w:t>
            </w:r>
          </w:p>
          <w:p w14:paraId="5F57C008" w14:textId="20790EA1" w:rsidR="00A842EC" w:rsidRDefault="00A842EC" w:rsidP="00A842EC">
            <w:pPr>
              <w:rPr>
                <w:color w:val="000000"/>
                <w:sz w:val="20"/>
                <w:szCs w:val="20"/>
              </w:rPr>
            </w:pPr>
            <w:r>
              <w:rPr>
                <w:color w:val="000000"/>
                <w:sz w:val="20"/>
                <w:szCs w:val="20"/>
              </w:rPr>
              <w:t>(</w:t>
            </w:r>
            <w:r w:rsidRPr="00253C3C">
              <w:rPr>
                <w:color w:val="000000"/>
                <w:sz w:val="19"/>
                <w:szCs w:val="19"/>
              </w:rPr>
              <w:t>Раннеспелый,</w:t>
            </w:r>
            <w:r>
              <w:rPr>
                <w:color w:val="000000"/>
                <w:sz w:val="19"/>
                <w:szCs w:val="19"/>
              </w:rPr>
              <w:t xml:space="preserve"> </w:t>
            </w:r>
            <w:r w:rsidRPr="00253C3C">
              <w:rPr>
                <w:color w:val="000000"/>
                <w:sz w:val="19"/>
                <w:szCs w:val="19"/>
              </w:rPr>
              <w:t>позднеспелый</w:t>
            </w:r>
            <w:r>
              <w:rPr>
                <w:color w:val="000000"/>
                <w:sz w:val="20"/>
                <w:szCs w:val="20"/>
              </w:rPr>
              <w:t>)</w:t>
            </w:r>
          </w:p>
          <w:p w14:paraId="2697FE47" w14:textId="01817AFC" w:rsidR="00A842EC" w:rsidRDefault="00A842EC" w:rsidP="00A842EC">
            <w:pPr>
              <w:rPr>
                <w:bCs/>
                <w:sz w:val="20"/>
                <w:szCs w:val="20"/>
              </w:rPr>
            </w:pPr>
            <w:r w:rsidRPr="00C02F87">
              <w:rPr>
                <w:color w:val="000000"/>
                <w:sz w:val="20"/>
                <w:szCs w:val="20"/>
              </w:rPr>
              <w:t>1 сорт</w:t>
            </w:r>
          </w:p>
        </w:tc>
        <w:tc>
          <w:tcPr>
            <w:tcW w:w="4536" w:type="dxa"/>
            <w:tcBorders>
              <w:top w:val="single" w:sz="4" w:space="0" w:color="auto"/>
              <w:left w:val="nil"/>
              <w:bottom w:val="single" w:sz="4" w:space="0" w:color="auto"/>
              <w:right w:val="single" w:sz="4" w:space="0" w:color="auto"/>
            </w:tcBorders>
          </w:tcPr>
          <w:p w14:paraId="31E019D0" w14:textId="440F034F" w:rsidR="00A842EC" w:rsidRPr="00253C3C" w:rsidRDefault="00A842EC" w:rsidP="00A842EC">
            <w:pPr>
              <w:rPr>
                <w:color w:val="000000"/>
                <w:sz w:val="19"/>
                <w:szCs w:val="19"/>
              </w:rPr>
            </w:pPr>
            <w:r w:rsidRPr="00253C3C">
              <w:rPr>
                <w:color w:val="000000"/>
                <w:sz w:val="19"/>
                <w:szCs w:val="19"/>
              </w:rPr>
              <w:t>Соответствие:</w:t>
            </w:r>
            <w:r>
              <w:rPr>
                <w:color w:val="000000"/>
                <w:sz w:val="19"/>
                <w:szCs w:val="19"/>
              </w:rPr>
              <w:t xml:space="preserve"> </w:t>
            </w:r>
            <w:r w:rsidRPr="00253C3C">
              <w:rPr>
                <w:color w:val="000000"/>
                <w:sz w:val="19"/>
                <w:szCs w:val="19"/>
              </w:rPr>
              <w:t>ГОСТ 7176-2017 Картофель продовольственный. Технические условия,</w:t>
            </w:r>
          </w:p>
          <w:p w14:paraId="7D4B0C50" w14:textId="77777777" w:rsidR="00A842EC" w:rsidRPr="00253C3C" w:rsidRDefault="00A842EC" w:rsidP="00A842EC">
            <w:pPr>
              <w:rPr>
                <w:color w:val="000000"/>
                <w:sz w:val="19"/>
                <w:szCs w:val="19"/>
              </w:rPr>
            </w:pPr>
            <w:r w:rsidRPr="00253C3C">
              <w:rPr>
                <w:color w:val="000000"/>
                <w:sz w:val="19"/>
                <w:szCs w:val="19"/>
              </w:rPr>
              <w:t>ТР ТС 022/2011 «Пищевая продукция в части ее маркировки».</w:t>
            </w:r>
          </w:p>
          <w:p w14:paraId="43244B67" w14:textId="60873BCD" w:rsidR="00A842EC" w:rsidRPr="00253C3C" w:rsidRDefault="00A842EC" w:rsidP="00A842EC">
            <w:pPr>
              <w:rPr>
                <w:color w:val="000000"/>
                <w:sz w:val="19"/>
                <w:szCs w:val="19"/>
              </w:rPr>
            </w:pPr>
            <w:r w:rsidRPr="00253C3C">
              <w:rPr>
                <w:color w:val="000000"/>
                <w:sz w:val="19"/>
                <w:szCs w:val="19"/>
              </w:rPr>
              <w:t>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сельхоз.</w:t>
            </w:r>
            <w:r>
              <w:rPr>
                <w:color w:val="000000"/>
                <w:sz w:val="19"/>
                <w:szCs w:val="19"/>
              </w:rPr>
              <w:t xml:space="preserve"> </w:t>
            </w:r>
            <w:r w:rsidRPr="00253C3C">
              <w:rPr>
                <w:color w:val="000000"/>
                <w:sz w:val="19"/>
                <w:szCs w:val="19"/>
              </w:rPr>
              <w:t>вредителями, не плесневелые, не позеленевшие, без постороннего запаха, без органической и минеральных примесей (солома, ботва, камни).</w:t>
            </w:r>
          </w:p>
          <w:p w14:paraId="3B75001E" w14:textId="626D8F73" w:rsidR="00A842EC" w:rsidRDefault="00A842EC" w:rsidP="00A842EC">
            <w:pPr>
              <w:rPr>
                <w:color w:val="000000"/>
                <w:sz w:val="20"/>
                <w:szCs w:val="20"/>
              </w:rPr>
            </w:pPr>
            <w:r w:rsidRPr="00253C3C">
              <w:rPr>
                <w:color w:val="000000"/>
                <w:sz w:val="19"/>
                <w:szCs w:val="19"/>
              </w:rPr>
              <w:t>Тара в соответствии с ГОСТ 12302-2013 должна обеспечивать надлежащую сохранность, маркировка по ГОСТ Р 51474-99.</w:t>
            </w:r>
          </w:p>
        </w:tc>
        <w:tc>
          <w:tcPr>
            <w:tcW w:w="850" w:type="dxa"/>
            <w:tcBorders>
              <w:top w:val="single" w:sz="4" w:space="0" w:color="auto"/>
              <w:left w:val="single" w:sz="4" w:space="0" w:color="auto"/>
              <w:bottom w:val="single" w:sz="4" w:space="0" w:color="auto"/>
              <w:right w:val="single" w:sz="4" w:space="0" w:color="auto"/>
            </w:tcBorders>
          </w:tcPr>
          <w:p w14:paraId="12924C9A" w14:textId="2025113C" w:rsidR="00A842EC" w:rsidRDefault="00A842EC" w:rsidP="00A842EC">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tcPr>
          <w:p w14:paraId="11917149" w14:textId="7B45E4D8" w:rsidR="00A842EC" w:rsidRDefault="00A842EC" w:rsidP="00A842EC">
            <w:pPr>
              <w:jc w:val="center"/>
              <w:rPr>
                <w:sz w:val="20"/>
                <w:szCs w:val="20"/>
              </w:rPr>
            </w:pPr>
            <w:r>
              <w:rPr>
                <w:sz w:val="20"/>
                <w:szCs w:val="20"/>
              </w:rPr>
              <w:t>1600</w:t>
            </w:r>
            <w:r w:rsidR="000D787D">
              <w:rPr>
                <w:sz w:val="20"/>
                <w:szCs w:val="20"/>
              </w:rPr>
              <w:t>0</w:t>
            </w:r>
          </w:p>
        </w:tc>
        <w:tc>
          <w:tcPr>
            <w:tcW w:w="1133" w:type="dxa"/>
            <w:tcBorders>
              <w:top w:val="single" w:sz="4" w:space="0" w:color="auto"/>
              <w:left w:val="nil"/>
              <w:bottom w:val="single" w:sz="4" w:space="0" w:color="auto"/>
              <w:right w:val="single" w:sz="4" w:space="0" w:color="auto"/>
            </w:tcBorders>
          </w:tcPr>
          <w:p w14:paraId="13B3BFFC" w14:textId="43693A64" w:rsidR="00A842EC" w:rsidRDefault="0070526B" w:rsidP="00A842EC">
            <w:pPr>
              <w:jc w:val="center"/>
              <w:rPr>
                <w:sz w:val="20"/>
                <w:szCs w:val="20"/>
              </w:rPr>
            </w:pPr>
            <w:r>
              <w:rPr>
                <w:sz w:val="20"/>
                <w:szCs w:val="20"/>
              </w:rPr>
              <w:t>30</w:t>
            </w:r>
            <w:r w:rsidR="000D787D">
              <w:rPr>
                <w:sz w:val="20"/>
                <w:szCs w:val="20"/>
              </w:rPr>
              <w:t>,00</w:t>
            </w:r>
          </w:p>
        </w:tc>
      </w:tr>
      <w:tr w:rsidR="00A842EC" w:rsidRPr="00ED56D0" w14:paraId="35FF26D2" w14:textId="77777777" w:rsidTr="00BC4FDA">
        <w:trPr>
          <w:trHeight w:val="132"/>
        </w:trPr>
        <w:tc>
          <w:tcPr>
            <w:tcW w:w="534" w:type="dxa"/>
            <w:tcBorders>
              <w:top w:val="single" w:sz="4" w:space="0" w:color="auto"/>
              <w:left w:val="single" w:sz="4" w:space="0" w:color="auto"/>
              <w:bottom w:val="single" w:sz="4" w:space="0" w:color="auto"/>
              <w:right w:val="nil"/>
            </w:tcBorders>
            <w:shd w:val="clear" w:color="auto" w:fill="auto"/>
          </w:tcPr>
          <w:p w14:paraId="27DA8239" w14:textId="30074B27" w:rsidR="00A842EC" w:rsidRDefault="00A842EC" w:rsidP="00A842EC">
            <w:pPr>
              <w:jc w:val="center"/>
              <w:rPr>
                <w:sz w:val="20"/>
                <w:szCs w:val="20"/>
              </w:rPr>
            </w:pPr>
            <w:r w:rsidRPr="00EF55F0">
              <w:rPr>
                <w:sz w:val="20"/>
                <w:szCs w:val="20"/>
              </w:rPr>
              <w:t>2</w:t>
            </w:r>
          </w:p>
        </w:tc>
        <w:tc>
          <w:tcPr>
            <w:tcW w:w="2301" w:type="dxa"/>
            <w:tcBorders>
              <w:top w:val="single" w:sz="4" w:space="0" w:color="auto"/>
              <w:left w:val="single" w:sz="4" w:space="0" w:color="auto"/>
              <w:bottom w:val="single" w:sz="4" w:space="0" w:color="auto"/>
              <w:right w:val="single" w:sz="4" w:space="0" w:color="auto"/>
            </w:tcBorders>
          </w:tcPr>
          <w:p w14:paraId="04C29136" w14:textId="7B065A34" w:rsidR="00A842EC" w:rsidRPr="00F72737" w:rsidRDefault="00A842EC" w:rsidP="00A842EC">
            <w:pPr>
              <w:shd w:val="clear" w:color="auto" w:fill="FFFFFF"/>
              <w:rPr>
                <w:color w:val="000000"/>
                <w:sz w:val="20"/>
                <w:szCs w:val="20"/>
              </w:rPr>
            </w:pPr>
            <w:r w:rsidRPr="00C02F87">
              <w:rPr>
                <w:color w:val="000000"/>
                <w:sz w:val="20"/>
                <w:szCs w:val="20"/>
              </w:rPr>
              <w:t>Капуста</w:t>
            </w:r>
            <w:r>
              <w:rPr>
                <w:color w:val="000000"/>
                <w:sz w:val="20"/>
                <w:szCs w:val="20"/>
              </w:rPr>
              <w:t xml:space="preserve"> свежая</w:t>
            </w:r>
            <w:r w:rsidRPr="00C02F87">
              <w:rPr>
                <w:color w:val="000000"/>
                <w:sz w:val="20"/>
                <w:szCs w:val="20"/>
              </w:rPr>
              <w:t xml:space="preserve"> белокочанная 1 сорт</w:t>
            </w:r>
          </w:p>
        </w:tc>
        <w:tc>
          <w:tcPr>
            <w:tcW w:w="4536" w:type="dxa"/>
            <w:tcBorders>
              <w:top w:val="single" w:sz="4" w:space="0" w:color="auto"/>
              <w:left w:val="nil"/>
              <w:bottom w:val="single" w:sz="4" w:space="0" w:color="auto"/>
              <w:right w:val="single" w:sz="4" w:space="0" w:color="auto"/>
            </w:tcBorders>
          </w:tcPr>
          <w:p w14:paraId="6323DE01" w14:textId="77777777" w:rsidR="00A842EC" w:rsidRPr="00253C3C" w:rsidRDefault="00A842EC" w:rsidP="00A842EC">
            <w:pPr>
              <w:rPr>
                <w:color w:val="000000"/>
                <w:sz w:val="19"/>
                <w:szCs w:val="19"/>
              </w:rPr>
            </w:pPr>
            <w:r w:rsidRPr="00253C3C">
              <w:rPr>
                <w:color w:val="000000"/>
                <w:sz w:val="19"/>
                <w:szCs w:val="19"/>
              </w:rPr>
              <w:t>Соответствие ГОСТ 51809-2001 Капуста белокочанная, реализуемая в розничной торговой сети. Технические условия,</w:t>
            </w:r>
          </w:p>
          <w:p w14:paraId="7208A932" w14:textId="77777777" w:rsidR="00A842EC" w:rsidRPr="00253C3C" w:rsidRDefault="00A842EC" w:rsidP="00A842EC">
            <w:pPr>
              <w:rPr>
                <w:color w:val="000000"/>
                <w:sz w:val="19"/>
                <w:szCs w:val="19"/>
              </w:rPr>
            </w:pPr>
            <w:r w:rsidRPr="00253C3C">
              <w:rPr>
                <w:color w:val="000000"/>
                <w:sz w:val="19"/>
                <w:szCs w:val="19"/>
              </w:rPr>
              <w:t xml:space="preserve">ТР ТС 022/2011 «Пищевая продукция в части ее маркировки».  </w:t>
            </w:r>
          </w:p>
          <w:p w14:paraId="514FE564" w14:textId="7E49DDD7" w:rsidR="00A842EC" w:rsidRPr="00253C3C" w:rsidRDefault="00A842EC" w:rsidP="00A842EC">
            <w:pPr>
              <w:rPr>
                <w:color w:val="000000"/>
                <w:sz w:val="19"/>
                <w:szCs w:val="19"/>
              </w:rPr>
            </w:pPr>
            <w:r w:rsidRPr="00253C3C">
              <w:rPr>
                <w:color w:val="000000"/>
                <w:sz w:val="19"/>
                <w:szCs w:val="19"/>
              </w:rPr>
              <w:t>Кочаны свежие, целые, сформировавшиеся, не проросшие, типичной окраски, без повреждений сельхоз.</w:t>
            </w:r>
            <w:r w:rsidR="000D787D">
              <w:rPr>
                <w:color w:val="000000"/>
                <w:sz w:val="19"/>
                <w:szCs w:val="19"/>
              </w:rPr>
              <w:t xml:space="preserve"> </w:t>
            </w:r>
            <w:r w:rsidRPr="00253C3C">
              <w:rPr>
                <w:color w:val="000000"/>
                <w:sz w:val="19"/>
                <w:szCs w:val="19"/>
              </w:rPr>
              <w:t xml:space="preserve">вредителями, без лишней поверхностной влажности, с чистым срезом кочерыги, без постороннего запаха, кочаны должны быть зачищены до плотно прилегающих зеленых или белых листьев. </w:t>
            </w:r>
          </w:p>
          <w:p w14:paraId="35DD8C8D" w14:textId="011FFB7C" w:rsidR="00A842EC" w:rsidRDefault="00A842EC" w:rsidP="00A842EC">
            <w:pPr>
              <w:rPr>
                <w:color w:val="000000"/>
                <w:sz w:val="20"/>
                <w:szCs w:val="20"/>
              </w:rPr>
            </w:pPr>
            <w:r w:rsidRPr="00253C3C">
              <w:rPr>
                <w:color w:val="000000"/>
                <w:sz w:val="19"/>
                <w:szCs w:val="19"/>
              </w:rPr>
              <w:t>Тара в соответствии с ГОСТ 12302-2013 должна обеспечивать надлежащую сохранность, маркировка по ГОСТ Р 51474-99.</w:t>
            </w:r>
          </w:p>
        </w:tc>
        <w:tc>
          <w:tcPr>
            <w:tcW w:w="850" w:type="dxa"/>
            <w:tcBorders>
              <w:top w:val="single" w:sz="4" w:space="0" w:color="auto"/>
              <w:left w:val="single" w:sz="4" w:space="0" w:color="auto"/>
              <w:bottom w:val="single" w:sz="4" w:space="0" w:color="auto"/>
              <w:right w:val="single" w:sz="4" w:space="0" w:color="auto"/>
            </w:tcBorders>
          </w:tcPr>
          <w:p w14:paraId="0F65D9FD" w14:textId="42FF6278" w:rsidR="00A842EC" w:rsidRDefault="00A842EC" w:rsidP="00A842EC">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tcPr>
          <w:p w14:paraId="51686D71" w14:textId="36F1D4D6" w:rsidR="00A842EC" w:rsidRDefault="00A842EC" w:rsidP="00A842EC">
            <w:pPr>
              <w:jc w:val="center"/>
              <w:rPr>
                <w:sz w:val="20"/>
                <w:szCs w:val="20"/>
              </w:rPr>
            </w:pPr>
            <w:r>
              <w:rPr>
                <w:sz w:val="20"/>
                <w:szCs w:val="20"/>
              </w:rPr>
              <w:t>1600</w:t>
            </w:r>
            <w:r w:rsidR="000D787D">
              <w:rPr>
                <w:sz w:val="20"/>
                <w:szCs w:val="20"/>
              </w:rPr>
              <w:t>0</w:t>
            </w:r>
          </w:p>
        </w:tc>
        <w:tc>
          <w:tcPr>
            <w:tcW w:w="1133" w:type="dxa"/>
            <w:tcBorders>
              <w:top w:val="single" w:sz="4" w:space="0" w:color="auto"/>
              <w:left w:val="nil"/>
              <w:bottom w:val="single" w:sz="4" w:space="0" w:color="auto"/>
              <w:right w:val="single" w:sz="4" w:space="0" w:color="auto"/>
            </w:tcBorders>
          </w:tcPr>
          <w:p w14:paraId="2E3B5A2C" w14:textId="767EECA8" w:rsidR="00A842EC" w:rsidRDefault="0070526B" w:rsidP="00A842EC">
            <w:pPr>
              <w:jc w:val="center"/>
              <w:rPr>
                <w:sz w:val="20"/>
                <w:szCs w:val="20"/>
              </w:rPr>
            </w:pPr>
            <w:r>
              <w:rPr>
                <w:sz w:val="20"/>
                <w:szCs w:val="20"/>
              </w:rPr>
              <w:t>33</w:t>
            </w:r>
            <w:r w:rsidR="000D787D">
              <w:rPr>
                <w:sz w:val="20"/>
                <w:szCs w:val="20"/>
              </w:rPr>
              <w:t>,00</w:t>
            </w:r>
          </w:p>
        </w:tc>
      </w:tr>
    </w:tbl>
    <w:p w14:paraId="0D61BF42" w14:textId="77777777"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79F2F6ED" w14:textId="77777777" w:rsidR="00D120C1" w:rsidRDefault="00D120C1" w:rsidP="00D120C1">
      <w:pPr>
        <w:jc w:val="right"/>
        <w:rPr>
          <w:rFonts w:ascii="Cuprum" w:hAnsi="Cuprum" w:cs="Tahoma"/>
          <w:b/>
          <w:bCs/>
          <w:sz w:val="20"/>
          <w:szCs w:val="20"/>
        </w:rPr>
      </w:pPr>
    </w:p>
    <w:p w14:paraId="78F7EBE3" w14:textId="77777777"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14:paraId="5A21652A" w14:textId="77777777"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14:paraId="4E32E648" w14:textId="77777777"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1B932D3" w14:textId="77777777" w:rsidR="00C11C69" w:rsidRDefault="00C11C69" w:rsidP="00C11C69">
      <w:pPr>
        <w:ind w:firstLine="567"/>
        <w:jc w:val="both"/>
        <w:rPr>
          <w:sz w:val="20"/>
          <w:szCs w:val="20"/>
        </w:rPr>
      </w:pPr>
    </w:p>
    <w:p w14:paraId="08DF73E4" w14:textId="77777777"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7F6D9DE2" w14:textId="77777777"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B4EDFD0" w14:textId="77777777"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0BECFA05" w14:textId="77777777"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1D4041EC" w14:textId="77777777"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452DC5BD" w14:textId="77777777" w:rsidR="00C11C69" w:rsidRDefault="00C11C69" w:rsidP="00C11C69">
      <w:pPr>
        <w:ind w:left="120" w:right="20" w:firstLine="440"/>
        <w:jc w:val="both"/>
        <w:rPr>
          <w:sz w:val="20"/>
          <w:szCs w:val="20"/>
        </w:rPr>
      </w:pPr>
      <w:r>
        <w:rPr>
          <w:sz w:val="20"/>
          <w:szCs w:val="20"/>
        </w:rPr>
        <w:lastRenderedPageBreak/>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0807B6AF" w14:textId="77777777"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2AF814F1" w14:textId="77777777"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0A483254" w14:textId="77777777"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0EBF6CA7" w14:textId="77777777" w:rsidR="00C11C69" w:rsidRDefault="00C11C69" w:rsidP="00D120C1">
      <w:pPr>
        <w:jc w:val="right"/>
        <w:rPr>
          <w:rFonts w:ascii="Cuprum" w:hAnsi="Cuprum" w:cs="Tahoma"/>
          <w:b/>
          <w:bCs/>
          <w:sz w:val="20"/>
          <w:szCs w:val="20"/>
        </w:rPr>
      </w:pPr>
    </w:p>
    <w:p w14:paraId="60B7F59E" w14:textId="77777777" w:rsidR="00180675" w:rsidRDefault="00180675" w:rsidP="00180675">
      <w:pPr>
        <w:jc w:val="right"/>
        <w:rPr>
          <w:rFonts w:ascii="Cuprum" w:hAnsi="Cuprum" w:cs="Tahoma"/>
          <w:b/>
          <w:bCs/>
          <w:sz w:val="20"/>
          <w:szCs w:val="20"/>
        </w:rPr>
      </w:pPr>
    </w:p>
    <w:p w14:paraId="0C569C06" w14:textId="77777777" w:rsidR="00180675" w:rsidRDefault="00180675" w:rsidP="00180675">
      <w:pPr>
        <w:jc w:val="right"/>
        <w:rPr>
          <w:rFonts w:ascii="Cuprum" w:hAnsi="Cuprum" w:cs="Tahoma"/>
          <w:b/>
          <w:bCs/>
          <w:sz w:val="20"/>
          <w:szCs w:val="20"/>
        </w:rPr>
      </w:pPr>
    </w:p>
    <w:p w14:paraId="72D08833" w14:textId="77777777" w:rsidR="000D787D" w:rsidRDefault="000D787D" w:rsidP="00180675">
      <w:pPr>
        <w:jc w:val="right"/>
        <w:rPr>
          <w:rFonts w:ascii="Cuprum" w:hAnsi="Cuprum" w:cs="Tahoma"/>
          <w:b/>
          <w:bCs/>
          <w:sz w:val="20"/>
          <w:szCs w:val="20"/>
        </w:rPr>
      </w:pPr>
    </w:p>
    <w:p w14:paraId="4505F98C" w14:textId="77777777" w:rsidR="000D787D" w:rsidRDefault="000D787D" w:rsidP="00180675">
      <w:pPr>
        <w:jc w:val="right"/>
        <w:rPr>
          <w:rFonts w:ascii="Cuprum" w:hAnsi="Cuprum" w:cs="Tahoma"/>
          <w:b/>
          <w:bCs/>
          <w:sz w:val="20"/>
          <w:szCs w:val="20"/>
        </w:rPr>
      </w:pPr>
    </w:p>
    <w:p w14:paraId="114354CA" w14:textId="77777777" w:rsidR="000D787D" w:rsidRDefault="000D787D" w:rsidP="00180675">
      <w:pPr>
        <w:jc w:val="right"/>
        <w:rPr>
          <w:rFonts w:ascii="Cuprum" w:hAnsi="Cuprum" w:cs="Tahoma"/>
          <w:b/>
          <w:bCs/>
          <w:sz w:val="20"/>
          <w:szCs w:val="20"/>
        </w:rPr>
      </w:pPr>
    </w:p>
    <w:p w14:paraId="5F18968F" w14:textId="77777777" w:rsidR="000D787D" w:rsidRDefault="000D787D" w:rsidP="00180675">
      <w:pPr>
        <w:jc w:val="right"/>
        <w:rPr>
          <w:rFonts w:ascii="Cuprum" w:hAnsi="Cuprum" w:cs="Tahoma"/>
          <w:b/>
          <w:bCs/>
          <w:sz w:val="20"/>
          <w:szCs w:val="20"/>
        </w:rPr>
      </w:pPr>
    </w:p>
    <w:p w14:paraId="4D54C93C" w14:textId="77777777" w:rsidR="000D787D" w:rsidRDefault="000D787D" w:rsidP="00180675">
      <w:pPr>
        <w:jc w:val="right"/>
        <w:rPr>
          <w:rFonts w:ascii="Cuprum" w:hAnsi="Cuprum" w:cs="Tahoma"/>
          <w:b/>
          <w:bCs/>
          <w:sz w:val="20"/>
          <w:szCs w:val="20"/>
        </w:rPr>
      </w:pPr>
    </w:p>
    <w:p w14:paraId="48B8E21B" w14:textId="77777777" w:rsidR="000D787D" w:rsidRDefault="000D787D" w:rsidP="00180675">
      <w:pPr>
        <w:jc w:val="right"/>
        <w:rPr>
          <w:rFonts w:ascii="Cuprum" w:hAnsi="Cuprum" w:cs="Tahoma"/>
          <w:b/>
          <w:bCs/>
          <w:sz w:val="20"/>
          <w:szCs w:val="20"/>
        </w:rPr>
      </w:pPr>
    </w:p>
    <w:p w14:paraId="77C70171" w14:textId="77777777" w:rsidR="000D787D" w:rsidRDefault="000D787D" w:rsidP="00180675">
      <w:pPr>
        <w:jc w:val="right"/>
        <w:rPr>
          <w:rFonts w:ascii="Cuprum" w:hAnsi="Cuprum" w:cs="Tahoma"/>
          <w:b/>
          <w:bCs/>
          <w:sz w:val="20"/>
          <w:szCs w:val="20"/>
        </w:rPr>
      </w:pPr>
    </w:p>
    <w:p w14:paraId="288F51E0" w14:textId="77777777" w:rsidR="000D787D" w:rsidRDefault="000D787D" w:rsidP="00180675">
      <w:pPr>
        <w:jc w:val="right"/>
        <w:rPr>
          <w:rFonts w:ascii="Cuprum" w:hAnsi="Cuprum" w:cs="Tahoma"/>
          <w:b/>
          <w:bCs/>
          <w:sz w:val="20"/>
          <w:szCs w:val="20"/>
        </w:rPr>
      </w:pPr>
    </w:p>
    <w:p w14:paraId="1D44C197" w14:textId="77777777" w:rsidR="000D787D" w:rsidRDefault="000D787D" w:rsidP="00180675">
      <w:pPr>
        <w:jc w:val="right"/>
        <w:rPr>
          <w:rFonts w:ascii="Cuprum" w:hAnsi="Cuprum" w:cs="Tahoma"/>
          <w:b/>
          <w:bCs/>
          <w:sz w:val="20"/>
          <w:szCs w:val="20"/>
        </w:rPr>
      </w:pPr>
    </w:p>
    <w:p w14:paraId="71C36EB5" w14:textId="77777777" w:rsidR="000D787D" w:rsidRDefault="000D787D" w:rsidP="00180675">
      <w:pPr>
        <w:jc w:val="right"/>
        <w:rPr>
          <w:rFonts w:ascii="Cuprum" w:hAnsi="Cuprum" w:cs="Tahoma"/>
          <w:b/>
          <w:bCs/>
          <w:sz w:val="20"/>
          <w:szCs w:val="20"/>
        </w:rPr>
      </w:pPr>
    </w:p>
    <w:p w14:paraId="717B0013" w14:textId="77777777" w:rsidR="000D787D" w:rsidRDefault="000D787D" w:rsidP="00180675">
      <w:pPr>
        <w:jc w:val="right"/>
        <w:rPr>
          <w:rFonts w:ascii="Cuprum" w:hAnsi="Cuprum" w:cs="Tahoma"/>
          <w:b/>
          <w:bCs/>
          <w:sz w:val="20"/>
          <w:szCs w:val="20"/>
        </w:rPr>
      </w:pPr>
    </w:p>
    <w:p w14:paraId="16BECF84" w14:textId="77777777" w:rsidR="000D787D" w:rsidRDefault="000D787D" w:rsidP="00180675">
      <w:pPr>
        <w:jc w:val="right"/>
        <w:rPr>
          <w:rFonts w:ascii="Cuprum" w:hAnsi="Cuprum" w:cs="Tahoma"/>
          <w:b/>
          <w:bCs/>
          <w:sz w:val="20"/>
          <w:szCs w:val="20"/>
        </w:rPr>
      </w:pPr>
    </w:p>
    <w:p w14:paraId="312BC31C" w14:textId="77777777" w:rsidR="000D787D" w:rsidRDefault="000D787D" w:rsidP="00180675">
      <w:pPr>
        <w:jc w:val="right"/>
        <w:rPr>
          <w:rFonts w:ascii="Cuprum" w:hAnsi="Cuprum" w:cs="Tahoma"/>
          <w:b/>
          <w:bCs/>
          <w:sz w:val="20"/>
          <w:szCs w:val="20"/>
        </w:rPr>
      </w:pPr>
    </w:p>
    <w:p w14:paraId="76E8DFF0" w14:textId="77777777" w:rsidR="000D787D" w:rsidRDefault="000D787D" w:rsidP="00180675">
      <w:pPr>
        <w:jc w:val="right"/>
        <w:rPr>
          <w:rFonts w:ascii="Cuprum" w:hAnsi="Cuprum" w:cs="Tahoma"/>
          <w:b/>
          <w:bCs/>
          <w:sz w:val="20"/>
          <w:szCs w:val="20"/>
        </w:rPr>
      </w:pPr>
    </w:p>
    <w:p w14:paraId="5EE3E110" w14:textId="77777777" w:rsidR="000D787D" w:rsidRDefault="000D787D" w:rsidP="00180675">
      <w:pPr>
        <w:jc w:val="right"/>
        <w:rPr>
          <w:rFonts w:ascii="Cuprum" w:hAnsi="Cuprum" w:cs="Tahoma"/>
          <w:b/>
          <w:bCs/>
          <w:sz w:val="20"/>
          <w:szCs w:val="20"/>
        </w:rPr>
      </w:pPr>
    </w:p>
    <w:p w14:paraId="673E0BC9" w14:textId="77777777" w:rsidR="000D787D" w:rsidRDefault="000D787D" w:rsidP="00180675">
      <w:pPr>
        <w:jc w:val="right"/>
        <w:rPr>
          <w:rFonts w:ascii="Cuprum" w:hAnsi="Cuprum" w:cs="Tahoma"/>
          <w:b/>
          <w:bCs/>
          <w:sz w:val="20"/>
          <w:szCs w:val="20"/>
        </w:rPr>
      </w:pPr>
    </w:p>
    <w:p w14:paraId="52570A37" w14:textId="77777777" w:rsidR="000D787D" w:rsidRDefault="000D787D" w:rsidP="00180675">
      <w:pPr>
        <w:jc w:val="right"/>
        <w:rPr>
          <w:rFonts w:ascii="Cuprum" w:hAnsi="Cuprum" w:cs="Tahoma"/>
          <w:b/>
          <w:bCs/>
          <w:sz w:val="20"/>
          <w:szCs w:val="20"/>
        </w:rPr>
      </w:pPr>
    </w:p>
    <w:p w14:paraId="702FC4E8" w14:textId="77777777" w:rsidR="000D787D" w:rsidRDefault="000D787D" w:rsidP="00180675">
      <w:pPr>
        <w:jc w:val="right"/>
        <w:rPr>
          <w:rFonts w:ascii="Cuprum" w:hAnsi="Cuprum" w:cs="Tahoma"/>
          <w:b/>
          <w:bCs/>
          <w:sz w:val="20"/>
          <w:szCs w:val="20"/>
        </w:rPr>
      </w:pPr>
    </w:p>
    <w:p w14:paraId="73A1EBD1" w14:textId="77777777" w:rsidR="000D787D" w:rsidRDefault="000D787D" w:rsidP="00180675">
      <w:pPr>
        <w:jc w:val="right"/>
        <w:rPr>
          <w:rFonts w:ascii="Cuprum" w:hAnsi="Cuprum" w:cs="Tahoma"/>
          <w:b/>
          <w:bCs/>
          <w:sz w:val="20"/>
          <w:szCs w:val="20"/>
        </w:rPr>
      </w:pPr>
    </w:p>
    <w:p w14:paraId="25E0B494" w14:textId="77777777" w:rsidR="000D787D" w:rsidRDefault="000D787D" w:rsidP="00180675">
      <w:pPr>
        <w:jc w:val="right"/>
        <w:rPr>
          <w:rFonts w:ascii="Cuprum" w:hAnsi="Cuprum" w:cs="Tahoma"/>
          <w:b/>
          <w:bCs/>
          <w:sz w:val="20"/>
          <w:szCs w:val="20"/>
        </w:rPr>
      </w:pPr>
    </w:p>
    <w:p w14:paraId="387C4AC9" w14:textId="77777777" w:rsidR="000D787D" w:rsidRDefault="000D787D" w:rsidP="00180675">
      <w:pPr>
        <w:jc w:val="right"/>
        <w:rPr>
          <w:rFonts w:ascii="Cuprum" w:hAnsi="Cuprum" w:cs="Tahoma"/>
          <w:b/>
          <w:bCs/>
          <w:sz w:val="20"/>
          <w:szCs w:val="20"/>
        </w:rPr>
      </w:pPr>
    </w:p>
    <w:p w14:paraId="134DE3A1" w14:textId="77777777" w:rsidR="000D787D" w:rsidRDefault="000D787D" w:rsidP="00180675">
      <w:pPr>
        <w:jc w:val="right"/>
        <w:rPr>
          <w:rFonts w:ascii="Cuprum" w:hAnsi="Cuprum" w:cs="Tahoma"/>
          <w:b/>
          <w:bCs/>
          <w:sz w:val="20"/>
          <w:szCs w:val="20"/>
        </w:rPr>
      </w:pPr>
    </w:p>
    <w:p w14:paraId="2E224C77" w14:textId="77777777" w:rsidR="000D787D" w:rsidRDefault="000D787D" w:rsidP="00180675">
      <w:pPr>
        <w:jc w:val="right"/>
        <w:rPr>
          <w:rFonts w:ascii="Cuprum" w:hAnsi="Cuprum" w:cs="Tahoma"/>
          <w:b/>
          <w:bCs/>
          <w:sz w:val="20"/>
          <w:szCs w:val="20"/>
        </w:rPr>
      </w:pPr>
    </w:p>
    <w:p w14:paraId="74DC34D0" w14:textId="77777777" w:rsidR="000D787D" w:rsidRDefault="000D787D" w:rsidP="00180675">
      <w:pPr>
        <w:jc w:val="right"/>
        <w:rPr>
          <w:rFonts w:ascii="Cuprum" w:hAnsi="Cuprum" w:cs="Tahoma"/>
          <w:b/>
          <w:bCs/>
          <w:sz w:val="20"/>
          <w:szCs w:val="20"/>
        </w:rPr>
      </w:pPr>
    </w:p>
    <w:p w14:paraId="3EE3099F" w14:textId="77777777" w:rsidR="000D787D" w:rsidRDefault="000D787D" w:rsidP="00180675">
      <w:pPr>
        <w:jc w:val="right"/>
        <w:rPr>
          <w:rFonts w:ascii="Cuprum" w:hAnsi="Cuprum" w:cs="Tahoma"/>
          <w:b/>
          <w:bCs/>
          <w:sz w:val="20"/>
          <w:szCs w:val="20"/>
        </w:rPr>
      </w:pPr>
    </w:p>
    <w:p w14:paraId="26F4EE8E" w14:textId="77777777" w:rsidR="000D787D" w:rsidRDefault="000D787D" w:rsidP="00180675">
      <w:pPr>
        <w:jc w:val="right"/>
        <w:rPr>
          <w:rFonts w:ascii="Cuprum" w:hAnsi="Cuprum" w:cs="Tahoma"/>
          <w:b/>
          <w:bCs/>
          <w:sz w:val="20"/>
          <w:szCs w:val="20"/>
        </w:rPr>
      </w:pPr>
    </w:p>
    <w:p w14:paraId="1D70969A" w14:textId="77777777" w:rsidR="000D787D" w:rsidRDefault="000D787D" w:rsidP="00180675">
      <w:pPr>
        <w:jc w:val="right"/>
        <w:rPr>
          <w:rFonts w:ascii="Cuprum" w:hAnsi="Cuprum" w:cs="Tahoma"/>
          <w:b/>
          <w:bCs/>
          <w:sz w:val="20"/>
          <w:szCs w:val="20"/>
        </w:rPr>
      </w:pPr>
    </w:p>
    <w:p w14:paraId="034E63B2" w14:textId="77777777" w:rsidR="000D787D" w:rsidRDefault="000D787D" w:rsidP="00180675">
      <w:pPr>
        <w:jc w:val="right"/>
        <w:rPr>
          <w:rFonts w:ascii="Cuprum" w:hAnsi="Cuprum" w:cs="Tahoma"/>
          <w:b/>
          <w:bCs/>
          <w:sz w:val="20"/>
          <w:szCs w:val="20"/>
        </w:rPr>
      </w:pPr>
    </w:p>
    <w:p w14:paraId="71535DA8" w14:textId="77777777" w:rsidR="000D787D" w:rsidRDefault="000D787D" w:rsidP="00180675">
      <w:pPr>
        <w:jc w:val="right"/>
        <w:rPr>
          <w:rFonts w:ascii="Cuprum" w:hAnsi="Cuprum" w:cs="Tahoma"/>
          <w:b/>
          <w:bCs/>
          <w:sz w:val="20"/>
          <w:szCs w:val="20"/>
        </w:rPr>
      </w:pPr>
    </w:p>
    <w:p w14:paraId="263CE681" w14:textId="77777777" w:rsidR="000D787D" w:rsidRDefault="000D787D" w:rsidP="00180675">
      <w:pPr>
        <w:jc w:val="right"/>
        <w:rPr>
          <w:rFonts w:ascii="Cuprum" w:hAnsi="Cuprum" w:cs="Tahoma"/>
          <w:b/>
          <w:bCs/>
          <w:sz w:val="20"/>
          <w:szCs w:val="20"/>
        </w:rPr>
      </w:pPr>
    </w:p>
    <w:p w14:paraId="09639FA2" w14:textId="77777777" w:rsidR="000D787D" w:rsidRDefault="000D787D" w:rsidP="00180675">
      <w:pPr>
        <w:jc w:val="right"/>
        <w:rPr>
          <w:rFonts w:ascii="Cuprum" w:hAnsi="Cuprum" w:cs="Tahoma"/>
          <w:b/>
          <w:bCs/>
          <w:sz w:val="20"/>
          <w:szCs w:val="20"/>
        </w:rPr>
      </w:pPr>
    </w:p>
    <w:p w14:paraId="4DEFC93E" w14:textId="77777777" w:rsidR="000D787D" w:rsidRDefault="000D787D" w:rsidP="00180675">
      <w:pPr>
        <w:jc w:val="right"/>
        <w:rPr>
          <w:rFonts w:ascii="Cuprum" w:hAnsi="Cuprum" w:cs="Tahoma"/>
          <w:b/>
          <w:bCs/>
          <w:sz w:val="20"/>
          <w:szCs w:val="20"/>
        </w:rPr>
      </w:pPr>
    </w:p>
    <w:p w14:paraId="03081CA1" w14:textId="77777777" w:rsidR="000D787D" w:rsidRDefault="000D787D" w:rsidP="00180675">
      <w:pPr>
        <w:jc w:val="right"/>
        <w:rPr>
          <w:rFonts w:ascii="Cuprum" w:hAnsi="Cuprum" w:cs="Tahoma"/>
          <w:b/>
          <w:bCs/>
          <w:sz w:val="20"/>
          <w:szCs w:val="20"/>
        </w:rPr>
      </w:pPr>
    </w:p>
    <w:p w14:paraId="693EFC71" w14:textId="77777777" w:rsidR="000D787D" w:rsidRDefault="000D787D" w:rsidP="00180675">
      <w:pPr>
        <w:jc w:val="right"/>
        <w:rPr>
          <w:rFonts w:ascii="Cuprum" w:hAnsi="Cuprum" w:cs="Tahoma"/>
          <w:b/>
          <w:bCs/>
          <w:sz w:val="20"/>
          <w:szCs w:val="20"/>
        </w:rPr>
      </w:pPr>
    </w:p>
    <w:p w14:paraId="30675E7C" w14:textId="77777777" w:rsidR="000D787D" w:rsidRDefault="000D787D" w:rsidP="00180675">
      <w:pPr>
        <w:jc w:val="right"/>
        <w:rPr>
          <w:rFonts w:ascii="Cuprum" w:hAnsi="Cuprum" w:cs="Tahoma"/>
          <w:b/>
          <w:bCs/>
          <w:sz w:val="20"/>
          <w:szCs w:val="20"/>
        </w:rPr>
      </w:pPr>
    </w:p>
    <w:p w14:paraId="08A086F4" w14:textId="77777777" w:rsidR="000D787D" w:rsidRDefault="000D787D" w:rsidP="00180675">
      <w:pPr>
        <w:jc w:val="right"/>
        <w:rPr>
          <w:rFonts w:ascii="Cuprum" w:hAnsi="Cuprum" w:cs="Tahoma"/>
          <w:b/>
          <w:bCs/>
          <w:sz w:val="20"/>
          <w:szCs w:val="20"/>
        </w:rPr>
      </w:pPr>
    </w:p>
    <w:p w14:paraId="1165F232" w14:textId="77777777" w:rsidR="000D787D" w:rsidRDefault="000D787D" w:rsidP="00180675">
      <w:pPr>
        <w:jc w:val="right"/>
        <w:rPr>
          <w:rFonts w:ascii="Cuprum" w:hAnsi="Cuprum" w:cs="Tahoma"/>
          <w:b/>
          <w:bCs/>
          <w:sz w:val="20"/>
          <w:szCs w:val="20"/>
        </w:rPr>
      </w:pPr>
    </w:p>
    <w:p w14:paraId="0F091A72" w14:textId="77777777" w:rsidR="000D787D" w:rsidRDefault="000D787D" w:rsidP="00180675">
      <w:pPr>
        <w:jc w:val="right"/>
        <w:rPr>
          <w:rFonts w:ascii="Cuprum" w:hAnsi="Cuprum" w:cs="Tahoma"/>
          <w:b/>
          <w:bCs/>
          <w:sz w:val="20"/>
          <w:szCs w:val="20"/>
        </w:rPr>
      </w:pPr>
    </w:p>
    <w:p w14:paraId="6B483651" w14:textId="77777777" w:rsidR="000D787D" w:rsidRDefault="000D787D" w:rsidP="00180675">
      <w:pPr>
        <w:jc w:val="right"/>
        <w:rPr>
          <w:rFonts w:ascii="Cuprum" w:hAnsi="Cuprum" w:cs="Tahoma"/>
          <w:b/>
          <w:bCs/>
          <w:sz w:val="20"/>
          <w:szCs w:val="20"/>
        </w:rPr>
      </w:pPr>
    </w:p>
    <w:p w14:paraId="4C58B663" w14:textId="77777777" w:rsidR="000D787D" w:rsidRDefault="000D787D" w:rsidP="00180675">
      <w:pPr>
        <w:jc w:val="right"/>
        <w:rPr>
          <w:rFonts w:ascii="Cuprum" w:hAnsi="Cuprum" w:cs="Tahoma"/>
          <w:b/>
          <w:bCs/>
          <w:sz w:val="20"/>
          <w:szCs w:val="20"/>
        </w:rPr>
      </w:pPr>
    </w:p>
    <w:p w14:paraId="0259E2A3" w14:textId="77777777" w:rsidR="000D787D" w:rsidRDefault="000D787D" w:rsidP="00180675">
      <w:pPr>
        <w:jc w:val="right"/>
        <w:rPr>
          <w:rFonts w:ascii="Cuprum" w:hAnsi="Cuprum" w:cs="Tahoma"/>
          <w:b/>
          <w:bCs/>
          <w:sz w:val="20"/>
          <w:szCs w:val="20"/>
        </w:rPr>
      </w:pPr>
    </w:p>
    <w:p w14:paraId="4D58458E" w14:textId="77777777" w:rsidR="000D787D" w:rsidRDefault="000D787D" w:rsidP="00180675">
      <w:pPr>
        <w:jc w:val="right"/>
        <w:rPr>
          <w:rFonts w:ascii="Cuprum" w:hAnsi="Cuprum" w:cs="Tahoma"/>
          <w:b/>
          <w:bCs/>
          <w:sz w:val="20"/>
          <w:szCs w:val="20"/>
        </w:rPr>
      </w:pPr>
    </w:p>
    <w:p w14:paraId="4E713739" w14:textId="77777777" w:rsidR="000D787D" w:rsidRDefault="000D787D" w:rsidP="00180675">
      <w:pPr>
        <w:jc w:val="right"/>
        <w:rPr>
          <w:rFonts w:ascii="Cuprum" w:hAnsi="Cuprum" w:cs="Tahoma"/>
          <w:b/>
          <w:bCs/>
          <w:sz w:val="20"/>
          <w:szCs w:val="20"/>
        </w:rPr>
      </w:pPr>
    </w:p>
    <w:p w14:paraId="68605FFE" w14:textId="77777777" w:rsidR="000D787D" w:rsidRDefault="000D787D" w:rsidP="00180675">
      <w:pPr>
        <w:jc w:val="right"/>
        <w:rPr>
          <w:rFonts w:ascii="Cuprum" w:hAnsi="Cuprum" w:cs="Tahoma"/>
          <w:b/>
          <w:bCs/>
          <w:sz w:val="20"/>
          <w:szCs w:val="20"/>
        </w:rPr>
      </w:pPr>
    </w:p>
    <w:p w14:paraId="544F8EC1" w14:textId="77777777" w:rsidR="000D787D" w:rsidRDefault="000D787D" w:rsidP="00180675">
      <w:pPr>
        <w:jc w:val="right"/>
        <w:rPr>
          <w:rFonts w:ascii="Cuprum" w:hAnsi="Cuprum" w:cs="Tahoma"/>
          <w:b/>
          <w:bCs/>
          <w:sz w:val="20"/>
          <w:szCs w:val="20"/>
        </w:rPr>
      </w:pPr>
    </w:p>
    <w:p w14:paraId="0B246925" w14:textId="77777777" w:rsidR="000D787D" w:rsidRDefault="000D787D" w:rsidP="00180675">
      <w:pPr>
        <w:jc w:val="right"/>
        <w:rPr>
          <w:rFonts w:ascii="Cuprum" w:hAnsi="Cuprum" w:cs="Tahoma"/>
          <w:b/>
          <w:bCs/>
          <w:sz w:val="20"/>
          <w:szCs w:val="20"/>
        </w:rPr>
      </w:pPr>
    </w:p>
    <w:p w14:paraId="0EE25A8E" w14:textId="77777777" w:rsidR="000D787D" w:rsidRDefault="000D787D" w:rsidP="00180675">
      <w:pPr>
        <w:jc w:val="right"/>
        <w:rPr>
          <w:rFonts w:ascii="Cuprum" w:hAnsi="Cuprum" w:cs="Tahoma"/>
          <w:b/>
          <w:bCs/>
          <w:sz w:val="20"/>
          <w:szCs w:val="20"/>
        </w:rPr>
      </w:pPr>
    </w:p>
    <w:p w14:paraId="1CB8B036" w14:textId="77777777" w:rsidR="000D787D" w:rsidRDefault="000D787D" w:rsidP="00180675">
      <w:pPr>
        <w:jc w:val="right"/>
        <w:rPr>
          <w:rFonts w:ascii="Cuprum" w:hAnsi="Cuprum" w:cs="Tahoma"/>
          <w:b/>
          <w:bCs/>
          <w:sz w:val="20"/>
          <w:szCs w:val="20"/>
        </w:rPr>
      </w:pPr>
    </w:p>
    <w:p w14:paraId="744CCB0D" w14:textId="77777777" w:rsidR="000D787D" w:rsidRDefault="000D787D" w:rsidP="00180675">
      <w:pPr>
        <w:jc w:val="right"/>
        <w:rPr>
          <w:rFonts w:ascii="Cuprum" w:hAnsi="Cuprum" w:cs="Tahoma"/>
          <w:b/>
          <w:bCs/>
          <w:sz w:val="20"/>
          <w:szCs w:val="20"/>
        </w:rPr>
      </w:pPr>
    </w:p>
    <w:p w14:paraId="41169DD8" w14:textId="77777777" w:rsidR="000D787D" w:rsidRDefault="000D787D" w:rsidP="00180675">
      <w:pPr>
        <w:jc w:val="right"/>
        <w:rPr>
          <w:rFonts w:ascii="Cuprum" w:hAnsi="Cuprum" w:cs="Tahoma"/>
          <w:b/>
          <w:bCs/>
          <w:sz w:val="20"/>
          <w:szCs w:val="20"/>
        </w:rPr>
      </w:pPr>
    </w:p>
    <w:p w14:paraId="1BB24582" w14:textId="77777777" w:rsidR="000D787D" w:rsidRDefault="000D787D" w:rsidP="00180675">
      <w:pPr>
        <w:jc w:val="right"/>
        <w:rPr>
          <w:rFonts w:ascii="Cuprum" w:hAnsi="Cuprum" w:cs="Tahoma"/>
          <w:b/>
          <w:bCs/>
          <w:sz w:val="20"/>
          <w:szCs w:val="20"/>
        </w:rPr>
      </w:pPr>
    </w:p>
    <w:p w14:paraId="21213E22" w14:textId="77777777" w:rsidR="000D787D" w:rsidRDefault="000D787D" w:rsidP="00180675">
      <w:pPr>
        <w:jc w:val="right"/>
        <w:rPr>
          <w:rFonts w:ascii="Cuprum" w:hAnsi="Cuprum" w:cs="Tahoma"/>
          <w:b/>
          <w:bCs/>
          <w:sz w:val="20"/>
          <w:szCs w:val="20"/>
        </w:rPr>
      </w:pPr>
    </w:p>
    <w:p w14:paraId="135950C8" w14:textId="77777777" w:rsidR="000D787D" w:rsidRDefault="000D787D" w:rsidP="00180675">
      <w:pPr>
        <w:jc w:val="right"/>
        <w:rPr>
          <w:rFonts w:ascii="Cuprum" w:hAnsi="Cuprum" w:cs="Tahoma"/>
          <w:b/>
          <w:bCs/>
          <w:sz w:val="20"/>
          <w:szCs w:val="20"/>
        </w:rPr>
      </w:pPr>
    </w:p>
    <w:p w14:paraId="56BA3BB2" w14:textId="77777777" w:rsidR="006A19AA" w:rsidRDefault="006A19AA" w:rsidP="0032671E">
      <w:pPr>
        <w:rPr>
          <w:rFonts w:ascii="Cuprum" w:hAnsi="Cuprum" w:cs="Tahoma"/>
          <w:b/>
          <w:bCs/>
          <w:sz w:val="20"/>
          <w:szCs w:val="20"/>
        </w:rPr>
      </w:pPr>
    </w:p>
    <w:p w14:paraId="5F6EC5BA" w14:textId="77777777" w:rsidR="0070526B" w:rsidRDefault="0070526B" w:rsidP="00B8322C">
      <w:pPr>
        <w:jc w:val="right"/>
        <w:rPr>
          <w:rFonts w:ascii="Cuprum" w:hAnsi="Cuprum" w:cs="Tahoma"/>
          <w:b/>
          <w:bCs/>
          <w:sz w:val="20"/>
          <w:szCs w:val="20"/>
        </w:rPr>
      </w:pPr>
    </w:p>
    <w:p w14:paraId="419110C7" w14:textId="7C18D34A"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753D7875"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52431C5C" w14:textId="21EEBAE1"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3A3D900" w14:textId="1344D942" w:rsidR="00623307" w:rsidRPr="00BE0069" w:rsidRDefault="00B8322C" w:rsidP="00B8322C">
      <w:pPr>
        <w:jc w:val="right"/>
        <w:outlineLvl w:val="1"/>
        <w:rPr>
          <w:b/>
          <w:bCs/>
          <w:sz w:val="20"/>
          <w:szCs w:val="20"/>
        </w:rPr>
      </w:pPr>
      <w:r w:rsidRPr="00BE0069">
        <w:rPr>
          <w:b/>
          <w:kern w:val="32"/>
          <w:sz w:val="20"/>
          <w:szCs w:val="20"/>
        </w:rPr>
        <w:t xml:space="preserve">№ </w:t>
      </w:r>
      <w:r w:rsidR="00A842EC">
        <w:rPr>
          <w:b/>
          <w:kern w:val="32"/>
          <w:sz w:val="20"/>
          <w:szCs w:val="20"/>
        </w:rPr>
        <w:t>290-22</w:t>
      </w:r>
    </w:p>
    <w:p w14:paraId="6FC8BE32" w14:textId="77777777" w:rsidR="00694F14" w:rsidRPr="002339E1" w:rsidRDefault="00694F14" w:rsidP="00694F14">
      <w:pPr>
        <w:outlineLvl w:val="1"/>
        <w:rPr>
          <w:b/>
          <w:kern w:val="32"/>
          <w:sz w:val="20"/>
          <w:szCs w:val="20"/>
        </w:rPr>
      </w:pPr>
      <w:r w:rsidRPr="002339E1">
        <w:rPr>
          <w:b/>
          <w:kern w:val="32"/>
          <w:sz w:val="20"/>
          <w:szCs w:val="20"/>
        </w:rPr>
        <w:t>ПРОЕКТ</w:t>
      </w:r>
    </w:p>
    <w:p w14:paraId="03358545" w14:textId="2CFFC1C6" w:rsidR="00060FEB" w:rsidRPr="009B021D" w:rsidRDefault="00060FEB" w:rsidP="00060FEB">
      <w:pPr>
        <w:pStyle w:val="af"/>
        <w:widowControl w:val="0"/>
        <w:rPr>
          <w:sz w:val="19"/>
          <w:szCs w:val="19"/>
        </w:rPr>
      </w:pPr>
      <w:r w:rsidRPr="009B021D">
        <w:rPr>
          <w:sz w:val="19"/>
          <w:szCs w:val="19"/>
        </w:rPr>
        <w:t xml:space="preserve">Договор № </w:t>
      </w:r>
      <w:r w:rsidR="00A842EC">
        <w:rPr>
          <w:sz w:val="19"/>
          <w:szCs w:val="19"/>
        </w:rPr>
        <w:t>290-22</w:t>
      </w:r>
    </w:p>
    <w:p w14:paraId="37465A58" w14:textId="0A988182"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842EC">
        <w:rPr>
          <w:b/>
          <w:bCs/>
          <w:sz w:val="19"/>
          <w:szCs w:val="19"/>
        </w:rPr>
        <w:t>овощной продукции (картофель, капуста)</w:t>
      </w:r>
      <w:r w:rsidR="00F72737">
        <w:rPr>
          <w:b/>
          <w:bCs/>
          <w:sz w:val="19"/>
          <w:szCs w:val="19"/>
        </w:rPr>
        <w:t xml:space="preserve"> </w:t>
      </w:r>
    </w:p>
    <w:p w14:paraId="2104B73E" w14:textId="77777777" w:rsidR="00104A78" w:rsidRPr="009B021D" w:rsidRDefault="00104A78" w:rsidP="00060FEB">
      <w:pPr>
        <w:widowControl w:val="0"/>
        <w:jc w:val="center"/>
        <w:rPr>
          <w:b/>
          <w:bCs/>
          <w:sz w:val="19"/>
          <w:szCs w:val="19"/>
        </w:rPr>
      </w:pPr>
    </w:p>
    <w:p w14:paraId="4CF684C3"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14:paraId="2850125F" w14:textId="77777777" w:rsidR="00060FEB" w:rsidRPr="009B021D" w:rsidRDefault="00060FEB" w:rsidP="00060FEB">
      <w:pPr>
        <w:jc w:val="both"/>
        <w:rPr>
          <w:b/>
          <w:sz w:val="19"/>
          <w:szCs w:val="19"/>
        </w:rPr>
      </w:pPr>
    </w:p>
    <w:p w14:paraId="22DD7EB6"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2652C870" w14:textId="77777777" w:rsidR="00E2058B" w:rsidRPr="009B021D" w:rsidRDefault="00E2058B" w:rsidP="005419B5">
      <w:pPr>
        <w:jc w:val="both"/>
        <w:rPr>
          <w:sz w:val="19"/>
          <w:szCs w:val="19"/>
        </w:rPr>
      </w:pPr>
    </w:p>
    <w:p w14:paraId="50E02CA1" w14:textId="77777777"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431D0251" w14:textId="634539F8"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842EC">
        <w:rPr>
          <w:rFonts w:ascii="Times New Roman" w:hAnsi="Times New Roman" w:cs="Times New Roman"/>
          <w:bCs/>
          <w:sz w:val="19"/>
          <w:szCs w:val="19"/>
        </w:rPr>
        <w:t>овощной продукции (картофель, капуста)</w:t>
      </w:r>
      <w:r w:rsidR="00F72737">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4AEEB17F"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421C2755" w14:textId="77777777"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4D1DCBA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0B1BD052" w14:textId="77777777"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451381CD"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8676F2A"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32061FE"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1C5C2EE8" w14:textId="77777777" w:rsidR="00D120C1" w:rsidRPr="002D56C2" w:rsidRDefault="00D120C1" w:rsidP="00D120C1">
      <w:pPr>
        <w:pStyle w:val="af3"/>
        <w:ind w:firstLine="709"/>
        <w:rPr>
          <w:sz w:val="19"/>
          <w:szCs w:val="19"/>
        </w:rPr>
      </w:pPr>
    </w:p>
    <w:p w14:paraId="178047C3" w14:textId="77777777" w:rsidR="00D120C1" w:rsidRPr="002D56C2" w:rsidRDefault="00D120C1" w:rsidP="00D120C1">
      <w:pPr>
        <w:jc w:val="center"/>
        <w:rPr>
          <w:b/>
          <w:sz w:val="19"/>
          <w:szCs w:val="19"/>
        </w:rPr>
      </w:pPr>
      <w:r w:rsidRPr="002D56C2">
        <w:rPr>
          <w:b/>
          <w:sz w:val="19"/>
          <w:szCs w:val="19"/>
        </w:rPr>
        <w:t>3. КАЧЕСТВО ТОВАРА</w:t>
      </w:r>
    </w:p>
    <w:p w14:paraId="2F4DB046"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2703C41"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36C466C0"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27A6A520"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3F197A24"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4F6F95C9" w14:textId="77777777" w:rsidR="00D120C1" w:rsidRPr="002D56C2" w:rsidRDefault="00D120C1" w:rsidP="00D120C1">
      <w:pPr>
        <w:ind w:firstLine="708"/>
        <w:jc w:val="both"/>
        <w:rPr>
          <w:sz w:val="19"/>
          <w:szCs w:val="19"/>
        </w:rPr>
      </w:pPr>
    </w:p>
    <w:p w14:paraId="06D230A4"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48A0B747" w14:textId="77777777"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14:paraId="58A4055E" w14:textId="77777777"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14:paraId="276EDA8A" w14:textId="77777777"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62C2AF7B"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61D2E93C"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734A7DAF" w14:textId="77777777"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BC48914" w14:textId="37A4568C"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70526B">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CB8A54"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486659F"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42F56BF0" w14:textId="77777777" w:rsidR="00D120C1" w:rsidRPr="002D56C2" w:rsidRDefault="00D120C1" w:rsidP="00D120C1">
      <w:pPr>
        <w:ind w:firstLine="709"/>
        <w:jc w:val="both"/>
        <w:rPr>
          <w:color w:val="000000"/>
          <w:sz w:val="19"/>
          <w:szCs w:val="19"/>
        </w:rPr>
      </w:pPr>
    </w:p>
    <w:p w14:paraId="5C3AB499"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532F2653"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52DE28B3"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FCC401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9C426EC"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51600C8"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3828B25A"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0C4EFB4B" w14:textId="77777777" w:rsidR="00D120C1" w:rsidRPr="002D56C2" w:rsidRDefault="00D120C1" w:rsidP="00D120C1">
      <w:pPr>
        <w:jc w:val="both"/>
        <w:rPr>
          <w:b/>
          <w:sz w:val="19"/>
          <w:szCs w:val="19"/>
        </w:rPr>
      </w:pPr>
    </w:p>
    <w:p w14:paraId="4D0B227E" w14:textId="77777777" w:rsidR="00D120C1" w:rsidRPr="002D56C2" w:rsidRDefault="00D120C1" w:rsidP="00D120C1">
      <w:pPr>
        <w:jc w:val="center"/>
        <w:rPr>
          <w:b/>
          <w:sz w:val="19"/>
          <w:szCs w:val="19"/>
        </w:rPr>
      </w:pPr>
      <w:r w:rsidRPr="002D56C2">
        <w:rPr>
          <w:b/>
          <w:sz w:val="19"/>
          <w:szCs w:val="19"/>
        </w:rPr>
        <w:t>6. ОТВЕТСТВЕННОСТЬ СТОРОН</w:t>
      </w:r>
    </w:p>
    <w:p w14:paraId="3F372918"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42305815"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53AFF9B7"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10BC463"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5B79DAD0"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CCC3706" w14:textId="77777777"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14:paraId="7167DCBC"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88C065E"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EDD178B"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32DD0FB5"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65B04EE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37D0881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56023B84"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2EB20A46"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F40F8A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A909EC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1927E614"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2AB2402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3538BBC"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72458EF"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8746DB1" w14:textId="77777777"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5A0E0DD"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47DF55A7"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DE5B990" w14:textId="77777777" w:rsidR="00D120C1" w:rsidRPr="002D56C2" w:rsidRDefault="00D120C1" w:rsidP="00D120C1">
      <w:pPr>
        <w:jc w:val="center"/>
        <w:rPr>
          <w:b/>
          <w:sz w:val="19"/>
          <w:szCs w:val="19"/>
        </w:rPr>
      </w:pPr>
      <w:r w:rsidRPr="002D56C2">
        <w:rPr>
          <w:b/>
          <w:sz w:val="19"/>
          <w:szCs w:val="19"/>
        </w:rPr>
        <w:t xml:space="preserve">9. СРОК ДЕЙСТВИЯ </w:t>
      </w:r>
    </w:p>
    <w:p w14:paraId="510CB79B"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FEC9D88"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63645DA5"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1C696ADF"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3359E05"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0AFBD15A"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799B31A0"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51CBAF5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E12DCA6"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4A794B0"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2BFFE93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3A3F067"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134A6315" w14:textId="77777777" w:rsidR="00D120C1" w:rsidRDefault="00D120C1" w:rsidP="00D120C1">
      <w:pPr>
        <w:ind w:firstLine="851"/>
        <w:jc w:val="both"/>
        <w:rPr>
          <w:i/>
          <w:sz w:val="19"/>
          <w:szCs w:val="19"/>
        </w:rPr>
      </w:pPr>
      <w:r w:rsidRPr="002D56C2">
        <w:rPr>
          <w:i/>
          <w:sz w:val="19"/>
          <w:szCs w:val="19"/>
        </w:rPr>
        <w:t>- Спецификация (Приложение№1)</w:t>
      </w:r>
    </w:p>
    <w:p w14:paraId="27C7D0EE" w14:textId="77777777" w:rsidR="003665D3" w:rsidRPr="002D56C2" w:rsidRDefault="003665D3" w:rsidP="00D120C1">
      <w:pPr>
        <w:ind w:firstLine="851"/>
        <w:jc w:val="both"/>
        <w:rPr>
          <w:i/>
          <w:sz w:val="19"/>
          <w:szCs w:val="19"/>
        </w:rPr>
      </w:pPr>
    </w:p>
    <w:p w14:paraId="37A70C0F"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1E866DDF"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54FB8AA8" w14:textId="77777777" w:rsidTr="00E94A4D">
        <w:tc>
          <w:tcPr>
            <w:tcW w:w="5218" w:type="dxa"/>
          </w:tcPr>
          <w:p w14:paraId="2631D65C"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60F952CC" w14:textId="77777777"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14:paraId="57EA51F8"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53578C95"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60B902C6" w14:textId="77777777" w:rsidR="00DF745F" w:rsidRPr="0015535E" w:rsidRDefault="00DF745F" w:rsidP="00DF745F">
            <w:pPr>
              <w:rPr>
                <w:sz w:val="18"/>
                <w:szCs w:val="18"/>
              </w:rPr>
            </w:pPr>
            <w:r w:rsidRPr="0015535E">
              <w:rPr>
                <w:sz w:val="18"/>
                <w:szCs w:val="18"/>
              </w:rPr>
              <w:t xml:space="preserve">ИНН 3810009342    </w:t>
            </w:r>
          </w:p>
          <w:p w14:paraId="34AC4D2F" w14:textId="77777777" w:rsidR="00DF745F" w:rsidRPr="0015535E" w:rsidRDefault="00DF745F" w:rsidP="00DF745F">
            <w:pPr>
              <w:rPr>
                <w:sz w:val="18"/>
                <w:szCs w:val="18"/>
              </w:rPr>
            </w:pPr>
            <w:r w:rsidRPr="0015535E">
              <w:rPr>
                <w:sz w:val="18"/>
                <w:szCs w:val="18"/>
              </w:rPr>
              <w:t>КПП 381001001</w:t>
            </w:r>
          </w:p>
          <w:p w14:paraId="5119C317"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14:paraId="645E19FA"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091776BF"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64333894"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1C0E72A4" w14:textId="77777777" w:rsidR="00DF745F" w:rsidRPr="0015535E" w:rsidRDefault="00DF745F" w:rsidP="00DF745F">
            <w:pPr>
              <w:pStyle w:val="af1"/>
              <w:tabs>
                <w:tab w:val="left" w:pos="2268"/>
              </w:tabs>
              <w:rPr>
                <w:sz w:val="18"/>
                <w:szCs w:val="18"/>
              </w:rPr>
            </w:pPr>
            <w:r w:rsidRPr="0015535E">
              <w:rPr>
                <w:sz w:val="18"/>
                <w:szCs w:val="18"/>
              </w:rPr>
              <w:t>БИК 012520101</w:t>
            </w:r>
          </w:p>
          <w:p w14:paraId="7150AE21" w14:textId="77777777" w:rsidR="00DF745F" w:rsidRPr="0015535E" w:rsidRDefault="00DF745F" w:rsidP="00DF745F">
            <w:pPr>
              <w:pStyle w:val="af1"/>
              <w:tabs>
                <w:tab w:val="left" w:pos="2268"/>
              </w:tabs>
              <w:rPr>
                <w:sz w:val="18"/>
                <w:szCs w:val="18"/>
              </w:rPr>
            </w:pPr>
          </w:p>
          <w:p w14:paraId="3F351CCD"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739EC534" w14:textId="77777777"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14:paraId="2D0048D6"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7EF717C6"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6858058E" w14:textId="77777777" w:rsidR="00E94A4D" w:rsidRPr="0015535E" w:rsidRDefault="00E94A4D" w:rsidP="00E94A4D">
            <w:pPr>
              <w:widowControl w:val="0"/>
              <w:tabs>
                <w:tab w:val="left" w:pos="5040"/>
              </w:tabs>
              <w:autoSpaceDE w:val="0"/>
              <w:autoSpaceDN w:val="0"/>
              <w:adjustRightInd w:val="0"/>
              <w:rPr>
                <w:b/>
                <w:sz w:val="18"/>
                <w:szCs w:val="18"/>
              </w:rPr>
            </w:pPr>
          </w:p>
          <w:p w14:paraId="13DA17E4" w14:textId="77777777" w:rsidR="00E94A4D" w:rsidRPr="0015535E" w:rsidRDefault="00E94A4D" w:rsidP="00E94A4D">
            <w:pPr>
              <w:widowControl w:val="0"/>
              <w:tabs>
                <w:tab w:val="left" w:pos="5040"/>
              </w:tabs>
              <w:autoSpaceDE w:val="0"/>
              <w:autoSpaceDN w:val="0"/>
              <w:adjustRightInd w:val="0"/>
              <w:rPr>
                <w:b/>
                <w:sz w:val="18"/>
                <w:szCs w:val="18"/>
              </w:rPr>
            </w:pPr>
          </w:p>
          <w:p w14:paraId="30D3509C" w14:textId="77777777" w:rsidR="00E94A4D" w:rsidRPr="0015535E" w:rsidRDefault="00E94A4D" w:rsidP="00E94A4D">
            <w:pPr>
              <w:widowControl w:val="0"/>
              <w:tabs>
                <w:tab w:val="left" w:pos="5040"/>
              </w:tabs>
              <w:autoSpaceDE w:val="0"/>
              <w:autoSpaceDN w:val="0"/>
              <w:adjustRightInd w:val="0"/>
              <w:rPr>
                <w:b/>
                <w:sz w:val="18"/>
                <w:szCs w:val="18"/>
              </w:rPr>
            </w:pPr>
          </w:p>
          <w:p w14:paraId="35C82ECA" w14:textId="77777777" w:rsidR="00E94A4D" w:rsidRPr="0015535E" w:rsidRDefault="00E94A4D" w:rsidP="00E94A4D">
            <w:pPr>
              <w:widowControl w:val="0"/>
              <w:tabs>
                <w:tab w:val="left" w:pos="5040"/>
              </w:tabs>
              <w:autoSpaceDE w:val="0"/>
              <w:autoSpaceDN w:val="0"/>
              <w:adjustRightInd w:val="0"/>
              <w:rPr>
                <w:b/>
                <w:sz w:val="18"/>
                <w:szCs w:val="18"/>
              </w:rPr>
            </w:pPr>
          </w:p>
          <w:p w14:paraId="5BB7C51C" w14:textId="77777777" w:rsidR="00E94A4D" w:rsidRPr="0015535E" w:rsidRDefault="00E94A4D" w:rsidP="00E94A4D">
            <w:pPr>
              <w:widowControl w:val="0"/>
              <w:tabs>
                <w:tab w:val="left" w:pos="5040"/>
              </w:tabs>
              <w:autoSpaceDE w:val="0"/>
              <w:autoSpaceDN w:val="0"/>
              <w:adjustRightInd w:val="0"/>
              <w:rPr>
                <w:b/>
                <w:sz w:val="18"/>
                <w:szCs w:val="18"/>
              </w:rPr>
            </w:pPr>
          </w:p>
          <w:p w14:paraId="3411B92F" w14:textId="77777777" w:rsidR="00E94A4D" w:rsidRPr="0015535E" w:rsidRDefault="00E94A4D" w:rsidP="00E94A4D">
            <w:pPr>
              <w:widowControl w:val="0"/>
              <w:tabs>
                <w:tab w:val="left" w:pos="5040"/>
              </w:tabs>
              <w:autoSpaceDE w:val="0"/>
              <w:autoSpaceDN w:val="0"/>
              <w:adjustRightInd w:val="0"/>
              <w:rPr>
                <w:b/>
                <w:sz w:val="18"/>
                <w:szCs w:val="18"/>
              </w:rPr>
            </w:pPr>
          </w:p>
          <w:p w14:paraId="26FA1D23" w14:textId="77777777" w:rsidR="00E94A4D" w:rsidRPr="0015535E" w:rsidRDefault="00E94A4D" w:rsidP="00E94A4D">
            <w:pPr>
              <w:widowControl w:val="0"/>
              <w:tabs>
                <w:tab w:val="left" w:pos="5040"/>
              </w:tabs>
              <w:autoSpaceDE w:val="0"/>
              <w:autoSpaceDN w:val="0"/>
              <w:adjustRightInd w:val="0"/>
              <w:rPr>
                <w:b/>
                <w:sz w:val="18"/>
                <w:szCs w:val="18"/>
              </w:rPr>
            </w:pPr>
          </w:p>
          <w:p w14:paraId="643C921E" w14:textId="77777777" w:rsidR="00E94A4D" w:rsidRPr="0015535E" w:rsidRDefault="00E94A4D" w:rsidP="00E94A4D">
            <w:pPr>
              <w:widowControl w:val="0"/>
              <w:tabs>
                <w:tab w:val="left" w:pos="5040"/>
              </w:tabs>
              <w:autoSpaceDE w:val="0"/>
              <w:autoSpaceDN w:val="0"/>
              <w:adjustRightInd w:val="0"/>
              <w:rPr>
                <w:b/>
                <w:sz w:val="18"/>
                <w:szCs w:val="18"/>
              </w:rPr>
            </w:pPr>
          </w:p>
          <w:p w14:paraId="02BE70E7" w14:textId="77777777" w:rsidR="00E94A4D" w:rsidRPr="0015535E" w:rsidRDefault="00E94A4D" w:rsidP="00E94A4D">
            <w:pPr>
              <w:widowControl w:val="0"/>
              <w:tabs>
                <w:tab w:val="left" w:pos="5040"/>
              </w:tabs>
              <w:autoSpaceDE w:val="0"/>
              <w:autoSpaceDN w:val="0"/>
              <w:adjustRightInd w:val="0"/>
              <w:rPr>
                <w:b/>
                <w:sz w:val="18"/>
                <w:szCs w:val="18"/>
              </w:rPr>
            </w:pPr>
          </w:p>
          <w:p w14:paraId="5EFE05E3" w14:textId="77777777" w:rsidR="00E94A4D" w:rsidRPr="0015535E" w:rsidRDefault="00E94A4D" w:rsidP="00E94A4D">
            <w:pPr>
              <w:widowControl w:val="0"/>
              <w:tabs>
                <w:tab w:val="left" w:pos="5040"/>
              </w:tabs>
              <w:autoSpaceDE w:val="0"/>
              <w:autoSpaceDN w:val="0"/>
              <w:adjustRightInd w:val="0"/>
              <w:rPr>
                <w:b/>
                <w:sz w:val="18"/>
                <w:szCs w:val="18"/>
              </w:rPr>
            </w:pPr>
          </w:p>
          <w:p w14:paraId="5234C99B" w14:textId="77777777" w:rsidR="00E94A4D" w:rsidRPr="0015535E" w:rsidRDefault="00E94A4D" w:rsidP="00E94A4D">
            <w:pPr>
              <w:widowControl w:val="0"/>
              <w:tabs>
                <w:tab w:val="left" w:pos="5040"/>
              </w:tabs>
              <w:autoSpaceDE w:val="0"/>
              <w:autoSpaceDN w:val="0"/>
              <w:adjustRightInd w:val="0"/>
              <w:rPr>
                <w:b/>
                <w:sz w:val="18"/>
                <w:szCs w:val="18"/>
              </w:rPr>
            </w:pPr>
          </w:p>
          <w:p w14:paraId="4E271E9E" w14:textId="77777777" w:rsidR="00E94A4D" w:rsidRPr="0015535E" w:rsidRDefault="00E94A4D" w:rsidP="00E94A4D">
            <w:pPr>
              <w:widowControl w:val="0"/>
              <w:tabs>
                <w:tab w:val="left" w:pos="5040"/>
              </w:tabs>
              <w:autoSpaceDE w:val="0"/>
              <w:autoSpaceDN w:val="0"/>
              <w:adjustRightInd w:val="0"/>
              <w:rPr>
                <w:b/>
                <w:sz w:val="18"/>
                <w:szCs w:val="18"/>
              </w:rPr>
            </w:pPr>
          </w:p>
          <w:p w14:paraId="4DCE6F09" w14:textId="77777777" w:rsidR="00E94A4D" w:rsidRPr="0015535E" w:rsidRDefault="00E94A4D" w:rsidP="00E94A4D">
            <w:pPr>
              <w:widowControl w:val="0"/>
              <w:tabs>
                <w:tab w:val="left" w:pos="5040"/>
              </w:tabs>
              <w:autoSpaceDE w:val="0"/>
              <w:autoSpaceDN w:val="0"/>
              <w:adjustRightInd w:val="0"/>
              <w:rPr>
                <w:b/>
                <w:sz w:val="18"/>
                <w:szCs w:val="18"/>
              </w:rPr>
            </w:pPr>
          </w:p>
          <w:p w14:paraId="03868BBB"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BAB4825" w14:textId="77777777" w:rsidR="00E94A4D" w:rsidRPr="0015535E" w:rsidRDefault="00E94A4D" w:rsidP="00E94A4D">
            <w:pPr>
              <w:rPr>
                <w:sz w:val="18"/>
                <w:szCs w:val="18"/>
              </w:rPr>
            </w:pPr>
            <w:r w:rsidRPr="0015535E">
              <w:rPr>
                <w:b/>
                <w:sz w:val="18"/>
                <w:szCs w:val="18"/>
              </w:rPr>
              <w:t>М.П.</w:t>
            </w:r>
          </w:p>
        </w:tc>
      </w:tr>
    </w:tbl>
    <w:p w14:paraId="5103395B" w14:textId="77777777" w:rsidR="00E94A4D" w:rsidRPr="00E94A4D" w:rsidRDefault="00E94A4D" w:rsidP="00E94A4D">
      <w:pPr>
        <w:jc w:val="right"/>
        <w:rPr>
          <w:sz w:val="20"/>
          <w:szCs w:val="20"/>
        </w:rPr>
      </w:pPr>
      <w:r w:rsidRPr="00E94A4D">
        <w:rPr>
          <w:sz w:val="20"/>
          <w:szCs w:val="20"/>
        </w:rPr>
        <w:lastRenderedPageBreak/>
        <w:t>Приложение № 1</w:t>
      </w:r>
    </w:p>
    <w:p w14:paraId="03BC283C" w14:textId="6D30820C" w:rsidR="00E94A4D" w:rsidRPr="00E94A4D" w:rsidRDefault="00E94A4D" w:rsidP="00E94A4D">
      <w:pPr>
        <w:ind w:left="4320"/>
        <w:jc w:val="right"/>
        <w:rPr>
          <w:sz w:val="20"/>
          <w:szCs w:val="20"/>
        </w:rPr>
      </w:pPr>
      <w:r w:rsidRPr="00E94A4D">
        <w:rPr>
          <w:sz w:val="20"/>
          <w:szCs w:val="20"/>
        </w:rPr>
        <w:t xml:space="preserve">                                              к договору № </w:t>
      </w:r>
      <w:r w:rsidR="00A842EC">
        <w:rPr>
          <w:sz w:val="20"/>
          <w:szCs w:val="20"/>
        </w:rPr>
        <w:t>290-22</w:t>
      </w:r>
      <w:r w:rsidRPr="00E94A4D">
        <w:rPr>
          <w:sz w:val="20"/>
          <w:szCs w:val="20"/>
        </w:rPr>
        <w:br/>
        <w:t>от ___________________.</w:t>
      </w:r>
    </w:p>
    <w:p w14:paraId="646046E8" w14:textId="77777777" w:rsidR="00E94A4D" w:rsidRPr="00E94A4D" w:rsidRDefault="00E94A4D" w:rsidP="00E94A4D">
      <w:pPr>
        <w:jc w:val="center"/>
        <w:rPr>
          <w:b/>
          <w:sz w:val="20"/>
          <w:szCs w:val="20"/>
        </w:rPr>
      </w:pPr>
    </w:p>
    <w:p w14:paraId="5C8D2C90"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52E5754D"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2EF37AF0" w14:textId="77777777" w:rsidR="00D120C1" w:rsidRPr="005A07FA" w:rsidRDefault="00D120C1" w:rsidP="00D120C1">
            <w:pPr>
              <w:jc w:val="center"/>
              <w:rPr>
                <w:sz w:val="20"/>
                <w:szCs w:val="20"/>
              </w:rPr>
            </w:pPr>
            <w:r w:rsidRPr="005A07FA">
              <w:rPr>
                <w:sz w:val="20"/>
                <w:szCs w:val="20"/>
              </w:rPr>
              <w:t xml:space="preserve">  №</w:t>
            </w:r>
          </w:p>
          <w:p w14:paraId="4DC00EDF"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5C075801"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20C7F3C9" w14:textId="77777777"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1E01C32"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7DA66A26" w14:textId="77777777"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744338A6" w14:textId="77777777"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51E13A74" w14:textId="77777777"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488C619C" w14:textId="77777777"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4C8985F9" w14:textId="77777777"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14:paraId="79E03084"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47D1EEA1"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5BBC604B"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4C6F3DC"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863E3A"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0E01DA"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69C64F"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E9B4CA"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C99F66"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F4C2C0" w14:textId="77777777" w:rsidR="00D120C1" w:rsidRPr="00BE0069" w:rsidRDefault="00D120C1" w:rsidP="00D120C1">
            <w:pPr>
              <w:jc w:val="both"/>
              <w:rPr>
                <w:sz w:val="20"/>
                <w:szCs w:val="20"/>
              </w:rPr>
            </w:pPr>
          </w:p>
        </w:tc>
      </w:tr>
      <w:tr w:rsidR="00D120C1" w:rsidRPr="00BE0069" w14:paraId="5D3662E3"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28B21FF5"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5480B1F9"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68389198" w14:textId="77777777" w:rsidR="00D120C1" w:rsidRPr="00BE0069" w:rsidRDefault="00D120C1" w:rsidP="00D120C1">
            <w:pPr>
              <w:jc w:val="both"/>
              <w:rPr>
                <w:sz w:val="20"/>
                <w:szCs w:val="20"/>
              </w:rPr>
            </w:pPr>
          </w:p>
        </w:tc>
      </w:tr>
      <w:tr w:rsidR="00D120C1" w:rsidRPr="00BE0069" w14:paraId="771BF28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0A7C832C"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65C0E741"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34749243" w14:textId="77777777" w:rsidR="00D120C1" w:rsidRPr="00BE0069" w:rsidRDefault="00D120C1" w:rsidP="00D120C1">
            <w:pPr>
              <w:jc w:val="both"/>
              <w:rPr>
                <w:sz w:val="20"/>
                <w:szCs w:val="20"/>
              </w:rPr>
            </w:pPr>
          </w:p>
        </w:tc>
      </w:tr>
    </w:tbl>
    <w:p w14:paraId="0633E4E3" w14:textId="77777777" w:rsidR="00D120C1" w:rsidRDefault="00D120C1" w:rsidP="0060010A">
      <w:pPr>
        <w:jc w:val="both"/>
        <w:rPr>
          <w:rFonts w:eastAsia="Lucida Sans Unicode" w:cs="Calibri"/>
          <w:color w:val="00000A"/>
          <w:sz w:val="20"/>
          <w:szCs w:val="20"/>
          <w:lang w:eastAsia="en-US"/>
        </w:rPr>
      </w:pPr>
    </w:p>
    <w:p w14:paraId="0FE082A7" w14:textId="77777777"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14:paraId="3300FE43" w14:textId="77777777"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14:paraId="48270FA7" w14:textId="77777777"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D90662B" w14:textId="77777777" w:rsidR="000311C6" w:rsidRDefault="000311C6" w:rsidP="000311C6">
      <w:pPr>
        <w:ind w:firstLine="567"/>
        <w:jc w:val="both"/>
        <w:rPr>
          <w:sz w:val="20"/>
          <w:szCs w:val="20"/>
        </w:rPr>
      </w:pPr>
    </w:p>
    <w:p w14:paraId="47AC33B2" w14:textId="77777777"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344816B8" w14:textId="77777777"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4C9C6FA1" w14:textId="77777777"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287344B6" w14:textId="77777777"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691FD00F" w14:textId="77777777"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047DB668" w14:textId="77777777"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65CB56EC" w14:textId="77777777"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44D27CD7" w14:textId="77777777"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5A0C2D87" w14:textId="77777777"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203B83B0" w14:textId="77777777" w:rsidR="0060010A" w:rsidRDefault="0060010A" w:rsidP="0060010A">
      <w:pPr>
        <w:jc w:val="both"/>
        <w:rPr>
          <w:rFonts w:ascii="Cuprum" w:hAnsi="Cuprum" w:cs="Tahoma"/>
          <w:b/>
          <w:bCs/>
          <w:sz w:val="20"/>
          <w:szCs w:val="20"/>
        </w:rPr>
      </w:pPr>
    </w:p>
    <w:p w14:paraId="2637C324"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22F5D838" w14:textId="77777777" w:rsidTr="00B77254">
        <w:tc>
          <w:tcPr>
            <w:tcW w:w="4680" w:type="dxa"/>
            <w:tcBorders>
              <w:top w:val="nil"/>
              <w:left w:val="nil"/>
              <w:bottom w:val="nil"/>
              <w:right w:val="nil"/>
            </w:tcBorders>
          </w:tcPr>
          <w:p w14:paraId="44460B81" w14:textId="77777777" w:rsidR="0015535E" w:rsidRPr="00BE0069" w:rsidRDefault="0015535E" w:rsidP="00B77254">
            <w:pPr>
              <w:pStyle w:val="af1"/>
              <w:tabs>
                <w:tab w:val="left" w:pos="2268"/>
              </w:tabs>
              <w:rPr>
                <w:sz w:val="20"/>
              </w:rPr>
            </w:pPr>
            <w:r w:rsidRPr="00BE0069">
              <w:rPr>
                <w:sz w:val="20"/>
              </w:rPr>
              <w:t>Заказчик:</w:t>
            </w:r>
          </w:p>
          <w:p w14:paraId="4E341C05" w14:textId="77777777"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14:paraId="4023C295" w14:textId="77777777" w:rsidR="0015535E" w:rsidRPr="00BE0069" w:rsidRDefault="0015535E" w:rsidP="00B77254">
            <w:pPr>
              <w:pStyle w:val="af1"/>
              <w:tabs>
                <w:tab w:val="left" w:pos="2268"/>
              </w:tabs>
              <w:rPr>
                <w:bCs/>
                <w:sz w:val="20"/>
              </w:rPr>
            </w:pPr>
            <w:r w:rsidRPr="00BE0069">
              <w:rPr>
                <w:bCs/>
                <w:sz w:val="20"/>
              </w:rPr>
              <w:t>Главный врач</w:t>
            </w:r>
          </w:p>
          <w:p w14:paraId="36ECB502" w14:textId="77777777"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14:paraId="31E8D04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4B8A7F91"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1B4CC6BA" w14:textId="77777777" w:rsidR="0015535E" w:rsidRPr="00BE0069" w:rsidRDefault="0015535E" w:rsidP="00B77254">
            <w:pPr>
              <w:jc w:val="both"/>
              <w:rPr>
                <w:sz w:val="20"/>
                <w:szCs w:val="20"/>
              </w:rPr>
            </w:pPr>
            <w:r w:rsidRPr="00BE0069">
              <w:rPr>
                <w:sz w:val="20"/>
                <w:szCs w:val="20"/>
              </w:rPr>
              <w:t xml:space="preserve">Поставщик: </w:t>
            </w:r>
          </w:p>
          <w:p w14:paraId="6B709A5F" w14:textId="77777777" w:rsidR="0015535E" w:rsidRPr="00BE0069" w:rsidRDefault="0015535E" w:rsidP="00B77254">
            <w:pPr>
              <w:widowControl w:val="0"/>
              <w:tabs>
                <w:tab w:val="left" w:pos="5040"/>
              </w:tabs>
              <w:autoSpaceDE w:val="0"/>
              <w:autoSpaceDN w:val="0"/>
              <w:adjustRightInd w:val="0"/>
              <w:rPr>
                <w:sz w:val="20"/>
                <w:szCs w:val="20"/>
              </w:rPr>
            </w:pPr>
          </w:p>
          <w:p w14:paraId="59DF0F51" w14:textId="77777777" w:rsidR="0015535E" w:rsidRPr="00BE0069" w:rsidRDefault="0015535E" w:rsidP="00B77254">
            <w:pPr>
              <w:widowControl w:val="0"/>
              <w:tabs>
                <w:tab w:val="left" w:pos="5040"/>
              </w:tabs>
              <w:autoSpaceDE w:val="0"/>
              <w:autoSpaceDN w:val="0"/>
              <w:adjustRightInd w:val="0"/>
              <w:rPr>
                <w:sz w:val="20"/>
                <w:szCs w:val="20"/>
              </w:rPr>
            </w:pPr>
          </w:p>
          <w:p w14:paraId="5D5B8A57"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1BD7055F"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4C74937E" w14:textId="77777777" w:rsidR="0060010A" w:rsidRDefault="0060010A" w:rsidP="00B8322C">
      <w:pPr>
        <w:jc w:val="right"/>
        <w:rPr>
          <w:rFonts w:ascii="Cuprum" w:hAnsi="Cuprum" w:cs="Tahoma"/>
          <w:b/>
          <w:bCs/>
          <w:sz w:val="20"/>
          <w:szCs w:val="20"/>
        </w:rPr>
      </w:pPr>
    </w:p>
    <w:p w14:paraId="2F4B16A0" w14:textId="77777777" w:rsidR="0060010A" w:rsidRDefault="0060010A" w:rsidP="00B8322C">
      <w:pPr>
        <w:jc w:val="right"/>
        <w:rPr>
          <w:rFonts w:ascii="Cuprum" w:hAnsi="Cuprum" w:cs="Tahoma"/>
          <w:b/>
          <w:bCs/>
          <w:sz w:val="20"/>
          <w:szCs w:val="20"/>
        </w:rPr>
      </w:pPr>
    </w:p>
    <w:p w14:paraId="6EAFC766" w14:textId="77777777" w:rsidR="0060010A" w:rsidRDefault="0060010A" w:rsidP="00B8322C">
      <w:pPr>
        <w:jc w:val="right"/>
        <w:rPr>
          <w:rFonts w:ascii="Cuprum" w:hAnsi="Cuprum" w:cs="Tahoma"/>
          <w:b/>
          <w:bCs/>
          <w:sz w:val="20"/>
          <w:szCs w:val="20"/>
        </w:rPr>
      </w:pPr>
    </w:p>
    <w:p w14:paraId="63CABE13" w14:textId="77777777" w:rsidR="006A19AA" w:rsidRDefault="006A19AA" w:rsidP="0032671E">
      <w:pPr>
        <w:rPr>
          <w:rFonts w:ascii="Cuprum" w:hAnsi="Cuprum" w:cs="Tahoma"/>
          <w:b/>
          <w:bCs/>
          <w:sz w:val="20"/>
          <w:szCs w:val="20"/>
        </w:rPr>
      </w:pPr>
    </w:p>
    <w:p w14:paraId="73EAD3CA" w14:textId="77777777" w:rsidR="006A19AA" w:rsidRDefault="006A19AA" w:rsidP="00B8322C">
      <w:pPr>
        <w:jc w:val="right"/>
        <w:rPr>
          <w:rFonts w:ascii="Cuprum" w:hAnsi="Cuprum" w:cs="Tahoma"/>
          <w:b/>
          <w:bCs/>
          <w:sz w:val="20"/>
          <w:szCs w:val="20"/>
        </w:rPr>
      </w:pPr>
    </w:p>
    <w:p w14:paraId="647CC57F" w14:textId="77777777" w:rsidR="000D787D" w:rsidRDefault="000D787D" w:rsidP="00B8322C">
      <w:pPr>
        <w:jc w:val="right"/>
        <w:rPr>
          <w:rFonts w:ascii="Cuprum" w:hAnsi="Cuprum" w:cs="Tahoma"/>
          <w:b/>
          <w:bCs/>
          <w:sz w:val="20"/>
          <w:szCs w:val="20"/>
        </w:rPr>
      </w:pPr>
    </w:p>
    <w:p w14:paraId="21B185DC" w14:textId="77777777" w:rsidR="000D787D" w:rsidRDefault="000D787D" w:rsidP="00B8322C">
      <w:pPr>
        <w:jc w:val="right"/>
        <w:rPr>
          <w:rFonts w:ascii="Cuprum" w:hAnsi="Cuprum" w:cs="Tahoma"/>
          <w:b/>
          <w:bCs/>
          <w:sz w:val="20"/>
          <w:szCs w:val="20"/>
        </w:rPr>
      </w:pPr>
    </w:p>
    <w:p w14:paraId="326911E7" w14:textId="77777777" w:rsidR="000D787D" w:rsidRDefault="000D787D" w:rsidP="00B8322C">
      <w:pPr>
        <w:jc w:val="right"/>
        <w:rPr>
          <w:rFonts w:ascii="Cuprum" w:hAnsi="Cuprum" w:cs="Tahoma"/>
          <w:b/>
          <w:bCs/>
          <w:sz w:val="20"/>
          <w:szCs w:val="20"/>
        </w:rPr>
      </w:pPr>
    </w:p>
    <w:p w14:paraId="03E0A19D" w14:textId="77777777" w:rsidR="000D787D" w:rsidRDefault="000D787D" w:rsidP="00B8322C">
      <w:pPr>
        <w:jc w:val="right"/>
        <w:rPr>
          <w:rFonts w:ascii="Cuprum" w:hAnsi="Cuprum" w:cs="Tahoma"/>
          <w:b/>
          <w:bCs/>
          <w:sz w:val="20"/>
          <w:szCs w:val="20"/>
        </w:rPr>
      </w:pPr>
    </w:p>
    <w:p w14:paraId="5BA4BD94" w14:textId="77777777" w:rsidR="000D787D" w:rsidRDefault="000D787D" w:rsidP="00B8322C">
      <w:pPr>
        <w:jc w:val="right"/>
        <w:rPr>
          <w:rFonts w:ascii="Cuprum" w:hAnsi="Cuprum" w:cs="Tahoma"/>
          <w:b/>
          <w:bCs/>
          <w:sz w:val="20"/>
          <w:szCs w:val="20"/>
        </w:rPr>
      </w:pPr>
    </w:p>
    <w:p w14:paraId="5A09C3C9" w14:textId="77777777" w:rsidR="000D787D" w:rsidRDefault="000D787D" w:rsidP="00B8322C">
      <w:pPr>
        <w:jc w:val="right"/>
        <w:rPr>
          <w:rFonts w:ascii="Cuprum" w:hAnsi="Cuprum" w:cs="Tahoma"/>
          <w:b/>
          <w:bCs/>
          <w:sz w:val="20"/>
          <w:szCs w:val="20"/>
        </w:rPr>
      </w:pPr>
    </w:p>
    <w:p w14:paraId="43A8DAE0" w14:textId="77777777" w:rsidR="000D787D" w:rsidRDefault="000D787D" w:rsidP="00B8322C">
      <w:pPr>
        <w:jc w:val="right"/>
        <w:rPr>
          <w:rFonts w:ascii="Cuprum" w:hAnsi="Cuprum" w:cs="Tahoma"/>
          <w:b/>
          <w:bCs/>
          <w:sz w:val="20"/>
          <w:szCs w:val="20"/>
        </w:rPr>
      </w:pPr>
    </w:p>
    <w:p w14:paraId="3FE18995" w14:textId="77777777" w:rsidR="000D787D" w:rsidRDefault="000D787D" w:rsidP="00B8322C">
      <w:pPr>
        <w:jc w:val="right"/>
        <w:rPr>
          <w:rFonts w:ascii="Cuprum" w:hAnsi="Cuprum" w:cs="Tahoma"/>
          <w:b/>
          <w:bCs/>
          <w:sz w:val="20"/>
          <w:szCs w:val="20"/>
        </w:rPr>
      </w:pPr>
    </w:p>
    <w:p w14:paraId="4A67FA89" w14:textId="77777777" w:rsidR="000D787D" w:rsidRDefault="000D787D" w:rsidP="00B8322C">
      <w:pPr>
        <w:jc w:val="right"/>
        <w:rPr>
          <w:rFonts w:ascii="Cuprum" w:hAnsi="Cuprum" w:cs="Tahoma"/>
          <w:b/>
          <w:bCs/>
          <w:sz w:val="20"/>
          <w:szCs w:val="20"/>
        </w:rPr>
      </w:pPr>
    </w:p>
    <w:p w14:paraId="12CBD403"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309132A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4D514061" w14:textId="7D648D2C"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FB1EA" w14:textId="2A95972A" w:rsidR="00623307" w:rsidRPr="005A07FA" w:rsidRDefault="00B8322C" w:rsidP="00B8322C">
      <w:pPr>
        <w:jc w:val="right"/>
        <w:outlineLvl w:val="1"/>
        <w:rPr>
          <w:b/>
          <w:bCs/>
          <w:sz w:val="20"/>
          <w:szCs w:val="20"/>
        </w:rPr>
      </w:pPr>
      <w:r w:rsidRPr="005A07FA">
        <w:rPr>
          <w:b/>
          <w:kern w:val="32"/>
          <w:sz w:val="20"/>
          <w:szCs w:val="20"/>
        </w:rPr>
        <w:t xml:space="preserve">№ </w:t>
      </w:r>
      <w:r w:rsidR="00A842EC">
        <w:rPr>
          <w:b/>
          <w:kern w:val="32"/>
          <w:sz w:val="20"/>
          <w:szCs w:val="20"/>
        </w:rPr>
        <w:t>290-22</w:t>
      </w:r>
    </w:p>
    <w:p w14:paraId="77F92E54" w14:textId="77777777" w:rsidR="00B41A36" w:rsidRDefault="00B41A36" w:rsidP="00B41A36">
      <w:pPr>
        <w:jc w:val="center"/>
        <w:outlineLvl w:val="2"/>
        <w:rPr>
          <w:rFonts w:ascii="Cuprum" w:hAnsi="Cuprum" w:cs="Tahoma"/>
          <w:b/>
          <w:bCs/>
          <w:sz w:val="20"/>
          <w:szCs w:val="20"/>
        </w:rPr>
      </w:pPr>
    </w:p>
    <w:p w14:paraId="2D7341E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9B51337" w14:textId="77777777" w:rsidR="00937DBB" w:rsidRDefault="00937DBB" w:rsidP="00937DBB">
      <w:pPr>
        <w:outlineLvl w:val="2"/>
        <w:rPr>
          <w:rFonts w:ascii="Cuprum" w:hAnsi="Cuprum" w:cs="Tahoma"/>
          <w:b/>
          <w:bCs/>
          <w:sz w:val="20"/>
          <w:szCs w:val="20"/>
        </w:rPr>
      </w:pPr>
    </w:p>
    <w:p w14:paraId="72AEF0F4"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3C5EC7E3" w14:textId="77777777" w:rsidR="003B0577" w:rsidRDefault="003B0577" w:rsidP="003B0577">
      <w:pPr>
        <w:jc w:val="center"/>
        <w:outlineLvl w:val="2"/>
        <w:rPr>
          <w:rFonts w:ascii="Cuprum" w:hAnsi="Cuprum" w:cs="Tahoma"/>
          <w:b/>
          <w:bCs/>
          <w:sz w:val="20"/>
          <w:szCs w:val="20"/>
        </w:rPr>
      </w:pPr>
    </w:p>
    <w:p w14:paraId="1B272410"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479F300F" w14:textId="77777777" w:rsidR="003B0577" w:rsidRPr="00A272FF" w:rsidRDefault="003B0577" w:rsidP="003B0577">
      <w:pPr>
        <w:rPr>
          <w:sz w:val="20"/>
          <w:szCs w:val="20"/>
        </w:rPr>
      </w:pPr>
      <w:r w:rsidRPr="00A272FF">
        <w:rPr>
          <w:i/>
          <w:iCs/>
          <w:sz w:val="20"/>
          <w:szCs w:val="20"/>
        </w:rPr>
        <w:t>Дата, исх. Номер</w:t>
      </w:r>
    </w:p>
    <w:p w14:paraId="41039CC5" w14:textId="77777777" w:rsidR="003B0577" w:rsidRPr="00A272FF" w:rsidRDefault="003B0577" w:rsidP="003B0577">
      <w:pPr>
        <w:jc w:val="right"/>
        <w:rPr>
          <w:sz w:val="20"/>
          <w:szCs w:val="20"/>
        </w:rPr>
      </w:pPr>
      <w:r w:rsidRPr="00A272FF">
        <w:rPr>
          <w:sz w:val="20"/>
          <w:szCs w:val="20"/>
        </w:rPr>
        <w:t>Заказчику:</w:t>
      </w:r>
    </w:p>
    <w:p w14:paraId="42A20BE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5DB0858C"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8002EC3" w14:textId="77777777" w:rsidR="003B0577" w:rsidRPr="00A272FF" w:rsidRDefault="003B0577" w:rsidP="003B0577">
      <w:pPr>
        <w:jc w:val="center"/>
        <w:rPr>
          <w:sz w:val="20"/>
          <w:szCs w:val="20"/>
        </w:rPr>
      </w:pPr>
    </w:p>
    <w:p w14:paraId="1A0EE60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489C5A30"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313CB8A2" w14:textId="3C60B519"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842EC">
        <w:rPr>
          <w:sz w:val="20"/>
          <w:szCs w:val="20"/>
        </w:rPr>
        <w:t>овощной продукции (картофель, капуста)</w:t>
      </w:r>
      <w:r w:rsidR="00F72737">
        <w:rPr>
          <w:sz w:val="20"/>
          <w:szCs w:val="20"/>
        </w:rPr>
        <w:t xml:space="preserve"> </w:t>
      </w:r>
    </w:p>
    <w:p w14:paraId="0183E67D" w14:textId="77777777" w:rsidR="003B0577" w:rsidRPr="003B0577" w:rsidRDefault="003B0577" w:rsidP="003B0577">
      <w:pPr>
        <w:jc w:val="center"/>
        <w:rPr>
          <w:sz w:val="20"/>
          <w:szCs w:val="20"/>
          <w:highlight w:val="yellow"/>
        </w:rPr>
      </w:pPr>
    </w:p>
    <w:p w14:paraId="3C2DEF66" w14:textId="40C953B9"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8C513B">
        <w:rPr>
          <w:sz w:val="20"/>
          <w:szCs w:val="20"/>
        </w:rPr>
        <w:t xml:space="preserve"> </w:t>
      </w:r>
      <w:r w:rsidR="00A842EC">
        <w:rPr>
          <w:sz w:val="20"/>
          <w:szCs w:val="20"/>
        </w:rPr>
        <w:t>овощной продукции (картофель, капуста)</w:t>
      </w:r>
      <w:r w:rsidR="00F72737">
        <w:rPr>
          <w:sz w:val="20"/>
          <w:szCs w:val="20"/>
        </w:rPr>
        <w:t xml:space="preserve"> </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45F96B"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C7E494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3CCEBC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77CF3E0"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FA4AB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B41C61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5585FB4"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A5C5AF3" w14:textId="1FD806AA"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2671E">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419FEF4" w14:textId="3D846460"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2671E">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2456DF50"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210267B4" w14:textId="77777777" w:rsidR="00AA3975" w:rsidRDefault="00AA3975" w:rsidP="0032671E">
      <w:pPr>
        <w:rPr>
          <w:b/>
          <w:sz w:val="20"/>
          <w:szCs w:val="20"/>
        </w:rPr>
      </w:pPr>
    </w:p>
    <w:p w14:paraId="3E0C1514" w14:textId="77777777" w:rsidR="00151DD7" w:rsidRDefault="00151DD7" w:rsidP="00937DBB">
      <w:pPr>
        <w:ind w:left="2978"/>
        <w:rPr>
          <w:b/>
          <w:sz w:val="20"/>
          <w:szCs w:val="20"/>
        </w:rPr>
      </w:pPr>
    </w:p>
    <w:p w14:paraId="120338B5" w14:textId="77777777" w:rsidR="000D787D" w:rsidRDefault="000D787D" w:rsidP="00937DBB">
      <w:pPr>
        <w:ind w:left="2978"/>
        <w:rPr>
          <w:b/>
          <w:sz w:val="20"/>
          <w:szCs w:val="20"/>
        </w:rPr>
      </w:pPr>
    </w:p>
    <w:p w14:paraId="20A3308D" w14:textId="77777777" w:rsidR="000D787D" w:rsidRDefault="000D787D" w:rsidP="00937DBB">
      <w:pPr>
        <w:ind w:left="2978"/>
        <w:rPr>
          <w:b/>
          <w:sz w:val="20"/>
          <w:szCs w:val="20"/>
        </w:rPr>
      </w:pPr>
    </w:p>
    <w:p w14:paraId="2F8A5EED" w14:textId="77777777" w:rsidR="000D787D" w:rsidRDefault="000D787D" w:rsidP="00937DBB">
      <w:pPr>
        <w:ind w:left="2978"/>
        <w:rPr>
          <w:b/>
          <w:sz w:val="20"/>
          <w:szCs w:val="20"/>
        </w:rPr>
      </w:pPr>
    </w:p>
    <w:p w14:paraId="6A686B6F" w14:textId="77777777" w:rsidR="000D787D" w:rsidRDefault="000D787D" w:rsidP="00937DBB">
      <w:pPr>
        <w:ind w:left="2978"/>
        <w:rPr>
          <w:b/>
          <w:sz w:val="20"/>
          <w:szCs w:val="20"/>
        </w:rPr>
      </w:pPr>
    </w:p>
    <w:p w14:paraId="42EE6A26" w14:textId="77777777" w:rsidR="000D787D" w:rsidRDefault="000D787D" w:rsidP="00937DBB">
      <w:pPr>
        <w:ind w:left="2978"/>
        <w:rPr>
          <w:b/>
          <w:sz w:val="20"/>
          <w:szCs w:val="20"/>
        </w:rPr>
      </w:pPr>
    </w:p>
    <w:p w14:paraId="4F6B1210" w14:textId="77777777" w:rsidR="000D787D" w:rsidRDefault="000D787D" w:rsidP="00937DBB">
      <w:pPr>
        <w:ind w:left="2978"/>
        <w:rPr>
          <w:b/>
          <w:sz w:val="20"/>
          <w:szCs w:val="20"/>
        </w:rPr>
      </w:pPr>
    </w:p>
    <w:p w14:paraId="59A0DCFB" w14:textId="77777777" w:rsidR="000D787D" w:rsidRDefault="000D787D" w:rsidP="00937DBB">
      <w:pPr>
        <w:ind w:left="2978"/>
        <w:rPr>
          <w:b/>
          <w:sz w:val="20"/>
          <w:szCs w:val="20"/>
        </w:rPr>
      </w:pPr>
    </w:p>
    <w:p w14:paraId="0B4A7BFA" w14:textId="77777777" w:rsidR="000D787D" w:rsidRDefault="000D787D" w:rsidP="00937DBB">
      <w:pPr>
        <w:ind w:left="2978"/>
        <w:rPr>
          <w:b/>
          <w:sz w:val="20"/>
          <w:szCs w:val="20"/>
        </w:rPr>
      </w:pPr>
    </w:p>
    <w:p w14:paraId="4382E3C9" w14:textId="77777777" w:rsidR="000D787D" w:rsidRDefault="000D787D" w:rsidP="00937DBB">
      <w:pPr>
        <w:ind w:left="2978"/>
        <w:rPr>
          <w:b/>
          <w:sz w:val="20"/>
          <w:szCs w:val="20"/>
        </w:rPr>
      </w:pPr>
    </w:p>
    <w:p w14:paraId="0F69782E" w14:textId="77777777" w:rsidR="000D787D" w:rsidRDefault="000D787D" w:rsidP="00937DBB">
      <w:pPr>
        <w:ind w:left="2978"/>
        <w:rPr>
          <w:b/>
          <w:sz w:val="20"/>
          <w:szCs w:val="20"/>
        </w:rPr>
      </w:pPr>
    </w:p>
    <w:p w14:paraId="5C342E3D" w14:textId="77777777" w:rsidR="000D787D" w:rsidRDefault="000D787D" w:rsidP="00937DBB">
      <w:pPr>
        <w:ind w:left="2978"/>
        <w:rPr>
          <w:b/>
          <w:sz w:val="20"/>
          <w:szCs w:val="20"/>
        </w:rPr>
      </w:pPr>
    </w:p>
    <w:p w14:paraId="58DEB678" w14:textId="77777777" w:rsidR="000D787D" w:rsidRDefault="000D787D" w:rsidP="00937DBB">
      <w:pPr>
        <w:ind w:left="2978"/>
        <w:rPr>
          <w:b/>
          <w:sz w:val="20"/>
          <w:szCs w:val="20"/>
        </w:rPr>
      </w:pPr>
    </w:p>
    <w:p w14:paraId="730B1167" w14:textId="77777777" w:rsidR="000D787D" w:rsidRDefault="000D787D" w:rsidP="00937DBB">
      <w:pPr>
        <w:ind w:left="2978"/>
        <w:rPr>
          <w:b/>
          <w:sz w:val="20"/>
          <w:szCs w:val="20"/>
        </w:rPr>
      </w:pPr>
    </w:p>
    <w:p w14:paraId="0AA78745" w14:textId="77777777" w:rsidR="000D787D" w:rsidRDefault="000D787D" w:rsidP="00937DBB">
      <w:pPr>
        <w:ind w:left="2978"/>
        <w:rPr>
          <w:b/>
          <w:sz w:val="20"/>
          <w:szCs w:val="20"/>
        </w:rPr>
      </w:pPr>
    </w:p>
    <w:p w14:paraId="57FD164A" w14:textId="77777777" w:rsidR="000D787D" w:rsidRDefault="000D787D" w:rsidP="00937DBB">
      <w:pPr>
        <w:ind w:left="2978"/>
        <w:rPr>
          <w:b/>
          <w:sz w:val="20"/>
          <w:szCs w:val="20"/>
        </w:rPr>
      </w:pPr>
    </w:p>
    <w:p w14:paraId="234D05E0" w14:textId="77777777" w:rsidR="000D787D" w:rsidRDefault="000D787D" w:rsidP="00937DBB">
      <w:pPr>
        <w:ind w:left="2978"/>
        <w:rPr>
          <w:b/>
          <w:sz w:val="20"/>
          <w:szCs w:val="20"/>
        </w:rPr>
      </w:pPr>
    </w:p>
    <w:p w14:paraId="5CE738EA" w14:textId="77777777" w:rsidR="000D787D" w:rsidRDefault="000D787D" w:rsidP="00937DBB">
      <w:pPr>
        <w:ind w:left="2978"/>
        <w:rPr>
          <w:b/>
          <w:sz w:val="20"/>
          <w:szCs w:val="20"/>
        </w:rPr>
      </w:pPr>
    </w:p>
    <w:p w14:paraId="2D7F6158" w14:textId="77777777" w:rsidR="000D787D" w:rsidRDefault="000D787D" w:rsidP="00937DBB">
      <w:pPr>
        <w:ind w:left="2978"/>
        <w:rPr>
          <w:b/>
          <w:sz w:val="20"/>
          <w:szCs w:val="20"/>
        </w:rPr>
      </w:pPr>
    </w:p>
    <w:p w14:paraId="0AC63BDF" w14:textId="77777777" w:rsidR="000D787D" w:rsidRDefault="000D787D" w:rsidP="00937DBB">
      <w:pPr>
        <w:ind w:left="2978"/>
        <w:rPr>
          <w:b/>
          <w:sz w:val="20"/>
          <w:szCs w:val="20"/>
        </w:rPr>
      </w:pPr>
    </w:p>
    <w:p w14:paraId="71F397C0" w14:textId="77777777" w:rsidR="000D787D" w:rsidRDefault="000D787D" w:rsidP="00937DBB">
      <w:pPr>
        <w:ind w:left="2978"/>
        <w:rPr>
          <w:b/>
          <w:sz w:val="20"/>
          <w:szCs w:val="20"/>
        </w:rPr>
      </w:pPr>
    </w:p>
    <w:p w14:paraId="2911945E" w14:textId="77777777" w:rsidR="000D787D" w:rsidRDefault="000D787D" w:rsidP="00937DBB">
      <w:pPr>
        <w:ind w:left="2978"/>
        <w:rPr>
          <w:b/>
          <w:sz w:val="20"/>
          <w:szCs w:val="20"/>
        </w:rPr>
      </w:pPr>
    </w:p>
    <w:p w14:paraId="2275981E" w14:textId="77777777" w:rsidR="000D787D" w:rsidRDefault="000D787D" w:rsidP="00937DBB">
      <w:pPr>
        <w:ind w:left="2978"/>
        <w:rPr>
          <w:b/>
          <w:sz w:val="20"/>
          <w:szCs w:val="20"/>
        </w:rPr>
      </w:pPr>
    </w:p>
    <w:p w14:paraId="145972B2" w14:textId="77777777" w:rsidR="000D787D" w:rsidRDefault="000D787D" w:rsidP="00937DBB">
      <w:pPr>
        <w:ind w:left="2978"/>
        <w:rPr>
          <w:b/>
          <w:sz w:val="20"/>
          <w:szCs w:val="20"/>
        </w:rPr>
      </w:pPr>
    </w:p>
    <w:p w14:paraId="4691C831" w14:textId="77777777" w:rsidR="000D787D" w:rsidRDefault="000D787D" w:rsidP="00937DBB">
      <w:pPr>
        <w:ind w:left="2978"/>
        <w:rPr>
          <w:b/>
          <w:sz w:val="20"/>
          <w:szCs w:val="20"/>
        </w:rPr>
      </w:pPr>
    </w:p>
    <w:p w14:paraId="61B9DC1C" w14:textId="77777777" w:rsidR="000D787D" w:rsidRDefault="000D787D" w:rsidP="00937DBB">
      <w:pPr>
        <w:ind w:left="2978"/>
        <w:rPr>
          <w:b/>
          <w:sz w:val="20"/>
          <w:szCs w:val="20"/>
        </w:rPr>
      </w:pPr>
    </w:p>
    <w:p w14:paraId="323E15FC" w14:textId="77777777" w:rsidR="000D787D" w:rsidRDefault="000D787D" w:rsidP="00937DBB">
      <w:pPr>
        <w:ind w:left="2978"/>
        <w:rPr>
          <w:b/>
          <w:sz w:val="20"/>
          <w:szCs w:val="20"/>
        </w:rPr>
      </w:pPr>
    </w:p>
    <w:p w14:paraId="12DE2909" w14:textId="77777777" w:rsidR="000D787D" w:rsidRDefault="000D787D" w:rsidP="00937DBB">
      <w:pPr>
        <w:ind w:left="2978"/>
        <w:rPr>
          <w:b/>
          <w:sz w:val="20"/>
          <w:szCs w:val="20"/>
        </w:rPr>
      </w:pPr>
    </w:p>
    <w:p w14:paraId="6FD8F27E" w14:textId="77777777" w:rsidR="000D787D" w:rsidRDefault="000D787D" w:rsidP="00937DBB">
      <w:pPr>
        <w:ind w:left="2978"/>
        <w:rPr>
          <w:b/>
          <w:sz w:val="20"/>
          <w:szCs w:val="20"/>
        </w:rPr>
      </w:pPr>
    </w:p>
    <w:p w14:paraId="70DBBCC3" w14:textId="77777777" w:rsidR="000D787D" w:rsidRDefault="000D787D" w:rsidP="00937DBB">
      <w:pPr>
        <w:ind w:left="2978"/>
        <w:rPr>
          <w:b/>
          <w:sz w:val="20"/>
          <w:szCs w:val="20"/>
        </w:rPr>
      </w:pPr>
    </w:p>
    <w:p w14:paraId="38E581BF" w14:textId="77777777" w:rsidR="000D787D" w:rsidRDefault="000D787D" w:rsidP="00937DBB">
      <w:pPr>
        <w:ind w:left="2978"/>
        <w:rPr>
          <w:b/>
          <w:sz w:val="20"/>
          <w:szCs w:val="20"/>
        </w:rPr>
      </w:pPr>
    </w:p>
    <w:p w14:paraId="57AF4E6F" w14:textId="77777777" w:rsidR="000D787D" w:rsidRDefault="000D787D" w:rsidP="00937DBB">
      <w:pPr>
        <w:ind w:left="2978"/>
        <w:rPr>
          <w:b/>
          <w:sz w:val="20"/>
          <w:szCs w:val="20"/>
        </w:rPr>
      </w:pPr>
    </w:p>
    <w:p w14:paraId="7B60CE30" w14:textId="77777777" w:rsidR="000D787D" w:rsidRDefault="000D787D" w:rsidP="00937DBB">
      <w:pPr>
        <w:ind w:left="2978"/>
        <w:rPr>
          <w:b/>
          <w:sz w:val="20"/>
          <w:szCs w:val="20"/>
        </w:rPr>
      </w:pPr>
    </w:p>
    <w:p w14:paraId="4BD30DC9" w14:textId="77777777" w:rsidR="000D787D" w:rsidRDefault="000D787D" w:rsidP="00937DBB">
      <w:pPr>
        <w:ind w:left="2978"/>
        <w:rPr>
          <w:b/>
          <w:sz w:val="20"/>
          <w:szCs w:val="20"/>
        </w:rPr>
      </w:pPr>
    </w:p>
    <w:p w14:paraId="7AC4A5B8" w14:textId="77777777" w:rsidR="000D787D" w:rsidRDefault="000D787D" w:rsidP="00937DBB">
      <w:pPr>
        <w:ind w:left="2978"/>
        <w:rPr>
          <w:b/>
          <w:sz w:val="20"/>
          <w:szCs w:val="20"/>
        </w:rPr>
      </w:pPr>
    </w:p>
    <w:p w14:paraId="65166B8B" w14:textId="77777777" w:rsidR="000D787D" w:rsidRDefault="000D787D" w:rsidP="00937DBB">
      <w:pPr>
        <w:ind w:left="2978"/>
        <w:rPr>
          <w:b/>
          <w:sz w:val="20"/>
          <w:szCs w:val="20"/>
        </w:rPr>
      </w:pPr>
    </w:p>
    <w:p w14:paraId="28289C53" w14:textId="77777777" w:rsidR="000D787D" w:rsidRDefault="000D787D" w:rsidP="00937DBB">
      <w:pPr>
        <w:ind w:left="2978"/>
        <w:rPr>
          <w:b/>
          <w:sz w:val="20"/>
          <w:szCs w:val="20"/>
        </w:rPr>
      </w:pPr>
    </w:p>
    <w:p w14:paraId="3901D40D" w14:textId="77777777" w:rsidR="000D787D" w:rsidRDefault="000D787D" w:rsidP="00937DBB">
      <w:pPr>
        <w:ind w:left="2978"/>
        <w:rPr>
          <w:b/>
          <w:sz w:val="20"/>
          <w:szCs w:val="20"/>
        </w:rPr>
      </w:pPr>
    </w:p>
    <w:p w14:paraId="1630BD88" w14:textId="77777777" w:rsidR="000D787D" w:rsidRDefault="000D787D" w:rsidP="00937DBB">
      <w:pPr>
        <w:ind w:left="2978"/>
        <w:rPr>
          <w:b/>
          <w:sz w:val="20"/>
          <w:szCs w:val="20"/>
        </w:rPr>
      </w:pPr>
    </w:p>
    <w:p w14:paraId="66E3D6D5" w14:textId="77777777" w:rsidR="000D787D" w:rsidRDefault="000D787D" w:rsidP="00937DBB">
      <w:pPr>
        <w:ind w:left="2978"/>
        <w:rPr>
          <w:b/>
          <w:sz w:val="20"/>
          <w:szCs w:val="20"/>
        </w:rPr>
      </w:pPr>
    </w:p>
    <w:p w14:paraId="4DB58DB5" w14:textId="77777777" w:rsidR="000D787D" w:rsidRDefault="000D787D" w:rsidP="00937DBB">
      <w:pPr>
        <w:ind w:left="2978"/>
        <w:rPr>
          <w:b/>
          <w:sz w:val="20"/>
          <w:szCs w:val="20"/>
        </w:rPr>
      </w:pPr>
    </w:p>
    <w:p w14:paraId="490A3AE9" w14:textId="77777777" w:rsidR="000D787D" w:rsidRDefault="000D787D" w:rsidP="00937DBB">
      <w:pPr>
        <w:ind w:left="2978"/>
        <w:rPr>
          <w:b/>
          <w:sz w:val="20"/>
          <w:szCs w:val="20"/>
        </w:rPr>
      </w:pPr>
    </w:p>
    <w:p w14:paraId="2882D48A" w14:textId="77777777" w:rsidR="000D787D" w:rsidRDefault="000D787D" w:rsidP="00937DBB">
      <w:pPr>
        <w:ind w:left="2978"/>
        <w:rPr>
          <w:b/>
          <w:sz w:val="20"/>
          <w:szCs w:val="20"/>
        </w:rPr>
      </w:pPr>
    </w:p>
    <w:p w14:paraId="3E206815" w14:textId="77777777" w:rsidR="000D787D" w:rsidRDefault="000D787D" w:rsidP="00937DBB">
      <w:pPr>
        <w:ind w:left="2978"/>
        <w:rPr>
          <w:b/>
          <w:sz w:val="20"/>
          <w:szCs w:val="20"/>
        </w:rPr>
      </w:pPr>
    </w:p>
    <w:p w14:paraId="7C45BF13" w14:textId="77777777" w:rsidR="000D787D" w:rsidRDefault="000D787D" w:rsidP="00937DBB">
      <w:pPr>
        <w:ind w:left="2978"/>
        <w:rPr>
          <w:b/>
          <w:sz w:val="20"/>
          <w:szCs w:val="20"/>
        </w:rPr>
      </w:pPr>
    </w:p>
    <w:p w14:paraId="1AC026C1" w14:textId="77777777" w:rsidR="000D787D" w:rsidRDefault="000D787D" w:rsidP="00937DBB">
      <w:pPr>
        <w:ind w:left="2978"/>
        <w:rPr>
          <w:b/>
          <w:sz w:val="20"/>
          <w:szCs w:val="20"/>
        </w:rPr>
      </w:pPr>
    </w:p>
    <w:p w14:paraId="589B6E56" w14:textId="77777777" w:rsidR="000D787D" w:rsidRDefault="000D787D" w:rsidP="00937DBB">
      <w:pPr>
        <w:ind w:left="2978"/>
        <w:rPr>
          <w:b/>
          <w:sz w:val="20"/>
          <w:szCs w:val="20"/>
        </w:rPr>
      </w:pPr>
    </w:p>
    <w:p w14:paraId="5DE4CA3C" w14:textId="77777777" w:rsidR="000D787D" w:rsidRDefault="000D787D" w:rsidP="00937DBB">
      <w:pPr>
        <w:ind w:left="2978"/>
        <w:rPr>
          <w:b/>
          <w:sz w:val="20"/>
          <w:szCs w:val="20"/>
        </w:rPr>
      </w:pPr>
    </w:p>
    <w:p w14:paraId="2D2F3657" w14:textId="77777777" w:rsidR="000D787D" w:rsidRDefault="000D787D" w:rsidP="00937DBB">
      <w:pPr>
        <w:ind w:left="2978"/>
        <w:rPr>
          <w:b/>
          <w:sz w:val="20"/>
          <w:szCs w:val="20"/>
        </w:rPr>
      </w:pPr>
    </w:p>
    <w:p w14:paraId="07447995" w14:textId="77777777" w:rsidR="000D787D" w:rsidRDefault="000D787D" w:rsidP="00937DBB">
      <w:pPr>
        <w:ind w:left="2978"/>
        <w:rPr>
          <w:b/>
          <w:sz w:val="20"/>
          <w:szCs w:val="20"/>
        </w:rPr>
      </w:pPr>
    </w:p>
    <w:p w14:paraId="68F8F1AA" w14:textId="77777777" w:rsidR="000D787D" w:rsidRDefault="000D787D" w:rsidP="00937DBB">
      <w:pPr>
        <w:ind w:left="2978"/>
        <w:rPr>
          <w:b/>
          <w:sz w:val="20"/>
          <w:szCs w:val="20"/>
        </w:rPr>
      </w:pPr>
    </w:p>
    <w:p w14:paraId="315BEADD" w14:textId="77777777" w:rsidR="000D787D" w:rsidRDefault="000D787D" w:rsidP="00937DBB">
      <w:pPr>
        <w:ind w:left="2978"/>
        <w:rPr>
          <w:b/>
          <w:sz w:val="20"/>
          <w:szCs w:val="20"/>
        </w:rPr>
      </w:pPr>
    </w:p>
    <w:p w14:paraId="2E4DED8A" w14:textId="77777777" w:rsidR="000D787D" w:rsidRDefault="000D787D" w:rsidP="00937DBB">
      <w:pPr>
        <w:ind w:left="2978"/>
        <w:rPr>
          <w:b/>
          <w:sz w:val="20"/>
          <w:szCs w:val="20"/>
        </w:rPr>
      </w:pPr>
    </w:p>
    <w:p w14:paraId="7E9E8505" w14:textId="77777777" w:rsidR="000D787D" w:rsidRDefault="000D787D" w:rsidP="00937DBB">
      <w:pPr>
        <w:ind w:left="2978"/>
        <w:rPr>
          <w:b/>
          <w:sz w:val="20"/>
          <w:szCs w:val="20"/>
        </w:rPr>
      </w:pPr>
    </w:p>
    <w:p w14:paraId="2262125F" w14:textId="77777777" w:rsidR="000D787D" w:rsidRDefault="000D787D" w:rsidP="00937DBB">
      <w:pPr>
        <w:ind w:left="2978"/>
        <w:rPr>
          <w:b/>
          <w:sz w:val="20"/>
          <w:szCs w:val="20"/>
        </w:rPr>
      </w:pPr>
    </w:p>
    <w:p w14:paraId="70917A54" w14:textId="77777777" w:rsidR="003B0577" w:rsidRPr="00233F74" w:rsidRDefault="00B65A53" w:rsidP="00937DBB">
      <w:pPr>
        <w:ind w:left="2978"/>
        <w:rPr>
          <w:b/>
          <w:sz w:val="20"/>
          <w:szCs w:val="20"/>
        </w:rPr>
      </w:pPr>
      <w:r>
        <w:rPr>
          <w:b/>
          <w:sz w:val="20"/>
          <w:szCs w:val="20"/>
        </w:rPr>
        <w:lastRenderedPageBreak/>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14:paraId="180ECF18"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4A2D0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2B98D3"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2292869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A42CBBC"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1F8EECED"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3FCB7" w14:textId="77777777" w:rsidR="003B0577" w:rsidRPr="003B0577" w:rsidRDefault="003B0577" w:rsidP="003C711B">
            <w:pPr>
              <w:rPr>
                <w:sz w:val="20"/>
                <w:szCs w:val="20"/>
                <w:highlight w:val="yellow"/>
              </w:rPr>
            </w:pPr>
          </w:p>
        </w:tc>
      </w:tr>
      <w:tr w:rsidR="00461865" w:rsidRPr="003B0577" w14:paraId="7A34F1E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51DC8F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2B30E36" w14:textId="77777777" w:rsidR="00461865" w:rsidRPr="003B0577" w:rsidRDefault="00461865" w:rsidP="003C711B">
            <w:pPr>
              <w:rPr>
                <w:sz w:val="20"/>
                <w:szCs w:val="20"/>
                <w:highlight w:val="yellow"/>
              </w:rPr>
            </w:pPr>
          </w:p>
        </w:tc>
      </w:tr>
      <w:tr w:rsidR="003B0577" w:rsidRPr="003B0577" w14:paraId="12A44E3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300A6C"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A0CA860" w14:textId="77777777" w:rsidR="003B0577" w:rsidRPr="003B0577" w:rsidRDefault="003B0577" w:rsidP="003C711B">
            <w:pPr>
              <w:rPr>
                <w:sz w:val="20"/>
                <w:szCs w:val="20"/>
                <w:highlight w:val="yellow"/>
              </w:rPr>
            </w:pPr>
          </w:p>
        </w:tc>
      </w:tr>
      <w:tr w:rsidR="003B0577" w:rsidRPr="003B0577" w14:paraId="62C254E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5A01BA" w14:textId="1B0B8EB2" w:rsidR="003B0577" w:rsidRPr="003C711B" w:rsidRDefault="003B0577" w:rsidP="00233F74">
            <w:pPr>
              <w:spacing w:after="120"/>
              <w:jc w:val="both"/>
              <w:rPr>
                <w:sz w:val="20"/>
                <w:szCs w:val="20"/>
              </w:rPr>
            </w:pPr>
            <w:r w:rsidRPr="003C711B">
              <w:rPr>
                <w:b/>
                <w:bCs/>
                <w:sz w:val="20"/>
                <w:szCs w:val="20"/>
              </w:rPr>
              <w:t>3. ИНН</w:t>
            </w:r>
            <w:r w:rsidR="003267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C0123AC" w14:textId="77777777" w:rsidR="003B0577" w:rsidRPr="003B0577" w:rsidRDefault="003B0577" w:rsidP="003C711B">
            <w:pPr>
              <w:rPr>
                <w:sz w:val="20"/>
                <w:szCs w:val="20"/>
                <w:highlight w:val="yellow"/>
              </w:rPr>
            </w:pPr>
          </w:p>
        </w:tc>
      </w:tr>
      <w:tr w:rsidR="003B0577" w:rsidRPr="003B0577" w14:paraId="0C10C1B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440E0F6"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03278A" w14:textId="77777777" w:rsidR="003B0577" w:rsidRPr="003B0577" w:rsidRDefault="003B0577" w:rsidP="003C711B">
            <w:pPr>
              <w:spacing w:after="120"/>
              <w:rPr>
                <w:sz w:val="20"/>
                <w:szCs w:val="20"/>
                <w:highlight w:val="yellow"/>
              </w:rPr>
            </w:pPr>
          </w:p>
        </w:tc>
      </w:tr>
      <w:tr w:rsidR="003B0577" w:rsidRPr="003B0577" w14:paraId="5747FA8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9E512A6"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40963D6" w14:textId="77777777" w:rsidR="003B0577" w:rsidRPr="003B0577" w:rsidRDefault="003B0577" w:rsidP="003C711B">
            <w:pPr>
              <w:rPr>
                <w:sz w:val="20"/>
                <w:szCs w:val="20"/>
                <w:highlight w:val="yellow"/>
              </w:rPr>
            </w:pPr>
          </w:p>
        </w:tc>
      </w:tr>
      <w:tr w:rsidR="003B0577" w:rsidRPr="003B0577" w14:paraId="0FCC517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F64166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DBCD1E0" w14:textId="77777777" w:rsidR="003B0577" w:rsidRPr="003B0577" w:rsidRDefault="003B0577" w:rsidP="003C711B">
            <w:pPr>
              <w:rPr>
                <w:sz w:val="20"/>
                <w:szCs w:val="20"/>
                <w:highlight w:val="yellow"/>
              </w:rPr>
            </w:pPr>
          </w:p>
        </w:tc>
      </w:tr>
      <w:tr w:rsidR="003B0577" w:rsidRPr="003B0577" w14:paraId="6A96BA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C5E534B"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9AE30E6" w14:textId="77777777" w:rsidR="003B0577" w:rsidRPr="003B0577" w:rsidRDefault="003B0577" w:rsidP="003C711B">
            <w:pPr>
              <w:rPr>
                <w:sz w:val="20"/>
                <w:szCs w:val="20"/>
                <w:highlight w:val="yellow"/>
              </w:rPr>
            </w:pPr>
          </w:p>
        </w:tc>
      </w:tr>
      <w:tr w:rsidR="003B0577" w:rsidRPr="003B0577" w14:paraId="21BBC7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37ABD64"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6C07E59" w14:textId="77777777" w:rsidR="003B0577" w:rsidRPr="003B0577" w:rsidRDefault="003B0577" w:rsidP="003C711B">
            <w:pPr>
              <w:rPr>
                <w:sz w:val="20"/>
                <w:szCs w:val="20"/>
                <w:highlight w:val="yellow"/>
              </w:rPr>
            </w:pPr>
          </w:p>
        </w:tc>
      </w:tr>
      <w:tr w:rsidR="003B0577" w:rsidRPr="003B0577" w14:paraId="509D2CB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BE997D7"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B72DD37" w14:textId="77777777" w:rsidR="003B0577" w:rsidRPr="003B0577" w:rsidRDefault="003B0577" w:rsidP="003C711B">
            <w:pPr>
              <w:rPr>
                <w:sz w:val="20"/>
                <w:szCs w:val="20"/>
                <w:highlight w:val="yellow"/>
              </w:rPr>
            </w:pPr>
          </w:p>
        </w:tc>
      </w:tr>
      <w:tr w:rsidR="003B0577" w:rsidRPr="00B326C3" w14:paraId="0DCC72C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8CA63D8"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6521BF" w14:textId="77777777" w:rsidR="003B0577" w:rsidRPr="00B326C3" w:rsidRDefault="003B0577" w:rsidP="003C711B">
            <w:pPr>
              <w:rPr>
                <w:sz w:val="20"/>
                <w:szCs w:val="20"/>
              </w:rPr>
            </w:pPr>
          </w:p>
        </w:tc>
      </w:tr>
    </w:tbl>
    <w:p w14:paraId="775C26B0" w14:textId="77777777" w:rsidR="00151DD7" w:rsidRDefault="00151DD7" w:rsidP="003B0577">
      <w:pPr>
        <w:jc w:val="center"/>
        <w:outlineLvl w:val="1"/>
        <w:rPr>
          <w:b/>
          <w:sz w:val="20"/>
          <w:szCs w:val="20"/>
        </w:rPr>
      </w:pPr>
    </w:p>
    <w:p w14:paraId="25452B72" w14:textId="77777777" w:rsidR="00151DD7" w:rsidRDefault="00151DD7" w:rsidP="003B0577">
      <w:pPr>
        <w:jc w:val="center"/>
        <w:outlineLvl w:val="1"/>
        <w:rPr>
          <w:b/>
          <w:sz w:val="20"/>
          <w:szCs w:val="20"/>
        </w:rPr>
      </w:pPr>
    </w:p>
    <w:p w14:paraId="01FE8545" w14:textId="77777777" w:rsidR="00151DD7" w:rsidRDefault="00151DD7" w:rsidP="0032671E">
      <w:pPr>
        <w:outlineLvl w:val="1"/>
        <w:rPr>
          <w:b/>
          <w:sz w:val="20"/>
          <w:szCs w:val="20"/>
        </w:rPr>
      </w:pPr>
    </w:p>
    <w:p w14:paraId="27677C3D" w14:textId="77777777" w:rsidR="000D787D" w:rsidRDefault="000D787D" w:rsidP="0032671E">
      <w:pPr>
        <w:outlineLvl w:val="1"/>
        <w:rPr>
          <w:b/>
          <w:sz w:val="20"/>
          <w:szCs w:val="20"/>
        </w:rPr>
      </w:pPr>
    </w:p>
    <w:p w14:paraId="4815ECB4" w14:textId="77777777" w:rsidR="000D787D" w:rsidRDefault="000D787D" w:rsidP="0032671E">
      <w:pPr>
        <w:outlineLvl w:val="1"/>
        <w:rPr>
          <w:b/>
          <w:sz w:val="20"/>
          <w:szCs w:val="20"/>
        </w:rPr>
      </w:pPr>
    </w:p>
    <w:p w14:paraId="0C26863E" w14:textId="77777777" w:rsidR="000D787D" w:rsidRDefault="000D787D" w:rsidP="0032671E">
      <w:pPr>
        <w:outlineLvl w:val="1"/>
        <w:rPr>
          <w:b/>
          <w:sz w:val="20"/>
          <w:szCs w:val="20"/>
        </w:rPr>
      </w:pPr>
    </w:p>
    <w:p w14:paraId="3CF8ABA0" w14:textId="77777777" w:rsidR="000D787D" w:rsidRDefault="000D787D" w:rsidP="0032671E">
      <w:pPr>
        <w:outlineLvl w:val="1"/>
        <w:rPr>
          <w:b/>
          <w:sz w:val="20"/>
          <w:szCs w:val="20"/>
        </w:rPr>
      </w:pPr>
    </w:p>
    <w:p w14:paraId="2ADCEE52" w14:textId="77777777" w:rsidR="000D787D" w:rsidRDefault="000D787D" w:rsidP="0032671E">
      <w:pPr>
        <w:outlineLvl w:val="1"/>
        <w:rPr>
          <w:b/>
          <w:sz w:val="20"/>
          <w:szCs w:val="20"/>
        </w:rPr>
      </w:pPr>
    </w:p>
    <w:p w14:paraId="78AF876B" w14:textId="77777777" w:rsidR="000D787D" w:rsidRDefault="000D787D" w:rsidP="0032671E">
      <w:pPr>
        <w:outlineLvl w:val="1"/>
        <w:rPr>
          <w:b/>
          <w:sz w:val="20"/>
          <w:szCs w:val="20"/>
        </w:rPr>
      </w:pPr>
    </w:p>
    <w:p w14:paraId="00EB0697" w14:textId="77777777" w:rsidR="000D787D" w:rsidRDefault="000D787D" w:rsidP="0032671E">
      <w:pPr>
        <w:outlineLvl w:val="1"/>
        <w:rPr>
          <w:b/>
          <w:sz w:val="20"/>
          <w:szCs w:val="20"/>
        </w:rPr>
      </w:pPr>
    </w:p>
    <w:p w14:paraId="1C4B60F1" w14:textId="77777777" w:rsidR="00151DD7" w:rsidRDefault="00151DD7" w:rsidP="003B0577">
      <w:pPr>
        <w:jc w:val="center"/>
        <w:outlineLvl w:val="1"/>
        <w:rPr>
          <w:b/>
          <w:sz w:val="20"/>
          <w:szCs w:val="20"/>
        </w:rPr>
      </w:pPr>
      <w:bookmarkStart w:id="4" w:name="_GoBack"/>
      <w:bookmarkEnd w:id="4"/>
    </w:p>
    <w:p w14:paraId="12D2ABDD"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3717EB24"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7A017A3E" w14:textId="77777777"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4A436" w14:textId="77777777"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872D" w14:textId="77777777"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C834" w14:textId="77777777"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14:paraId="0D7F3A3A" w14:textId="77777777"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E9738C" w14:textId="77777777"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14:paraId="6B02AFB4" w14:textId="77777777"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14:paraId="611B712B" w14:textId="77777777"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14:paraId="74D1644C" w14:textId="77777777"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2001A41C" w14:textId="77777777" w:rsidR="0015535E" w:rsidRPr="001D3843" w:rsidRDefault="0015535E" w:rsidP="000311C6">
            <w:pPr>
              <w:jc w:val="center"/>
              <w:rPr>
                <w:bCs/>
                <w:sz w:val="20"/>
                <w:szCs w:val="20"/>
              </w:rPr>
            </w:pPr>
            <w:r w:rsidRPr="001D3843">
              <w:rPr>
                <w:bCs/>
                <w:sz w:val="20"/>
                <w:szCs w:val="20"/>
              </w:rPr>
              <w:t>Сумма с НДС, руб.</w:t>
            </w:r>
          </w:p>
        </w:tc>
      </w:tr>
      <w:tr w:rsidR="0015535E" w:rsidRPr="00651D85" w14:paraId="1C9B5592"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BBA5F2"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2AD9ED7D"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05788D36"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7CCDF7F3"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04AE3358"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29F4796F"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22E34F39"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05630485"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2B10861" w14:textId="77777777" w:rsidR="0015535E" w:rsidRPr="00651D85" w:rsidRDefault="0015535E" w:rsidP="000D65F6">
            <w:pPr>
              <w:pStyle w:val="af9"/>
              <w:jc w:val="center"/>
              <w:rPr>
                <w:bCs/>
                <w:sz w:val="19"/>
                <w:szCs w:val="19"/>
                <w:highlight w:val="yellow"/>
              </w:rPr>
            </w:pPr>
          </w:p>
        </w:tc>
      </w:tr>
      <w:tr w:rsidR="007E3F7E" w:rsidRPr="00651D85" w14:paraId="62C76DAF" w14:textId="77777777"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2E7DD6"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289E2C46" w14:textId="77777777"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14:paraId="57152F61" w14:textId="77777777" w:rsidR="007E3F7E" w:rsidRPr="00651D85" w:rsidRDefault="007E3F7E" w:rsidP="0060010A">
            <w:pPr>
              <w:rPr>
                <w:bCs/>
                <w:sz w:val="19"/>
                <w:szCs w:val="19"/>
                <w:highlight w:val="yellow"/>
              </w:rPr>
            </w:pPr>
          </w:p>
        </w:tc>
      </w:tr>
      <w:tr w:rsidR="007E3F7E" w:rsidRPr="00651D85" w14:paraId="4BCF87B3" w14:textId="77777777"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14:paraId="17C7BD6D"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64BAB2D2" w14:textId="77777777"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14:paraId="696B1347" w14:textId="77777777" w:rsidR="007E3F7E" w:rsidRPr="00651D85" w:rsidRDefault="007E3F7E" w:rsidP="0060010A">
            <w:pPr>
              <w:rPr>
                <w:bCs/>
                <w:sz w:val="19"/>
                <w:szCs w:val="19"/>
                <w:highlight w:val="yellow"/>
              </w:rPr>
            </w:pPr>
          </w:p>
        </w:tc>
      </w:tr>
    </w:tbl>
    <w:p w14:paraId="7395AFFF" w14:textId="77777777" w:rsidR="003B0577" w:rsidRDefault="003B0577" w:rsidP="003B0577">
      <w:pPr>
        <w:jc w:val="center"/>
        <w:outlineLvl w:val="1"/>
        <w:rPr>
          <w:b/>
          <w:sz w:val="20"/>
          <w:szCs w:val="20"/>
        </w:rPr>
      </w:pPr>
    </w:p>
    <w:p w14:paraId="508DBEE6" w14:textId="77777777" w:rsidR="00D120C1" w:rsidRDefault="00D120C1" w:rsidP="00776719">
      <w:pPr>
        <w:jc w:val="both"/>
        <w:rPr>
          <w:sz w:val="20"/>
          <w:szCs w:val="20"/>
        </w:rPr>
      </w:pPr>
    </w:p>
    <w:p w14:paraId="68E161BB" w14:textId="77777777" w:rsidR="00D120C1" w:rsidRDefault="00D120C1" w:rsidP="00776719">
      <w:pPr>
        <w:jc w:val="both"/>
        <w:rPr>
          <w:sz w:val="20"/>
          <w:szCs w:val="20"/>
        </w:rPr>
      </w:pPr>
    </w:p>
    <w:p w14:paraId="296F3D85" w14:textId="77777777" w:rsidR="00776719" w:rsidRPr="008477EF" w:rsidRDefault="00776719" w:rsidP="00776719">
      <w:pPr>
        <w:jc w:val="both"/>
        <w:rPr>
          <w:sz w:val="20"/>
          <w:szCs w:val="20"/>
        </w:rPr>
      </w:pPr>
      <w:r w:rsidRPr="008477EF">
        <w:rPr>
          <w:sz w:val="20"/>
          <w:szCs w:val="20"/>
        </w:rPr>
        <w:t>______________________ /___________________/</w:t>
      </w:r>
    </w:p>
    <w:p w14:paraId="2B97D116" w14:textId="77777777" w:rsidR="00776719" w:rsidRPr="008477EF" w:rsidRDefault="00776719" w:rsidP="00776719">
      <w:pPr>
        <w:jc w:val="both"/>
        <w:rPr>
          <w:sz w:val="20"/>
          <w:szCs w:val="20"/>
        </w:rPr>
      </w:pPr>
      <w:r w:rsidRPr="008477EF">
        <w:rPr>
          <w:i/>
          <w:iCs/>
          <w:sz w:val="20"/>
          <w:szCs w:val="20"/>
        </w:rPr>
        <w:t>(должность)                            (ФИО)</w:t>
      </w:r>
    </w:p>
    <w:p w14:paraId="7A3D148D" w14:textId="77777777" w:rsidR="00776719" w:rsidRDefault="00776719" w:rsidP="003B0577">
      <w:pPr>
        <w:jc w:val="center"/>
        <w:outlineLvl w:val="1"/>
        <w:rPr>
          <w:b/>
          <w:sz w:val="20"/>
          <w:szCs w:val="20"/>
        </w:rPr>
      </w:pPr>
    </w:p>
    <w:p w14:paraId="144A6414" w14:textId="77777777" w:rsidR="003D5B55" w:rsidRDefault="003D5B55" w:rsidP="003B0577">
      <w:pPr>
        <w:jc w:val="center"/>
        <w:outlineLvl w:val="1"/>
        <w:rPr>
          <w:b/>
          <w:sz w:val="20"/>
          <w:szCs w:val="20"/>
        </w:rPr>
      </w:pPr>
    </w:p>
    <w:p w14:paraId="04EE1AAD" w14:textId="77777777" w:rsidR="003D5B55" w:rsidRDefault="003D5B55" w:rsidP="003B0577">
      <w:pPr>
        <w:jc w:val="center"/>
        <w:outlineLvl w:val="1"/>
        <w:rPr>
          <w:b/>
          <w:sz w:val="20"/>
          <w:szCs w:val="20"/>
        </w:rPr>
      </w:pPr>
    </w:p>
    <w:p w14:paraId="3D82164C" w14:textId="77777777" w:rsidR="003D5B55" w:rsidRDefault="003D5B55" w:rsidP="003B0577">
      <w:pPr>
        <w:jc w:val="center"/>
        <w:outlineLvl w:val="1"/>
        <w:rPr>
          <w:b/>
          <w:sz w:val="20"/>
          <w:szCs w:val="20"/>
        </w:rPr>
      </w:pPr>
    </w:p>
    <w:p w14:paraId="429E24F8" w14:textId="77777777" w:rsidR="003D5B55" w:rsidRDefault="003D5B55" w:rsidP="003B0577">
      <w:pPr>
        <w:jc w:val="center"/>
        <w:outlineLvl w:val="1"/>
        <w:rPr>
          <w:b/>
          <w:sz w:val="20"/>
          <w:szCs w:val="20"/>
        </w:rPr>
      </w:pPr>
    </w:p>
    <w:p w14:paraId="47FD233F" w14:textId="77777777" w:rsidR="003D5B55" w:rsidRDefault="003D5B55" w:rsidP="003B0577">
      <w:pPr>
        <w:jc w:val="center"/>
        <w:outlineLvl w:val="1"/>
        <w:rPr>
          <w:b/>
          <w:sz w:val="20"/>
          <w:szCs w:val="20"/>
        </w:rPr>
      </w:pPr>
    </w:p>
    <w:p w14:paraId="553E09F8" w14:textId="77777777" w:rsidR="003D5B55" w:rsidRDefault="003D5B55" w:rsidP="003B0577">
      <w:pPr>
        <w:jc w:val="center"/>
        <w:outlineLvl w:val="1"/>
        <w:rPr>
          <w:b/>
          <w:sz w:val="20"/>
          <w:szCs w:val="20"/>
        </w:rPr>
      </w:pPr>
    </w:p>
    <w:p w14:paraId="48114004" w14:textId="77777777" w:rsidR="003D5B55" w:rsidRDefault="003D5B55" w:rsidP="003B0577">
      <w:pPr>
        <w:jc w:val="center"/>
        <w:outlineLvl w:val="1"/>
        <w:rPr>
          <w:b/>
          <w:sz w:val="20"/>
          <w:szCs w:val="20"/>
        </w:rPr>
      </w:pPr>
    </w:p>
    <w:p w14:paraId="58D1B9E2" w14:textId="77777777" w:rsidR="003D5B55" w:rsidRDefault="003D5B55" w:rsidP="003B0577">
      <w:pPr>
        <w:jc w:val="center"/>
        <w:outlineLvl w:val="1"/>
        <w:rPr>
          <w:b/>
          <w:sz w:val="20"/>
          <w:szCs w:val="20"/>
        </w:rPr>
      </w:pPr>
    </w:p>
    <w:p w14:paraId="00D50A8B" w14:textId="77777777" w:rsidR="003D5B55" w:rsidRDefault="003D5B55" w:rsidP="003B0577">
      <w:pPr>
        <w:jc w:val="center"/>
        <w:outlineLvl w:val="1"/>
        <w:rPr>
          <w:b/>
          <w:sz w:val="20"/>
          <w:szCs w:val="20"/>
        </w:rPr>
      </w:pPr>
    </w:p>
    <w:p w14:paraId="08021825" w14:textId="77777777" w:rsidR="003D5B55" w:rsidRDefault="003D5B55" w:rsidP="003B0577">
      <w:pPr>
        <w:jc w:val="center"/>
        <w:outlineLvl w:val="1"/>
        <w:rPr>
          <w:b/>
          <w:sz w:val="20"/>
          <w:szCs w:val="20"/>
        </w:rPr>
      </w:pPr>
    </w:p>
    <w:p w14:paraId="5364E5E9" w14:textId="77777777" w:rsidR="003D5B55" w:rsidRDefault="003D5B55" w:rsidP="003B0577">
      <w:pPr>
        <w:jc w:val="center"/>
        <w:outlineLvl w:val="1"/>
        <w:rPr>
          <w:b/>
          <w:sz w:val="20"/>
          <w:szCs w:val="20"/>
        </w:rPr>
      </w:pPr>
    </w:p>
    <w:p w14:paraId="60D4EFE6" w14:textId="77777777" w:rsidR="003D5B55" w:rsidRDefault="003D5B55" w:rsidP="003B0577">
      <w:pPr>
        <w:jc w:val="center"/>
        <w:outlineLvl w:val="1"/>
        <w:rPr>
          <w:b/>
          <w:sz w:val="20"/>
          <w:szCs w:val="20"/>
        </w:rPr>
      </w:pPr>
    </w:p>
    <w:p w14:paraId="64044164" w14:textId="77777777" w:rsidR="003D5B55" w:rsidRDefault="003D5B55" w:rsidP="003B0577">
      <w:pPr>
        <w:jc w:val="center"/>
        <w:outlineLvl w:val="1"/>
        <w:rPr>
          <w:b/>
          <w:sz w:val="20"/>
          <w:szCs w:val="20"/>
        </w:rPr>
      </w:pPr>
    </w:p>
    <w:p w14:paraId="124D7651" w14:textId="77777777" w:rsidR="003D5B55" w:rsidRDefault="003D5B55" w:rsidP="003B0577">
      <w:pPr>
        <w:jc w:val="center"/>
        <w:outlineLvl w:val="1"/>
        <w:rPr>
          <w:b/>
          <w:sz w:val="20"/>
          <w:szCs w:val="20"/>
        </w:rPr>
      </w:pPr>
    </w:p>
    <w:p w14:paraId="40C0C4DD" w14:textId="77777777" w:rsidR="003D5B55" w:rsidRDefault="003D5B55" w:rsidP="003B0577">
      <w:pPr>
        <w:jc w:val="center"/>
        <w:outlineLvl w:val="1"/>
        <w:rPr>
          <w:b/>
          <w:sz w:val="20"/>
          <w:szCs w:val="20"/>
        </w:rPr>
      </w:pPr>
    </w:p>
    <w:p w14:paraId="3E4D180B" w14:textId="77777777" w:rsidR="00AC2006" w:rsidRDefault="00AC2006" w:rsidP="003B0577">
      <w:pPr>
        <w:jc w:val="center"/>
        <w:outlineLvl w:val="1"/>
        <w:rPr>
          <w:b/>
          <w:sz w:val="20"/>
          <w:szCs w:val="20"/>
        </w:rPr>
      </w:pPr>
    </w:p>
    <w:p w14:paraId="2EA03BF5" w14:textId="77777777" w:rsidR="00AC2006" w:rsidRDefault="00AC2006" w:rsidP="003B0577">
      <w:pPr>
        <w:jc w:val="center"/>
        <w:outlineLvl w:val="1"/>
        <w:rPr>
          <w:b/>
          <w:sz w:val="20"/>
          <w:szCs w:val="20"/>
        </w:rPr>
      </w:pPr>
    </w:p>
    <w:p w14:paraId="5428F74D" w14:textId="77777777" w:rsidR="00337955" w:rsidRDefault="00337955" w:rsidP="003B0577">
      <w:pPr>
        <w:jc w:val="center"/>
        <w:outlineLvl w:val="1"/>
        <w:rPr>
          <w:b/>
          <w:sz w:val="20"/>
          <w:szCs w:val="20"/>
        </w:rPr>
      </w:pPr>
    </w:p>
    <w:p w14:paraId="42A421E2" w14:textId="77777777" w:rsidR="00337955" w:rsidRDefault="00337955" w:rsidP="003B0577">
      <w:pPr>
        <w:jc w:val="center"/>
        <w:outlineLvl w:val="1"/>
        <w:rPr>
          <w:b/>
          <w:sz w:val="20"/>
          <w:szCs w:val="20"/>
        </w:rPr>
      </w:pPr>
    </w:p>
    <w:p w14:paraId="2DB4BDEF" w14:textId="77777777" w:rsidR="00337955" w:rsidRDefault="00337955" w:rsidP="003B0577">
      <w:pPr>
        <w:jc w:val="center"/>
        <w:outlineLvl w:val="1"/>
        <w:rPr>
          <w:b/>
          <w:sz w:val="20"/>
          <w:szCs w:val="20"/>
        </w:rPr>
      </w:pPr>
    </w:p>
    <w:p w14:paraId="09E743B5" w14:textId="77777777" w:rsidR="00337955" w:rsidRDefault="00337955" w:rsidP="003B0577">
      <w:pPr>
        <w:jc w:val="center"/>
        <w:outlineLvl w:val="1"/>
        <w:rPr>
          <w:b/>
          <w:sz w:val="20"/>
          <w:szCs w:val="20"/>
        </w:rPr>
      </w:pPr>
    </w:p>
    <w:p w14:paraId="081D2DFB" w14:textId="77777777" w:rsidR="00337955" w:rsidRDefault="00337955" w:rsidP="003B0577">
      <w:pPr>
        <w:jc w:val="center"/>
        <w:outlineLvl w:val="1"/>
        <w:rPr>
          <w:b/>
          <w:sz w:val="20"/>
          <w:szCs w:val="20"/>
        </w:rPr>
      </w:pPr>
    </w:p>
    <w:p w14:paraId="6279A4A3" w14:textId="77777777" w:rsidR="00337955" w:rsidRDefault="00337955" w:rsidP="003B0577">
      <w:pPr>
        <w:jc w:val="center"/>
        <w:outlineLvl w:val="1"/>
        <w:rPr>
          <w:b/>
          <w:sz w:val="20"/>
          <w:szCs w:val="20"/>
        </w:rPr>
      </w:pPr>
    </w:p>
    <w:p w14:paraId="6FADF2BB" w14:textId="77777777" w:rsidR="00337955" w:rsidRDefault="00337955" w:rsidP="003B0577">
      <w:pPr>
        <w:jc w:val="center"/>
        <w:outlineLvl w:val="1"/>
        <w:rPr>
          <w:b/>
          <w:sz w:val="20"/>
          <w:szCs w:val="20"/>
        </w:rPr>
      </w:pPr>
    </w:p>
    <w:p w14:paraId="7F45D0E3" w14:textId="77777777" w:rsidR="00337955" w:rsidRDefault="00337955" w:rsidP="003B0577">
      <w:pPr>
        <w:jc w:val="center"/>
        <w:outlineLvl w:val="1"/>
        <w:rPr>
          <w:b/>
          <w:sz w:val="20"/>
          <w:szCs w:val="20"/>
        </w:rPr>
      </w:pPr>
    </w:p>
    <w:p w14:paraId="346B9677" w14:textId="77777777" w:rsidR="00337955" w:rsidRDefault="00337955" w:rsidP="003B0577">
      <w:pPr>
        <w:jc w:val="center"/>
        <w:outlineLvl w:val="1"/>
        <w:rPr>
          <w:b/>
          <w:sz w:val="20"/>
          <w:szCs w:val="20"/>
        </w:rPr>
      </w:pPr>
    </w:p>
    <w:p w14:paraId="1E7832C4" w14:textId="77777777" w:rsidR="00337955" w:rsidRDefault="00337955" w:rsidP="003B0577">
      <w:pPr>
        <w:jc w:val="center"/>
        <w:outlineLvl w:val="1"/>
        <w:rPr>
          <w:b/>
          <w:sz w:val="20"/>
          <w:szCs w:val="20"/>
        </w:rPr>
      </w:pPr>
    </w:p>
    <w:p w14:paraId="04405363" w14:textId="77777777" w:rsidR="00AC2006" w:rsidRDefault="00AC2006" w:rsidP="003B0577">
      <w:pPr>
        <w:jc w:val="center"/>
        <w:outlineLvl w:val="1"/>
        <w:rPr>
          <w:b/>
          <w:sz w:val="20"/>
          <w:szCs w:val="20"/>
        </w:rPr>
      </w:pPr>
    </w:p>
    <w:p w14:paraId="16B11ABF" w14:textId="77777777" w:rsidR="00AC2006" w:rsidRDefault="00AC2006" w:rsidP="0032671E">
      <w:pP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BB110" w14:textId="77777777" w:rsidR="00773A39" w:rsidRDefault="00773A39" w:rsidP="00ED57EB">
      <w:r>
        <w:separator/>
      </w:r>
    </w:p>
  </w:endnote>
  <w:endnote w:type="continuationSeparator" w:id="0">
    <w:p w14:paraId="48A99021" w14:textId="77777777" w:rsidR="00773A39" w:rsidRDefault="00773A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40B32BA3" w14:textId="77777777" w:rsidR="00773A39" w:rsidRDefault="00773A39">
        <w:pPr>
          <w:pStyle w:val="af7"/>
          <w:jc w:val="right"/>
        </w:pPr>
        <w:r>
          <w:fldChar w:fldCharType="begin"/>
        </w:r>
        <w:r>
          <w:instrText xml:space="preserve"> PAGE   \* MERGEFORMAT </w:instrText>
        </w:r>
        <w:r>
          <w:fldChar w:fldCharType="separate"/>
        </w:r>
        <w:r w:rsidR="000D787D">
          <w:rPr>
            <w:noProof/>
          </w:rPr>
          <w:t>25</w:t>
        </w:r>
        <w:r>
          <w:rPr>
            <w:noProof/>
          </w:rPr>
          <w:fldChar w:fldCharType="end"/>
        </w:r>
      </w:p>
    </w:sdtContent>
  </w:sdt>
  <w:p w14:paraId="349DE35C" w14:textId="77777777" w:rsidR="00773A39" w:rsidRDefault="00773A3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BC40A" w14:textId="77777777" w:rsidR="00773A39" w:rsidRDefault="00773A39" w:rsidP="00ED57EB">
      <w:r>
        <w:separator/>
      </w:r>
    </w:p>
  </w:footnote>
  <w:footnote w:type="continuationSeparator" w:id="0">
    <w:p w14:paraId="4E15BA98" w14:textId="77777777" w:rsidR="00773A39" w:rsidRDefault="00773A39" w:rsidP="00ED57EB">
      <w:r>
        <w:continuationSeparator/>
      </w:r>
    </w:p>
  </w:footnote>
  <w:footnote w:id="1">
    <w:p w14:paraId="07CC6294" w14:textId="77777777" w:rsidR="00773A39" w:rsidRPr="000966CA" w:rsidRDefault="00773A3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D787D"/>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2671E"/>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2C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26B"/>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13B"/>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32A"/>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2EC"/>
    <w:rsid w:val="00A84ECD"/>
    <w:rsid w:val="00A93921"/>
    <w:rsid w:val="00A9504E"/>
    <w:rsid w:val="00A952D0"/>
    <w:rsid w:val="00A9693F"/>
    <w:rsid w:val="00AA1EBE"/>
    <w:rsid w:val="00AA3552"/>
    <w:rsid w:val="00AA3975"/>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771"/>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6F1"/>
    <w:rsid w:val="00F7273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5974-A4E8-42EA-A16D-4ECA10D2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11303</Words>
  <Characters>83040</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6</cp:revision>
  <cp:lastPrinted>2022-12-09T08:19:00Z</cp:lastPrinted>
  <dcterms:created xsi:type="dcterms:W3CDTF">2022-12-09T06:20:00Z</dcterms:created>
  <dcterms:modified xsi:type="dcterms:W3CDTF">2022-12-09T08:19:00Z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