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bookmarkStart w:id="0" w:name="_GoBack"/>
      <w:bookmarkEnd w:id="0"/>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F1496C">
        <w:rPr>
          <w:b/>
          <w:kern w:val="32"/>
          <w:sz w:val="28"/>
          <w:szCs w:val="28"/>
        </w:rPr>
        <w:t xml:space="preserve"> </w:t>
      </w:r>
      <w:r w:rsidR="001D2B64">
        <w:rPr>
          <w:b/>
          <w:kern w:val="32"/>
          <w:sz w:val="28"/>
          <w:szCs w:val="28"/>
        </w:rPr>
        <w:t>прибора для измерения водородного показателя (рН-метр)</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1D2B64">
        <w:rPr>
          <w:b/>
          <w:kern w:val="32"/>
          <w:sz w:val="28"/>
          <w:szCs w:val="28"/>
        </w:rPr>
        <w:t>274-22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BD1201"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F1496C">
              <w:rPr>
                <w:sz w:val="20"/>
                <w:szCs w:val="20"/>
              </w:rPr>
              <w:t xml:space="preserve"> </w:t>
            </w:r>
            <w:r w:rsidR="001D2B64">
              <w:rPr>
                <w:sz w:val="20"/>
                <w:szCs w:val="20"/>
              </w:rPr>
              <w:t>прибора для измерения водородного показателя (рН-метр)</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1D2B64" w:rsidP="00173962">
            <w:pPr>
              <w:rPr>
                <w:sz w:val="20"/>
                <w:szCs w:val="20"/>
              </w:rPr>
            </w:pPr>
            <w:r w:rsidRPr="001D2B64">
              <w:rPr>
                <w:sz w:val="20"/>
                <w:szCs w:val="20"/>
                <w:shd w:val="clear" w:color="auto" w:fill="FFFFFF"/>
              </w:rPr>
              <w:t>26.51.66.190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D2B64" w:rsidRDefault="004C64C1" w:rsidP="00F1496C">
            <w:pPr>
              <w:autoSpaceDE w:val="0"/>
              <w:autoSpaceDN w:val="0"/>
              <w:adjustRightInd w:val="0"/>
              <w:rPr>
                <w:sz w:val="20"/>
                <w:szCs w:val="20"/>
                <w:lang w:val="en-US"/>
              </w:rPr>
            </w:pPr>
            <w:r>
              <w:rPr>
                <w:sz w:val="20"/>
                <w:szCs w:val="20"/>
              </w:rPr>
              <w:t>6</w:t>
            </w:r>
            <w:r w:rsidR="00F1496C">
              <w:rPr>
                <w:sz w:val="20"/>
                <w:szCs w:val="20"/>
              </w:rPr>
              <w:t>1</w:t>
            </w:r>
            <w:r w:rsidR="001D2B64">
              <w:rPr>
                <w:sz w:val="20"/>
                <w:szCs w:val="20"/>
                <w:lang w:val="en-US"/>
              </w:rPr>
              <w:t>2</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BD1201">
            <w:pPr>
              <w:jc w:val="both"/>
              <w:rPr>
                <w:sz w:val="20"/>
                <w:szCs w:val="20"/>
              </w:rPr>
            </w:pPr>
            <w:r>
              <w:rPr>
                <w:sz w:val="20"/>
                <w:szCs w:val="20"/>
              </w:rPr>
              <w:t xml:space="preserve">В </w:t>
            </w:r>
            <w:r w:rsidR="00AA6CF0" w:rsidRPr="00743888">
              <w:rPr>
                <w:sz w:val="20"/>
                <w:szCs w:val="20"/>
              </w:rPr>
              <w:t xml:space="preserve">течение </w:t>
            </w:r>
            <w:r w:rsidR="00BD1201">
              <w:rPr>
                <w:sz w:val="20"/>
                <w:szCs w:val="20"/>
              </w:rPr>
              <w:t>45</w:t>
            </w:r>
            <w:r w:rsidR="00AA6CF0" w:rsidRPr="00743888">
              <w:rPr>
                <w:sz w:val="20"/>
                <w:szCs w:val="20"/>
              </w:rPr>
              <w:t xml:space="preserve"> (</w:t>
            </w:r>
            <w:r w:rsidR="00BD1201">
              <w:rPr>
                <w:sz w:val="20"/>
                <w:szCs w:val="20"/>
              </w:rPr>
              <w:t>сорок пять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1D2B64" w:rsidP="001D2B64">
            <w:pPr>
              <w:tabs>
                <w:tab w:val="left" w:pos="6022"/>
              </w:tabs>
              <w:ind w:right="72"/>
              <w:rPr>
                <w:sz w:val="20"/>
                <w:szCs w:val="20"/>
              </w:rPr>
            </w:pPr>
            <w:r w:rsidRPr="001D2B64">
              <w:rPr>
                <w:sz w:val="20"/>
                <w:szCs w:val="20"/>
              </w:rPr>
              <w:t>52 080</w:t>
            </w:r>
            <w:r w:rsidR="00F1496C">
              <w:rPr>
                <w:sz w:val="20"/>
                <w:szCs w:val="20"/>
              </w:rPr>
              <w:t>,00</w:t>
            </w:r>
            <w:r w:rsidR="00F1496C" w:rsidRPr="00F1496C">
              <w:rPr>
                <w:sz w:val="20"/>
                <w:szCs w:val="20"/>
              </w:rPr>
              <w:t xml:space="preserve"> </w:t>
            </w:r>
            <w:r w:rsidR="00622726" w:rsidRPr="00622726">
              <w:rPr>
                <w:sz w:val="20"/>
                <w:szCs w:val="20"/>
              </w:rPr>
              <w:t>(</w:t>
            </w:r>
            <w:r>
              <w:rPr>
                <w:sz w:val="20"/>
                <w:szCs w:val="20"/>
              </w:rPr>
              <w:t>пятьдесят две</w:t>
            </w:r>
            <w:r w:rsidR="00622726" w:rsidRPr="00622726">
              <w:rPr>
                <w:sz w:val="20"/>
                <w:szCs w:val="20"/>
              </w:rPr>
              <w:t xml:space="preserve"> тысяч</w:t>
            </w:r>
            <w:r w:rsidR="00F1496C">
              <w:rPr>
                <w:sz w:val="20"/>
                <w:szCs w:val="20"/>
              </w:rPr>
              <w:t>и</w:t>
            </w:r>
            <w:r>
              <w:rPr>
                <w:sz w:val="20"/>
                <w:szCs w:val="20"/>
              </w:rPr>
              <w:t xml:space="preserve"> восемьдесят</w:t>
            </w:r>
            <w:r w:rsidR="00622726" w:rsidRPr="00622726">
              <w:rPr>
                <w:sz w:val="20"/>
                <w:szCs w:val="20"/>
              </w:rPr>
              <w:t xml:space="preserve"> рублей).</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D2B64">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F1496C">
              <w:rPr>
                <w:b/>
                <w:sz w:val="20"/>
                <w:szCs w:val="20"/>
              </w:rPr>
              <w:t>0</w:t>
            </w:r>
            <w:r w:rsidR="001D2B64">
              <w:rPr>
                <w:b/>
                <w:sz w:val="20"/>
                <w:szCs w:val="20"/>
              </w:rPr>
              <w:t>5</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F1496C">
              <w:rPr>
                <w:b/>
                <w:sz w:val="20"/>
                <w:szCs w:val="20"/>
              </w:rPr>
              <w:t>1</w:t>
            </w:r>
            <w:r w:rsidR="001D2B64">
              <w:rPr>
                <w:b/>
                <w:sz w:val="20"/>
                <w:szCs w:val="20"/>
              </w:rPr>
              <w:t>4</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F1496C">
              <w:rPr>
                <w:sz w:val="20"/>
                <w:szCs w:val="20"/>
              </w:rPr>
              <w:t>0</w:t>
            </w:r>
            <w:r w:rsidR="001D2B64">
              <w:rPr>
                <w:sz w:val="20"/>
                <w:szCs w:val="20"/>
              </w:rPr>
              <w:t>5</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D2B64">
            <w:pPr>
              <w:jc w:val="both"/>
              <w:rPr>
                <w:sz w:val="20"/>
                <w:szCs w:val="20"/>
              </w:rPr>
            </w:pPr>
            <w:r w:rsidRPr="008024A7">
              <w:rPr>
                <w:bCs/>
                <w:sz w:val="20"/>
                <w:szCs w:val="20"/>
              </w:rPr>
              <w:t>«</w:t>
            </w:r>
            <w:r w:rsidR="00F1496C">
              <w:rPr>
                <w:bCs/>
                <w:sz w:val="20"/>
                <w:szCs w:val="20"/>
              </w:rPr>
              <w:t>1</w:t>
            </w:r>
            <w:r w:rsidR="001D2B64">
              <w:rPr>
                <w:bCs/>
                <w:sz w:val="20"/>
                <w:szCs w:val="20"/>
              </w:rPr>
              <w:t>4</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1D2B64" w:rsidP="00687E05">
            <w:pPr>
              <w:autoSpaceDE w:val="0"/>
              <w:autoSpaceDN w:val="0"/>
              <w:adjustRightInd w:val="0"/>
              <w:jc w:val="both"/>
              <w:outlineLvl w:val="1"/>
              <w:rPr>
                <w:sz w:val="20"/>
                <w:szCs w:val="20"/>
              </w:rPr>
            </w:pPr>
            <w:r>
              <w:rPr>
                <w:sz w:val="20"/>
                <w:szCs w:val="20"/>
              </w:rPr>
              <w:t>1562,40</w:t>
            </w:r>
            <w:r w:rsidR="007048C6">
              <w:rPr>
                <w:sz w:val="20"/>
                <w:szCs w:val="20"/>
              </w:rPr>
              <w:t xml:space="preserve"> </w:t>
            </w:r>
            <w:r w:rsidR="00DA1FB1" w:rsidRPr="0036579E">
              <w:rPr>
                <w:sz w:val="20"/>
                <w:szCs w:val="20"/>
              </w:rPr>
              <w:t>руб. (</w:t>
            </w:r>
            <w:r w:rsidR="00F1496C">
              <w:rPr>
                <w:sz w:val="20"/>
                <w:szCs w:val="20"/>
              </w:rPr>
              <w:t>од</w:t>
            </w:r>
            <w:r w:rsidR="00050064">
              <w:rPr>
                <w:sz w:val="20"/>
                <w:szCs w:val="20"/>
              </w:rPr>
              <w:t>на</w:t>
            </w:r>
            <w:r w:rsidR="000E394E" w:rsidRPr="0036579E">
              <w:rPr>
                <w:sz w:val="20"/>
                <w:szCs w:val="20"/>
              </w:rPr>
              <w:t xml:space="preserve"> тысяч</w:t>
            </w:r>
            <w:r w:rsidR="00050064">
              <w:rPr>
                <w:sz w:val="20"/>
                <w:szCs w:val="20"/>
              </w:rPr>
              <w:t>а</w:t>
            </w:r>
            <w:r w:rsidR="000E394E" w:rsidRPr="0036579E">
              <w:rPr>
                <w:sz w:val="20"/>
                <w:szCs w:val="20"/>
              </w:rPr>
              <w:t xml:space="preserve"> </w:t>
            </w:r>
            <w:r>
              <w:rPr>
                <w:sz w:val="20"/>
                <w:szCs w:val="20"/>
              </w:rPr>
              <w:t>пятьсот шестьдесят два</w:t>
            </w:r>
            <w:r w:rsidR="000E394E" w:rsidRPr="0036579E">
              <w:rPr>
                <w:sz w:val="20"/>
                <w:szCs w:val="20"/>
              </w:rPr>
              <w:t xml:space="preserve"> рубл</w:t>
            </w:r>
            <w:r>
              <w:rPr>
                <w:sz w:val="20"/>
                <w:szCs w:val="20"/>
              </w:rPr>
              <w:t>я 40 коп.</w:t>
            </w:r>
            <w:r w:rsidR="00DA1FB1" w:rsidRPr="0036579E">
              <w:rPr>
                <w:sz w:val="20"/>
                <w:szCs w:val="20"/>
              </w:rPr>
              <w:t>).</w:t>
            </w:r>
          </w:p>
          <w:p w:rsidR="001D2B64" w:rsidRDefault="001D2B64"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D2B64">
            <w:pPr>
              <w:jc w:val="both"/>
              <w:rPr>
                <w:sz w:val="20"/>
                <w:szCs w:val="20"/>
              </w:rPr>
            </w:pPr>
            <w:r w:rsidRPr="008024A7">
              <w:rPr>
                <w:sz w:val="20"/>
                <w:szCs w:val="20"/>
              </w:rPr>
              <w:t>«</w:t>
            </w:r>
            <w:r w:rsidR="001D2B64">
              <w:rPr>
                <w:sz w:val="20"/>
                <w:szCs w:val="20"/>
              </w:rPr>
              <w:t>13</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D2B64">
            <w:pPr>
              <w:jc w:val="both"/>
              <w:rPr>
                <w:b/>
                <w:sz w:val="20"/>
                <w:szCs w:val="20"/>
              </w:rPr>
            </w:pPr>
            <w:r w:rsidRPr="00180675">
              <w:rPr>
                <w:b/>
                <w:sz w:val="20"/>
                <w:szCs w:val="20"/>
              </w:rPr>
              <w:t>«</w:t>
            </w:r>
            <w:r w:rsidR="00F1496C">
              <w:rPr>
                <w:b/>
                <w:sz w:val="20"/>
                <w:szCs w:val="20"/>
              </w:rPr>
              <w:t>1</w:t>
            </w:r>
            <w:r w:rsidR="001D2B64">
              <w:rPr>
                <w:b/>
                <w:sz w:val="20"/>
                <w:szCs w:val="20"/>
              </w:rPr>
              <w:t>4</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w:t>
      </w:r>
      <w:r w:rsidR="001D2B64">
        <w:rPr>
          <w:b/>
          <w:kern w:val="32"/>
          <w:sz w:val="20"/>
          <w:szCs w:val="20"/>
        </w:rPr>
        <w:t>прибора для измерения водородного показателя (рН-метр)</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D2B64">
        <w:rPr>
          <w:b/>
          <w:kern w:val="32"/>
          <w:sz w:val="22"/>
          <w:szCs w:val="22"/>
        </w:rPr>
        <w:t>274-22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F1496C">
        <w:rPr>
          <w:b/>
          <w:kern w:val="32"/>
          <w:sz w:val="20"/>
        </w:rPr>
        <w:t xml:space="preserve"> </w:t>
      </w:r>
      <w:r w:rsidR="001D2B64">
        <w:rPr>
          <w:b/>
          <w:kern w:val="32"/>
          <w:sz w:val="20"/>
        </w:rPr>
        <w:t>прибора для измерения водородного показателя (рН-метр)</w:t>
      </w:r>
    </w:p>
    <w:p w:rsidR="00797425" w:rsidRDefault="00797425" w:rsidP="0030497D">
      <w:pPr>
        <w:pStyle w:val="13"/>
        <w:ind w:left="0" w:firstLine="0"/>
        <w:jc w:val="center"/>
        <w:rPr>
          <w:b/>
          <w:kern w:val="32"/>
          <w:sz w:val="20"/>
        </w:rPr>
      </w:pP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9"/>
        <w:gridCol w:w="5528"/>
        <w:gridCol w:w="850"/>
        <w:gridCol w:w="851"/>
        <w:gridCol w:w="1277"/>
      </w:tblGrid>
      <w:tr w:rsidR="001020B1" w:rsidRPr="00AD2794" w:rsidTr="00AD2794">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 xml:space="preserve">№ </w:t>
            </w:r>
            <w:proofErr w:type="gramStart"/>
            <w:r w:rsidRPr="00AD2794">
              <w:rPr>
                <w:b/>
                <w:sz w:val="20"/>
                <w:szCs w:val="20"/>
                <w:lang w:eastAsia="en-US"/>
              </w:rPr>
              <w:t>п</w:t>
            </w:r>
            <w:proofErr w:type="gramEnd"/>
            <w:r w:rsidRPr="00AD2794">
              <w:rPr>
                <w:b/>
                <w:sz w:val="20"/>
                <w:szCs w:val="20"/>
                <w:lang w:eastAsia="en-US"/>
              </w:rPr>
              <w:t>/п</w:t>
            </w:r>
          </w:p>
        </w:tc>
        <w:tc>
          <w:tcPr>
            <w:tcW w:w="1419"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Наименование</w:t>
            </w:r>
          </w:p>
          <w:p w:rsidR="001020B1" w:rsidRPr="00AD2794" w:rsidRDefault="001020B1" w:rsidP="00AD2794">
            <w:pPr>
              <w:spacing w:line="276" w:lineRule="auto"/>
              <w:jc w:val="center"/>
              <w:rPr>
                <w:b/>
                <w:sz w:val="20"/>
                <w:szCs w:val="20"/>
                <w:lang w:eastAsia="en-US"/>
              </w:rPr>
            </w:pPr>
            <w:r w:rsidRPr="00AD2794">
              <w:rPr>
                <w:b/>
                <w:sz w:val="20"/>
                <w:szCs w:val="20"/>
                <w:lang w:eastAsia="en-US"/>
              </w:rPr>
              <w:t>товара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tabs>
                <w:tab w:val="left" w:pos="0"/>
                <w:tab w:val="left" w:pos="540"/>
                <w:tab w:val="left" w:pos="900"/>
                <w:tab w:val="left" w:pos="1080"/>
              </w:tabs>
              <w:spacing w:after="120" w:line="276" w:lineRule="auto"/>
              <w:jc w:val="center"/>
              <w:rPr>
                <w:b/>
                <w:sz w:val="20"/>
                <w:szCs w:val="20"/>
                <w:lang w:eastAsia="en-US"/>
              </w:rPr>
            </w:pPr>
            <w:r w:rsidRPr="00AD2794">
              <w:rPr>
                <w:b/>
                <w:sz w:val="20"/>
                <w:szCs w:val="20"/>
                <w:lang w:eastAsia="en-US"/>
              </w:rPr>
              <w:t>Характеристика и 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 xml:space="preserve">ед. </w:t>
            </w:r>
            <w:proofErr w:type="spellStart"/>
            <w:r w:rsidRPr="00AD2794">
              <w:rPr>
                <w:b/>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AD2794" w:rsidRDefault="001020B1" w:rsidP="00AD2794">
            <w:pPr>
              <w:spacing w:line="276" w:lineRule="auto"/>
              <w:jc w:val="center"/>
              <w:rPr>
                <w:b/>
                <w:bCs/>
                <w:sz w:val="20"/>
                <w:szCs w:val="20"/>
                <w:lang w:eastAsia="en-US"/>
              </w:rPr>
            </w:pPr>
            <w:r w:rsidRPr="00AD2794">
              <w:rPr>
                <w:b/>
                <w:color w:val="000000"/>
                <w:sz w:val="20"/>
                <w:szCs w:val="20"/>
              </w:rPr>
              <w:t xml:space="preserve">Начальная (максимальная)* цена за ед., </w:t>
            </w:r>
            <w:proofErr w:type="spellStart"/>
            <w:r w:rsidRPr="00AD2794">
              <w:rPr>
                <w:b/>
                <w:color w:val="000000"/>
                <w:sz w:val="20"/>
                <w:szCs w:val="20"/>
              </w:rPr>
              <w:t>руб</w:t>
            </w:r>
            <w:proofErr w:type="spellEnd"/>
          </w:p>
        </w:tc>
      </w:tr>
      <w:tr w:rsidR="001D2B64" w:rsidRPr="00F1496C" w:rsidTr="00AD2794">
        <w:trPr>
          <w:trHeight w:val="2542"/>
        </w:trPr>
        <w:tc>
          <w:tcPr>
            <w:tcW w:w="850" w:type="dxa"/>
            <w:tcBorders>
              <w:top w:val="single" w:sz="4" w:space="0" w:color="auto"/>
              <w:left w:val="single" w:sz="4" w:space="0" w:color="auto"/>
              <w:bottom w:val="single" w:sz="4" w:space="0" w:color="auto"/>
              <w:right w:val="single" w:sz="4" w:space="0" w:color="auto"/>
            </w:tcBorders>
            <w:hideMark/>
          </w:tcPr>
          <w:p w:rsidR="001D2B64" w:rsidRPr="00F1496C" w:rsidRDefault="001D2B64" w:rsidP="00172215">
            <w:pPr>
              <w:spacing w:line="276" w:lineRule="auto"/>
              <w:rPr>
                <w:sz w:val="20"/>
                <w:szCs w:val="20"/>
                <w:lang w:eastAsia="en-US"/>
              </w:rPr>
            </w:pPr>
            <w:r w:rsidRPr="00F1496C">
              <w:rPr>
                <w:sz w:val="20"/>
                <w:szCs w:val="20"/>
                <w:lang w:eastAsia="en-US"/>
              </w:rPr>
              <w:t>1</w:t>
            </w:r>
          </w:p>
        </w:tc>
        <w:tc>
          <w:tcPr>
            <w:tcW w:w="1419" w:type="dxa"/>
            <w:tcBorders>
              <w:top w:val="single" w:sz="4" w:space="0" w:color="auto"/>
              <w:left w:val="single" w:sz="4" w:space="0" w:color="auto"/>
              <w:bottom w:val="single" w:sz="4" w:space="0" w:color="auto"/>
              <w:right w:val="single" w:sz="4" w:space="0" w:color="auto"/>
            </w:tcBorders>
          </w:tcPr>
          <w:p w:rsidR="001D2B64" w:rsidRDefault="001D2B64">
            <w:pPr>
              <w:shd w:val="clear" w:color="auto" w:fill="FFFFFF"/>
              <w:spacing w:before="100" w:beforeAutospacing="1" w:after="100" w:afterAutospacing="1" w:line="276" w:lineRule="auto"/>
              <w:outlineLvl w:val="0"/>
              <w:rPr>
                <w:b/>
                <w:color w:val="3D5567"/>
                <w:kern w:val="36"/>
                <w:sz w:val="36"/>
                <w:szCs w:val="36"/>
                <w:lang w:eastAsia="en-US"/>
              </w:rPr>
            </w:pPr>
            <w:r>
              <w:rPr>
                <w:sz w:val="22"/>
                <w:szCs w:val="22"/>
                <w:lang w:eastAsia="en-US"/>
              </w:rPr>
              <w:t>рН-метр (</w:t>
            </w:r>
            <w:proofErr w:type="gramStart"/>
            <w:r>
              <w:rPr>
                <w:sz w:val="22"/>
                <w:szCs w:val="22"/>
                <w:lang w:eastAsia="en-US"/>
              </w:rPr>
              <w:t>портативный</w:t>
            </w:r>
            <w:proofErr w:type="gramEnd"/>
            <w:r>
              <w:rPr>
                <w:sz w:val="22"/>
                <w:szCs w:val="22"/>
                <w:lang w:eastAsia="en-US"/>
              </w:rPr>
              <w:t>, со штативом).</w:t>
            </w:r>
          </w:p>
          <w:p w:rsidR="001D2B64" w:rsidRDefault="001D2B64">
            <w:pPr>
              <w:shd w:val="clear" w:color="auto" w:fill="FFFFFF"/>
              <w:spacing w:before="100" w:beforeAutospacing="1" w:after="100" w:afterAutospacing="1" w:line="276" w:lineRule="auto"/>
              <w:outlineLvl w:val="0"/>
              <w:rPr>
                <w:b/>
                <w:color w:val="3D5567"/>
                <w:kern w:val="36"/>
                <w:sz w:val="36"/>
                <w:szCs w:val="36"/>
                <w:lang w:eastAsia="en-US"/>
              </w:rPr>
            </w:pPr>
          </w:p>
          <w:p w:rsidR="001D2B64" w:rsidRDefault="001D2B64">
            <w:pPr>
              <w:shd w:val="clear" w:color="auto" w:fill="FFFFFF"/>
              <w:spacing w:before="100" w:beforeAutospacing="1" w:after="100" w:afterAutospacing="1" w:line="276" w:lineRule="auto"/>
              <w:outlineLvl w:val="0"/>
              <w:rPr>
                <w:b/>
                <w:color w:val="3D5567"/>
                <w:kern w:val="36"/>
                <w:sz w:val="36"/>
                <w:szCs w:val="36"/>
                <w:lang w:eastAsia="en-US"/>
              </w:rPr>
            </w:pPr>
          </w:p>
        </w:tc>
        <w:tc>
          <w:tcPr>
            <w:tcW w:w="5528" w:type="dxa"/>
            <w:tcBorders>
              <w:top w:val="single" w:sz="4" w:space="0" w:color="auto"/>
              <w:left w:val="single" w:sz="4" w:space="0" w:color="auto"/>
              <w:bottom w:val="single" w:sz="4" w:space="0" w:color="auto"/>
              <w:right w:val="single" w:sz="4" w:space="0" w:color="auto"/>
            </w:tcBorders>
          </w:tcPr>
          <w:p w:rsidR="001D2B64" w:rsidRDefault="001D2B64">
            <w:pPr>
              <w:spacing w:line="276" w:lineRule="auto"/>
              <w:textAlignment w:val="baseline"/>
              <w:rPr>
                <w:sz w:val="22"/>
                <w:szCs w:val="22"/>
                <w:lang w:eastAsia="en-US"/>
              </w:rPr>
            </w:pPr>
            <w:r>
              <w:rPr>
                <w:sz w:val="22"/>
                <w:szCs w:val="22"/>
                <w:lang w:eastAsia="en-US"/>
              </w:rPr>
              <w:t xml:space="preserve">рН-метр </w:t>
            </w:r>
            <w:proofErr w:type="gramStart"/>
            <w:r>
              <w:rPr>
                <w:sz w:val="22"/>
                <w:szCs w:val="22"/>
                <w:lang w:eastAsia="en-US"/>
              </w:rPr>
              <w:t>–м</w:t>
            </w:r>
            <w:proofErr w:type="gramEnd"/>
            <w:r>
              <w:rPr>
                <w:sz w:val="22"/>
                <w:szCs w:val="22"/>
                <w:lang w:eastAsia="en-US"/>
              </w:rPr>
              <w:t xml:space="preserve">икропроцессорный прибор, предназначенный для измерения значений </w:t>
            </w:r>
            <w:proofErr w:type="spellStart"/>
            <w:r>
              <w:rPr>
                <w:sz w:val="22"/>
                <w:szCs w:val="22"/>
                <w:lang w:eastAsia="en-US"/>
              </w:rPr>
              <w:t>pH</w:t>
            </w:r>
            <w:proofErr w:type="spellEnd"/>
            <w:r>
              <w:rPr>
                <w:sz w:val="22"/>
                <w:szCs w:val="22"/>
                <w:lang w:eastAsia="en-US"/>
              </w:rPr>
              <w:t xml:space="preserve">, </w:t>
            </w:r>
            <w:proofErr w:type="spellStart"/>
            <w:r>
              <w:rPr>
                <w:sz w:val="22"/>
                <w:szCs w:val="22"/>
                <w:lang w:eastAsia="en-US"/>
              </w:rPr>
              <w:t>окислительно</w:t>
            </w:r>
            <w:proofErr w:type="spellEnd"/>
            <w:r>
              <w:rPr>
                <w:sz w:val="22"/>
                <w:szCs w:val="22"/>
                <w:lang w:eastAsia="en-US"/>
              </w:rPr>
              <w:t>-восстановительного потенциала (</w:t>
            </w:r>
            <w:proofErr w:type="spellStart"/>
            <w:r>
              <w:rPr>
                <w:sz w:val="22"/>
                <w:szCs w:val="22"/>
                <w:lang w:eastAsia="en-US"/>
              </w:rPr>
              <w:t>Eh</w:t>
            </w:r>
            <w:proofErr w:type="spellEnd"/>
            <w:r>
              <w:rPr>
                <w:sz w:val="22"/>
                <w:szCs w:val="22"/>
                <w:lang w:eastAsia="en-US"/>
              </w:rPr>
              <w:t>) и температуры в технологических и других водных растворах, природных и сточных водах.</w:t>
            </w:r>
          </w:p>
          <w:p w:rsidR="001D2B64" w:rsidRDefault="001D2B64">
            <w:pPr>
              <w:spacing w:line="276" w:lineRule="auto"/>
              <w:textAlignment w:val="baseline"/>
              <w:rPr>
                <w:sz w:val="22"/>
                <w:szCs w:val="22"/>
                <w:lang w:eastAsia="en-US"/>
              </w:rPr>
            </w:pPr>
          </w:p>
          <w:p w:rsidR="001D2B64" w:rsidRDefault="001D2B64">
            <w:pPr>
              <w:spacing w:line="276" w:lineRule="auto"/>
              <w:textAlignment w:val="baseline"/>
              <w:rPr>
                <w:b/>
                <w:sz w:val="22"/>
                <w:szCs w:val="22"/>
                <w:lang w:eastAsia="en-US"/>
              </w:rPr>
            </w:pPr>
            <w:r>
              <w:rPr>
                <w:b/>
                <w:sz w:val="22"/>
                <w:szCs w:val="22"/>
                <w:lang w:eastAsia="en-US"/>
              </w:rPr>
              <w:t>Общие характеристики:</w:t>
            </w:r>
          </w:p>
          <w:p w:rsidR="001D2B64" w:rsidRDefault="001D2B64">
            <w:pPr>
              <w:spacing w:line="276" w:lineRule="auto"/>
              <w:textAlignment w:val="baseline"/>
              <w:rPr>
                <w:sz w:val="22"/>
                <w:szCs w:val="22"/>
                <w:lang w:eastAsia="en-US"/>
              </w:rPr>
            </w:pPr>
            <w:r>
              <w:rPr>
                <w:sz w:val="22"/>
                <w:szCs w:val="22"/>
                <w:lang w:eastAsia="en-US"/>
              </w:rPr>
              <w:t>1.</w:t>
            </w:r>
            <w:r>
              <w:rPr>
                <w:color w:val="000000"/>
                <w:sz w:val="22"/>
                <w:szCs w:val="22"/>
                <w:lang w:eastAsia="en-US"/>
              </w:rPr>
              <w:t xml:space="preserve"> Дисплей символьный ЖКИ.</w:t>
            </w:r>
          </w:p>
          <w:p w:rsidR="001D2B64" w:rsidRDefault="001D2B64">
            <w:pPr>
              <w:spacing w:line="276" w:lineRule="auto"/>
              <w:textAlignment w:val="baseline"/>
              <w:rPr>
                <w:color w:val="000000"/>
                <w:sz w:val="22"/>
                <w:szCs w:val="22"/>
                <w:lang w:eastAsia="en-US"/>
              </w:rPr>
            </w:pPr>
            <w:r>
              <w:rPr>
                <w:color w:val="000000"/>
                <w:sz w:val="22"/>
                <w:szCs w:val="22"/>
                <w:lang w:eastAsia="en-US"/>
              </w:rPr>
              <w:t xml:space="preserve"> 2.Отсутствие механических органов  управления для исключения  возможности случайного сбоя настроек. </w:t>
            </w:r>
          </w:p>
          <w:p w:rsidR="001D2B64" w:rsidRDefault="001D2B64">
            <w:pPr>
              <w:spacing w:line="276" w:lineRule="auto"/>
              <w:textAlignment w:val="baseline"/>
              <w:rPr>
                <w:color w:val="000000"/>
                <w:sz w:val="22"/>
                <w:szCs w:val="22"/>
                <w:lang w:eastAsia="en-US"/>
              </w:rPr>
            </w:pPr>
            <w:r>
              <w:rPr>
                <w:color w:val="000000"/>
                <w:sz w:val="22"/>
                <w:szCs w:val="22"/>
                <w:lang w:eastAsia="en-US"/>
              </w:rPr>
              <w:t xml:space="preserve">3. Корпус прибора должен быть пылевлагозащитный. </w:t>
            </w:r>
          </w:p>
          <w:p w:rsidR="001D2B64" w:rsidRDefault="001D2B64">
            <w:pPr>
              <w:spacing w:line="276" w:lineRule="auto"/>
              <w:textAlignment w:val="baseline"/>
              <w:rPr>
                <w:color w:val="000000"/>
                <w:sz w:val="22"/>
                <w:szCs w:val="22"/>
                <w:lang w:eastAsia="en-US"/>
              </w:rPr>
            </w:pPr>
            <w:r>
              <w:rPr>
                <w:color w:val="000000"/>
                <w:sz w:val="22"/>
                <w:szCs w:val="22"/>
                <w:lang w:eastAsia="en-US"/>
              </w:rPr>
              <w:t>4. Должно быть автономное питание прибора.</w:t>
            </w:r>
          </w:p>
          <w:p w:rsidR="001D2B64" w:rsidRDefault="001D2B64">
            <w:pPr>
              <w:spacing w:line="276" w:lineRule="auto"/>
              <w:textAlignment w:val="baseline"/>
              <w:rPr>
                <w:color w:val="000000"/>
                <w:sz w:val="22"/>
                <w:szCs w:val="22"/>
                <w:lang w:eastAsia="en-US"/>
              </w:rPr>
            </w:pPr>
            <w:r>
              <w:rPr>
                <w:sz w:val="22"/>
                <w:szCs w:val="22"/>
                <w:lang w:eastAsia="en-US"/>
              </w:rPr>
              <w:t>5.</w:t>
            </w:r>
            <w:r>
              <w:rPr>
                <w:color w:val="000000"/>
                <w:sz w:val="22"/>
                <w:szCs w:val="22"/>
                <w:lang w:eastAsia="en-US"/>
              </w:rPr>
              <w:t xml:space="preserve"> Работает в диалоговом режиме с использованием подсказок оператору.</w:t>
            </w:r>
          </w:p>
          <w:p w:rsidR="001D2B64" w:rsidRDefault="001D2B64">
            <w:pPr>
              <w:spacing w:line="276" w:lineRule="auto"/>
              <w:textAlignment w:val="baseline"/>
              <w:rPr>
                <w:color w:val="000000"/>
                <w:sz w:val="22"/>
                <w:szCs w:val="22"/>
                <w:lang w:eastAsia="en-US"/>
              </w:rPr>
            </w:pPr>
            <w:r>
              <w:rPr>
                <w:color w:val="000000"/>
                <w:sz w:val="22"/>
                <w:szCs w:val="22"/>
                <w:lang w:eastAsia="en-US"/>
              </w:rPr>
              <w:t>6. Наличие автоматической  диагностики  параметров электродной системы.</w:t>
            </w:r>
          </w:p>
          <w:p w:rsidR="001D2B64" w:rsidRDefault="001D2B64">
            <w:pPr>
              <w:spacing w:line="276" w:lineRule="auto"/>
              <w:textAlignment w:val="baseline"/>
              <w:rPr>
                <w:color w:val="000000"/>
                <w:sz w:val="22"/>
                <w:szCs w:val="22"/>
                <w:lang w:eastAsia="en-US"/>
              </w:rPr>
            </w:pPr>
            <w:r>
              <w:rPr>
                <w:sz w:val="22"/>
                <w:szCs w:val="22"/>
                <w:lang w:eastAsia="en-US"/>
              </w:rPr>
              <w:t xml:space="preserve">7.Наличие </w:t>
            </w:r>
            <w:r>
              <w:rPr>
                <w:color w:val="000000"/>
                <w:sz w:val="22"/>
                <w:szCs w:val="22"/>
                <w:lang w:eastAsia="en-US"/>
              </w:rPr>
              <w:t xml:space="preserve"> </w:t>
            </w:r>
            <w:proofErr w:type="gramStart"/>
            <w:r>
              <w:rPr>
                <w:color w:val="000000"/>
                <w:sz w:val="22"/>
                <w:szCs w:val="22"/>
                <w:lang w:eastAsia="en-US"/>
              </w:rPr>
              <w:t>взаимозаменяемых</w:t>
            </w:r>
            <w:proofErr w:type="gramEnd"/>
            <w:r>
              <w:rPr>
                <w:color w:val="000000"/>
                <w:sz w:val="22"/>
                <w:szCs w:val="22"/>
                <w:lang w:eastAsia="en-US"/>
              </w:rPr>
              <w:t xml:space="preserve"> термодатчиков, что позволяет не проводить настройку при их замене.</w:t>
            </w:r>
          </w:p>
          <w:p w:rsidR="001D2B64" w:rsidRDefault="001D2B64">
            <w:pPr>
              <w:spacing w:line="276" w:lineRule="auto"/>
              <w:textAlignment w:val="baseline"/>
              <w:rPr>
                <w:color w:val="000000"/>
                <w:sz w:val="22"/>
                <w:szCs w:val="22"/>
                <w:lang w:eastAsia="en-US"/>
              </w:rPr>
            </w:pPr>
            <w:r>
              <w:rPr>
                <w:color w:val="000000"/>
                <w:sz w:val="22"/>
                <w:szCs w:val="22"/>
                <w:lang w:eastAsia="en-US"/>
              </w:rPr>
              <w:t>8.Возможность  уточнять значения координат изопотенциальной точки используемой электродной системы.</w:t>
            </w:r>
          </w:p>
          <w:p w:rsidR="001D2B64" w:rsidRDefault="001D2B64">
            <w:pPr>
              <w:spacing w:line="276" w:lineRule="auto"/>
              <w:textAlignment w:val="baseline"/>
              <w:rPr>
                <w:color w:val="000000"/>
                <w:sz w:val="22"/>
                <w:szCs w:val="22"/>
                <w:lang w:eastAsia="en-US"/>
              </w:rPr>
            </w:pPr>
            <w:r>
              <w:rPr>
                <w:color w:val="000000"/>
                <w:sz w:val="22"/>
                <w:szCs w:val="22"/>
                <w:lang w:eastAsia="en-US"/>
              </w:rPr>
              <w:t>9.Память должна быть: не менее3 0 результатов.</w:t>
            </w:r>
          </w:p>
          <w:p w:rsidR="001D2B64" w:rsidRDefault="001D2B64">
            <w:pPr>
              <w:spacing w:line="276" w:lineRule="auto"/>
              <w:textAlignment w:val="baseline"/>
              <w:rPr>
                <w:color w:val="000000"/>
                <w:sz w:val="22"/>
                <w:szCs w:val="22"/>
                <w:lang w:eastAsia="en-US"/>
              </w:rPr>
            </w:pPr>
            <w:r>
              <w:rPr>
                <w:color w:val="000000"/>
                <w:sz w:val="22"/>
                <w:szCs w:val="22"/>
                <w:lang w:eastAsia="en-US"/>
              </w:rPr>
              <w:t>10. Автоматическое распознавание любого из стандартных калибровочных растворов рН: 1,65; 4,01; 6,86; 9,18; 12,43.</w:t>
            </w:r>
          </w:p>
          <w:p w:rsidR="001D2B64" w:rsidRDefault="001D2B64">
            <w:pPr>
              <w:spacing w:line="276" w:lineRule="auto"/>
              <w:textAlignment w:val="baseline"/>
              <w:rPr>
                <w:color w:val="000000"/>
                <w:sz w:val="22"/>
                <w:szCs w:val="22"/>
                <w:lang w:eastAsia="en-US"/>
              </w:rPr>
            </w:pPr>
            <w:r>
              <w:rPr>
                <w:color w:val="000000"/>
                <w:sz w:val="22"/>
                <w:szCs w:val="22"/>
                <w:lang w:eastAsia="en-US"/>
              </w:rPr>
              <w:t xml:space="preserve"> </w:t>
            </w:r>
          </w:p>
          <w:p w:rsidR="001D2B64" w:rsidRDefault="001D2B64">
            <w:pPr>
              <w:spacing w:line="276" w:lineRule="auto"/>
              <w:textAlignment w:val="baseline"/>
              <w:rPr>
                <w:b/>
                <w:color w:val="000000"/>
                <w:sz w:val="22"/>
                <w:szCs w:val="22"/>
                <w:lang w:eastAsia="en-US"/>
              </w:rPr>
            </w:pPr>
            <w:r>
              <w:rPr>
                <w:b/>
                <w:color w:val="000000"/>
                <w:sz w:val="22"/>
                <w:szCs w:val="22"/>
                <w:lang w:eastAsia="en-US"/>
              </w:rPr>
              <w:t>Технические характеристики:</w:t>
            </w:r>
          </w:p>
          <w:p w:rsidR="001D2B64" w:rsidRDefault="001D2B64">
            <w:pPr>
              <w:spacing w:line="276" w:lineRule="auto"/>
              <w:textAlignment w:val="baseline"/>
              <w:rPr>
                <w:color w:val="000000"/>
                <w:sz w:val="22"/>
                <w:szCs w:val="22"/>
                <w:lang w:eastAsia="en-US"/>
              </w:rPr>
            </w:pPr>
            <w:r>
              <w:rPr>
                <w:bCs/>
                <w:color w:val="000000"/>
                <w:sz w:val="22"/>
                <w:szCs w:val="22"/>
                <w:lang w:eastAsia="en-US"/>
              </w:rPr>
              <w:t>1.Диапазон измерений рН:</w:t>
            </w:r>
            <w:r>
              <w:rPr>
                <w:color w:val="000000"/>
                <w:sz w:val="22"/>
                <w:szCs w:val="22"/>
                <w:lang w:eastAsia="en-US"/>
              </w:rPr>
              <w:t xml:space="preserve"> -1,00..14,00.</w:t>
            </w:r>
          </w:p>
          <w:p w:rsidR="001D2B64" w:rsidRDefault="001D2B64">
            <w:pPr>
              <w:spacing w:line="276" w:lineRule="auto"/>
              <w:textAlignment w:val="baseline"/>
              <w:rPr>
                <w:sz w:val="22"/>
                <w:szCs w:val="22"/>
                <w:lang w:eastAsia="en-US"/>
              </w:rPr>
            </w:pPr>
            <w:r>
              <w:rPr>
                <w:bCs/>
                <w:color w:val="000000"/>
                <w:sz w:val="22"/>
                <w:szCs w:val="22"/>
                <w:lang w:eastAsia="en-US"/>
              </w:rPr>
              <w:t>2.Диапазон измерений электрода: 0-12.</w:t>
            </w:r>
          </w:p>
          <w:p w:rsidR="001D2B64" w:rsidRDefault="001D2B64">
            <w:pPr>
              <w:spacing w:line="276" w:lineRule="auto"/>
              <w:textAlignment w:val="baseline"/>
              <w:rPr>
                <w:bCs/>
                <w:color w:val="000000"/>
                <w:sz w:val="22"/>
                <w:szCs w:val="22"/>
                <w:lang w:eastAsia="en-US"/>
              </w:rPr>
            </w:pPr>
            <w:r>
              <w:rPr>
                <w:sz w:val="22"/>
                <w:szCs w:val="22"/>
                <w:lang w:eastAsia="en-US"/>
              </w:rPr>
              <w:t>3.</w:t>
            </w:r>
            <w:r>
              <w:rPr>
                <w:bCs/>
                <w:color w:val="000000"/>
                <w:sz w:val="22"/>
                <w:szCs w:val="22"/>
                <w:lang w:eastAsia="en-US"/>
              </w:rPr>
              <w:t xml:space="preserve"> Дискретность:0,01.</w:t>
            </w:r>
          </w:p>
          <w:p w:rsidR="001D2B64" w:rsidRDefault="001D2B64">
            <w:pPr>
              <w:spacing w:line="276" w:lineRule="auto"/>
              <w:textAlignment w:val="baseline"/>
              <w:rPr>
                <w:color w:val="000000"/>
                <w:sz w:val="22"/>
                <w:szCs w:val="22"/>
                <w:lang w:eastAsia="en-US"/>
              </w:rPr>
            </w:pPr>
            <w:r>
              <w:rPr>
                <w:bCs/>
                <w:color w:val="000000"/>
                <w:sz w:val="22"/>
                <w:szCs w:val="22"/>
                <w:lang w:eastAsia="en-US"/>
              </w:rPr>
              <w:t>4. Погрешность преобразователя:</w:t>
            </w:r>
            <w:r>
              <w:rPr>
                <w:color w:val="000000"/>
                <w:sz w:val="22"/>
                <w:szCs w:val="22"/>
                <w:lang w:eastAsia="en-US"/>
              </w:rPr>
              <w:t xml:space="preserve"> ±0,02.</w:t>
            </w:r>
          </w:p>
          <w:p w:rsidR="001D2B64" w:rsidRDefault="001D2B64">
            <w:pPr>
              <w:spacing w:line="276" w:lineRule="auto"/>
              <w:textAlignment w:val="baseline"/>
              <w:rPr>
                <w:color w:val="000000"/>
                <w:sz w:val="22"/>
                <w:szCs w:val="22"/>
                <w:lang w:eastAsia="en-US"/>
              </w:rPr>
            </w:pPr>
            <w:r>
              <w:rPr>
                <w:color w:val="000000"/>
                <w:sz w:val="22"/>
                <w:szCs w:val="22"/>
                <w:lang w:eastAsia="en-US"/>
              </w:rPr>
              <w:t>5.</w:t>
            </w:r>
            <w:r>
              <w:rPr>
                <w:bCs/>
                <w:color w:val="000000"/>
                <w:sz w:val="22"/>
                <w:szCs w:val="22"/>
                <w:lang w:eastAsia="en-US"/>
              </w:rPr>
              <w:t xml:space="preserve"> Погрешность прибора: </w:t>
            </w:r>
            <w:r>
              <w:rPr>
                <w:color w:val="000000"/>
                <w:sz w:val="22"/>
                <w:szCs w:val="22"/>
                <w:lang w:eastAsia="en-US"/>
              </w:rPr>
              <w:t>±0,05.</w:t>
            </w:r>
          </w:p>
          <w:p w:rsidR="001D2B64" w:rsidRDefault="001D2B64">
            <w:pPr>
              <w:spacing w:line="276" w:lineRule="auto"/>
              <w:textAlignment w:val="baseline"/>
              <w:rPr>
                <w:color w:val="000000"/>
                <w:sz w:val="22"/>
                <w:szCs w:val="22"/>
                <w:lang w:eastAsia="en-US"/>
              </w:rPr>
            </w:pPr>
            <w:r>
              <w:rPr>
                <w:color w:val="000000"/>
                <w:sz w:val="22"/>
                <w:szCs w:val="22"/>
                <w:lang w:eastAsia="en-US"/>
              </w:rPr>
              <w:t>6. Температурная компенсация, °С: -10..100.</w:t>
            </w:r>
          </w:p>
          <w:p w:rsidR="001D2B64" w:rsidRDefault="001D2B64">
            <w:pPr>
              <w:spacing w:line="276" w:lineRule="auto"/>
              <w:textAlignment w:val="baseline"/>
              <w:rPr>
                <w:color w:val="000000"/>
                <w:sz w:val="22"/>
                <w:szCs w:val="22"/>
                <w:lang w:eastAsia="en-US"/>
              </w:rPr>
            </w:pPr>
            <w:r>
              <w:rPr>
                <w:color w:val="000000"/>
                <w:sz w:val="22"/>
                <w:szCs w:val="22"/>
                <w:lang w:eastAsia="en-US"/>
              </w:rPr>
              <w:t xml:space="preserve">7. Питание: </w:t>
            </w:r>
          </w:p>
          <w:p w:rsidR="001D2B64" w:rsidRDefault="001D2B64">
            <w:pPr>
              <w:spacing w:line="276" w:lineRule="auto"/>
              <w:textAlignment w:val="baseline"/>
              <w:rPr>
                <w:color w:val="000000"/>
                <w:sz w:val="22"/>
                <w:szCs w:val="22"/>
                <w:lang w:eastAsia="en-US"/>
              </w:rPr>
            </w:pPr>
            <w:r>
              <w:rPr>
                <w:color w:val="000000"/>
                <w:sz w:val="22"/>
                <w:szCs w:val="22"/>
                <w:lang w:eastAsia="en-US"/>
              </w:rPr>
              <w:t xml:space="preserve">    - сетевое: 220</w:t>
            </w:r>
            <w:proofErr w:type="gramStart"/>
            <w:r>
              <w:rPr>
                <w:color w:val="000000"/>
                <w:sz w:val="22"/>
                <w:szCs w:val="22"/>
                <w:lang w:eastAsia="en-US"/>
              </w:rPr>
              <w:t xml:space="preserve"> В</w:t>
            </w:r>
            <w:proofErr w:type="gramEnd"/>
            <w:r>
              <w:rPr>
                <w:color w:val="000000"/>
                <w:sz w:val="22"/>
                <w:szCs w:val="22"/>
                <w:lang w:eastAsia="en-US"/>
              </w:rPr>
              <w:t>, частотой 50 Гц;</w:t>
            </w:r>
          </w:p>
          <w:p w:rsidR="001D2B64" w:rsidRDefault="001D2B64">
            <w:pPr>
              <w:spacing w:line="276" w:lineRule="auto"/>
              <w:textAlignment w:val="baseline"/>
              <w:rPr>
                <w:color w:val="000000"/>
                <w:sz w:val="22"/>
                <w:szCs w:val="22"/>
                <w:lang w:eastAsia="en-US"/>
              </w:rPr>
            </w:pPr>
            <w:r>
              <w:rPr>
                <w:color w:val="000000"/>
                <w:sz w:val="22"/>
                <w:szCs w:val="22"/>
                <w:lang w:eastAsia="en-US"/>
              </w:rPr>
              <w:t xml:space="preserve">    - </w:t>
            </w:r>
            <w:proofErr w:type="gramStart"/>
            <w:r>
              <w:rPr>
                <w:color w:val="000000"/>
                <w:sz w:val="22"/>
                <w:szCs w:val="22"/>
                <w:lang w:eastAsia="en-US"/>
              </w:rPr>
              <w:t>автономное</w:t>
            </w:r>
            <w:proofErr w:type="gramEnd"/>
            <w:r>
              <w:rPr>
                <w:color w:val="000000"/>
                <w:sz w:val="22"/>
                <w:szCs w:val="22"/>
                <w:lang w:eastAsia="en-US"/>
              </w:rPr>
              <w:t>, В: 6 (1,5Вx4 элемента A316).</w:t>
            </w:r>
          </w:p>
          <w:p w:rsidR="001D2B64" w:rsidRDefault="001D2B64">
            <w:pPr>
              <w:spacing w:line="276" w:lineRule="auto"/>
              <w:textAlignment w:val="baseline"/>
              <w:rPr>
                <w:color w:val="000000"/>
                <w:sz w:val="22"/>
                <w:szCs w:val="22"/>
                <w:lang w:eastAsia="en-US"/>
              </w:rPr>
            </w:pPr>
            <w:r>
              <w:rPr>
                <w:color w:val="000000"/>
                <w:sz w:val="22"/>
                <w:szCs w:val="22"/>
                <w:lang w:eastAsia="en-US"/>
              </w:rPr>
              <w:t>8. Потребление, мА, не более: 10.</w:t>
            </w:r>
          </w:p>
          <w:p w:rsidR="001D2B64" w:rsidRDefault="001D2B64">
            <w:pPr>
              <w:spacing w:line="276" w:lineRule="auto"/>
              <w:textAlignment w:val="baseline"/>
              <w:rPr>
                <w:color w:val="000000"/>
                <w:sz w:val="22"/>
                <w:szCs w:val="22"/>
                <w:lang w:eastAsia="en-US"/>
              </w:rPr>
            </w:pPr>
            <w:r>
              <w:rPr>
                <w:color w:val="000000"/>
                <w:sz w:val="22"/>
                <w:szCs w:val="22"/>
                <w:lang w:eastAsia="en-US"/>
              </w:rPr>
              <w:t xml:space="preserve">9. Масса, </w:t>
            </w:r>
            <w:proofErr w:type="gramStart"/>
            <w:r>
              <w:rPr>
                <w:color w:val="000000"/>
                <w:sz w:val="22"/>
                <w:szCs w:val="22"/>
                <w:lang w:eastAsia="en-US"/>
              </w:rPr>
              <w:t>кг</w:t>
            </w:r>
            <w:proofErr w:type="gramEnd"/>
            <w:r>
              <w:rPr>
                <w:color w:val="000000"/>
                <w:sz w:val="22"/>
                <w:szCs w:val="22"/>
                <w:lang w:eastAsia="en-US"/>
              </w:rPr>
              <w:t>, не более: 0,3.</w:t>
            </w:r>
          </w:p>
          <w:p w:rsidR="001D2B64" w:rsidRDefault="001D2B64">
            <w:pPr>
              <w:spacing w:line="276" w:lineRule="auto"/>
              <w:textAlignment w:val="baseline"/>
              <w:rPr>
                <w:color w:val="000000"/>
                <w:sz w:val="22"/>
                <w:szCs w:val="22"/>
                <w:lang w:eastAsia="en-US"/>
              </w:rPr>
            </w:pPr>
            <w:r>
              <w:rPr>
                <w:color w:val="000000"/>
                <w:sz w:val="22"/>
                <w:szCs w:val="22"/>
                <w:lang w:eastAsia="en-US"/>
              </w:rPr>
              <w:t>10 Габаритные размеры</w:t>
            </w:r>
            <w:r w:rsidR="00A4012D">
              <w:rPr>
                <w:color w:val="000000"/>
                <w:sz w:val="22"/>
                <w:szCs w:val="22"/>
                <w:lang w:eastAsia="en-US"/>
              </w:rPr>
              <w:t xml:space="preserve"> не менее</w:t>
            </w:r>
            <w:r>
              <w:rPr>
                <w:color w:val="000000"/>
                <w:sz w:val="22"/>
                <w:szCs w:val="22"/>
                <w:lang w:eastAsia="en-US"/>
              </w:rPr>
              <w:t xml:space="preserve">, </w:t>
            </w:r>
            <w:proofErr w:type="gramStart"/>
            <w:r>
              <w:rPr>
                <w:color w:val="000000"/>
                <w:sz w:val="22"/>
                <w:szCs w:val="22"/>
                <w:lang w:eastAsia="en-US"/>
              </w:rPr>
              <w:t>мм</w:t>
            </w:r>
            <w:proofErr w:type="gramEnd"/>
            <w:r>
              <w:rPr>
                <w:color w:val="000000"/>
                <w:sz w:val="22"/>
                <w:szCs w:val="22"/>
                <w:lang w:eastAsia="en-US"/>
              </w:rPr>
              <w:t>: 190x95x55</w:t>
            </w:r>
          </w:p>
          <w:p w:rsidR="001D2B64" w:rsidRDefault="001D2B64">
            <w:pPr>
              <w:spacing w:line="276" w:lineRule="auto"/>
              <w:textAlignment w:val="baseline"/>
              <w:rPr>
                <w:color w:val="000000"/>
                <w:sz w:val="22"/>
                <w:szCs w:val="22"/>
                <w:lang w:eastAsia="en-US"/>
              </w:rPr>
            </w:pPr>
          </w:p>
          <w:p w:rsidR="001D2B64" w:rsidRDefault="001D2B64">
            <w:pPr>
              <w:spacing w:line="276" w:lineRule="auto"/>
              <w:textAlignment w:val="baseline"/>
              <w:rPr>
                <w:b/>
                <w:bCs/>
                <w:color w:val="000000"/>
                <w:sz w:val="22"/>
                <w:szCs w:val="22"/>
                <w:lang w:eastAsia="en-US"/>
              </w:rPr>
            </w:pPr>
            <w:r>
              <w:rPr>
                <w:b/>
                <w:bCs/>
                <w:color w:val="000000"/>
                <w:sz w:val="22"/>
                <w:szCs w:val="22"/>
                <w:lang w:eastAsia="en-US"/>
              </w:rPr>
              <w:t>Комплект поставки:</w:t>
            </w:r>
          </w:p>
          <w:p w:rsidR="001D2B64" w:rsidRDefault="001D2B64">
            <w:pPr>
              <w:shd w:val="clear" w:color="auto" w:fill="FFFFFF"/>
              <w:spacing w:before="100" w:beforeAutospacing="1" w:after="100" w:afterAutospacing="1" w:line="276" w:lineRule="auto"/>
              <w:rPr>
                <w:color w:val="000000"/>
                <w:sz w:val="22"/>
                <w:szCs w:val="22"/>
                <w:lang w:eastAsia="en-US"/>
              </w:rPr>
            </w:pPr>
            <w:r>
              <w:rPr>
                <w:color w:val="000000"/>
                <w:sz w:val="22"/>
                <w:szCs w:val="22"/>
                <w:lang w:eastAsia="en-US"/>
              </w:rPr>
              <w:t>1.Преобразователь рН-150МИ или эквивалент;</w:t>
            </w:r>
          </w:p>
          <w:p w:rsidR="001D2B64" w:rsidRDefault="001D2B64">
            <w:pPr>
              <w:shd w:val="clear" w:color="auto" w:fill="FFFFFF"/>
              <w:spacing w:before="100" w:beforeAutospacing="1" w:after="100" w:afterAutospacing="1" w:line="276" w:lineRule="auto"/>
              <w:rPr>
                <w:color w:val="000000"/>
                <w:sz w:val="22"/>
                <w:szCs w:val="22"/>
                <w:lang w:eastAsia="en-US"/>
              </w:rPr>
            </w:pPr>
            <w:r>
              <w:rPr>
                <w:color w:val="000000"/>
                <w:sz w:val="22"/>
                <w:szCs w:val="22"/>
                <w:lang w:eastAsia="en-US"/>
              </w:rPr>
              <w:t>2. Термодатчик</w:t>
            </w:r>
            <w:r w:rsidR="00A4012D">
              <w:rPr>
                <w:color w:val="000000"/>
                <w:sz w:val="22"/>
                <w:szCs w:val="22"/>
                <w:lang w:eastAsia="en-US"/>
              </w:rPr>
              <w:t xml:space="preserve"> </w:t>
            </w:r>
            <w:r>
              <w:rPr>
                <w:color w:val="000000"/>
                <w:sz w:val="22"/>
                <w:szCs w:val="22"/>
                <w:lang w:eastAsia="en-US"/>
              </w:rPr>
              <w:t>- наличие.</w:t>
            </w:r>
          </w:p>
          <w:p w:rsidR="001D2B64" w:rsidRDefault="001D2B64">
            <w:pPr>
              <w:shd w:val="clear" w:color="auto" w:fill="FFFFFF"/>
              <w:spacing w:before="100" w:beforeAutospacing="1" w:after="100" w:afterAutospacing="1" w:line="276" w:lineRule="auto"/>
              <w:rPr>
                <w:color w:val="000000"/>
                <w:sz w:val="22"/>
                <w:szCs w:val="22"/>
                <w:lang w:eastAsia="en-US"/>
              </w:rPr>
            </w:pPr>
            <w:r>
              <w:rPr>
                <w:color w:val="000000"/>
                <w:sz w:val="22"/>
                <w:szCs w:val="22"/>
                <w:lang w:eastAsia="en-US"/>
              </w:rPr>
              <w:t>3.</w:t>
            </w:r>
            <w:proofErr w:type="gramStart"/>
            <w:r>
              <w:rPr>
                <w:color w:val="000000"/>
                <w:sz w:val="22"/>
                <w:szCs w:val="22"/>
                <w:lang w:eastAsia="en-US"/>
              </w:rPr>
              <w:t>Комбинированный</w:t>
            </w:r>
            <w:proofErr w:type="gramEnd"/>
            <w:r>
              <w:rPr>
                <w:color w:val="000000"/>
                <w:sz w:val="22"/>
                <w:szCs w:val="22"/>
                <w:lang w:eastAsia="en-US"/>
              </w:rPr>
              <w:t xml:space="preserve"> рН-электрод </w:t>
            </w:r>
            <w:r>
              <w:rPr>
                <w:color w:val="000000"/>
                <w:sz w:val="22"/>
                <w:szCs w:val="22"/>
                <w:lang w:eastAsia="en-US"/>
              </w:rPr>
              <w:t>- наличие.</w:t>
            </w:r>
          </w:p>
          <w:p w:rsidR="001D2B64" w:rsidRDefault="001D2B64">
            <w:pPr>
              <w:shd w:val="clear" w:color="auto" w:fill="FFFFFF"/>
              <w:spacing w:before="100" w:beforeAutospacing="1" w:after="100" w:afterAutospacing="1" w:line="276" w:lineRule="auto"/>
              <w:rPr>
                <w:color w:val="000000"/>
                <w:sz w:val="22"/>
                <w:szCs w:val="22"/>
                <w:lang w:eastAsia="en-US"/>
              </w:rPr>
            </w:pPr>
            <w:r>
              <w:rPr>
                <w:color w:val="000000"/>
                <w:sz w:val="22"/>
                <w:szCs w:val="22"/>
                <w:lang w:eastAsia="en-US"/>
              </w:rPr>
              <w:t xml:space="preserve">4.Штатив </w:t>
            </w:r>
            <w:r>
              <w:rPr>
                <w:color w:val="000000"/>
                <w:sz w:val="22"/>
                <w:szCs w:val="22"/>
                <w:lang w:eastAsia="en-US"/>
              </w:rPr>
              <w:t>- наличие.</w:t>
            </w:r>
          </w:p>
          <w:p w:rsidR="001D2B64" w:rsidRDefault="001D2B64">
            <w:pPr>
              <w:shd w:val="clear" w:color="auto" w:fill="FFFFFF"/>
              <w:spacing w:before="100" w:beforeAutospacing="1" w:after="100" w:afterAutospacing="1" w:line="276" w:lineRule="auto"/>
              <w:rPr>
                <w:color w:val="000000"/>
                <w:sz w:val="22"/>
                <w:szCs w:val="22"/>
                <w:lang w:eastAsia="en-US"/>
              </w:rPr>
            </w:pPr>
            <w:r>
              <w:rPr>
                <w:color w:val="000000"/>
                <w:sz w:val="22"/>
                <w:szCs w:val="22"/>
                <w:lang w:eastAsia="en-US"/>
              </w:rPr>
              <w:t xml:space="preserve">5.Блок сетевого питания </w:t>
            </w:r>
            <w:r>
              <w:rPr>
                <w:color w:val="000000"/>
                <w:sz w:val="22"/>
                <w:szCs w:val="22"/>
                <w:lang w:eastAsia="en-US"/>
              </w:rPr>
              <w:t>- наличие.</w:t>
            </w:r>
          </w:p>
          <w:p w:rsidR="001D2B64" w:rsidRDefault="001D2B64">
            <w:pPr>
              <w:shd w:val="clear" w:color="auto" w:fill="FFFFFF"/>
              <w:spacing w:before="100" w:beforeAutospacing="1" w:after="100" w:afterAutospacing="1" w:line="276" w:lineRule="auto"/>
              <w:rPr>
                <w:color w:val="000000"/>
                <w:sz w:val="22"/>
                <w:szCs w:val="22"/>
                <w:lang w:eastAsia="en-US"/>
              </w:rPr>
            </w:pPr>
            <w:r>
              <w:rPr>
                <w:color w:val="000000"/>
                <w:sz w:val="22"/>
                <w:szCs w:val="22"/>
                <w:lang w:eastAsia="en-US"/>
              </w:rPr>
              <w:t>6.Формуляр - наличие.</w:t>
            </w:r>
          </w:p>
          <w:p w:rsidR="001D2B64" w:rsidRDefault="001D2B64">
            <w:pPr>
              <w:shd w:val="clear" w:color="auto" w:fill="FFFFFF"/>
              <w:spacing w:before="100" w:beforeAutospacing="1" w:after="100" w:afterAutospacing="1" w:line="276" w:lineRule="auto"/>
              <w:rPr>
                <w:color w:val="000000"/>
                <w:sz w:val="22"/>
                <w:szCs w:val="22"/>
                <w:lang w:eastAsia="en-US"/>
              </w:rPr>
            </w:pPr>
            <w:r>
              <w:rPr>
                <w:color w:val="000000"/>
                <w:sz w:val="22"/>
                <w:szCs w:val="22"/>
                <w:lang w:eastAsia="en-US"/>
              </w:rPr>
              <w:t xml:space="preserve">7.Руководство по эксплуатации, инструкция по калибровке прибора на русском языке </w:t>
            </w:r>
            <w:r>
              <w:rPr>
                <w:color w:val="000000"/>
                <w:sz w:val="22"/>
                <w:szCs w:val="22"/>
                <w:lang w:eastAsia="en-US"/>
              </w:rPr>
              <w:t>- наличие.</w:t>
            </w:r>
          </w:p>
          <w:p w:rsidR="001D2B64" w:rsidRDefault="001D2B64">
            <w:pPr>
              <w:spacing w:line="276" w:lineRule="auto"/>
              <w:textAlignment w:val="baseline"/>
              <w:rPr>
                <w:color w:val="000000"/>
                <w:sz w:val="22"/>
                <w:szCs w:val="22"/>
                <w:lang w:eastAsia="en-US"/>
              </w:rPr>
            </w:pPr>
            <w:r>
              <w:rPr>
                <w:color w:val="000000"/>
                <w:sz w:val="22"/>
                <w:szCs w:val="22"/>
                <w:lang w:eastAsia="en-US"/>
              </w:rPr>
              <w:t xml:space="preserve">11Сертификат соответствия </w:t>
            </w:r>
            <w:r>
              <w:rPr>
                <w:color w:val="000000"/>
                <w:sz w:val="22"/>
                <w:szCs w:val="22"/>
                <w:lang w:eastAsia="en-US"/>
              </w:rPr>
              <w:t>- наличие.</w:t>
            </w:r>
          </w:p>
          <w:p w:rsidR="001D2B64" w:rsidRPr="001D2B64" w:rsidRDefault="001D2B64" w:rsidP="001D2B64">
            <w:pPr>
              <w:spacing w:line="276" w:lineRule="auto"/>
              <w:rPr>
                <w:sz w:val="21"/>
                <w:szCs w:val="21"/>
                <w:lang w:eastAsia="en-US"/>
              </w:rPr>
            </w:pPr>
            <w:r>
              <w:rPr>
                <w:color w:val="000000"/>
                <w:sz w:val="22"/>
                <w:szCs w:val="22"/>
                <w:lang w:eastAsia="en-US"/>
              </w:rPr>
              <w:t xml:space="preserve">12 </w:t>
            </w:r>
            <w:r>
              <w:rPr>
                <w:sz w:val="21"/>
                <w:szCs w:val="21"/>
                <w:lang w:eastAsia="en-US"/>
              </w:rPr>
              <w:t xml:space="preserve">Метрологическая поверка включена в стоимость </w:t>
            </w:r>
            <w:r>
              <w:rPr>
                <w:color w:val="000000"/>
                <w:sz w:val="22"/>
                <w:szCs w:val="22"/>
                <w:lang w:eastAsia="en-US"/>
              </w:rPr>
              <w:t>рН-метра.</w:t>
            </w:r>
          </w:p>
        </w:tc>
        <w:tc>
          <w:tcPr>
            <w:tcW w:w="850" w:type="dxa"/>
            <w:tcBorders>
              <w:top w:val="single" w:sz="4" w:space="0" w:color="auto"/>
              <w:left w:val="single" w:sz="4" w:space="0" w:color="auto"/>
              <w:bottom w:val="single" w:sz="4" w:space="0" w:color="auto"/>
              <w:right w:val="single" w:sz="4" w:space="0" w:color="auto"/>
            </w:tcBorders>
            <w:hideMark/>
          </w:tcPr>
          <w:p w:rsidR="001D2B64" w:rsidRPr="00F1496C" w:rsidRDefault="001D2B64" w:rsidP="00172215">
            <w:pPr>
              <w:pStyle w:val="afa"/>
              <w:spacing w:line="276" w:lineRule="auto"/>
              <w:jc w:val="center"/>
              <w:rPr>
                <w:rFonts w:ascii="Times New Roman" w:hAnsi="Times New Roman"/>
                <w:sz w:val="20"/>
                <w:szCs w:val="20"/>
              </w:rPr>
            </w:pPr>
            <w:r w:rsidRPr="00F1496C">
              <w:rPr>
                <w:rFonts w:ascii="Times New Roman" w:hAnsi="Times New Roman"/>
                <w:sz w:val="20"/>
                <w:szCs w:val="20"/>
              </w:rPr>
              <w:t>штука</w:t>
            </w:r>
          </w:p>
        </w:tc>
        <w:tc>
          <w:tcPr>
            <w:tcW w:w="851" w:type="dxa"/>
            <w:tcBorders>
              <w:top w:val="single" w:sz="4" w:space="0" w:color="auto"/>
              <w:left w:val="single" w:sz="4" w:space="0" w:color="auto"/>
              <w:bottom w:val="single" w:sz="4" w:space="0" w:color="auto"/>
              <w:right w:val="single" w:sz="4" w:space="0" w:color="auto"/>
            </w:tcBorders>
            <w:noWrap/>
            <w:hideMark/>
          </w:tcPr>
          <w:p w:rsidR="001D2B64" w:rsidRPr="00F1496C" w:rsidRDefault="001D2B64" w:rsidP="00172215">
            <w:pPr>
              <w:pStyle w:val="afa"/>
              <w:spacing w:line="276" w:lineRule="auto"/>
              <w:jc w:val="center"/>
              <w:rPr>
                <w:rFonts w:ascii="Times New Roman" w:hAnsi="Times New Roman"/>
                <w:sz w:val="20"/>
                <w:szCs w:val="20"/>
              </w:rPr>
            </w:pPr>
            <w:r w:rsidRPr="00F1496C">
              <w:rPr>
                <w:rFonts w:ascii="Times New Roman" w:hAnsi="Times New Roman"/>
                <w:sz w:val="20"/>
                <w:szCs w:val="20"/>
              </w:rPr>
              <w:t>2</w:t>
            </w:r>
          </w:p>
        </w:tc>
        <w:tc>
          <w:tcPr>
            <w:tcW w:w="1277" w:type="dxa"/>
            <w:tcBorders>
              <w:top w:val="single" w:sz="4" w:space="0" w:color="auto"/>
              <w:left w:val="single" w:sz="4" w:space="0" w:color="auto"/>
              <w:bottom w:val="single" w:sz="4" w:space="0" w:color="auto"/>
              <w:right w:val="single" w:sz="4" w:space="0" w:color="auto"/>
            </w:tcBorders>
          </w:tcPr>
          <w:p w:rsidR="001D2B64" w:rsidRPr="00F1496C" w:rsidRDefault="001D2B64" w:rsidP="00172215">
            <w:pPr>
              <w:pStyle w:val="afa"/>
              <w:spacing w:line="276" w:lineRule="auto"/>
              <w:jc w:val="center"/>
              <w:rPr>
                <w:rFonts w:ascii="Times New Roman" w:hAnsi="Times New Roman"/>
                <w:sz w:val="20"/>
                <w:szCs w:val="20"/>
              </w:rPr>
            </w:pPr>
            <w:r>
              <w:rPr>
                <w:rFonts w:ascii="Times New Roman" w:hAnsi="Times New Roman"/>
                <w:sz w:val="20"/>
                <w:szCs w:val="20"/>
              </w:rPr>
              <w:t>26 040,00</w:t>
            </w:r>
          </w:p>
        </w:tc>
      </w:tr>
    </w:tbl>
    <w:p w:rsidR="002C2127" w:rsidRPr="005A07FA"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C36216" w:rsidRDefault="002C2127" w:rsidP="002C2127">
      <w:pPr>
        <w:pStyle w:val="2"/>
        <w:keepNext w:val="0"/>
        <w:widowControl w:val="0"/>
        <w:ind w:firstLine="709"/>
        <w:jc w:val="both"/>
        <w:rPr>
          <w:sz w:val="14"/>
        </w:rPr>
      </w:pPr>
    </w:p>
    <w:bookmarkEnd w:id="3"/>
    <w:bookmarkEnd w:id="4"/>
    <w:bookmarkEnd w:id="5"/>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8080"/>
      </w:tblGrid>
      <w:tr w:rsidR="002C2127" w:rsidRPr="0043370E" w:rsidTr="007E4CFC">
        <w:trPr>
          <w:trHeight w:val="145"/>
        </w:trPr>
        <w:tc>
          <w:tcPr>
            <w:tcW w:w="709" w:type="dxa"/>
            <w:shd w:val="clear" w:color="auto" w:fill="auto"/>
          </w:tcPr>
          <w:p w:rsidR="002C2127" w:rsidRPr="0043370E" w:rsidRDefault="002C2127" w:rsidP="00991EE9">
            <w:pPr>
              <w:jc w:val="center"/>
              <w:rPr>
                <w:b/>
                <w:bCs/>
                <w:sz w:val="20"/>
                <w:szCs w:val="20"/>
              </w:rPr>
            </w:pPr>
            <w:r w:rsidRPr="0043370E">
              <w:rPr>
                <w:b/>
                <w:bCs/>
                <w:sz w:val="20"/>
                <w:szCs w:val="20"/>
              </w:rPr>
              <w:t>№</w:t>
            </w:r>
          </w:p>
        </w:tc>
        <w:tc>
          <w:tcPr>
            <w:tcW w:w="1985" w:type="dxa"/>
            <w:shd w:val="clear" w:color="auto" w:fill="auto"/>
          </w:tcPr>
          <w:p w:rsidR="002C2127" w:rsidRPr="0043370E" w:rsidRDefault="002C2127" w:rsidP="00991EE9">
            <w:pPr>
              <w:jc w:val="center"/>
              <w:rPr>
                <w:b/>
                <w:bCs/>
                <w:sz w:val="20"/>
                <w:szCs w:val="20"/>
              </w:rPr>
            </w:pPr>
            <w:r w:rsidRPr="0043370E">
              <w:rPr>
                <w:b/>
                <w:bCs/>
                <w:sz w:val="20"/>
                <w:szCs w:val="20"/>
              </w:rPr>
              <w:t>Наименование пункта</w:t>
            </w:r>
          </w:p>
        </w:tc>
        <w:tc>
          <w:tcPr>
            <w:tcW w:w="8080" w:type="dxa"/>
            <w:shd w:val="clear" w:color="auto" w:fill="auto"/>
          </w:tcPr>
          <w:p w:rsidR="002C2127" w:rsidRPr="0043370E" w:rsidRDefault="002C2127" w:rsidP="00991EE9">
            <w:pPr>
              <w:jc w:val="center"/>
              <w:rPr>
                <w:b/>
                <w:bCs/>
                <w:sz w:val="20"/>
                <w:szCs w:val="20"/>
              </w:rPr>
            </w:pPr>
            <w:r w:rsidRPr="0043370E">
              <w:rPr>
                <w:b/>
                <w:bCs/>
                <w:sz w:val="20"/>
                <w:szCs w:val="20"/>
              </w:rPr>
              <w:t>Текст пояснений</w:t>
            </w:r>
          </w:p>
        </w:tc>
      </w:tr>
      <w:tr w:rsidR="002C2127" w:rsidRPr="0043370E" w:rsidTr="007E4CFC">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985" w:type="dxa"/>
            <w:shd w:val="clear" w:color="auto" w:fill="auto"/>
          </w:tcPr>
          <w:p w:rsidR="002C2127" w:rsidRPr="0043370E" w:rsidRDefault="002C2127" w:rsidP="00991EE9">
            <w:pP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080"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7E4CFC">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t>2</w:t>
            </w:r>
          </w:p>
        </w:tc>
        <w:tc>
          <w:tcPr>
            <w:tcW w:w="1985" w:type="dxa"/>
            <w:shd w:val="clear" w:color="auto" w:fill="auto"/>
          </w:tcPr>
          <w:p w:rsidR="002C2127" w:rsidRPr="0043370E" w:rsidRDefault="002C2127" w:rsidP="00991EE9">
            <w:pP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991EE9">
            <w:pPr>
              <w:rPr>
                <w:sz w:val="20"/>
                <w:szCs w:val="20"/>
              </w:rPr>
            </w:pPr>
          </w:p>
        </w:tc>
        <w:tc>
          <w:tcPr>
            <w:tcW w:w="8080"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7E4CFC">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t>3</w:t>
            </w:r>
          </w:p>
        </w:tc>
        <w:tc>
          <w:tcPr>
            <w:tcW w:w="1985" w:type="dxa"/>
            <w:shd w:val="clear" w:color="auto" w:fill="auto"/>
          </w:tcPr>
          <w:p w:rsidR="002C2127" w:rsidRPr="0043370E" w:rsidRDefault="002C2127" w:rsidP="00991EE9">
            <w:pPr>
              <w:rPr>
                <w:sz w:val="20"/>
                <w:szCs w:val="20"/>
              </w:rPr>
            </w:pPr>
            <w:r w:rsidRPr="0043370E">
              <w:rPr>
                <w:sz w:val="20"/>
                <w:szCs w:val="20"/>
              </w:rPr>
              <w:t>Требование к упаковке, отгрузке Оборудования</w:t>
            </w:r>
          </w:p>
        </w:tc>
        <w:tc>
          <w:tcPr>
            <w:tcW w:w="8080"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DE33B8" w:rsidRDefault="00DE33B8"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w:t>
      </w:r>
      <w:r w:rsidR="001D2B64">
        <w:rPr>
          <w:b/>
          <w:kern w:val="32"/>
          <w:sz w:val="20"/>
          <w:szCs w:val="20"/>
        </w:rPr>
        <w:t>прибора для измерения водородного показателя (рН-метр)</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1D2B64">
        <w:rPr>
          <w:b/>
          <w:kern w:val="32"/>
          <w:sz w:val="20"/>
          <w:szCs w:val="20"/>
        </w:rPr>
        <w:t>274-22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1D2B64">
        <w:rPr>
          <w:sz w:val="20"/>
        </w:rPr>
        <w:t>274-22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1D2B64">
        <w:rPr>
          <w:b/>
          <w:kern w:val="32"/>
          <w:sz w:val="20"/>
          <w:szCs w:val="20"/>
        </w:rPr>
        <w:t>прибора для измерения водородного показателя (рН-метр)</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F1496C">
        <w:rPr>
          <w:kern w:val="32"/>
          <w:sz w:val="20"/>
          <w:szCs w:val="20"/>
        </w:rPr>
        <w:t xml:space="preserve"> </w:t>
      </w:r>
      <w:r w:rsidR="001D2B64">
        <w:rPr>
          <w:kern w:val="32"/>
          <w:sz w:val="20"/>
          <w:szCs w:val="20"/>
        </w:rPr>
        <w:t>прибора для измерения водородного показателя (рН-метр)</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w:t>
      </w:r>
      <w:proofErr w:type="gramEnd"/>
      <w:r w:rsidRPr="005F0604">
        <w:rPr>
          <w:sz w:val="19"/>
          <w:szCs w:val="19"/>
        </w:rPr>
        <w:t xml:space="preserve"> </w:t>
      </w:r>
      <w:proofErr w:type="gramStart"/>
      <w:r w:rsidRPr="005F0604">
        <w:rPr>
          <w:sz w:val="19"/>
          <w:szCs w:val="19"/>
        </w:rPr>
        <w:t>условиях</w:t>
      </w:r>
      <w:proofErr w:type="gramEnd"/>
      <w:r w:rsidRPr="005F0604">
        <w:rPr>
          <w:sz w:val="19"/>
          <w:szCs w:val="19"/>
        </w:rPr>
        <w:t>, предусмотренных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BD1201" w:rsidRPr="00BD1201">
        <w:rPr>
          <w:rFonts w:ascii="Times New Roman" w:hAnsi="Times New Roman"/>
          <w:sz w:val="19"/>
          <w:szCs w:val="19"/>
        </w:rPr>
        <w:t>45 (сорок пять)</w:t>
      </w:r>
      <w:r w:rsidR="00BB165C" w:rsidRPr="00F5561D">
        <w:rPr>
          <w:rFonts w:ascii="Times New Roman" w:hAnsi="Times New Roman"/>
          <w:sz w:val="19"/>
          <w:szCs w:val="19"/>
        </w:rPr>
        <w:t xml:space="preserve"> календарных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D2B64">
        <w:rPr>
          <w:sz w:val="20"/>
          <w:szCs w:val="20"/>
        </w:rPr>
        <w:t>274-22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1D2B64">
        <w:rPr>
          <w:sz w:val="20"/>
          <w:szCs w:val="20"/>
        </w:rPr>
        <w:t>274-22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1D2B64">
        <w:rPr>
          <w:sz w:val="20"/>
          <w:szCs w:val="20"/>
        </w:rPr>
        <w:t>274-22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1D2B64">
        <w:rPr>
          <w:b/>
          <w:kern w:val="32"/>
          <w:sz w:val="20"/>
          <w:szCs w:val="20"/>
        </w:rPr>
        <w:t>прибора для измерения водородного показателя (рН-метр)</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D2B64">
        <w:rPr>
          <w:b/>
          <w:kern w:val="32"/>
          <w:sz w:val="20"/>
          <w:szCs w:val="20"/>
        </w:rPr>
        <w:t>274-22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F1496C">
        <w:rPr>
          <w:sz w:val="20"/>
          <w:szCs w:val="20"/>
        </w:rPr>
        <w:t xml:space="preserve"> </w:t>
      </w:r>
      <w:r w:rsidR="001D2B64">
        <w:rPr>
          <w:sz w:val="20"/>
          <w:szCs w:val="20"/>
        </w:rPr>
        <w:t>прибора для измерения водородного показателя (рН-метр)</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1D2B64">
        <w:rPr>
          <w:sz w:val="20"/>
          <w:szCs w:val="20"/>
        </w:rPr>
        <w:t>прибора для измерения водородного показателя (рН-метр)</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1D2B64">
        <w:rPr>
          <w:sz w:val="20"/>
          <w:szCs w:val="20"/>
        </w:rPr>
        <w:t>прибора для измерения водородного показателя (рН-метр)</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050" w:rsidRDefault="00C03050" w:rsidP="00ED57EB">
      <w:r>
        <w:separator/>
      </w:r>
    </w:p>
  </w:endnote>
  <w:endnote w:type="continuationSeparator" w:id="0">
    <w:p w:rsidR="00C03050" w:rsidRDefault="00C0305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03050" w:rsidRDefault="00C03050">
        <w:pPr>
          <w:pStyle w:val="af8"/>
          <w:jc w:val="right"/>
        </w:pPr>
        <w:r>
          <w:fldChar w:fldCharType="begin"/>
        </w:r>
        <w:r>
          <w:instrText xml:space="preserve"> PAGE   \* MERGEFORMAT </w:instrText>
        </w:r>
        <w:r>
          <w:fldChar w:fldCharType="separate"/>
        </w:r>
        <w:r w:rsidR="00BD1201">
          <w:rPr>
            <w:noProof/>
          </w:rPr>
          <w:t>1</w:t>
        </w:r>
        <w:r>
          <w:rPr>
            <w:noProof/>
          </w:rPr>
          <w:fldChar w:fldCharType="end"/>
        </w:r>
      </w:p>
    </w:sdtContent>
  </w:sdt>
  <w:p w:rsidR="00C03050" w:rsidRDefault="00C030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050" w:rsidRDefault="00C03050" w:rsidP="00ED57EB">
      <w:r>
        <w:separator/>
      </w:r>
    </w:p>
  </w:footnote>
  <w:footnote w:type="continuationSeparator" w:id="0">
    <w:p w:rsidR="00C03050" w:rsidRDefault="00C03050" w:rsidP="00ED57EB">
      <w:r>
        <w:continuationSeparator/>
      </w:r>
    </w:p>
  </w:footnote>
  <w:footnote w:id="1">
    <w:p w:rsidR="00C03050" w:rsidRPr="000966CA" w:rsidRDefault="00C03050"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11"/>
  </w:num>
  <w:num w:numId="6">
    <w:abstractNumId w:val="8"/>
  </w:num>
  <w:num w:numId="7">
    <w:abstractNumId w:val="2"/>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1658"/>
    <w:rsid w:val="001020B1"/>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38D"/>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DD1"/>
    <w:rsid w:val="009A2398"/>
    <w:rsid w:val="009A2C61"/>
    <w:rsid w:val="009A3CA6"/>
    <w:rsid w:val="009A4934"/>
    <w:rsid w:val="009A6928"/>
    <w:rsid w:val="009A6C19"/>
    <w:rsid w:val="009B021D"/>
    <w:rsid w:val="009B35FF"/>
    <w:rsid w:val="009B41B7"/>
    <w:rsid w:val="009B4829"/>
    <w:rsid w:val="009B4D92"/>
    <w:rsid w:val="009B5879"/>
    <w:rsid w:val="009C0764"/>
    <w:rsid w:val="009C0FC5"/>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7A7"/>
    <w:rsid w:val="00BD0D1F"/>
    <w:rsid w:val="00BD0F65"/>
    <w:rsid w:val="00BD1201"/>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3621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D7859"/>
    <w:rsid w:val="00CE0CD8"/>
    <w:rsid w:val="00CE0D50"/>
    <w:rsid w:val="00CE2574"/>
    <w:rsid w:val="00CE2E08"/>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B0368"/>
    <w:rsid w:val="00FB2ABC"/>
    <w:rsid w:val="00FB2AFD"/>
    <w:rsid w:val="00FB34F5"/>
    <w:rsid w:val="00FB41A7"/>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0F3F3-290D-47A2-BD45-3C25D7FFF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32</Pages>
  <Words>13504</Words>
  <Characters>103570</Characters>
  <Application>Microsoft Office Word</Application>
  <DocSecurity>0</DocSecurity>
  <Lines>863</Lines>
  <Paragraphs>233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116841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88</cp:revision>
  <cp:lastPrinted>2022-09-06T07:20:00Z</cp:lastPrinted>
  <dcterms:created xsi:type="dcterms:W3CDTF">2022-09-02T07:03:00Z</dcterms:created>
  <dcterms:modified xsi:type="dcterms:W3CDTF">2022-12-05T09:24:00Z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