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D10BA">
        <w:rPr>
          <w:b/>
          <w:sz w:val="28"/>
          <w:szCs w:val="28"/>
        </w:rPr>
        <w:t xml:space="preserve"> </w:t>
      </w:r>
      <w:r w:rsidR="00B348EA">
        <w:rPr>
          <w:b/>
          <w:sz w:val="28"/>
          <w:szCs w:val="28"/>
        </w:rPr>
        <w:t>лекарственных препаратов для лечения нервной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B348EA">
        <w:rPr>
          <w:b/>
          <w:kern w:val="32"/>
          <w:sz w:val="28"/>
          <w:szCs w:val="28"/>
        </w:rPr>
        <w:t>265-22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D10B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B348EA">
              <w:rPr>
                <w:bCs/>
                <w:sz w:val="20"/>
                <w:szCs w:val="20"/>
              </w:rPr>
              <w:t>лекарственных препаратов для лечения нервной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B348EA" w:rsidP="003C1DE7">
            <w:pPr>
              <w:rPr>
                <w:sz w:val="20"/>
                <w:szCs w:val="20"/>
              </w:rPr>
            </w:pPr>
            <w:r w:rsidRPr="00B348EA">
              <w:rPr>
                <w:sz w:val="20"/>
                <w:szCs w:val="20"/>
              </w:rPr>
              <w:t>21.20.10.230</w:t>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r w:rsidRPr="00B348E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B348EA">
            <w:pPr>
              <w:autoSpaceDE w:val="0"/>
              <w:autoSpaceDN w:val="0"/>
              <w:adjustRightInd w:val="0"/>
              <w:rPr>
                <w:sz w:val="20"/>
                <w:szCs w:val="20"/>
              </w:rPr>
            </w:pPr>
            <w:r>
              <w:rPr>
                <w:sz w:val="20"/>
                <w:szCs w:val="20"/>
              </w:rPr>
              <w:t>64</w:t>
            </w:r>
            <w:r w:rsidR="00B348EA">
              <w:rPr>
                <w:sz w:val="20"/>
                <w:szCs w:val="20"/>
              </w:rPr>
              <w:t>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B348EA" w:rsidP="00B348EA">
            <w:pPr>
              <w:tabs>
                <w:tab w:val="left" w:pos="6022"/>
              </w:tabs>
              <w:ind w:right="72"/>
              <w:rPr>
                <w:sz w:val="20"/>
                <w:szCs w:val="20"/>
              </w:rPr>
            </w:pPr>
            <w:r>
              <w:rPr>
                <w:sz w:val="20"/>
                <w:szCs w:val="20"/>
              </w:rPr>
              <w:t>1 174 984,49</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сто семьдесят четыре тысячи девятьсот восемьдесят четыре рубля сорок девять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348EA" w:rsidP="00DA1FB1">
            <w:pPr>
              <w:autoSpaceDE w:val="0"/>
              <w:autoSpaceDN w:val="0"/>
              <w:adjustRightInd w:val="0"/>
              <w:jc w:val="both"/>
              <w:outlineLvl w:val="1"/>
              <w:rPr>
                <w:sz w:val="20"/>
                <w:szCs w:val="20"/>
              </w:rPr>
            </w:pPr>
            <w:r>
              <w:rPr>
                <w:sz w:val="20"/>
                <w:szCs w:val="20"/>
              </w:rPr>
              <w:t>35 249,53</w:t>
            </w:r>
            <w:r w:rsidR="005F092E">
              <w:rPr>
                <w:sz w:val="20"/>
                <w:szCs w:val="20"/>
              </w:rPr>
              <w:t xml:space="preserve"> </w:t>
            </w:r>
            <w:r w:rsidR="00DA1FB1" w:rsidRPr="008024A7">
              <w:rPr>
                <w:sz w:val="20"/>
                <w:szCs w:val="20"/>
              </w:rPr>
              <w:t>руб. (</w:t>
            </w:r>
            <w:r>
              <w:rPr>
                <w:sz w:val="20"/>
                <w:szCs w:val="20"/>
              </w:rPr>
              <w:t>тридцать пять тысяч двести сорок девять рублей пятьдесят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A385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D10BA">
        <w:rPr>
          <w:b/>
          <w:sz w:val="20"/>
          <w:szCs w:val="20"/>
        </w:rPr>
        <w:t xml:space="preserve"> </w:t>
      </w:r>
      <w:r w:rsidR="00B348EA">
        <w:rPr>
          <w:b/>
          <w:sz w:val="20"/>
          <w:szCs w:val="20"/>
        </w:rPr>
        <w:t>лекарственных препаратов для лечения нервной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348EA">
        <w:rPr>
          <w:b/>
          <w:kern w:val="32"/>
          <w:sz w:val="20"/>
          <w:szCs w:val="20"/>
        </w:rPr>
        <w:t>265-22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D10BA">
        <w:rPr>
          <w:b/>
          <w:bCs/>
          <w:sz w:val="20"/>
        </w:rPr>
        <w:t xml:space="preserve"> </w:t>
      </w:r>
      <w:r w:rsidR="00B348EA">
        <w:rPr>
          <w:b/>
          <w:bCs/>
          <w:sz w:val="20"/>
        </w:rPr>
        <w:t>лекарственных препаратов для лечения нервной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Пароксетин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sz w:val="20"/>
                <w:szCs w:val="20"/>
              </w:rPr>
              <w:t>таблетки 20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344,68</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Севофлуран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sz w:val="20"/>
                <w:szCs w:val="20"/>
              </w:rPr>
              <w:t>жидкость для ингаляций, 250 мл №1 флакон</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8161,74</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Леводопа+Карбидопа</w:t>
            </w:r>
            <w:proofErr w:type="spellEnd"/>
          </w:p>
          <w:p w:rsidR="00B348EA" w:rsidRPr="00B348EA" w:rsidRDefault="00B348EA" w:rsidP="00B348EA">
            <w:pPr>
              <w:rPr>
                <w:color w:val="000000"/>
                <w:sz w:val="20"/>
                <w:szCs w:val="20"/>
              </w:rPr>
            </w:pP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sz w:val="20"/>
                <w:szCs w:val="20"/>
              </w:rPr>
              <w:t>таблетки 250 мг+25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1446,35</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Церебролизин</w:t>
            </w:r>
            <w:proofErr w:type="spellEnd"/>
            <w:r w:rsidRPr="00B348EA">
              <w:rPr>
                <w:sz w:val="20"/>
                <w:szCs w:val="20"/>
              </w:rPr>
              <w:t xml:space="preserve">® концентрат (комплекс пептидов, полученных из головного мозга свиньи)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инъекций 10 м</w:t>
            </w:r>
            <w:proofErr w:type="gramStart"/>
            <w:r w:rsidRPr="00B348EA">
              <w:rPr>
                <w:color w:val="000000"/>
                <w:sz w:val="20"/>
                <w:szCs w:val="20"/>
              </w:rPr>
              <w:t>л-</w:t>
            </w:r>
            <w:proofErr w:type="gramEnd"/>
            <w:r w:rsidRPr="00B348EA">
              <w:rPr>
                <w:color w:val="000000"/>
                <w:sz w:val="20"/>
                <w:szCs w:val="20"/>
              </w:rPr>
              <w:t xml:space="preserve"> ампулы №5</w:t>
            </w:r>
          </w:p>
          <w:p w:rsidR="00B348EA" w:rsidRPr="00B348EA" w:rsidRDefault="00B348EA" w:rsidP="00B348EA">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1589,56</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Амантадин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таблетки </w:t>
            </w:r>
            <w:proofErr w:type="gramStart"/>
            <w:r w:rsidRPr="00B348EA">
              <w:rPr>
                <w:color w:val="000000"/>
                <w:sz w:val="20"/>
                <w:szCs w:val="20"/>
              </w:rPr>
              <w:t>п</w:t>
            </w:r>
            <w:proofErr w:type="gramEnd"/>
            <w:r w:rsidRPr="00B348EA">
              <w:rPr>
                <w:color w:val="000000"/>
                <w:sz w:val="20"/>
                <w:szCs w:val="20"/>
              </w:rPr>
              <w:t>/о 100 мг №30</w:t>
            </w:r>
          </w:p>
          <w:p w:rsidR="00B348EA" w:rsidRPr="00B348EA" w:rsidRDefault="00B348EA" w:rsidP="00B348EA">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3</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242,41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Урапидил</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proofErr w:type="gramStart"/>
            <w:r w:rsidRPr="00B348EA">
              <w:rPr>
                <w:color w:val="000000"/>
                <w:sz w:val="20"/>
                <w:szCs w:val="20"/>
              </w:rPr>
              <w:t xml:space="preserve">р-р для в/в </w:t>
            </w:r>
            <w:proofErr w:type="spellStart"/>
            <w:r w:rsidRPr="00B348EA">
              <w:rPr>
                <w:color w:val="000000"/>
                <w:sz w:val="20"/>
                <w:szCs w:val="20"/>
              </w:rPr>
              <w:t>введ</w:t>
            </w:r>
            <w:proofErr w:type="spellEnd"/>
            <w:r w:rsidRPr="00B348EA">
              <w:rPr>
                <w:color w:val="000000"/>
                <w:sz w:val="20"/>
                <w:szCs w:val="20"/>
              </w:rPr>
              <w:t>. 5мг/мл 5мл-ампулы №5</w:t>
            </w:r>
            <w:proofErr w:type="gramEnd"/>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3</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627,91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color w:val="000000"/>
                <w:sz w:val="20"/>
                <w:szCs w:val="20"/>
              </w:rPr>
              <w:t>Амантадин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р-р для </w:t>
            </w:r>
            <w:proofErr w:type="spellStart"/>
            <w:r w:rsidRPr="00B348EA">
              <w:rPr>
                <w:sz w:val="20"/>
                <w:szCs w:val="20"/>
              </w:rPr>
              <w:t>инфузий</w:t>
            </w:r>
            <w:proofErr w:type="spellEnd"/>
            <w:r w:rsidRPr="00B348EA">
              <w:rPr>
                <w:sz w:val="20"/>
                <w:szCs w:val="20"/>
              </w:rPr>
              <w:t>, 200 мг/500 мл, 500 мл - флаконы №2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1429,47</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Прамипексол</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таблетки  0,25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264,54</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Прамипексол</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таблетки  1мг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897,20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color w:val="000000"/>
                <w:sz w:val="20"/>
                <w:szCs w:val="20"/>
              </w:rPr>
              <w:t>Лидокаин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инъекций 20 мг/мл, 2 м</w:t>
            </w:r>
            <w:proofErr w:type="gramStart"/>
            <w:r w:rsidRPr="00B348EA">
              <w:rPr>
                <w:color w:val="000000"/>
                <w:sz w:val="20"/>
                <w:szCs w:val="20"/>
              </w:rPr>
              <w:t>л-</w:t>
            </w:r>
            <w:proofErr w:type="gramEnd"/>
            <w:r w:rsidRPr="00B348EA">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450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50,22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color w:val="000000"/>
                <w:sz w:val="20"/>
                <w:szCs w:val="20"/>
              </w:rPr>
              <w:t>Лидокаин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инъекций 100 мг/мл, 2 м</w:t>
            </w:r>
            <w:proofErr w:type="gramStart"/>
            <w:r w:rsidRPr="00B348EA">
              <w:rPr>
                <w:color w:val="000000"/>
                <w:sz w:val="20"/>
                <w:szCs w:val="20"/>
              </w:rPr>
              <w:t>л-</w:t>
            </w:r>
            <w:proofErr w:type="gramEnd"/>
            <w:r w:rsidRPr="00B348EA">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42,77</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Вальпроевая</w:t>
            </w:r>
            <w:proofErr w:type="spellEnd"/>
            <w:r w:rsidRPr="00B348EA">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в/в введения 100 мг/мл 5м</w:t>
            </w:r>
            <w:proofErr w:type="gramStart"/>
            <w:r w:rsidRPr="00B348EA">
              <w:rPr>
                <w:color w:val="000000"/>
                <w:sz w:val="20"/>
                <w:szCs w:val="20"/>
              </w:rPr>
              <w:t>л-</w:t>
            </w:r>
            <w:proofErr w:type="gramEnd"/>
            <w:r w:rsidRPr="00B348EA">
              <w:rPr>
                <w:color w:val="000000"/>
                <w:sz w:val="20"/>
                <w:szCs w:val="20"/>
              </w:rPr>
              <w:t xml:space="preserve"> ампулы №5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1119,72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color w:val="000000"/>
                <w:sz w:val="20"/>
                <w:szCs w:val="20"/>
              </w:rPr>
              <w:t>Лидокаин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спрей для местного применения дозированный 10%,  38 </w:t>
            </w:r>
            <w:proofErr w:type="gramStart"/>
            <w:r w:rsidRPr="00B348EA">
              <w:rPr>
                <w:color w:val="000000"/>
                <w:sz w:val="20"/>
                <w:szCs w:val="20"/>
              </w:rPr>
              <w:t>г-</w:t>
            </w:r>
            <w:proofErr w:type="gramEnd"/>
            <w:r w:rsidRPr="00B348EA">
              <w:rPr>
                <w:color w:val="000000"/>
                <w:sz w:val="20"/>
                <w:szCs w:val="20"/>
              </w:rPr>
              <w:t xml:space="preserve">  флаконы №1 / в комплекте с распылителем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50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376,28</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Карбамазепин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таблетки  200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800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3,13</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Агомелатин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/о 25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8</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1619,32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Ламотриджин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таблетки 100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946,49</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Мемантин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таблетки  10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1379,08</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bCs/>
                <w:sz w:val="20"/>
                <w:szCs w:val="20"/>
                <w:lang w:eastAsia="en-US"/>
              </w:rPr>
            </w:pPr>
            <w:proofErr w:type="spellStart"/>
            <w:r w:rsidRPr="00B348EA">
              <w:rPr>
                <w:color w:val="000000"/>
                <w:sz w:val="20"/>
                <w:szCs w:val="20"/>
              </w:rPr>
              <w:t>Прокаин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инъекций 5 мг/мл, 200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840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27,86</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bCs/>
                <w:sz w:val="20"/>
                <w:szCs w:val="20"/>
                <w:lang w:eastAsia="en-US"/>
              </w:rPr>
            </w:pPr>
            <w:proofErr w:type="spellStart"/>
            <w:r w:rsidRPr="00B348EA">
              <w:rPr>
                <w:bCs/>
                <w:sz w:val="20"/>
                <w:szCs w:val="20"/>
                <w:lang w:eastAsia="en-US"/>
              </w:rPr>
              <w:t>Фенобарбитал+Этилбромизовалерианат</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капли для </w:t>
            </w:r>
            <w:proofErr w:type="spellStart"/>
            <w:r w:rsidRPr="00B348EA">
              <w:rPr>
                <w:color w:val="000000"/>
                <w:sz w:val="20"/>
                <w:szCs w:val="20"/>
              </w:rPr>
              <w:t>према</w:t>
            </w:r>
            <w:proofErr w:type="spellEnd"/>
            <w:r w:rsidRPr="00B348EA">
              <w:rPr>
                <w:color w:val="000000"/>
                <w:sz w:val="20"/>
                <w:szCs w:val="20"/>
              </w:rPr>
              <w:t xml:space="preserve"> внутрь - 20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221,02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lang w:eastAsia="en-US"/>
              </w:rPr>
            </w:pPr>
            <w:proofErr w:type="spellStart"/>
            <w:r w:rsidRPr="00B348EA">
              <w:rPr>
                <w:sz w:val="20"/>
                <w:szCs w:val="20"/>
                <w:lang w:eastAsia="en-US"/>
              </w:rPr>
              <w:t>Никетамид</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капли для </w:t>
            </w:r>
            <w:proofErr w:type="spellStart"/>
            <w:r w:rsidRPr="00B348EA">
              <w:rPr>
                <w:color w:val="000000"/>
                <w:sz w:val="20"/>
                <w:szCs w:val="20"/>
              </w:rPr>
              <w:t>према</w:t>
            </w:r>
            <w:proofErr w:type="spellEnd"/>
            <w:r w:rsidRPr="00B348EA">
              <w:rPr>
                <w:color w:val="000000"/>
                <w:sz w:val="20"/>
                <w:szCs w:val="20"/>
              </w:rPr>
              <w:t xml:space="preserve"> внутрь - 20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101,94</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Леветирацетам</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таблетки </w:t>
            </w:r>
            <w:proofErr w:type="gramStart"/>
            <w:r w:rsidRPr="00B348EA">
              <w:rPr>
                <w:color w:val="000000"/>
                <w:sz w:val="20"/>
                <w:szCs w:val="20"/>
              </w:rPr>
              <w:t>п</w:t>
            </w:r>
            <w:proofErr w:type="gramEnd"/>
            <w:r w:rsidRPr="00B348EA">
              <w:rPr>
                <w:color w:val="000000"/>
                <w:sz w:val="20"/>
                <w:szCs w:val="20"/>
              </w:rPr>
              <w:t>/о 500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6</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1871,62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Гидроксизин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/о 25 мг №25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400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114,79</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Пропофол</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 эмульсия для в/в введения 10мг/мл, 20м</w:t>
            </w:r>
            <w:proofErr w:type="gramStart"/>
            <w:r w:rsidRPr="00B348EA">
              <w:rPr>
                <w:color w:val="000000"/>
                <w:sz w:val="20"/>
                <w:szCs w:val="20"/>
              </w:rPr>
              <w:t>л-</w:t>
            </w:r>
            <w:proofErr w:type="gramEnd"/>
            <w:r w:rsidRPr="00B348EA">
              <w:rPr>
                <w:color w:val="000000"/>
                <w:sz w:val="20"/>
                <w:szCs w:val="20"/>
              </w:rPr>
              <w:t xml:space="preserve"> ампулы №5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80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551,50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bCs/>
                <w:sz w:val="20"/>
                <w:szCs w:val="20"/>
                <w:lang w:eastAsia="en-US"/>
              </w:rPr>
            </w:pPr>
            <w:r w:rsidRPr="00B348EA">
              <w:rPr>
                <w:color w:val="000000"/>
                <w:sz w:val="20"/>
                <w:szCs w:val="20"/>
              </w:rPr>
              <w:t xml:space="preserve">Полипептиды коры головного мозга скота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 </w:t>
            </w:r>
            <w:proofErr w:type="spellStart"/>
            <w:r w:rsidRPr="00B348EA">
              <w:rPr>
                <w:color w:val="000000"/>
                <w:sz w:val="20"/>
                <w:szCs w:val="20"/>
              </w:rPr>
              <w:t>лиоф</w:t>
            </w:r>
            <w:proofErr w:type="spellEnd"/>
            <w:r w:rsidRPr="00B348EA">
              <w:rPr>
                <w:color w:val="000000"/>
                <w:sz w:val="20"/>
                <w:szCs w:val="20"/>
              </w:rPr>
              <w:t>.   для приготовления  р-</w:t>
            </w:r>
            <w:proofErr w:type="spellStart"/>
            <w:r w:rsidRPr="00B348EA">
              <w:rPr>
                <w:color w:val="000000"/>
                <w:sz w:val="20"/>
                <w:szCs w:val="20"/>
              </w:rPr>
              <w:t>ра</w:t>
            </w:r>
            <w:proofErr w:type="spellEnd"/>
            <w:r w:rsidRPr="00B348EA">
              <w:rPr>
                <w:color w:val="000000"/>
                <w:sz w:val="20"/>
                <w:szCs w:val="20"/>
              </w:rPr>
              <w:t xml:space="preserve"> для в/</w:t>
            </w:r>
            <w:proofErr w:type="gramStart"/>
            <w:r w:rsidRPr="00B348EA">
              <w:rPr>
                <w:color w:val="000000"/>
                <w:sz w:val="20"/>
                <w:szCs w:val="20"/>
              </w:rPr>
              <w:t>м</w:t>
            </w:r>
            <w:proofErr w:type="gramEnd"/>
            <w:r w:rsidRPr="00B348EA">
              <w:rPr>
                <w:color w:val="000000"/>
                <w:sz w:val="20"/>
                <w:szCs w:val="20"/>
              </w:rPr>
              <w:t xml:space="preserve"> введения 10 мг,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130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1602,76</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Вальпроевая</w:t>
            </w:r>
            <w:proofErr w:type="spellEnd"/>
            <w:r w:rsidRPr="00B348EA">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 xml:space="preserve">/о 500 мг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1500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7,51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bCs/>
                <w:sz w:val="20"/>
                <w:szCs w:val="20"/>
                <w:lang w:eastAsia="en-US"/>
              </w:rPr>
            </w:pPr>
            <w:proofErr w:type="spellStart"/>
            <w:r w:rsidRPr="00B348EA">
              <w:rPr>
                <w:color w:val="000000"/>
                <w:sz w:val="20"/>
                <w:szCs w:val="20"/>
              </w:rPr>
              <w:t>Цитиколин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в/в и в/м введения 1 г, 4 м</w:t>
            </w:r>
            <w:proofErr w:type="gramStart"/>
            <w:r w:rsidRPr="00B348EA">
              <w:rPr>
                <w:color w:val="000000"/>
                <w:sz w:val="20"/>
                <w:szCs w:val="20"/>
              </w:rPr>
              <w:t>л-</w:t>
            </w:r>
            <w:proofErr w:type="gramEnd"/>
            <w:r w:rsidRPr="00B348EA">
              <w:rPr>
                <w:color w:val="000000"/>
                <w:sz w:val="20"/>
                <w:szCs w:val="20"/>
              </w:rPr>
              <w:t xml:space="preserve">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170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510,21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Бетагистин</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таблетки 24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85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140,61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Этилметилгидроксипиридина</w:t>
            </w:r>
            <w:proofErr w:type="spellEnd"/>
            <w:r w:rsidRPr="00B348EA">
              <w:rPr>
                <w:color w:val="000000"/>
                <w:sz w:val="20"/>
                <w:szCs w:val="20"/>
              </w:rPr>
              <w:t xml:space="preserve"> </w:t>
            </w:r>
            <w:proofErr w:type="spellStart"/>
            <w:r w:rsidRPr="00B348EA">
              <w:rPr>
                <w:color w:val="000000"/>
                <w:sz w:val="20"/>
                <w:szCs w:val="20"/>
              </w:rPr>
              <w:t>сукцинат</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таблетки </w:t>
            </w:r>
            <w:proofErr w:type="gramStart"/>
            <w:r w:rsidRPr="00B348EA">
              <w:rPr>
                <w:color w:val="000000"/>
                <w:sz w:val="20"/>
                <w:szCs w:val="20"/>
              </w:rPr>
              <w:t>п</w:t>
            </w:r>
            <w:proofErr w:type="gramEnd"/>
            <w:r w:rsidRPr="00B348EA">
              <w:rPr>
                <w:color w:val="000000"/>
                <w:sz w:val="20"/>
                <w:szCs w:val="20"/>
              </w:rPr>
              <w:t>/о 125мг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450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6,25</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r w:rsidRPr="00B348EA">
              <w:rPr>
                <w:color w:val="000000"/>
                <w:sz w:val="20"/>
                <w:szCs w:val="20"/>
              </w:rPr>
              <w:t>Глицин</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таблетки подъязычные 100мг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76,14</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r w:rsidRPr="00B348EA">
              <w:rPr>
                <w:color w:val="000000"/>
                <w:sz w:val="20"/>
                <w:szCs w:val="20"/>
              </w:rPr>
              <w:t xml:space="preserve">Холина </w:t>
            </w:r>
            <w:proofErr w:type="spellStart"/>
            <w:r w:rsidRPr="00B348EA">
              <w:rPr>
                <w:color w:val="000000"/>
                <w:sz w:val="20"/>
                <w:szCs w:val="20"/>
              </w:rPr>
              <w:t>альфосцерат</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р-р для в/в и в/м введения 250 мг/мл 4 м</w:t>
            </w:r>
            <w:proofErr w:type="gramStart"/>
            <w:r w:rsidRPr="00B348EA">
              <w:rPr>
                <w:color w:val="000000"/>
                <w:sz w:val="20"/>
                <w:szCs w:val="20"/>
              </w:rPr>
              <w:t>л-</w:t>
            </w:r>
            <w:proofErr w:type="gramEnd"/>
            <w:r w:rsidRPr="00B348EA">
              <w:rPr>
                <w:color w:val="000000"/>
                <w:sz w:val="20"/>
                <w:szCs w:val="20"/>
              </w:rPr>
              <w:t xml:space="preserve">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752,90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Леводопа+Бенсеразид</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sz w:val="20"/>
                <w:szCs w:val="20"/>
              </w:rPr>
              <w:t>таблетки 200 мг+50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1050,47</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Ламотриджин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3</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435,77</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Лакосамид</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/о 50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3</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631,90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Лакосамид</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/о 100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6</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1239,79</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r w:rsidRPr="00B348EA">
              <w:rPr>
                <w:sz w:val="20"/>
                <w:szCs w:val="20"/>
              </w:rPr>
              <w:t xml:space="preserve">Мяты перечной листьев масло + </w:t>
            </w:r>
            <w:proofErr w:type="spellStart"/>
            <w:r w:rsidRPr="00B348EA">
              <w:rPr>
                <w:sz w:val="20"/>
                <w:szCs w:val="20"/>
              </w:rPr>
              <w:t>Фенобарбитал</w:t>
            </w:r>
            <w:proofErr w:type="spellEnd"/>
            <w:r w:rsidRPr="00B348EA">
              <w:rPr>
                <w:sz w:val="20"/>
                <w:szCs w:val="20"/>
              </w:rPr>
              <w:t xml:space="preserve"> + </w:t>
            </w:r>
            <w:proofErr w:type="spellStart"/>
            <w:r w:rsidRPr="00B348EA">
              <w:rPr>
                <w:sz w:val="20"/>
                <w:szCs w:val="20"/>
              </w:rPr>
              <w:t>Этилбромизовалерианат</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капли для приема внутрь 25 мл</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26,43</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Ипидакрин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таблетки 20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2063,33</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r w:rsidRPr="00B348EA">
              <w:rPr>
                <w:color w:val="000000"/>
                <w:sz w:val="20"/>
                <w:szCs w:val="20"/>
              </w:rPr>
              <w:t xml:space="preserve">Кофеин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р-р для </w:t>
            </w:r>
            <w:proofErr w:type="gramStart"/>
            <w:r w:rsidRPr="00B348EA">
              <w:rPr>
                <w:color w:val="000000"/>
                <w:sz w:val="20"/>
                <w:szCs w:val="20"/>
              </w:rPr>
              <w:t>п</w:t>
            </w:r>
            <w:proofErr w:type="gramEnd"/>
            <w:r w:rsidRPr="00B348EA">
              <w:rPr>
                <w:color w:val="000000"/>
                <w:sz w:val="20"/>
                <w:szCs w:val="20"/>
              </w:rPr>
              <w:t>/к введения 200 мг/мл, 1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42,65</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Эсциталопрам</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таблетки </w:t>
            </w:r>
            <w:proofErr w:type="gramStart"/>
            <w:r w:rsidRPr="00B348EA">
              <w:rPr>
                <w:sz w:val="20"/>
                <w:szCs w:val="20"/>
              </w:rPr>
              <w:t>п</w:t>
            </w:r>
            <w:proofErr w:type="gramEnd"/>
            <w:r w:rsidRPr="00B348EA">
              <w:rPr>
                <w:sz w:val="20"/>
                <w:szCs w:val="20"/>
              </w:rPr>
              <w:t>/о 10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300,66</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39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Хлорпромазин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 xml:space="preserve">р-р </w:t>
            </w:r>
            <w:proofErr w:type="gramStart"/>
            <w:r w:rsidRPr="00B348EA">
              <w:rPr>
                <w:sz w:val="20"/>
                <w:szCs w:val="20"/>
              </w:rPr>
              <w:t>для</w:t>
            </w:r>
            <w:proofErr w:type="gramEnd"/>
            <w:r w:rsidRPr="00B348EA">
              <w:rPr>
                <w:sz w:val="20"/>
                <w:szCs w:val="20"/>
              </w:rPr>
              <w:t xml:space="preserve"> </w:t>
            </w:r>
            <w:proofErr w:type="gramStart"/>
            <w:r w:rsidRPr="00B348EA">
              <w:rPr>
                <w:sz w:val="20"/>
                <w:szCs w:val="20"/>
              </w:rPr>
              <w:t>в</w:t>
            </w:r>
            <w:proofErr w:type="gramEnd"/>
            <w:r w:rsidRPr="00B348EA">
              <w:rPr>
                <w:sz w:val="20"/>
                <w:szCs w:val="20"/>
              </w:rPr>
              <w:t>/в и в/м введения 25 мг/мл 2мл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18</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202,40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Дроперидол</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sz w:val="20"/>
                <w:szCs w:val="20"/>
              </w:rPr>
            </w:pPr>
            <w:r w:rsidRPr="00B348EA">
              <w:rPr>
                <w:sz w:val="20"/>
                <w:szCs w:val="20"/>
              </w:rPr>
              <w:t>р-р для инъекций 2,5 мг/мл 5мл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30,69</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Инозин+Никотинамид+Рибофлавин+Янтарная</w:t>
            </w:r>
            <w:proofErr w:type="spellEnd"/>
            <w:r w:rsidRPr="00B348EA">
              <w:rPr>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sz w:val="20"/>
                <w:szCs w:val="20"/>
              </w:rPr>
              <w:t>р-р для в/</w:t>
            </w:r>
            <w:proofErr w:type="gramStart"/>
            <w:r w:rsidRPr="00B348EA">
              <w:rPr>
                <w:sz w:val="20"/>
                <w:szCs w:val="20"/>
              </w:rPr>
              <w:t>в</w:t>
            </w:r>
            <w:proofErr w:type="gramEnd"/>
            <w:r w:rsidRPr="00B348EA">
              <w:rPr>
                <w:sz w:val="20"/>
                <w:szCs w:val="20"/>
              </w:rPr>
              <w:t xml:space="preserve"> введения, 10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240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1304,40</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color w:val="000000"/>
                <w:sz w:val="20"/>
                <w:szCs w:val="20"/>
              </w:rPr>
            </w:pPr>
            <w:proofErr w:type="spellStart"/>
            <w:r w:rsidRPr="00B348EA">
              <w:rPr>
                <w:color w:val="000000"/>
                <w:sz w:val="20"/>
                <w:szCs w:val="20"/>
              </w:rPr>
              <w:t>Этилметилгидроксипиридина</w:t>
            </w:r>
            <w:proofErr w:type="spellEnd"/>
            <w:r w:rsidRPr="00B348EA">
              <w:rPr>
                <w:color w:val="000000"/>
                <w:sz w:val="20"/>
                <w:szCs w:val="20"/>
              </w:rPr>
              <w:t xml:space="preserve"> </w:t>
            </w:r>
            <w:proofErr w:type="spellStart"/>
            <w:r w:rsidRPr="00B348EA">
              <w:rPr>
                <w:color w:val="000000"/>
                <w:sz w:val="20"/>
                <w:szCs w:val="20"/>
              </w:rPr>
              <w:t>сукцинат</w:t>
            </w:r>
            <w:proofErr w:type="spellEnd"/>
            <w:r w:rsidRPr="00B348EA">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 р-р для в/в и в/м введения 50 мг/мл 5м</w:t>
            </w:r>
            <w:proofErr w:type="gramStart"/>
            <w:r w:rsidRPr="00B348EA">
              <w:rPr>
                <w:color w:val="000000"/>
                <w:sz w:val="20"/>
                <w:szCs w:val="20"/>
              </w:rPr>
              <w:t>л-</w:t>
            </w:r>
            <w:proofErr w:type="gramEnd"/>
            <w:r w:rsidRPr="00B348EA">
              <w:rPr>
                <w:color w:val="000000"/>
                <w:sz w:val="20"/>
                <w:szCs w:val="20"/>
              </w:rPr>
              <w:t xml:space="preserve"> ампулы №1</w:t>
            </w:r>
          </w:p>
          <w:p w:rsidR="00B348EA" w:rsidRPr="00B348EA" w:rsidRDefault="00B348EA" w:rsidP="00B348EA">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2000</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50,22</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proofErr w:type="spellStart"/>
            <w:r w:rsidRPr="00B348EA">
              <w:rPr>
                <w:sz w:val="20"/>
                <w:szCs w:val="20"/>
              </w:rPr>
              <w:t>Ипидакрин</w:t>
            </w:r>
            <w:proofErr w:type="spellEnd"/>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 xml:space="preserve">р-р для в/ и </w:t>
            </w:r>
            <w:proofErr w:type="gramStart"/>
            <w:r w:rsidRPr="00B348EA">
              <w:rPr>
                <w:color w:val="000000"/>
                <w:sz w:val="20"/>
                <w:szCs w:val="20"/>
              </w:rPr>
              <w:t>п</w:t>
            </w:r>
            <w:proofErr w:type="gramEnd"/>
            <w:r w:rsidRPr="00B348EA">
              <w:rPr>
                <w:color w:val="000000"/>
                <w:sz w:val="20"/>
                <w:szCs w:val="20"/>
              </w:rPr>
              <w:t>/к введения 5 мг/мл 1мл-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2</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1280,51</w:t>
            </w:r>
          </w:p>
        </w:tc>
      </w:tr>
      <w:tr w:rsidR="00B348EA"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348EA" w:rsidRPr="00B348EA" w:rsidRDefault="00B348EA" w:rsidP="003B6E5F">
            <w:pPr>
              <w:jc w:val="center"/>
              <w:rPr>
                <w:sz w:val="20"/>
                <w:szCs w:val="20"/>
              </w:rPr>
            </w:pPr>
            <w:r w:rsidRPr="00B348EA">
              <w:rPr>
                <w:sz w:val="20"/>
                <w:szCs w:val="20"/>
              </w:rPr>
              <w:t>44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rPr>
                <w:sz w:val="20"/>
                <w:szCs w:val="20"/>
              </w:rPr>
            </w:pPr>
            <w:r w:rsidRPr="00B348EA">
              <w:rPr>
                <w:sz w:val="20"/>
                <w:szCs w:val="20"/>
              </w:rPr>
              <w:t>Валерианы лекарственной корневищ с корнями настойка</w:t>
            </w:r>
          </w:p>
        </w:tc>
        <w:tc>
          <w:tcPr>
            <w:tcW w:w="2324" w:type="pct"/>
            <w:tcBorders>
              <w:top w:val="single" w:sz="4" w:space="0" w:color="auto"/>
              <w:left w:val="nil"/>
              <w:bottom w:val="single" w:sz="4" w:space="0" w:color="auto"/>
              <w:right w:val="single" w:sz="4" w:space="0" w:color="auto"/>
            </w:tcBorders>
          </w:tcPr>
          <w:p w:rsidR="00B348EA" w:rsidRPr="00B348EA" w:rsidRDefault="00B348EA" w:rsidP="00B348EA">
            <w:pPr>
              <w:rPr>
                <w:color w:val="000000"/>
                <w:sz w:val="20"/>
                <w:szCs w:val="20"/>
              </w:rPr>
            </w:pPr>
            <w:r w:rsidRPr="00B348EA">
              <w:rPr>
                <w:color w:val="000000"/>
                <w:sz w:val="20"/>
                <w:szCs w:val="20"/>
              </w:rPr>
              <w:t>настойка 25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348EA" w:rsidRPr="00B348EA" w:rsidRDefault="00B348EA" w:rsidP="00B348EA">
            <w:pPr>
              <w:jc w:val="center"/>
              <w:rPr>
                <w:sz w:val="20"/>
                <w:szCs w:val="20"/>
              </w:rPr>
            </w:pPr>
            <w:proofErr w:type="spellStart"/>
            <w:r w:rsidRPr="00B348EA">
              <w:rPr>
                <w:sz w:val="20"/>
                <w:szCs w:val="20"/>
              </w:rPr>
              <w:t>Уп</w:t>
            </w:r>
            <w:proofErr w:type="spellEnd"/>
            <w:r w:rsidRPr="00B348EA">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348EA" w:rsidRPr="00B348EA" w:rsidRDefault="00B348EA" w:rsidP="00B348EA">
            <w:pPr>
              <w:jc w:val="center"/>
              <w:rPr>
                <w:sz w:val="20"/>
                <w:szCs w:val="20"/>
              </w:rPr>
            </w:pPr>
            <w:r w:rsidRPr="00B348EA">
              <w:rPr>
                <w:sz w:val="20"/>
                <w:szCs w:val="20"/>
              </w:rPr>
              <w:t>15</w:t>
            </w:r>
          </w:p>
        </w:tc>
        <w:tc>
          <w:tcPr>
            <w:tcW w:w="573" w:type="pct"/>
            <w:tcBorders>
              <w:top w:val="single" w:sz="4" w:space="0" w:color="auto"/>
              <w:left w:val="nil"/>
              <w:bottom w:val="single" w:sz="4" w:space="0" w:color="auto"/>
              <w:right w:val="single" w:sz="4" w:space="0" w:color="auto"/>
            </w:tcBorders>
          </w:tcPr>
          <w:p w:rsidR="00B348EA" w:rsidRPr="008B1C7E" w:rsidRDefault="00192088" w:rsidP="006978D9">
            <w:pPr>
              <w:jc w:val="center"/>
              <w:rPr>
                <w:sz w:val="20"/>
                <w:szCs w:val="20"/>
              </w:rPr>
            </w:pPr>
            <w:r>
              <w:rPr>
                <w:sz w:val="20"/>
                <w:szCs w:val="20"/>
              </w:rPr>
              <w:t>39,16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B348EA">
        <w:rPr>
          <w:b/>
          <w:sz w:val="20"/>
          <w:szCs w:val="20"/>
        </w:rPr>
        <w:t>лекарственных препаратов для лечения нервной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B348EA">
        <w:rPr>
          <w:b/>
          <w:kern w:val="32"/>
          <w:sz w:val="20"/>
          <w:szCs w:val="20"/>
        </w:rPr>
        <w:t>265-22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348EA">
        <w:rPr>
          <w:sz w:val="19"/>
          <w:szCs w:val="19"/>
        </w:rPr>
        <w:t>265-22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D10BA">
        <w:rPr>
          <w:b/>
          <w:bCs/>
          <w:sz w:val="19"/>
          <w:szCs w:val="19"/>
        </w:rPr>
        <w:t xml:space="preserve"> </w:t>
      </w:r>
      <w:r w:rsidR="00B348EA">
        <w:rPr>
          <w:b/>
          <w:bCs/>
          <w:sz w:val="19"/>
          <w:szCs w:val="19"/>
        </w:rPr>
        <w:t>лекарственных препаратов для лечения нервной системы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348EA">
        <w:rPr>
          <w:rFonts w:ascii="Times New Roman" w:hAnsi="Times New Roman" w:cs="Times New Roman"/>
          <w:bCs/>
          <w:sz w:val="19"/>
          <w:szCs w:val="19"/>
        </w:rPr>
        <w:t>лекарственных препаратов для лечения нервной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348EA">
        <w:rPr>
          <w:sz w:val="20"/>
          <w:szCs w:val="20"/>
        </w:rPr>
        <w:t>265-22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D10BA">
        <w:rPr>
          <w:b/>
          <w:sz w:val="20"/>
          <w:szCs w:val="20"/>
        </w:rPr>
        <w:t xml:space="preserve"> </w:t>
      </w:r>
      <w:r w:rsidR="00B348EA">
        <w:rPr>
          <w:b/>
          <w:sz w:val="20"/>
          <w:szCs w:val="20"/>
        </w:rPr>
        <w:t>лекарственных препаратов для лечения нервной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B348EA">
        <w:rPr>
          <w:b/>
          <w:kern w:val="32"/>
          <w:sz w:val="20"/>
          <w:szCs w:val="20"/>
        </w:rPr>
        <w:t>265-22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D10BA">
        <w:rPr>
          <w:bCs/>
          <w:sz w:val="20"/>
          <w:szCs w:val="20"/>
        </w:rPr>
        <w:t xml:space="preserve"> </w:t>
      </w:r>
      <w:r w:rsidR="00B348EA">
        <w:rPr>
          <w:bCs/>
          <w:sz w:val="20"/>
          <w:szCs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DD10BA">
        <w:rPr>
          <w:sz w:val="20"/>
          <w:szCs w:val="20"/>
        </w:rPr>
        <w:t xml:space="preserve"> </w:t>
      </w:r>
      <w:r w:rsidR="00B348EA">
        <w:rPr>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w:t>
      </w:r>
      <w:bookmarkStart w:id="5" w:name="_GoBack"/>
      <w:bookmarkEnd w:id="5"/>
      <w:r w:rsidRPr="00233F74">
        <w:rPr>
          <w:b/>
          <w:sz w:val="20"/>
          <w:szCs w:val="20"/>
        </w:rPr>
        <w:t>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5F" w:rsidRDefault="003B6E5F" w:rsidP="00ED57EB">
      <w:r>
        <w:separator/>
      </w:r>
    </w:p>
  </w:endnote>
  <w:endnote w:type="continuationSeparator" w:id="0">
    <w:p w:rsidR="003B6E5F" w:rsidRDefault="003B6E5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B6E5F" w:rsidRDefault="003B6E5F">
        <w:pPr>
          <w:pStyle w:val="af7"/>
          <w:jc w:val="right"/>
        </w:pPr>
        <w:r>
          <w:fldChar w:fldCharType="begin"/>
        </w:r>
        <w:r>
          <w:instrText xml:space="preserve"> PAGE   \* MERGEFORMAT </w:instrText>
        </w:r>
        <w:r>
          <w:fldChar w:fldCharType="separate"/>
        </w:r>
        <w:r w:rsidR="00192088">
          <w:rPr>
            <w:noProof/>
          </w:rPr>
          <w:t>1</w:t>
        </w:r>
        <w:r>
          <w:rPr>
            <w:noProof/>
          </w:rPr>
          <w:fldChar w:fldCharType="end"/>
        </w:r>
      </w:p>
    </w:sdtContent>
  </w:sdt>
  <w:p w:rsidR="003B6E5F" w:rsidRDefault="003B6E5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5F" w:rsidRDefault="003B6E5F" w:rsidP="00ED57EB">
      <w:r>
        <w:separator/>
      </w:r>
    </w:p>
  </w:footnote>
  <w:footnote w:type="continuationSeparator" w:id="0">
    <w:p w:rsidR="003B6E5F" w:rsidRDefault="003B6E5F" w:rsidP="00ED57EB">
      <w:r>
        <w:continuationSeparator/>
      </w:r>
    </w:p>
  </w:footnote>
  <w:footnote w:id="1">
    <w:p w:rsidR="003B6E5F" w:rsidRPr="000966CA" w:rsidRDefault="003B6E5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29A2-3200-4109-BE6F-D56E2A9A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11679</Words>
  <Characters>84127</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2022-12-02T08:29:00Z</cp:lastPrinted>
  <dcterms:created xsi:type="dcterms:W3CDTF">2022-12-02T12:19:00Z</dcterms:created>
  <dcterms:modified xsi:type="dcterms:W3CDTF">2022-12-02T12:19:00Z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