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C3000A">
        <w:rPr>
          <w:b/>
        </w:rPr>
        <w:t>кушетки бесконтактного массажа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C3000A">
        <w:rPr>
          <w:b/>
          <w:kern w:val="32"/>
          <w:sz w:val="28"/>
          <w:szCs w:val="28"/>
        </w:rPr>
        <w:t>035-21</w:t>
      </w:r>
    </w:p>
    <w:p w:rsidR="00EC6227" w:rsidRPr="00EC6227" w:rsidRDefault="00EC6227" w:rsidP="00B3692E">
      <w:pPr>
        <w:jc w:val="center"/>
        <w:rPr>
          <w:i/>
          <w:kern w:val="32"/>
          <w:sz w:val="20"/>
          <w:szCs w:val="20"/>
        </w:rPr>
      </w:pPr>
      <w:r w:rsidRPr="00EC6227">
        <w:rPr>
          <w:i/>
          <w:kern w:val="32"/>
          <w:sz w:val="20"/>
          <w:szCs w:val="20"/>
          <w:highlight w:val="cyan"/>
        </w:rPr>
        <w:t>(в редакции с изменениями от 15.02.2021)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911C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C3000A">
              <w:rPr>
                <w:bCs/>
                <w:sz w:val="20"/>
                <w:szCs w:val="20"/>
              </w:rPr>
              <w:t>кушетки бесконтактного массажа</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C3000A" w:rsidP="00DC5959">
            <w:pPr>
              <w:autoSpaceDE w:val="0"/>
              <w:autoSpaceDN w:val="0"/>
              <w:adjustRightInd w:val="0"/>
              <w:rPr>
                <w:sz w:val="20"/>
                <w:szCs w:val="20"/>
                <w:highlight w:val="cyan"/>
              </w:rPr>
            </w:pPr>
            <w:r w:rsidRPr="00C3000A">
              <w:rPr>
                <w:sz w:val="20"/>
                <w:szCs w:val="20"/>
              </w:rPr>
              <w:t>32.50.21.150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9B09C6" w:rsidP="00C3000A">
            <w:pPr>
              <w:autoSpaceDE w:val="0"/>
              <w:autoSpaceDN w:val="0"/>
              <w:adjustRightInd w:val="0"/>
              <w:rPr>
                <w:sz w:val="20"/>
                <w:szCs w:val="20"/>
              </w:rPr>
            </w:pPr>
            <w:r w:rsidRPr="009B09C6">
              <w:rPr>
                <w:sz w:val="20"/>
                <w:szCs w:val="20"/>
              </w:rPr>
              <w:t>2</w:t>
            </w:r>
            <w:r w:rsidR="00C3000A">
              <w:rPr>
                <w:sz w:val="20"/>
                <w:szCs w:val="20"/>
              </w:rPr>
              <w:t>92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9B09C6" w:rsidRDefault="00A84ECD" w:rsidP="006E7232">
            <w:pPr>
              <w:autoSpaceDE w:val="0"/>
              <w:autoSpaceDN w:val="0"/>
              <w:adjustRightInd w:val="0"/>
              <w:rPr>
                <w:sz w:val="20"/>
                <w:szCs w:val="20"/>
              </w:rPr>
            </w:pPr>
            <w:r w:rsidRPr="009B09C6">
              <w:rPr>
                <w:sz w:val="20"/>
                <w:szCs w:val="20"/>
              </w:rPr>
              <w:t xml:space="preserve">Средства </w:t>
            </w:r>
            <w:r w:rsidR="00C3000A">
              <w:rPr>
                <w:sz w:val="20"/>
                <w:szCs w:val="20"/>
              </w:rPr>
              <w:t>от приносящей доход деятельности</w:t>
            </w:r>
          </w:p>
          <w:p w:rsidR="00CE2574" w:rsidRPr="009B09C6"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A3BE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A3BE9" w:rsidRPr="00FE2446" w:rsidRDefault="00EA3BE9" w:rsidP="00EC6227">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Баумана, 214А (3 этаж, тренажерный зал)</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30 (</w:t>
            </w:r>
            <w:r w:rsidR="00EC6227" w:rsidRPr="00EC6227">
              <w:rPr>
                <w:color w:val="000000"/>
                <w:sz w:val="20"/>
                <w:szCs w:val="20"/>
                <w:highlight w:val="cyan"/>
              </w:rPr>
              <w:t>тридцати</w:t>
            </w:r>
            <w:r>
              <w:rPr>
                <w:color w:val="000000"/>
                <w:sz w:val="20"/>
                <w:szCs w:val="20"/>
              </w:rPr>
              <w:t>) рабочих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000A" w:rsidP="00C3000A">
            <w:pPr>
              <w:tabs>
                <w:tab w:val="left" w:pos="6022"/>
              </w:tabs>
              <w:ind w:right="72"/>
              <w:rPr>
                <w:sz w:val="20"/>
                <w:szCs w:val="20"/>
              </w:rPr>
            </w:pPr>
            <w:r>
              <w:rPr>
                <w:sz w:val="20"/>
                <w:szCs w:val="20"/>
              </w:rPr>
              <w:t>758 625,00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семьсот пятьдесят восемь тысяч шестьсот двадцать пять</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7797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C3000A">
              <w:rPr>
                <w:b/>
                <w:sz w:val="20"/>
                <w:szCs w:val="20"/>
              </w:rPr>
              <w:t>1</w:t>
            </w:r>
            <w:r w:rsidR="0017797C">
              <w:rPr>
                <w:b/>
                <w:sz w:val="20"/>
                <w:szCs w:val="20"/>
              </w:rPr>
              <w:t>2</w:t>
            </w:r>
            <w:r w:rsidRPr="009B09C6">
              <w:rPr>
                <w:b/>
                <w:sz w:val="20"/>
                <w:szCs w:val="20"/>
              </w:rPr>
              <w:t>»</w:t>
            </w:r>
            <w:r w:rsidR="007C7A98" w:rsidRPr="009B09C6">
              <w:rPr>
                <w:b/>
                <w:sz w:val="20"/>
                <w:szCs w:val="20"/>
              </w:rPr>
              <w:t xml:space="preserve"> </w:t>
            </w:r>
            <w:r w:rsidR="009B09C6">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C3000A">
              <w:rPr>
                <w:b/>
                <w:sz w:val="20"/>
                <w:szCs w:val="20"/>
              </w:rPr>
              <w:t>2</w:t>
            </w:r>
            <w:r w:rsidR="0017797C">
              <w:rPr>
                <w:b/>
                <w:sz w:val="20"/>
                <w:szCs w:val="20"/>
              </w:rPr>
              <w:t>0</w:t>
            </w:r>
            <w:r w:rsidRPr="009B09C6">
              <w:rPr>
                <w:b/>
                <w:sz w:val="20"/>
                <w:szCs w:val="20"/>
              </w:rPr>
              <w:t xml:space="preserve">» </w:t>
            </w:r>
            <w:r w:rsidR="009B09C6">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EA3BE9">
              <w:rPr>
                <w:sz w:val="20"/>
                <w:szCs w:val="20"/>
              </w:rPr>
              <w:t>1</w:t>
            </w:r>
            <w:r w:rsidR="0017797C">
              <w:rPr>
                <w:sz w:val="20"/>
                <w:szCs w:val="20"/>
              </w:rPr>
              <w:t>2</w:t>
            </w:r>
            <w:r w:rsidRPr="009B09C6">
              <w:rPr>
                <w:sz w:val="20"/>
                <w:szCs w:val="20"/>
              </w:rPr>
              <w:t xml:space="preserve">» </w:t>
            </w:r>
            <w:r w:rsidR="009B09C6">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A3BE9">
            <w:pPr>
              <w:jc w:val="both"/>
              <w:rPr>
                <w:sz w:val="20"/>
                <w:szCs w:val="20"/>
              </w:rPr>
            </w:pPr>
            <w:r w:rsidRPr="009B09C6">
              <w:rPr>
                <w:bCs/>
                <w:sz w:val="20"/>
                <w:szCs w:val="20"/>
              </w:rPr>
              <w:t>«</w:t>
            </w:r>
            <w:r w:rsidR="00EA3BE9">
              <w:rPr>
                <w:bCs/>
                <w:sz w:val="20"/>
                <w:szCs w:val="20"/>
              </w:rPr>
              <w:t>2</w:t>
            </w:r>
            <w:r w:rsidR="0017797C">
              <w:rPr>
                <w:bCs/>
                <w:sz w:val="20"/>
                <w:szCs w:val="20"/>
              </w:rPr>
              <w:t>0</w:t>
            </w:r>
            <w:r w:rsidRPr="009B09C6">
              <w:rPr>
                <w:bCs/>
                <w:sz w:val="20"/>
                <w:szCs w:val="20"/>
              </w:rPr>
              <w:t xml:space="preserve">» </w:t>
            </w:r>
            <w:r w:rsidR="009B09C6">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A3BE9" w:rsidP="007C0DB3">
            <w:pPr>
              <w:autoSpaceDE w:val="0"/>
              <w:autoSpaceDN w:val="0"/>
              <w:adjustRightInd w:val="0"/>
              <w:jc w:val="both"/>
              <w:outlineLvl w:val="1"/>
              <w:rPr>
                <w:sz w:val="20"/>
                <w:szCs w:val="20"/>
              </w:rPr>
            </w:pPr>
            <w:r>
              <w:rPr>
                <w:sz w:val="20"/>
                <w:szCs w:val="20"/>
              </w:rPr>
              <w:t>22 758,75</w:t>
            </w:r>
            <w:r w:rsidR="007C7A98">
              <w:rPr>
                <w:sz w:val="20"/>
                <w:szCs w:val="20"/>
              </w:rPr>
              <w:t xml:space="preserve"> </w:t>
            </w:r>
            <w:r w:rsidR="00A84ECD" w:rsidRPr="00FE2446">
              <w:rPr>
                <w:sz w:val="20"/>
                <w:szCs w:val="20"/>
              </w:rPr>
              <w:t>руб. (</w:t>
            </w:r>
            <w:r>
              <w:rPr>
                <w:sz w:val="20"/>
                <w:szCs w:val="20"/>
              </w:rPr>
              <w:t>двадцать две тысячи семьсот пятьдесят восемь рублей 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EA3BE9">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A3BE9">
            <w:pPr>
              <w:jc w:val="both"/>
              <w:rPr>
                <w:sz w:val="20"/>
                <w:szCs w:val="20"/>
              </w:rPr>
            </w:pPr>
            <w:r w:rsidRPr="003644C7">
              <w:rPr>
                <w:sz w:val="20"/>
                <w:szCs w:val="20"/>
              </w:rPr>
              <w:t>«</w:t>
            </w:r>
            <w:r w:rsidR="00EA3BE9">
              <w:rPr>
                <w:sz w:val="20"/>
                <w:szCs w:val="20"/>
              </w:rPr>
              <w:t>19</w:t>
            </w:r>
            <w:r w:rsidR="00487F7E" w:rsidRPr="003644C7">
              <w:rPr>
                <w:sz w:val="20"/>
                <w:szCs w:val="20"/>
              </w:rPr>
              <w:t xml:space="preserve">» </w:t>
            </w:r>
            <w:r w:rsidR="003644C7">
              <w:rPr>
                <w:sz w:val="20"/>
                <w:szCs w:val="20"/>
              </w:rPr>
              <w:t>февраля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EA3BE9">
              <w:rPr>
                <w:b/>
                <w:sz w:val="20"/>
                <w:szCs w:val="20"/>
              </w:rPr>
              <w:t>2</w:t>
            </w:r>
            <w:r w:rsidR="0017797C">
              <w:rPr>
                <w:b/>
                <w:sz w:val="20"/>
                <w:szCs w:val="20"/>
              </w:rPr>
              <w:t>0</w:t>
            </w:r>
            <w:r w:rsidRPr="003644C7">
              <w:rPr>
                <w:b/>
                <w:sz w:val="20"/>
                <w:szCs w:val="20"/>
              </w:rPr>
              <w:t>»</w:t>
            </w:r>
            <w:r w:rsidR="007C7A98" w:rsidRPr="003644C7">
              <w:rPr>
                <w:b/>
                <w:sz w:val="20"/>
                <w:szCs w:val="20"/>
              </w:rPr>
              <w:t xml:space="preserve"> </w:t>
            </w:r>
            <w:r w:rsidR="003644C7">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7797C">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EA3BE9">
              <w:rPr>
                <w:b/>
                <w:sz w:val="20"/>
                <w:szCs w:val="20"/>
              </w:rPr>
              <w:t>2</w:t>
            </w:r>
            <w:r w:rsidR="0017797C">
              <w:rPr>
                <w:b/>
                <w:sz w:val="20"/>
                <w:szCs w:val="20"/>
              </w:rPr>
              <w:t>0</w:t>
            </w:r>
            <w:r w:rsidR="00B3692E" w:rsidRPr="003644C7">
              <w:rPr>
                <w:b/>
                <w:sz w:val="20"/>
                <w:szCs w:val="20"/>
              </w:rPr>
              <w:t xml:space="preserve">» </w:t>
            </w:r>
            <w:r w:rsidR="003644C7">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EC6227">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C6227">
              <w:rPr>
                <w:rFonts w:ascii="Times New Roman" w:hAnsi="Times New Roman"/>
                <w:color w:val="auto"/>
                <w:sz w:val="19"/>
                <w:szCs w:val="19"/>
              </w:rPr>
              <w:t xml:space="preserve">. </w:t>
            </w:r>
            <w:r w:rsidR="00E408D4" w:rsidRPr="00EC622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C622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П</w:t>
            </w:r>
            <w:r w:rsidR="00EF4DF9" w:rsidRPr="00EC622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C6227">
              <w:rPr>
                <w:rFonts w:ascii="Times New Roman" w:hAnsi="Times New Roman" w:cs="Times New Roman"/>
                <w:color w:val="auto"/>
                <w:sz w:val="19"/>
                <w:szCs w:val="19"/>
              </w:rPr>
              <w:t>.</w:t>
            </w:r>
          </w:p>
          <w:p w:rsidR="00B63070" w:rsidRPr="00EC6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C6227">
              <w:rPr>
                <w:rFonts w:ascii="Times New Roman" w:hAnsi="Times New Roman" w:cs="Times New Roman"/>
                <w:b/>
                <w:color w:val="auto"/>
                <w:sz w:val="19"/>
                <w:szCs w:val="19"/>
                <w:u w:val="single"/>
              </w:rPr>
              <w:t>Случаи изменения существенных условий договора:</w:t>
            </w:r>
          </w:p>
          <w:p w:rsidR="00890D79" w:rsidRPr="00EC622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1)</w:t>
            </w:r>
            <w:r w:rsidR="00890D79" w:rsidRPr="00EC6227">
              <w:rPr>
                <w:rFonts w:ascii="Times New Roman" w:hAnsi="Times New Roman" w:cs="Times New Roman"/>
                <w:color w:val="auto"/>
                <w:sz w:val="19"/>
                <w:szCs w:val="19"/>
              </w:rPr>
              <w:t xml:space="preserve"> </w:t>
            </w:r>
            <w:r w:rsidRPr="00EC622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C622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2) </w:t>
            </w:r>
            <w:r w:rsidR="003E1530" w:rsidRPr="00EC622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3</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4</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5</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6</w:t>
            </w:r>
            <w:r w:rsidR="003E1530" w:rsidRPr="00EC622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C6227">
              <w:rPr>
                <w:rFonts w:ascii="Times New Roman" w:hAnsi="Times New Roman" w:cs="Times New Roman"/>
                <w:color w:val="auto"/>
                <w:sz w:val="19"/>
                <w:szCs w:val="19"/>
              </w:rPr>
              <w:t>7</w:t>
            </w:r>
            <w:r w:rsidR="003E1530" w:rsidRPr="00EC6227">
              <w:rPr>
                <w:rFonts w:ascii="Times New Roman" w:hAnsi="Times New Roman" w:cs="Times New Roman"/>
                <w:color w:val="auto"/>
                <w:sz w:val="19"/>
                <w:szCs w:val="19"/>
              </w:rPr>
              <w:t xml:space="preserve">) </w:t>
            </w:r>
            <w:r w:rsidR="003E1530" w:rsidRPr="00EC622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EC6227">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C622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sz w:val="19"/>
                <w:szCs w:val="19"/>
              </w:rPr>
              <w:t>8</w:t>
            </w:r>
            <w:r w:rsidR="003E1530" w:rsidRPr="00EC6227">
              <w:rPr>
                <w:rFonts w:ascii="Times New Roman" w:hAnsi="Times New Roman"/>
                <w:sz w:val="19"/>
                <w:szCs w:val="19"/>
              </w:rPr>
              <w:t xml:space="preserve">) </w:t>
            </w:r>
            <w:r w:rsidR="003E1530" w:rsidRPr="00EC622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C6227">
              <w:rPr>
                <w:rFonts w:ascii="Times New Roman" w:hAnsi="Times New Roman" w:cs="Times New Roman"/>
                <w:color w:val="auto"/>
                <w:sz w:val="19"/>
                <w:szCs w:val="19"/>
              </w:rPr>
              <w:t>.</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C622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C622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C622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C622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EC622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C6227">
              <w:rPr>
                <w:rFonts w:ascii="Times New Roman" w:eastAsia="Calibri" w:hAnsi="Times New Roman" w:cs="Times New Roman"/>
                <w:color w:val="auto"/>
                <w:sz w:val="19"/>
                <w:szCs w:val="19"/>
              </w:rPr>
              <w:t xml:space="preserve"> и</w:t>
            </w:r>
            <w:r w:rsidRPr="00EC622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30108">
            <w:pPr>
              <w:pStyle w:val="ac"/>
              <w:shd w:val="clear" w:color="auto" w:fill="FFFFFF"/>
              <w:tabs>
                <w:tab w:val="left" w:pos="709"/>
                <w:tab w:val="left" w:pos="1701"/>
              </w:tabs>
              <w:spacing w:after="0" w:line="100" w:lineRule="atLeast"/>
              <w:jc w:val="both"/>
              <w:rPr>
                <w:sz w:val="19"/>
                <w:szCs w:val="19"/>
              </w:rPr>
            </w:pPr>
            <w:r w:rsidRPr="00EC622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D30108">
            <w:pPr>
              <w:spacing w:after="120"/>
              <w:jc w:val="both"/>
              <w:rPr>
                <w:sz w:val="19"/>
                <w:szCs w:val="19"/>
              </w:rPr>
            </w:pPr>
            <w:r w:rsidRPr="00EC6227">
              <w:rPr>
                <w:sz w:val="19"/>
                <w:szCs w:val="19"/>
              </w:rPr>
              <w:t>Установлены в проекте договора, являющегося неотъемлемой частью Извещения.</w:t>
            </w:r>
          </w:p>
        </w:tc>
      </w:tr>
    </w:tbl>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3000A">
        <w:rPr>
          <w:b/>
          <w:sz w:val="20"/>
          <w:szCs w:val="20"/>
        </w:rPr>
        <w:t>кушетки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C3000A">
        <w:rPr>
          <w:b/>
          <w:kern w:val="32"/>
          <w:sz w:val="20"/>
          <w:szCs w:val="20"/>
        </w:rPr>
        <w:t>035-21</w:t>
      </w:r>
      <w:r w:rsidR="00EC6227">
        <w:rPr>
          <w:b/>
          <w:kern w:val="32"/>
          <w:sz w:val="20"/>
          <w:szCs w:val="20"/>
        </w:rPr>
        <w:t xml:space="preserve"> </w:t>
      </w:r>
      <w:r w:rsidR="00EC6227" w:rsidRPr="00EC6227">
        <w:rPr>
          <w:i/>
          <w:kern w:val="32"/>
          <w:sz w:val="20"/>
          <w:szCs w:val="20"/>
          <w:highlight w:val="cyan"/>
        </w:rPr>
        <w:t>(в редакции с изменениями от 15.02.2021)</w:t>
      </w:r>
      <w:r w:rsidR="00A863A1">
        <w:rPr>
          <w:b/>
          <w:kern w:val="32"/>
          <w:sz w:val="20"/>
          <w:szCs w:val="20"/>
        </w:rPr>
        <w:t xml:space="preserve"> </w:t>
      </w:r>
    </w:p>
    <w:p w:rsidR="00EC6227" w:rsidRDefault="00EC6227"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3000A">
        <w:rPr>
          <w:b/>
          <w:bCs/>
          <w:sz w:val="20"/>
        </w:rPr>
        <w:t>кушетки бесконтактного массажа</w:t>
      </w:r>
      <w:bookmarkEnd w:id="2"/>
      <w:r w:rsidR="00634522" w:rsidRPr="003644C7">
        <w:rPr>
          <w:b/>
          <w:bCs/>
          <w:sz w:val="20"/>
        </w:rPr>
        <w:t xml:space="preserve"> </w:t>
      </w:r>
    </w:p>
    <w:tbl>
      <w:tblPr>
        <w:tblW w:w="10319" w:type="dxa"/>
        <w:tblInd w:w="-5" w:type="dxa"/>
        <w:tblLayout w:type="fixed"/>
        <w:tblLook w:val="04A0"/>
      </w:tblPr>
      <w:tblGrid>
        <w:gridCol w:w="534"/>
        <w:gridCol w:w="1847"/>
        <w:gridCol w:w="4820"/>
        <w:gridCol w:w="850"/>
        <w:gridCol w:w="850"/>
        <w:gridCol w:w="1418"/>
      </w:tblGrid>
      <w:tr w:rsidR="003644C7" w:rsidRPr="008E58F6" w:rsidTr="00EA3BE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EA3BE9" w:rsidRPr="001E1924" w:rsidTr="00EA3BE9">
        <w:trPr>
          <w:trHeight w:val="132"/>
        </w:trPr>
        <w:tc>
          <w:tcPr>
            <w:tcW w:w="534" w:type="dxa"/>
            <w:tcBorders>
              <w:top w:val="single" w:sz="4" w:space="0" w:color="auto"/>
              <w:left w:val="single" w:sz="4" w:space="0" w:color="auto"/>
              <w:bottom w:val="single" w:sz="4" w:space="0" w:color="auto"/>
              <w:right w:val="nil"/>
            </w:tcBorders>
            <w:shd w:val="clear" w:color="auto" w:fill="auto"/>
          </w:tcPr>
          <w:p w:rsidR="00EA3BE9" w:rsidRPr="00EA3BE9" w:rsidRDefault="00EA3BE9" w:rsidP="008479CA">
            <w:pPr>
              <w:rPr>
                <w:sz w:val="20"/>
                <w:szCs w:val="20"/>
                <w:lang w:eastAsia="en-US"/>
              </w:rPr>
            </w:pPr>
            <w:r w:rsidRPr="00EA3BE9">
              <w:rPr>
                <w:sz w:val="20"/>
                <w:szCs w:val="20"/>
                <w:lang w:eastAsia="en-US"/>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EA3BE9" w:rsidRPr="00EA3BE9" w:rsidRDefault="00EA3BE9" w:rsidP="008479CA">
            <w:pPr>
              <w:rPr>
                <w:color w:val="000000"/>
                <w:sz w:val="20"/>
                <w:szCs w:val="20"/>
              </w:rPr>
            </w:pPr>
            <w:r w:rsidRPr="00EA3BE9">
              <w:rPr>
                <w:color w:val="000000"/>
                <w:sz w:val="20"/>
                <w:szCs w:val="20"/>
              </w:rPr>
              <w:t>Кушетка бесконтактного массажа</w:t>
            </w:r>
          </w:p>
          <w:p w:rsidR="00EA3BE9" w:rsidRPr="00EA3BE9" w:rsidRDefault="00EA3BE9" w:rsidP="008479CA">
            <w:pPr>
              <w:rPr>
                <w:sz w:val="20"/>
                <w:szCs w:val="20"/>
                <w:lang w:eastAsia="en-US"/>
              </w:rPr>
            </w:pPr>
          </w:p>
        </w:tc>
        <w:tc>
          <w:tcPr>
            <w:tcW w:w="4820" w:type="dxa"/>
            <w:tcBorders>
              <w:top w:val="single" w:sz="4" w:space="0" w:color="auto"/>
              <w:left w:val="nil"/>
              <w:bottom w:val="single" w:sz="4" w:space="0" w:color="auto"/>
              <w:right w:val="single" w:sz="4" w:space="0" w:color="auto"/>
            </w:tcBorders>
          </w:tcPr>
          <w:p w:rsidR="00EA3BE9" w:rsidRPr="00EA3BE9" w:rsidRDefault="00EA3BE9" w:rsidP="008479CA">
            <w:pPr>
              <w:rPr>
                <w:color w:val="000000"/>
                <w:sz w:val="20"/>
                <w:szCs w:val="20"/>
              </w:rPr>
            </w:pPr>
            <w:r w:rsidRPr="00EA3BE9">
              <w:rPr>
                <w:color w:val="000000"/>
                <w:sz w:val="20"/>
                <w:szCs w:val="20"/>
              </w:rPr>
              <w:t>Кушетка предназначена для механического воздействия на тело пациента при помощи гидромассажа через эластичную мембрану, без непосредственного контакта с водой, а также для различных процедур талассотерапии – обертывания лечебными составами без непосредственного контакта тела пациента с рабочей жидкостью (водой).</w:t>
            </w:r>
          </w:p>
          <w:p w:rsidR="00EA3BE9" w:rsidRPr="00EA3BE9" w:rsidRDefault="00EA3BE9" w:rsidP="008479CA">
            <w:pPr>
              <w:rPr>
                <w:color w:val="000000"/>
                <w:sz w:val="20"/>
                <w:szCs w:val="20"/>
                <w:lang w:eastAsia="en-US"/>
              </w:rPr>
            </w:pPr>
            <w:r w:rsidRPr="00EA3BE9">
              <w:rPr>
                <w:color w:val="000000"/>
                <w:sz w:val="20"/>
                <w:szCs w:val="20"/>
                <w:lang w:eastAsia="en-US"/>
              </w:rPr>
              <w:t>Технические характеристики 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3BE9" w:rsidRPr="00EA3BE9" w:rsidRDefault="00EA3BE9" w:rsidP="008479CA">
            <w:pPr>
              <w:jc w:val="center"/>
              <w:rPr>
                <w:sz w:val="20"/>
                <w:szCs w:val="20"/>
                <w:lang w:eastAsia="en-US"/>
              </w:rPr>
            </w:pPr>
            <w:r w:rsidRPr="00EA3BE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3BE9" w:rsidRPr="00EA3BE9" w:rsidRDefault="00EA3BE9" w:rsidP="008479CA">
            <w:pPr>
              <w:jc w:val="center"/>
              <w:rPr>
                <w:sz w:val="20"/>
                <w:szCs w:val="20"/>
                <w:lang w:eastAsia="en-US"/>
              </w:rPr>
            </w:pPr>
            <w:r w:rsidRPr="00EA3BE9">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EA3BE9" w:rsidRDefault="00EA3BE9" w:rsidP="0017797C">
            <w:pPr>
              <w:jc w:val="center"/>
              <w:rPr>
                <w:sz w:val="20"/>
                <w:szCs w:val="20"/>
              </w:rPr>
            </w:pPr>
            <w:r>
              <w:rPr>
                <w:sz w:val="20"/>
                <w:szCs w:val="20"/>
              </w:rPr>
              <w:t>758625,00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bookmarkEnd w:id="3"/>
    <w:bookmarkEnd w:id="4"/>
    <w:bookmarkEnd w:id="5"/>
    <w:p w:rsidR="003644C7" w:rsidRDefault="003644C7" w:rsidP="003644C7">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3644C7" w:rsidRPr="00C330DD" w:rsidTr="0017797C">
        <w:trPr>
          <w:trHeight w:val="305"/>
          <w:jc w:val="center"/>
        </w:trPr>
        <w:tc>
          <w:tcPr>
            <w:tcW w:w="850" w:type="dxa"/>
            <w:shd w:val="clear" w:color="auto" w:fill="auto"/>
            <w:hideMark/>
          </w:tcPr>
          <w:p w:rsidR="003644C7" w:rsidRPr="00C330DD" w:rsidRDefault="003644C7" w:rsidP="0017797C">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3644C7" w:rsidRPr="00C330DD" w:rsidRDefault="003644C7" w:rsidP="0017797C">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Требуемое значение параметров и функций</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EA3BE9" w:rsidRPr="00C330DD" w:rsidRDefault="00EA3BE9" w:rsidP="008479CA">
            <w:pPr>
              <w:rPr>
                <w:b/>
                <w:color w:val="000000"/>
                <w:sz w:val="19"/>
                <w:szCs w:val="19"/>
              </w:rPr>
            </w:pPr>
            <w:r w:rsidRPr="00C330DD">
              <w:rPr>
                <w:b/>
                <w:color w:val="000000"/>
                <w:sz w:val="19"/>
                <w:szCs w:val="19"/>
              </w:rPr>
              <w:t>Кушетка бесконтактного массажа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Материал ложа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Водонепроницаемая синяя каучуковая мембрана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Закрепление ложе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Металлический каркас с опорами</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Резервуар кушетки для воды</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Стеклопластик</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Цвет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По палитре RAL</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Управление программами массажа </w:t>
            </w:r>
          </w:p>
          <w:p w:rsidR="00EA3BE9" w:rsidRPr="00C330DD" w:rsidRDefault="00EA3BE9" w:rsidP="008479CA">
            <w:pPr>
              <w:rPr>
                <w:color w:val="000000"/>
                <w:sz w:val="19"/>
                <w:szCs w:val="19"/>
              </w:rPr>
            </w:pP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цветной сенсорный дисплей с диагональю не менее 7"</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создания индивидуальных программ</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Программируемый таймер рабочего времени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1.8</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выбора рабочего дня и времени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1.9</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Таймер наработки часов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1.10</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Отображение текущей температуры воды в кушетке на экране</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Электронная регулировка температуры рабочей жидкости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управления кушеткой как персоналу, так и пациенту</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Общий объём заливаемой воды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220 ± 10%</w:t>
            </w:r>
            <w:r w:rsidRPr="00C330DD">
              <w:rPr>
                <w:color w:val="000000"/>
                <w:sz w:val="19"/>
                <w:szCs w:val="19"/>
              </w:rPr>
              <w:t xml:space="preserve"> л</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Номинальное напряжение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220 ± 10% В</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Номинальная потребляемая мощность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3,5 кВт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Масса (без воды)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180 кг</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1.18</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Корректированный уровень звуковой мощности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более </w:t>
            </w:r>
            <w:r w:rsidRPr="00C330DD">
              <w:rPr>
                <w:sz w:val="19"/>
                <w:szCs w:val="19"/>
              </w:rPr>
              <w:t>55</w:t>
            </w:r>
            <w:r w:rsidRPr="00C330DD">
              <w:rPr>
                <w:color w:val="000000"/>
                <w:sz w:val="19"/>
                <w:szCs w:val="19"/>
              </w:rPr>
              <w:t xml:space="preserve"> дБА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1.19</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Время нагрева воды от комнатной температуры (18 С°) до 32 С°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более </w:t>
            </w:r>
            <w:r w:rsidRPr="00C330DD">
              <w:rPr>
                <w:sz w:val="19"/>
                <w:szCs w:val="19"/>
              </w:rPr>
              <w:t xml:space="preserve">120 </w:t>
            </w:r>
            <w:r w:rsidRPr="00C330DD">
              <w:rPr>
                <w:color w:val="000000"/>
                <w:sz w:val="19"/>
                <w:szCs w:val="19"/>
              </w:rPr>
              <w:t>мин</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1.20</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Рабочая температура воды, залитой в резервуар кушетки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более</w:t>
            </w:r>
            <w:r w:rsidRPr="00C330DD">
              <w:rPr>
                <w:sz w:val="19"/>
                <w:szCs w:val="19"/>
              </w:rPr>
              <w:t xml:space="preserve"> 30 - 35 °С</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Максимальная продолжительность процедуры гидромассажа,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менее </w:t>
            </w:r>
            <w:r w:rsidRPr="00C330DD">
              <w:rPr>
                <w:sz w:val="19"/>
                <w:szCs w:val="19"/>
              </w:rPr>
              <w:t xml:space="preserve">25 </w:t>
            </w:r>
            <w:r w:rsidRPr="00C330DD">
              <w:rPr>
                <w:color w:val="000000"/>
                <w:sz w:val="19"/>
                <w:szCs w:val="19"/>
              </w:rPr>
              <w:t>мин</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Количество программ гидромассажа</w:t>
            </w:r>
            <w:r w:rsidRPr="00C330DD">
              <w:rPr>
                <w:sz w:val="19"/>
                <w:szCs w:val="19"/>
              </w:rPr>
              <w:t xml:space="preserve">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не менее 7</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Количество гидрофорсунок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24</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Количество зон гидромассажа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6</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Режим работы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автоматический</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Максимальная нагрузка на мембрану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 xml:space="preserve">не более 150 </w:t>
            </w:r>
            <w:r w:rsidRPr="00C330DD">
              <w:rPr>
                <w:color w:val="000000"/>
                <w:sz w:val="19"/>
                <w:szCs w:val="19"/>
              </w:rPr>
              <w:t>кг</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Размеры изделия (Д х Ш х В)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 xml:space="preserve">не более 2450х1100х1160 </w:t>
            </w:r>
            <w:r w:rsidRPr="00C330DD">
              <w:rPr>
                <w:color w:val="000000"/>
                <w:sz w:val="19"/>
                <w:szCs w:val="19"/>
              </w:rPr>
              <w:t>мм</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EA3BE9" w:rsidRPr="00C330DD" w:rsidRDefault="00EA3BE9"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EA3BE9" w:rsidRPr="00C330DD" w:rsidRDefault="00EA3BE9" w:rsidP="008479CA">
            <w:pPr>
              <w:jc w:val="center"/>
              <w:rPr>
                <w:color w:val="000000"/>
                <w:sz w:val="19"/>
                <w:szCs w:val="19"/>
              </w:rPr>
            </w:pP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2.1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Кушетка</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 шт.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2.2</w:t>
            </w:r>
          </w:p>
        </w:tc>
        <w:tc>
          <w:tcPr>
            <w:tcW w:w="5424" w:type="dxa"/>
            <w:shd w:val="clear" w:color="auto" w:fill="auto"/>
            <w:hideMark/>
          </w:tcPr>
          <w:p w:rsidR="00EA3BE9" w:rsidRPr="00C330DD" w:rsidRDefault="00EA3BE9" w:rsidP="008479CA">
            <w:pPr>
              <w:jc w:val="both"/>
              <w:rPr>
                <w:color w:val="000000"/>
                <w:sz w:val="19"/>
                <w:szCs w:val="19"/>
              </w:rPr>
            </w:pPr>
            <w:r w:rsidRPr="00C330DD">
              <w:rPr>
                <w:color w:val="000000"/>
                <w:sz w:val="19"/>
                <w:szCs w:val="19"/>
              </w:rPr>
              <w:t>Руководство по эксплуатации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 шт.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EA3BE9" w:rsidRPr="00C330DD" w:rsidRDefault="00EA3BE9"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EA3BE9" w:rsidRPr="00C330DD" w:rsidRDefault="00C330DD" w:rsidP="008479CA">
            <w:pPr>
              <w:shd w:val="clear" w:color="auto" w:fill="FFFFFF"/>
              <w:autoSpaceDE w:val="0"/>
              <w:snapToGrid w:val="0"/>
              <w:jc w:val="center"/>
              <w:rPr>
                <w:b/>
                <w:sz w:val="19"/>
                <w:szCs w:val="19"/>
              </w:rPr>
            </w:pPr>
            <w:r>
              <w:rPr>
                <w:b/>
                <w:sz w:val="19"/>
                <w:szCs w:val="19"/>
              </w:rPr>
              <w:t xml:space="preserve">Не ранее </w:t>
            </w:r>
            <w:r w:rsidR="00EA3BE9" w:rsidRPr="00C330DD">
              <w:rPr>
                <w:b/>
                <w:sz w:val="19"/>
                <w:szCs w:val="19"/>
              </w:rPr>
              <w:t>2020</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EA3BE9" w:rsidRPr="00C330DD" w:rsidRDefault="00EA3BE9"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EA3BE9" w:rsidRPr="00C330DD" w:rsidRDefault="00EA3BE9" w:rsidP="008479CA">
            <w:pPr>
              <w:jc w:val="center"/>
              <w:rPr>
                <w:color w:val="000000"/>
                <w:sz w:val="19"/>
                <w:szCs w:val="19"/>
              </w:rPr>
            </w:pP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lastRenderedPageBreak/>
              <w:t>4.1</w:t>
            </w:r>
          </w:p>
        </w:tc>
        <w:tc>
          <w:tcPr>
            <w:tcW w:w="5424" w:type="dxa"/>
            <w:shd w:val="clear" w:color="auto" w:fill="auto"/>
            <w:hideMark/>
          </w:tcPr>
          <w:p w:rsidR="00EA3BE9" w:rsidRPr="00C330DD" w:rsidRDefault="00EA3BE9" w:rsidP="00C330DD">
            <w:pPr>
              <w:rPr>
                <w:color w:val="000000"/>
                <w:sz w:val="19"/>
                <w:szCs w:val="19"/>
              </w:rPr>
            </w:pPr>
            <w:r w:rsidRPr="00C330DD">
              <w:rPr>
                <w:color w:val="000000"/>
                <w:sz w:val="19"/>
                <w:szCs w:val="19"/>
              </w:rPr>
              <w:t>Декларация соответствия ГОСТ РФ</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4.2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Регистрационное удостоверение Минздрава РФ</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EA3BE9" w:rsidRPr="00C330DD" w:rsidRDefault="00EA3BE9"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EA3BE9" w:rsidRPr="00C330DD" w:rsidRDefault="00EA3BE9" w:rsidP="00EA3BE9">
            <w:pPr>
              <w:shd w:val="clear" w:color="auto" w:fill="FFFFFF"/>
              <w:autoSpaceDE w:val="0"/>
              <w:snapToGrid w:val="0"/>
              <w:jc w:val="center"/>
              <w:rPr>
                <w:b/>
                <w:sz w:val="19"/>
                <w:szCs w:val="19"/>
              </w:rPr>
            </w:pPr>
            <w:r w:rsidRPr="00C330DD">
              <w:rPr>
                <w:b/>
                <w:sz w:val="19"/>
                <w:szCs w:val="19"/>
              </w:rPr>
              <w:t xml:space="preserve">не менее 12 месяцев с момента ввода в эксплуатацию </w:t>
            </w:r>
          </w:p>
        </w:tc>
      </w:tr>
    </w:tbl>
    <w:p w:rsidR="005F0604" w:rsidRDefault="005F0604" w:rsidP="003644C7">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C330DD">
        <w:trPr>
          <w:trHeight w:val="145"/>
        </w:trPr>
        <w:tc>
          <w:tcPr>
            <w:tcW w:w="709" w:type="dxa"/>
            <w:shd w:val="clear" w:color="auto" w:fill="auto"/>
          </w:tcPr>
          <w:p w:rsidR="00C330DD" w:rsidRPr="00566B57" w:rsidRDefault="00C330DD" w:rsidP="008479CA">
            <w:pPr>
              <w:rPr>
                <w:b/>
                <w:bCs/>
                <w:sz w:val="20"/>
                <w:szCs w:val="20"/>
              </w:rPr>
            </w:pPr>
            <w:r w:rsidRPr="00566B57">
              <w:rPr>
                <w:b/>
                <w:bCs/>
                <w:sz w:val="20"/>
                <w:szCs w:val="20"/>
              </w:rPr>
              <w:t>№</w:t>
            </w:r>
          </w:p>
        </w:tc>
        <w:tc>
          <w:tcPr>
            <w:tcW w:w="1985" w:type="dxa"/>
            <w:shd w:val="clear" w:color="auto" w:fill="auto"/>
          </w:tcPr>
          <w:p w:rsidR="00C330DD" w:rsidRPr="00566B57" w:rsidRDefault="00C330DD" w:rsidP="008479CA">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8479CA">
            <w:pPr>
              <w:rPr>
                <w:b/>
                <w:bCs/>
                <w:sz w:val="20"/>
                <w:szCs w:val="20"/>
              </w:rPr>
            </w:pPr>
            <w:r w:rsidRPr="00566B57">
              <w:rPr>
                <w:b/>
                <w:bCs/>
                <w:sz w:val="20"/>
                <w:szCs w:val="20"/>
              </w:rPr>
              <w:t>Текст пояснений</w:t>
            </w:r>
          </w:p>
        </w:tc>
      </w:tr>
      <w:tr w:rsidR="00C330DD" w:rsidRPr="00A16F36" w:rsidTr="00C330DD">
        <w:trPr>
          <w:trHeight w:val="414"/>
        </w:trPr>
        <w:tc>
          <w:tcPr>
            <w:tcW w:w="709" w:type="dxa"/>
            <w:shd w:val="clear" w:color="auto" w:fill="auto"/>
          </w:tcPr>
          <w:p w:rsidR="00C330DD" w:rsidRPr="00A16F36" w:rsidRDefault="00C330DD" w:rsidP="008479CA">
            <w:pPr>
              <w:rPr>
                <w:bCs/>
                <w:sz w:val="18"/>
                <w:szCs w:val="18"/>
              </w:rPr>
            </w:pPr>
            <w:r w:rsidRPr="00A16F36">
              <w:rPr>
                <w:bCs/>
                <w:sz w:val="18"/>
                <w:szCs w:val="18"/>
              </w:rPr>
              <w:t>1</w:t>
            </w:r>
          </w:p>
        </w:tc>
        <w:tc>
          <w:tcPr>
            <w:tcW w:w="1985" w:type="dxa"/>
            <w:shd w:val="clear" w:color="auto" w:fill="auto"/>
          </w:tcPr>
          <w:p w:rsidR="00C330DD" w:rsidRPr="00A16F36" w:rsidRDefault="00C330DD" w:rsidP="008479CA">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330DD" w:rsidRPr="00A16F36" w:rsidRDefault="00C330DD" w:rsidP="008479CA">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8479CA">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8479C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8479CA">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8479C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8479C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8479CA">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8479C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C330DD">
        <w:trPr>
          <w:trHeight w:val="564"/>
        </w:trPr>
        <w:tc>
          <w:tcPr>
            <w:tcW w:w="709" w:type="dxa"/>
            <w:shd w:val="clear" w:color="auto" w:fill="auto"/>
          </w:tcPr>
          <w:p w:rsidR="00C330DD" w:rsidRPr="00A16F36" w:rsidRDefault="00C330DD" w:rsidP="008479CA">
            <w:pPr>
              <w:rPr>
                <w:bCs/>
                <w:sz w:val="18"/>
                <w:szCs w:val="18"/>
              </w:rPr>
            </w:pPr>
            <w:r w:rsidRPr="00A16F36">
              <w:rPr>
                <w:bCs/>
                <w:sz w:val="18"/>
                <w:szCs w:val="18"/>
              </w:rPr>
              <w:t>2</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8479CA">
            <w:pPr>
              <w:jc w:val="center"/>
              <w:rPr>
                <w:sz w:val="18"/>
                <w:szCs w:val="18"/>
              </w:rPr>
            </w:pPr>
          </w:p>
        </w:tc>
        <w:tc>
          <w:tcPr>
            <w:tcW w:w="7654" w:type="dxa"/>
            <w:shd w:val="clear" w:color="auto" w:fill="auto"/>
          </w:tcPr>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8479C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8479C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C330DD">
        <w:trPr>
          <w:trHeight w:val="58"/>
        </w:trPr>
        <w:tc>
          <w:tcPr>
            <w:tcW w:w="709" w:type="dxa"/>
            <w:shd w:val="clear" w:color="auto" w:fill="auto"/>
          </w:tcPr>
          <w:p w:rsidR="00C330DD" w:rsidRPr="00A16F36" w:rsidRDefault="00C330DD" w:rsidP="008479CA">
            <w:pPr>
              <w:rPr>
                <w:bCs/>
                <w:sz w:val="18"/>
                <w:szCs w:val="18"/>
              </w:rPr>
            </w:pPr>
            <w:r w:rsidRPr="00A16F36">
              <w:rPr>
                <w:bCs/>
                <w:sz w:val="18"/>
                <w:szCs w:val="18"/>
              </w:rPr>
              <w:t>3</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8479C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8479C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8479CA">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F43CA" w:rsidRDefault="006F43CA" w:rsidP="00B8322C">
      <w:pPr>
        <w:jc w:val="right"/>
        <w:rPr>
          <w:rFonts w:ascii="Cuprum" w:hAnsi="Cuprum" w:cs="Tahoma"/>
          <w:b/>
          <w:bCs/>
          <w:sz w:val="20"/>
          <w:szCs w:val="20"/>
        </w:rPr>
      </w:pPr>
    </w:p>
    <w:p w:rsidR="00C330DD" w:rsidRDefault="00C330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C3000A">
        <w:rPr>
          <w:b/>
          <w:sz w:val="20"/>
          <w:szCs w:val="20"/>
        </w:rPr>
        <w:t>кушетки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C3000A">
        <w:rPr>
          <w:b/>
          <w:kern w:val="32"/>
          <w:sz w:val="20"/>
          <w:szCs w:val="20"/>
        </w:rPr>
        <w:t>035-21</w:t>
      </w:r>
      <w:r w:rsidR="00EC6227">
        <w:rPr>
          <w:b/>
          <w:kern w:val="32"/>
          <w:sz w:val="20"/>
          <w:szCs w:val="20"/>
        </w:rPr>
        <w:t xml:space="preserve"> </w:t>
      </w:r>
      <w:r w:rsidR="00EC6227" w:rsidRPr="00EC6227">
        <w:rPr>
          <w:i/>
          <w:kern w:val="32"/>
          <w:sz w:val="20"/>
          <w:szCs w:val="20"/>
          <w:highlight w:val="cyan"/>
        </w:rPr>
        <w:t>(в редакции с изменениями от 15.02.2021)</w:t>
      </w:r>
      <w:r w:rsidR="00A863A1" w:rsidRPr="005F0604">
        <w:rPr>
          <w:b/>
          <w:kern w:val="32"/>
          <w:sz w:val="20"/>
          <w:szCs w:val="20"/>
        </w:rPr>
        <w:t xml:space="preserve"> </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C3000A">
        <w:rPr>
          <w:sz w:val="19"/>
          <w:szCs w:val="19"/>
        </w:rPr>
        <w:t>035-21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C3000A">
        <w:rPr>
          <w:b/>
          <w:bCs/>
          <w:sz w:val="19"/>
          <w:szCs w:val="19"/>
        </w:rPr>
        <w:t>кушетки бесконтактного массажа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C3000A">
        <w:rPr>
          <w:bCs/>
          <w:sz w:val="19"/>
          <w:szCs w:val="19"/>
        </w:rPr>
        <w:t>кушетки бесконтактного массажа</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5F0604" w:rsidRDefault="005F0604" w:rsidP="005F0604">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330DD">
        <w:rPr>
          <w:sz w:val="19"/>
          <w:szCs w:val="19"/>
        </w:rPr>
        <w:t>Баумана, 214А (3 этаж, тренажерный зал)</w:t>
      </w:r>
      <w:r w:rsidRPr="005F0604">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8A46F1" w:rsidRDefault="005F0604" w:rsidP="005F0604">
      <w:pPr>
        <w:widowControl w:val="0"/>
        <w:autoSpaceDE w:val="0"/>
        <w:autoSpaceDN w:val="0"/>
        <w:ind w:firstLine="709"/>
        <w:jc w:val="both"/>
        <w:rPr>
          <w:sz w:val="19"/>
          <w:szCs w:val="19"/>
        </w:rPr>
      </w:pPr>
      <w:r w:rsidRPr="008A46F1">
        <w:rPr>
          <w:sz w:val="19"/>
          <w:szCs w:val="19"/>
        </w:rPr>
        <w:t xml:space="preserve">2.2. Источник финансирования: </w:t>
      </w:r>
      <w:r w:rsidR="00C330DD">
        <w:rPr>
          <w:sz w:val="19"/>
          <w:szCs w:val="19"/>
        </w:rPr>
        <w:t>средства от приносящей доход деятельности</w:t>
      </w:r>
      <w:r w:rsidRPr="008A46F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t>3.4. Поставщик гарантирует:</w:t>
      </w:r>
    </w:p>
    <w:p w:rsidR="00101ECE" w:rsidRPr="008A46F1" w:rsidRDefault="00101ECE" w:rsidP="00101ECE">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8A46F1" w:rsidRDefault="00101ECE" w:rsidP="00101ECE">
      <w:pPr>
        <w:pStyle w:val="21"/>
        <w:rPr>
          <w:sz w:val="19"/>
          <w:szCs w:val="19"/>
        </w:rPr>
      </w:pPr>
      <w:r w:rsidRPr="008A46F1">
        <w:rPr>
          <w:sz w:val="19"/>
          <w:szCs w:val="19"/>
        </w:rPr>
        <w:t>4.4. Упаковка возврату не подлежит.</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5. СРОК И ПОРЯДОК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3</w:t>
      </w:r>
      <w:r w:rsidRPr="008A46F1">
        <w:rPr>
          <w:rFonts w:ascii="Times New Roman" w:hAnsi="Times New Roman"/>
          <w:sz w:val="19"/>
          <w:szCs w:val="19"/>
        </w:rPr>
        <w:t>0 (</w:t>
      </w:r>
      <w:r>
        <w:rPr>
          <w:rFonts w:ascii="Times New Roman" w:hAnsi="Times New Roman"/>
          <w:sz w:val="19"/>
          <w:szCs w:val="19"/>
        </w:rPr>
        <w:t>тридцати</w:t>
      </w:r>
      <w:r w:rsidRPr="008A46F1">
        <w:rPr>
          <w:rFonts w:ascii="Times New Roman" w:hAnsi="Times New Roman"/>
          <w:sz w:val="19"/>
          <w:szCs w:val="19"/>
        </w:rPr>
        <w:t xml:space="preserve">) </w:t>
      </w:r>
      <w:r w:rsidR="00C330DD">
        <w:rPr>
          <w:rFonts w:ascii="Times New Roman" w:hAnsi="Times New Roman"/>
          <w:sz w:val="19"/>
          <w:szCs w:val="19"/>
        </w:rPr>
        <w:t>рабочих</w:t>
      </w:r>
      <w:r w:rsidRPr="008A46F1">
        <w:rPr>
          <w:rFonts w:ascii="Times New Roman" w:hAnsi="Times New Roman"/>
          <w:sz w:val="19"/>
          <w:szCs w:val="19"/>
        </w:rPr>
        <w:t xml:space="preserve"> дней с даты подписания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101ECE" w:rsidRPr="008A46F1" w:rsidRDefault="00101ECE" w:rsidP="00101ECE">
      <w:pPr>
        <w:ind w:firstLine="708"/>
        <w:jc w:val="both"/>
        <w:rPr>
          <w:sz w:val="19"/>
          <w:szCs w:val="19"/>
        </w:rPr>
      </w:pPr>
      <w:r w:rsidRPr="008A46F1">
        <w:rPr>
          <w:sz w:val="19"/>
          <w:szCs w:val="19"/>
        </w:rPr>
        <w:t>5.5.2. акт приема-передачи оборудования.</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4. ПОРЯДОК СДАЧИ- ПРИЕМКИ ОБОРУДОВАНИЯ</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01ECE" w:rsidRPr="008A46F1" w:rsidRDefault="00101ECE" w:rsidP="00101ECE">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01ECE" w:rsidRPr="008A46F1" w:rsidRDefault="00101ECE" w:rsidP="00101ECE">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01ECE" w:rsidRPr="008A46F1" w:rsidRDefault="00101ECE" w:rsidP="00101ECE">
      <w:pPr>
        <w:ind w:firstLine="709"/>
        <w:jc w:val="both"/>
        <w:rPr>
          <w:color w:val="000000"/>
          <w:sz w:val="19"/>
          <w:szCs w:val="19"/>
        </w:rPr>
      </w:pPr>
    </w:p>
    <w:p w:rsidR="00101ECE" w:rsidRPr="008A46F1" w:rsidRDefault="00101ECE" w:rsidP="00101ECE">
      <w:pPr>
        <w:jc w:val="center"/>
        <w:rPr>
          <w:b/>
          <w:sz w:val="19"/>
          <w:szCs w:val="19"/>
        </w:rPr>
      </w:pPr>
      <w:r w:rsidRPr="008A46F1">
        <w:rPr>
          <w:b/>
          <w:noProof/>
          <w:sz w:val="19"/>
          <w:szCs w:val="19"/>
        </w:rPr>
        <w:t>7.</w:t>
      </w:r>
      <w:r w:rsidRPr="008A46F1">
        <w:rPr>
          <w:b/>
          <w:sz w:val="19"/>
          <w:szCs w:val="19"/>
        </w:rPr>
        <w:t xml:space="preserve"> ОБЯЗАННОСТИ СТОРОН</w:t>
      </w:r>
    </w:p>
    <w:p w:rsidR="00101ECE" w:rsidRPr="008A46F1" w:rsidRDefault="00101ECE" w:rsidP="00101ECE">
      <w:pPr>
        <w:pStyle w:val="af1"/>
        <w:ind w:firstLine="709"/>
        <w:jc w:val="both"/>
        <w:rPr>
          <w:sz w:val="19"/>
          <w:szCs w:val="19"/>
        </w:rPr>
      </w:pPr>
      <w:r w:rsidRPr="008A46F1">
        <w:rPr>
          <w:sz w:val="19"/>
          <w:szCs w:val="19"/>
        </w:rPr>
        <w:t xml:space="preserve">7.1. Поставщик обязуется: </w:t>
      </w:r>
    </w:p>
    <w:p w:rsidR="00101ECE" w:rsidRPr="008A46F1" w:rsidRDefault="00101ECE" w:rsidP="00101ECE">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01ECE" w:rsidRPr="008A46F1" w:rsidRDefault="00101ECE" w:rsidP="00101ECE">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101ECE" w:rsidRPr="008A46F1" w:rsidRDefault="00101ECE" w:rsidP="00101ECE">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101ECE" w:rsidRPr="008A46F1" w:rsidRDefault="00101ECE" w:rsidP="00101ECE">
      <w:pPr>
        <w:pStyle w:val="21"/>
        <w:rPr>
          <w:sz w:val="19"/>
          <w:szCs w:val="19"/>
        </w:rPr>
      </w:pPr>
      <w:r w:rsidRPr="008A46F1">
        <w:rPr>
          <w:sz w:val="19"/>
          <w:szCs w:val="19"/>
        </w:rPr>
        <w:t>7.2.1. Принять оборудование в соответствии с разделом 6 настоящего Договора.</w:t>
      </w:r>
    </w:p>
    <w:p w:rsidR="00101ECE" w:rsidRPr="008A46F1" w:rsidRDefault="00101ECE" w:rsidP="00101ECE">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101ECE" w:rsidRPr="008A46F1" w:rsidRDefault="00101ECE" w:rsidP="00101ECE">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8A46F1" w:rsidRDefault="00101ECE" w:rsidP="00101ECE">
      <w:pPr>
        <w:jc w:val="both"/>
        <w:rPr>
          <w:b/>
          <w:sz w:val="19"/>
          <w:szCs w:val="19"/>
        </w:rPr>
      </w:pPr>
    </w:p>
    <w:p w:rsidR="00101ECE" w:rsidRPr="008A46F1" w:rsidRDefault="00101ECE" w:rsidP="00101ECE">
      <w:pPr>
        <w:jc w:val="center"/>
        <w:rPr>
          <w:b/>
          <w:sz w:val="19"/>
          <w:szCs w:val="19"/>
        </w:rPr>
      </w:pPr>
      <w:r w:rsidRPr="008A46F1">
        <w:rPr>
          <w:b/>
          <w:sz w:val="19"/>
          <w:szCs w:val="19"/>
        </w:rPr>
        <w:t>8. ОТВЕТСТВЕННОСТЬ СТОРОН</w:t>
      </w:r>
    </w:p>
    <w:p w:rsidR="00101ECE" w:rsidRPr="008A46F1" w:rsidRDefault="00101ECE" w:rsidP="00101ECE">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01ECE" w:rsidRPr="008A46F1" w:rsidRDefault="00101ECE" w:rsidP="00101ECE">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01ECE" w:rsidRPr="008A46F1" w:rsidRDefault="00101ECE" w:rsidP="00101ECE">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01ECE" w:rsidRPr="008A46F1" w:rsidRDefault="00101ECE" w:rsidP="00101ECE">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01ECE" w:rsidRPr="008A46F1" w:rsidRDefault="00101ECE" w:rsidP="00101ECE">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01ECE" w:rsidRPr="008A46F1" w:rsidRDefault="00101ECE" w:rsidP="00101ECE">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01ECE" w:rsidRPr="008A46F1" w:rsidRDefault="00101ECE" w:rsidP="00101ECE">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8A46F1" w:rsidRDefault="00101ECE" w:rsidP="00101ECE">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101ECE" w:rsidRPr="008A46F1" w:rsidRDefault="00101ECE" w:rsidP="00101ECE">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ECE" w:rsidRPr="008A46F1" w:rsidRDefault="00101ECE" w:rsidP="00101ECE">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8A46F1" w:rsidRDefault="00101ECE" w:rsidP="00101ECE">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101ECE" w:rsidRPr="008A46F1" w:rsidRDefault="00101ECE" w:rsidP="00101ECE">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8A46F1" w:rsidRDefault="00101ECE" w:rsidP="00101ECE">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101ECE" w:rsidRPr="008A46F1" w:rsidRDefault="00101ECE" w:rsidP="00101ECE">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8A46F1" w:rsidRDefault="00101ECE" w:rsidP="00101ECE">
      <w:pPr>
        <w:pStyle w:val="af1"/>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8A46F1" w:rsidRDefault="00101ECE" w:rsidP="00101ECE">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8A46F1" w:rsidRDefault="00101ECE" w:rsidP="00101ECE">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8A46F1" w:rsidRDefault="00101ECE" w:rsidP="00101ECE">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8A46F1" w:rsidRDefault="00101ECE" w:rsidP="00101ECE">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8A46F1"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8A46F1" w:rsidRDefault="00101ECE" w:rsidP="00101ECE">
      <w:pPr>
        <w:jc w:val="center"/>
        <w:rPr>
          <w:b/>
          <w:sz w:val="19"/>
          <w:szCs w:val="19"/>
        </w:rPr>
      </w:pPr>
      <w:r w:rsidRPr="008A46F1">
        <w:rPr>
          <w:b/>
          <w:sz w:val="19"/>
          <w:szCs w:val="19"/>
        </w:rPr>
        <w:t>11. СРОК ДЕЙСТВИЯ, ПОРЯДОК ИЗМЕНЕНИЯ И РАСТОРЖЕНИЯ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8A46F1" w:rsidRDefault="00101ECE" w:rsidP="00101ECE">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8A46F1"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8A46F1" w:rsidRDefault="00101ECE" w:rsidP="00101ECE">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8A46F1" w:rsidRDefault="00101ECE" w:rsidP="00101ECE">
      <w:pPr>
        <w:pStyle w:val="af1"/>
        <w:tabs>
          <w:tab w:val="left" w:pos="2268"/>
        </w:tabs>
        <w:jc w:val="center"/>
        <w:rPr>
          <w:b/>
          <w:sz w:val="19"/>
          <w:szCs w:val="19"/>
        </w:rPr>
      </w:pPr>
    </w:p>
    <w:p w:rsidR="00101ECE" w:rsidRPr="008A46F1" w:rsidRDefault="00101ECE" w:rsidP="00101ECE">
      <w:pPr>
        <w:pStyle w:val="af1"/>
        <w:tabs>
          <w:tab w:val="left" w:pos="2268"/>
        </w:tabs>
        <w:jc w:val="center"/>
        <w:rPr>
          <w:b/>
          <w:sz w:val="19"/>
          <w:szCs w:val="19"/>
        </w:rPr>
      </w:pPr>
      <w:r w:rsidRPr="008A46F1">
        <w:rPr>
          <w:b/>
          <w:sz w:val="19"/>
          <w:szCs w:val="19"/>
        </w:rPr>
        <w:t>12. ПРОЧИЕ УСЛОВИЯ</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101ECE"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C330DD">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C3000A">
        <w:rPr>
          <w:sz w:val="20"/>
          <w:szCs w:val="20"/>
        </w:rPr>
        <w:t>035-21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101ECE"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 xml:space="preserve">  №</w:t>
            </w:r>
          </w:p>
          <w:p w:rsidR="008C4772" w:rsidRPr="00101ECE" w:rsidRDefault="008C4772" w:rsidP="00EE6AA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101ECE" w:rsidRDefault="008C4772" w:rsidP="00D852B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Характеристик</w:t>
            </w:r>
            <w:r w:rsidR="00F17EEA" w:rsidRPr="00101ECE">
              <w:rPr>
                <w:sz w:val="20"/>
                <w:szCs w:val="20"/>
              </w:rPr>
              <w:t>и</w:t>
            </w:r>
            <w:r w:rsidRPr="00101ECE">
              <w:rPr>
                <w:sz w:val="20"/>
                <w:szCs w:val="20"/>
              </w:rPr>
              <w:t xml:space="preserve"> товара</w:t>
            </w:r>
            <w:r w:rsidR="00F17EEA" w:rsidRPr="00101ECE">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Общая стоимость по позиции, руб.</w:t>
            </w:r>
          </w:p>
        </w:tc>
      </w:tr>
      <w:tr w:rsidR="00C330DD"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r>
      <w:tr w:rsidR="003D7C22"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8479CA">
        <w:trPr>
          <w:trHeight w:val="305"/>
          <w:jc w:val="center"/>
        </w:trPr>
        <w:tc>
          <w:tcPr>
            <w:tcW w:w="850" w:type="dxa"/>
            <w:shd w:val="clear" w:color="auto" w:fill="auto"/>
            <w:hideMark/>
          </w:tcPr>
          <w:p w:rsidR="00C330DD" w:rsidRPr="00C330DD" w:rsidRDefault="00C330DD" w:rsidP="008479CA">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8479CA">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8479CA">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8479CA">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C330DD" w:rsidRPr="00C330DD" w:rsidRDefault="00C330DD" w:rsidP="008479CA">
            <w:pPr>
              <w:rPr>
                <w:b/>
                <w:color w:val="000000"/>
                <w:sz w:val="19"/>
                <w:szCs w:val="19"/>
              </w:rPr>
            </w:pPr>
            <w:r w:rsidRPr="00C330DD">
              <w:rPr>
                <w:b/>
                <w:color w:val="000000"/>
                <w:sz w:val="19"/>
                <w:szCs w:val="19"/>
              </w:rPr>
              <w:t>Кушетка бесконтактного массажа</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jc w:val="both"/>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C330DD" w:rsidRPr="00C330DD" w:rsidRDefault="00C330DD"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C330DD" w:rsidRPr="00C330DD" w:rsidRDefault="00C330DD"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C330DD" w:rsidRDefault="00C330DD" w:rsidP="00C330DD">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8479CA">
        <w:trPr>
          <w:trHeight w:val="145"/>
        </w:trPr>
        <w:tc>
          <w:tcPr>
            <w:tcW w:w="709" w:type="dxa"/>
            <w:shd w:val="clear" w:color="auto" w:fill="auto"/>
          </w:tcPr>
          <w:p w:rsidR="00C330DD" w:rsidRPr="00566B57" w:rsidRDefault="00C330DD" w:rsidP="008479CA">
            <w:pPr>
              <w:rPr>
                <w:b/>
                <w:bCs/>
                <w:sz w:val="20"/>
                <w:szCs w:val="20"/>
              </w:rPr>
            </w:pPr>
            <w:r w:rsidRPr="00566B57">
              <w:rPr>
                <w:b/>
                <w:bCs/>
                <w:sz w:val="20"/>
                <w:szCs w:val="20"/>
              </w:rPr>
              <w:t>№</w:t>
            </w:r>
          </w:p>
        </w:tc>
        <w:tc>
          <w:tcPr>
            <w:tcW w:w="1985" w:type="dxa"/>
            <w:shd w:val="clear" w:color="auto" w:fill="auto"/>
          </w:tcPr>
          <w:p w:rsidR="00C330DD" w:rsidRPr="00566B57" w:rsidRDefault="00C330DD" w:rsidP="008479CA">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8479CA">
            <w:pPr>
              <w:rPr>
                <w:b/>
                <w:bCs/>
                <w:sz w:val="20"/>
                <w:szCs w:val="20"/>
              </w:rPr>
            </w:pPr>
            <w:r w:rsidRPr="00566B57">
              <w:rPr>
                <w:b/>
                <w:bCs/>
                <w:sz w:val="20"/>
                <w:szCs w:val="20"/>
              </w:rPr>
              <w:t>Текст пояснений</w:t>
            </w:r>
          </w:p>
        </w:tc>
      </w:tr>
      <w:tr w:rsidR="00C330DD" w:rsidRPr="00A16F36" w:rsidTr="008479CA">
        <w:trPr>
          <w:trHeight w:val="414"/>
        </w:trPr>
        <w:tc>
          <w:tcPr>
            <w:tcW w:w="709" w:type="dxa"/>
            <w:shd w:val="clear" w:color="auto" w:fill="auto"/>
          </w:tcPr>
          <w:p w:rsidR="00C330DD" w:rsidRPr="00A16F36" w:rsidRDefault="00C330DD" w:rsidP="008479CA">
            <w:pPr>
              <w:rPr>
                <w:bCs/>
                <w:sz w:val="18"/>
                <w:szCs w:val="18"/>
              </w:rPr>
            </w:pPr>
            <w:r w:rsidRPr="00A16F36">
              <w:rPr>
                <w:bCs/>
                <w:sz w:val="18"/>
                <w:szCs w:val="18"/>
              </w:rPr>
              <w:t>1</w:t>
            </w:r>
          </w:p>
        </w:tc>
        <w:tc>
          <w:tcPr>
            <w:tcW w:w="1985" w:type="dxa"/>
            <w:shd w:val="clear" w:color="auto" w:fill="auto"/>
          </w:tcPr>
          <w:p w:rsidR="00C330DD" w:rsidRPr="00A16F36" w:rsidRDefault="00C330DD" w:rsidP="008479CA">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A16F36">
              <w:rPr>
                <w:sz w:val="18"/>
                <w:szCs w:val="18"/>
              </w:rPr>
              <w:lastRenderedPageBreak/>
              <w:t>при необходимости.</w:t>
            </w:r>
          </w:p>
        </w:tc>
        <w:tc>
          <w:tcPr>
            <w:tcW w:w="7654" w:type="dxa"/>
            <w:shd w:val="clear" w:color="auto" w:fill="auto"/>
          </w:tcPr>
          <w:p w:rsidR="00C330DD" w:rsidRPr="00A16F36" w:rsidRDefault="00C330DD" w:rsidP="008479CA">
            <w:pPr>
              <w:ind w:firstLine="459"/>
              <w:jc w:val="both"/>
              <w:rPr>
                <w:sz w:val="18"/>
                <w:szCs w:val="18"/>
              </w:rPr>
            </w:pPr>
            <w:r w:rsidRPr="00A16F36">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8479CA">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8479C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8479CA">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8479C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8479C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w:t>
            </w:r>
            <w:r w:rsidRPr="00A16F36">
              <w:rPr>
                <w:sz w:val="18"/>
                <w:szCs w:val="18"/>
              </w:rPr>
              <w:lastRenderedPageBreak/>
              <w:t xml:space="preserve">считается равным гарантийному сроку на основное оборудование. </w:t>
            </w:r>
          </w:p>
          <w:p w:rsidR="00C330DD" w:rsidRPr="00A16F36" w:rsidRDefault="00C330DD" w:rsidP="008479CA">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8479C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8479CA">
        <w:trPr>
          <w:trHeight w:val="564"/>
        </w:trPr>
        <w:tc>
          <w:tcPr>
            <w:tcW w:w="709" w:type="dxa"/>
            <w:shd w:val="clear" w:color="auto" w:fill="auto"/>
          </w:tcPr>
          <w:p w:rsidR="00C330DD" w:rsidRPr="00A16F36" w:rsidRDefault="00C330DD" w:rsidP="008479CA">
            <w:pPr>
              <w:rPr>
                <w:bCs/>
                <w:sz w:val="18"/>
                <w:szCs w:val="18"/>
              </w:rPr>
            </w:pPr>
            <w:r w:rsidRPr="00A16F36">
              <w:rPr>
                <w:bCs/>
                <w:sz w:val="18"/>
                <w:szCs w:val="18"/>
              </w:rPr>
              <w:lastRenderedPageBreak/>
              <w:t>2</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8479CA">
            <w:pPr>
              <w:jc w:val="center"/>
              <w:rPr>
                <w:sz w:val="18"/>
                <w:szCs w:val="18"/>
              </w:rPr>
            </w:pPr>
          </w:p>
        </w:tc>
        <w:tc>
          <w:tcPr>
            <w:tcW w:w="7654" w:type="dxa"/>
            <w:shd w:val="clear" w:color="auto" w:fill="auto"/>
          </w:tcPr>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8479C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8479C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8479CA">
        <w:trPr>
          <w:trHeight w:val="58"/>
        </w:trPr>
        <w:tc>
          <w:tcPr>
            <w:tcW w:w="709" w:type="dxa"/>
            <w:shd w:val="clear" w:color="auto" w:fill="auto"/>
          </w:tcPr>
          <w:p w:rsidR="00C330DD" w:rsidRPr="00A16F36" w:rsidRDefault="00C330DD" w:rsidP="008479CA">
            <w:pPr>
              <w:rPr>
                <w:bCs/>
                <w:sz w:val="18"/>
                <w:szCs w:val="18"/>
              </w:rPr>
            </w:pPr>
            <w:r w:rsidRPr="00A16F36">
              <w:rPr>
                <w:bCs/>
                <w:sz w:val="18"/>
                <w:szCs w:val="18"/>
              </w:rPr>
              <w:t>3</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8479C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8479C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8479CA">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C3000A">
        <w:rPr>
          <w:sz w:val="20"/>
          <w:szCs w:val="20"/>
        </w:rPr>
        <w:t>035-21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C3000A">
        <w:rPr>
          <w:sz w:val="20"/>
          <w:szCs w:val="20"/>
        </w:rPr>
        <w:t>035-21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C3000A">
        <w:rPr>
          <w:b/>
          <w:sz w:val="20"/>
          <w:szCs w:val="20"/>
        </w:rPr>
        <w:t>кушетки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C3000A">
        <w:rPr>
          <w:b/>
          <w:kern w:val="32"/>
          <w:sz w:val="20"/>
          <w:szCs w:val="20"/>
        </w:rPr>
        <w:t>035-21</w:t>
      </w:r>
      <w:r w:rsidR="00A863A1">
        <w:rPr>
          <w:b/>
          <w:kern w:val="32"/>
          <w:sz w:val="20"/>
          <w:szCs w:val="20"/>
        </w:rPr>
        <w:t xml:space="preserve"> </w:t>
      </w:r>
      <w:r w:rsidR="00EC6227" w:rsidRPr="00EC6227">
        <w:rPr>
          <w:i/>
          <w:kern w:val="32"/>
          <w:sz w:val="20"/>
          <w:szCs w:val="20"/>
          <w:highlight w:val="cyan"/>
        </w:rPr>
        <w:t>(в редакции с изменениями от 15.02.2021)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C3000A">
        <w:rPr>
          <w:bCs/>
          <w:sz w:val="20"/>
          <w:szCs w:val="20"/>
        </w:rPr>
        <w:t>кушетки бесконтактного массажа</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C3000A">
        <w:rPr>
          <w:bCs/>
          <w:sz w:val="20"/>
          <w:szCs w:val="20"/>
        </w:rPr>
        <w:t>кушетки бесконтактного массажа</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8479CA">
        <w:trPr>
          <w:trHeight w:val="305"/>
          <w:jc w:val="center"/>
        </w:trPr>
        <w:tc>
          <w:tcPr>
            <w:tcW w:w="850" w:type="dxa"/>
            <w:shd w:val="clear" w:color="auto" w:fill="auto"/>
            <w:hideMark/>
          </w:tcPr>
          <w:p w:rsidR="00C330DD" w:rsidRPr="00C330DD" w:rsidRDefault="00C330DD" w:rsidP="008479CA">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8479CA">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8479CA">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8479CA">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C330DD" w:rsidRPr="00C330DD" w:rsidRDefault="00C330DD" w:rsidP="008479CA">
            <w:pPr>
              <w:rPr>
                <w:b/>
                <w:color w:val="000000"/>
                <w:sz w:val="19"/>
                <w:szCs w:val="19"/>
              </w:rPr>
            </w:pPr>
            <w:r w:rsidRPr="00C330DD">
              <w:rPr>
                <w:b/>
                <w:color w:val="000000"/>
                <w:sz w:val="19"/>
                <w:szCs w:val="19"/>
              </w:rPr>
              <w:t>Кушетка бесконтактного массажа</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jc w:val="both"/>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C330DD" w:rsidRPr="00C330DD" w:rsidRDefault="00C330DD"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C330DD" w:rsidRPr="00C330DD" w:rsidRDefault="00C330DD"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C3000A">
        <w:rPr>
          <w:bCs/>
          <w:sz w:val="20"/>
          <w:szCs w:val="20"/>
        </w:rPr>
        <w:t>кушетки бесконтактного массажа</w:t>
      </w:r>
      <w:r w:rsidRPr="00101ECE">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62E" w:rsidRDefault="0051562E" w:rsidP="00ED57EB">
      <w:r>
        <w:separator/>
      </w:r>
    </w:p>
  </w:endnote>
  <w:endnote w:type="continuationSeparator" w:id="1">
    <w:p w:rsidR="0051562E" w:rsidRDefault="0051562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000A" w:rsidRDefault="00C911C3">
        <w:pPr>
          <w:pStyle w:val="af7"/>
          <w:jc w:val="right"/>
        </w:pPr>
        <w:fldSimple w:instr=" PAGE   \* MERGEFORMAT ">
          <w:r w:rsidR="00EC6227">
            <w:rPr>
              <w:noProof/>
            </w:rPr>
            <w:t>30</w:t>
          </w:r>
        </w:fldSimple>
      </w:p>
    </w:sdtContent>
  </w:sdt>
  <w:p w:rsidR="00C3000A" w:rsidRDefault="00C3000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62E" w:rsidRDefault="0051562E" w:rsidP="00ED57EB">
      <w:r>
        <w:separator/>
      </w:r>
    </w:p>
  </w:footnote>
  <w:footnote w:type="continuationSeparator" w:id="1">
    <w:p w:rsidR="0051562E" w:rsidRDefault="0051562E" w:rsidP="00ED57EB">
      <w:r>
        <w:continuationSeparator/>
      </w:r>
    </w:p>
  </w:footnote>
  <w:footnote w:id="2">
    <w:p w:rsidR="00C3000A" w:rsidRPr="000C36EF" w:rsidRDefault="00C3000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000A" w:rsidRPr="004B5113" w:rsidRDefault="00C3000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4"/>
  </w:num>
  <w:num w:numId="11">
    <w:abstractNumId w:val="29"/>
  </w:num>
  <w:num w:numId="12">
    <w:abstractNumId w:val="5"/>
  </w:num>
  <w:num w:numId="13">
    <w:abstractNumId w:val="45"/>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3"/>
  </w:num>
  <w:num w:numId="42">
    <w:abstractNumId w:val="34"/>
  </w:num>
  <w:num w:numId="43">
    <w:abstractNumId w:val="21"/>
  </w:num>
  <w:num w:numId="44">
    <w:abstractNumId w:val="31"/>
  </w:num>
  <w:num w:numId="45">
    <w:abstractNumId w:val="3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562E"/>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1D33"/>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11C3"/>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6227"/>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17297</Words>
  <Characters>98596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115662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2021-02-01T08:59:00Z</cp:lastPrinted>
  <dcterms:created xsi:type="dcterms:W3CDTF">2021-02-15T02:56:00Z</dcterms:created>
  <dcterms:modified xsi:type="dcterms:W3CDTF">2021-02-15T02:59:00Z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