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713614">
        <w:rPr>
          <w:b/>
        </w:rPr>
        <w:t>антисептических растворов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713614">
        <w:rPr>
          <w:b/>
          <w:kern w:val="32"/>
          <w:sz w:val="28"/>
          <w:szCs w:val="28"/>
        </w:rPr>
        <w:t>034-21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E65E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713614">
              <w:rPr>
                <w:bCs/>
                <w:sz w:val="20"/>
                <w:szCs w:val="20"/>
              </w:rPr>
              <w:t>антисептических растворов</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00051" w:rsidRDefault="00713614" w:rsidP="00DC5959">
            <w:pPr>
              <w:autoSpaceDE w:val="0"/>
              <w:autoSpaceDN w:val="0"/>
              <w:adjustRightInd w:val="0"/>
              <w:rPr>
                <w:sz w:val="20"/>
                <w:szCs w:val="20"/>
              </w:rPr>
            </w:pPr>
            <w:r w:rsidRPr="00713614">
              <w:rPr>
                <w:sz w:val="20"/>
                <w:szCs w:val="20"/>
              </w:rPr>
              <w:t>21.20.10.159</w:t>
            </w:r>
          </w:p>
          <w:p w:rsidR="00713614" w:rsidRPr="007E441D" w:rsidRDefault="00713614" w:rsidP="00DC5959">
            <w:pPr>
              <w:autoSpaceDE w:val="0"/>
              <w:autoSpaceDN w:val="0"/>
              <w:adjustRightInd w:val="0"/>
              <w:rPr>
                <w:sz w:val="20"/>
                <w:szCs w:val="20"/>
                <w:highlight w:val="cyan"/>
              </w:rPr>
            </w:pPr>
            <w:r w:rsidRPr="00713614">
              <w:rPr>
                <w:sz w:val="20"/>
                <w:szCs w:val="20"/>
              </w:rPr>
              <w:t>21.20.10.158</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300051" w:rsidP="00713614">
            <w:pPr>
              <w:autoSpaceDE w:val="0"/>
              <w:autoSpaceDN w:val="0"/>
              <w:adjustRightInd w:val="0"/>
              <w:rPr>
                <w:sz w:val="20"/>
                <w:szCs w:val="20"/>
              </w:rPr>
            </w:pPr>
            <w:r>
              <w:rPr>
                <w:sz w:val="20"/>
                <w:szCs w:val="20"/>
              </w:rPr>
              <w:t>28</w:t>
            </w:r>
            <w:r w:rsidR="00713614">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E26A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E26A8" w:rsidRPr="00FE2446" w:rsidRDefault="008E26A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E26A8" w:rsidRPr="00FE2446" w:rsidRDefault="008E26A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E26A8" w:rsidRPr="005B1766" w:rsidRDefault="008E26A8" w:rsidP="008E26A8">
            <w:pPr>
              <w:jc w:val="both"/>
              <w:rPr>
                <w:sz w:val="20"/>
                <w:szCs w:val="20"/>
              </w:rPr>
            </w:pPr>
            <w:r w:rsidRPr="005B1766">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sidR="00713614">
              <w:rPr>
                <w:bCs/>
                <w:sz w:val="20"/>
                <w:szCs w:val="20"/>
              </w:rPr>
              <w:t>25</w:t>
            </w:r>
            <w:r w:rsidR="008A07E0" w:rsidRPr="008A07E0">
              <w:rPr>
                <w:bCs/>
                <w:sz w:val="20"/>
                <w:szCs w:val="20"/>
              </w:rPr>
              <w:t>.</w:t>
            </w:r>
            <w:r w:rsidR="00713614">
              <w:rPr>
                <w:bCs/>
                <w:sz w:val="20"/>
                <w:szCs w:val="20"/>
              </w:rPr>
              <w:t>12</w:t>
            </w:r>
            <w:r w:rsidR="008A07E0" w:rsidRPr="008A07E0">
              <w:rPr>
                <w:bCs/>
                <w:sz w:val="20"/>
                <w:szCs w:val="20"/>
              </w:rPr>
              <w:t>.202</w:t>
            </w:r>
            <w:r w:rsidR="00713614">
              <w:rPr>
                <w:bCs/>
                <w:sz w:val="20"/>
                <w:szCs w:val="20"/>
              </w:rPr>
              <w:t>1</w:t>
            </w:r>
            <w:r w:rsidRPr="005B1766">
              <w:rPr>
                <w:sz w:val="20"/>
                <w:szCs w:val="20"/>
              </w:rPr>
              <w:t xml:space="preserve"> г. по адресу: г. Иркутск, ул. Ярославского, 300 (4 этаж).</w:t>
            </w:r>
          </w:p>
          <w:p w:rsidR="008E26A8" w:rsidRPr="005B1766" w:rsidRDefault="008E26A8" w:rsidP="00713614">
            <w:pPr>
              <w:jc w:val="both"/>
              <w:rPr>
                <w:sz w:val="20"/>
                <w:szCs w:val="20"/>
              </w:rPr>
            </w:pPr>
            <w:r w:rsidRPr="005B1766">
              <w:rPr>
                <w:sz w:val="20"/>
                <w:szCs w:val="20"/>
              </w:rPr>
              <w:t>Поставка товара по заявке Заказчика осуществляется</w:t>
            </w:r>
            <w:r w:rsidR="00713614">
              <w:rPr>
                <w:sz w:val="20"/>
                <w:szCs w:val="20"/>
              </w:rPr>
              <w:t xml:space="preserve"> ежемесячно</w:t>
            </w:r>
            <w:r w:rsidR="00713614" w:rsidRPr="005B1766">
              <w:rPr>
                <w:sz w:val="20"/>
                <w:szCs w:val="20"/>
              </w:rPr>
              <w:t xml:space="preserve"> </w:t>
            </w:r>
            <w:r w:rsidRPr="005B1766">
              <w:rPr>
                <w:sz w:val="20"/>
                <w:szCs w:val="20"/>
              </w:rPr>
              <w:t>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13614" w:rsidP="00713614">
            <w:pPr>
              <w:tabs>
                <w:tab w:val="left" w:pos="6022"/>
              </w:tabs>
              <w:ind w:right="72"/>
              <w:rPr>
                <w:sz w:val="20"/>
                <w:szCs w:val="20"/>
              </w:rPr>
            </w:pPr>
            <w:r>
              <w:rPr>
                <w:sz w:val="20"/>
                <w:szCs w:val="20"/>
              </w:rPr>
              <w:t>339 740,00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триста тридцать девять тысяч семьсот сорок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1361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713614">
              <w:rPr>
                <w:b/>
                <w:sz w:val="20"/>
                <w:szCs w:val="20"/>
              </w:rPr>
              <w:t>11</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300051">
              <w:rPr>
                <w:b/>
                <w:sz w:val="20"/>
                <w:szCs w:val="20"/>
              </w:rPr>
              <w:t>1</w:t>
            </w:r>
            <w:r w:rsidR="00713614">
              <w:rPr>
                <w:b/>
                <w:sz w:val="20"/>
                <w:szCs w:val="20"/>
              </w:rPr>
              <w:t>9</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713614">
              <w:rPr>
                <w:sz w:val="20"/>
                <w:szCs w:val="20"/>
              </w:rPr>
              <w:t>11</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13614">
            <w:pPr>
              <w:jc w:val="both"/>
              <w:rPr>
                <w:sz w:val="20"/>
                <w:szCs w:val="20"/>
              </w:rPr>
            </w:pPr>
            <w:r w:rsidRPr="002D48A2">
              <w:rPr>
                <w:bCs/>
                <w:sz w:val="20"/>
                <w:szCs w:val="20"/>
              </w:rPr>
              <w:t>«</w:t>
            </w:r>
            <w:r w:rsidR="00300051">
              <w:rPr>
                <w:bCs/>
                <w:sz w:val="20"/>
                <w:szCs w:val="20"/>
              </w:rPr>
              <w:t>1</w:t>
            </w:r>
            <w:r w:rsidR="00713614">
              <w:rPr>
                <w:bCs/>
                <w:sz w:val="20"/>
                <w:szCs w:val="20"/>
              </w:rPr>
              <w:t>9</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13614" w:rsidP="007C0DB3">
            <w:pPr>
              <w:autoSpaceDE w:val="0"/>
              <w:autoSpaceDN w:val="0"/>
              <w:adjustRightInd w:val="0"/>
              <w:jc w:val="both"/>
              <w:outlineLvl w:val="1"/>
              <w:rPr>
                <w:sz w:val="20"/>
                <w:szCs w:val="20"/>
              </w:rPr>
            </w:pPr>
            <w:r>
              <w:rPr>
                <w:sz w:val="20"/>
                <w:szCs w:val="20"/>
              </w:rPr>
              <w:t>10 192,20</w:t>
            </w:r>
            <w:r w:rsidR="007C7A98">
              <w:rPr>
                <w:sz w:val="20"/>
                <w:szCs w:val="20"/>
              </w:rPr>
              <w:t xml:space="preserve"> </w:t>
            </w:r>
            <w:r w:rsidR="00A84ECD" w:rsidRPr="00FE2446">
              <w:rPr>
                <w:sz w:val="20"/>
                <w:szCs w:val="20"/>
              </w:rPr>
              <w:t>руб. (</w:t>
            </w:r>
            <w:r>
              <w:rPr>
                <w:sz w:val="20"/>
                <w:szCs w:val="20"/>
              </w:rPr>
              <w:t>десять тысяч сто девяносто два рубля двадцать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E26A8"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8E26A8">
              <w:rPr>
                <w:rFonts w:ascii="Times New Roman" w:hAnsi="Times New Roman" w:cs="Times New Roman"/>
                <w:i/>
                <w:sz w:val="20"/>
                <w:szCs w:val="20"/>
              </w:rPr>
              <w:t>:</w:t>
            </w:r>
          </w:p>
          <w:p w:rsidR="00260D54" w:rsidRPr="00713614" w:rsidRDefault="008E26A8"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713614">
              <w:rPr>
                <w:rFonts w:ascii="Times New Roman" w:hAnsi="Times New Roman" w:cs="Times New Roman"/>
                <w:b/>
                <w:sz w:val="20"/>
                <w:szCs w:val="20"/>
              </w:rPr>
              <w:t xml:space="preserve">- копию </w:t>
            </w:r>
            <w:r w:rsidR="00713614" w:rsidRPr="00713614">
              <w:rPr>
                <w:rFonts w:ascii="Times New Roman" w:hAnsi="Times New Roman" w:cs="Times New Roman"/>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 или изготовление лекарственных препаратов для медицинского применения)</w:t>
            </w:r>
            <w:r w:rsidRPr="00713614">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lastRenderedPageBreak/>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8E26A8"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8E26A8" w:rsidP="008E26A8">
            <w:pPr>
              <w:tabs>
                <w:tab w:val="left" w:pos="0"/>
                <w:tab w:val="right" w:pos="993"/>
              </w:tabs>
              <w:jc w:val="both"/>
              <w:rPr>
                <w:sz w:val="20"/>
                <w:szCs w:val="20"/>
              </w:rPr>
            </w:pPr>
            <w:r w:rsidRPr="00A6029B">
              <w:rPr>
                <w:b/>
                <w:sz w:val="20"/>
                <w:szCs w:val="20"/>
              </w:rPr>
              <w:t xml:space="preserve">- наличие </w:t>
            </w:r>
            <w:r w:rsidR="00713614"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13614">
              <w:rPr>
                <w:b/>
                <w:sz w:val="20"/>
                <w:szCs w:val="20"/>
              </w:rPr>
              <w:t xml:space="preserve"> или </w:t>
            </w:r>
            <w:r w:rsidR="00713614" w:rsidRPr="00350F97">
              <w:rPr>
                <w:b/>
                <w:sz w:val="20"/>
                <w:szCs w:val="20"/>
              </w:rPr>
              <w:t>изготовление лекарственных препаратов для медицинского применения)</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153113">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lastRenderedPageBreak/>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8F014E">
            <w:pPr>
              <w:jc w:val="both"/>
              <w:rPr>
                <w:sz w:val="20"/>
                <w:szCs w:val="20"/>
              </w:rPr>
            </w:pPr>
            <w:r w:rsidRPr="002D48A2">
              <w:rPr>
                <w:sz w:val="20"/>
                <w:szCs w:val="20"/>
              </w:rPr>
              <w:t>«</w:t>
            </w:r>
            <w:r w:rsidR="00300051">
              <w:rPr>
                <w:sz w:val="20"/>
                <w:szCs w:val="20"/>
              </w:rPr>
              <w:t>1</w:t>
            </w:r>
            <w:r w:rsidR="008F014E">
              <w:rPr>
                <w:sz w:val="20"/>
                <w:szCs w:val="20"/>
              </w:rPr>
              <w:t>8</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300051">
              <w:rPr>
                <w:b/>
                <w:sz w:val="20"/>
                <w:szCs w:val="20"/>
              </w:rPr>
              <w:t>1</w:t>
            </w:r>
            <w:r w:rsidR="008F014E">
              <w:rPr>
                <w:b/>
                <w:sz w:val="20"/>
                <w:szCs w:val="20"/>
              </w:rPr>
              <w:t>9</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F014E">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300051">
              <w:rPr>
                <w:b/>
                <w:sz w:val="20"/>
                <w:szCs w:val="20"/>
              </w:rPr>
              <w:t>1</w:t>
            </w:r>
            <w:r w:rsidR="008F014E">
              <w:rPr>
                <w:b/>
                <w:sz w:val="20"/>
                <w:szCs w:val="20"/>
              </w:rPr>
              <w:t>9</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FE2446">
              <w:rPr>
                <w:b/>
                <w:sz w:val="20"/>
                <w:szCs w:val="20"/>
              </w:rPr>
              <w:lastRenderedPageBreak/>
              <w:t>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 xml:space="preserve">б) в заявке на участие в закупке не содержится предложений о поставке товаров </w:t>
            </w:r>
            <w:r w:rsidRPr="00FE2446">
              <w:rPr>
                <w:sz w:val="20"/>
                <w:szCs w:val="20"/>
              </w:rPr>
              <w:lastRenderedPageBreak/>
              <w:t>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w:t>
            </w:r>
            <w:r w:rsidRPr="00F52E72">
              <w:rPr>
                <w:sz w:val="20"/>
                <w:szCs w:val="20"/>
                <w:highlight w:val="yellow"/>
              </w:rPr>
              <w:lastRenderedPageBreak/>
              <w:t xml:space="preserve">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w:t>
            </w:r>
            <w:r w:rsidRPr="00FE2446">
              <w:rPr>
                <w:bCs/>
                <w:sz w:val="20"/>
                <w:szCs w:val="20"/>
              </w:rPr>
              <w:lastRenderedPageBreak/>
              <w:t xml:space="preserve">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 xml:space="preserve">проект </w:t>
            </w:r>
            <w:r w:rsidR="00235D44" w:rsidRPr="00FE2446">
              <w:rPr>
                <w:bCs/>
                <w:sz w:val="20"/>
                <w:szCs w:val="20"/>
              </w:rPr>
              <w:lastRenderedPageBreak/>
              <w:t>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w:t>
            </w:r>
            <w:r w:rsidRPr="008E26A8">
              <w:rPr>
                <w:rFonts w:ascii="Times New Roman" w:hAnsi="Times New Roman" w:cs="Times New Roman"/>
                <w:color w:val="auto"/>
                <w:sz w:val="19"/>
                <w:szCs w:val="19"/>
              </w:rPr>
              <w:lastRenderedPageBreak/>
              <w:t>создаваться приемочная комиссия.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E26A8">
              <w:rPr>
                <w:rFonts w:ascii="Times New Roman" w:hAnsi="Times New Roman"/>
                <w:color w:val="auto"/>
                <w:sz w:val="19"/>
                <w:szCs w:val="19"/>
              </w:rPr>
              <w:t xml:space="preserve">. </w:t>
            </w:r>
            <w:r w:rsidR="00E408D4" w:rsidRPr="008E26A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26A8"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П</w:t>
            </w:r>
            <w:r w:rsidR="00EF4DF9" w:rsidRPr="008E26A8">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E26A8">
              <w:rPr>
                <w:rFonts w:ascii="Times New Roman" w:hAnsi="Times New Roman" w:cs="Times New Roman"/>
                <w:color w:val="auto"/>
                <w:sz w:val="19"/>
                <w:szCs w:val="19"/>
              </w:rPr>
              <w:t>.</w:t>
            </w:r>
          </w:p>
          <w:p w:rsidR="00B63070" w:rsidRPr="008E26A8"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8E26A8">
              <w:rPr>
                <w:rFonts w:ascii="Times New Roman" w:hAnsi="Times New Roman" w:cs="Times New Roman"/>
                <w:b/>
                <w:color w:val="auto"/>
                <w:sz w:val="19"/>
                <w:szCs w:val="19"/>
                <w:u w:val="single"/>
              </w:rPr>
              <w:t>Случаи изменения существенных условий договора:</w:t>
            </w:r>
          </w:p>
          <w:p w:rsidR="00890D79" w:rsidRPr="008E26A8"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1)</w:t>
            </w:r>
            <w:r w:rsidR="00890D79" w:rsidRPr="008E26A8">
              <w:rPr>
                <w:rFonts w:ascii="Times New Roman" w:hAnsi="Times New Roman" w:cs="Times New Roman"/>
                <w:color w:val="auto"/>
                <w:sz w:val="19"/>
                <w:szCs w:val="19"/>
              </w:rPr>
              <w:t xml:space="preserve"> </w:t>
            </w:r>
            <w:r w:rsidRPr="008E26A8">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8E26A8"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2) </w:t>
            </w:r>
            <w:r w:rsidR="003E1530" w:rsidRPr="008E26A8">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3</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4</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5</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6</w:t>
            </w:r>
            <w:r w:rsidR="003E1530" w:rsidRPr="008E26A8">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8E26A8">
              <w:rPr>
                <w:rFonts w:ascii="Times New Roman" w:hAnsi="Times New Roman" w:cs="Times New Roman"/>
                <w:color w:val="auto"/>
                <w:sz w:val="19"/>
                <w:szCs w:val="19"/>
              </w:rPr>
              <w:t>7</w:t>
            </w:r>
            <w:r w:rsidR="003E1530" w:rsidRPr="008E26A8">
              <w:rPr>
                <w:rFonts w:ascii="Times New Roman" w:hAnsi="Times New Roman" w:cs="Times New Roman"/>
                <w:color w:val="auto"/>
                <w:sz w:val="19"/>
                <w:szCs w:val="19"/>
              </w:rPr>
              <w:t xml:space="preserve">) </w:t>
            </w:r>
            <w:r w:rsidR="003E1530" w:rsidRPr="008E26A8">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w:t>
            </w:r>
            <w:r w:rsidR="003E1530" w:rsidRPr="008E26A8">
              <w:rPr>
                <w:rFonts w:ascii="Times New Roman" w:hAnsi="Times New Roman"/>
                <w:sz w:val="19"/>
                <w:szCs w:val="19"/>
              </w:rPr>
              <w:lastRenderedPageBreak/>
              <w:t>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8E26A8"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sz w:val="19"/>
                <w:szCs w:val="19"/>
              </w:rPr>
              <w:t>8</w:t>
            </w:r>
            <w:r w:rsidR="003E1530" w:rsidRPr="008E26A8">
              <w:rPr>
                <w:rFonts w:ascii="Times New Roman" w:hAnsi="Times New Roman"/>
                <w:sz w:val="19"/>
                <w:szCs w:val="19"/>
              </w:rPr>
              <w:t xml:space="preserve">) </w:t>
            </w:r>
            <w:r w:rsidR="003E1530" w:rsidRPr="008E26A8">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8E26A8">
              <w:rPr>
                <w:rFonts w:ascii="Times New Roman" w:hAnsi="Times New Roman" w:cs="Times New Roman"/>
                <w:color w:val="auto"/>
                <w:sz w:val="19"/>
                <w:szCs w:val="19"/>
              </w:rPr>
              <w:t>.</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8E26A8">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E26A8"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8E26A8">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8F014E" w:rsidRDefault="008F014E" w:rsidP="00732CF3">
      <w:pPr>
        <w:jc w:val="right"/>
        <w:rPr>
          <w:b/>
          <w:bCs/>
          <w:sz w:val="20"/>
          <w:szCs w:val="20"/>
        </w:rPr>
      </w:pPr>
    </w:p>
    <w:p w:rsidR="008E26A8" w:rsidRDefault="008E26A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713614">
        <w:rPr>
          <w:b/>
          <w:sz w:val="20"/>
          <w:szCs w:val="20"/>
        </w:rPr>
        <w:t>антисептических растворов</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713614">
        <w:rPr>
          <w:b/>
          <w:kern w:val="32"/>
          <w:sz w:val="20"/>
          <w:szCs w:val="20"/>
        </w:rPr>
        <w:t>034-21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713614">
        <w:rPr>
          <w:b/>
          <w:bCs/>
          <w:sz w:val="20"/>
        </w:rPr>
        <w:t>антисептических растворов</w:t>
      </w:r>
      <w:bookmarkEnd w:id="2"/>
      <w:r w:rsidR="00634522">
        <w:rPr>
          <w:b/>
          <w:bCs/>
          <w:sz w:val="20"/>
        </w:rPr>
        <w:t xml:space="preserve"> </w:t>
      </w:r>
    </w:p>
    <w:tbl>
      <w:tblPr>
        <w:tblW w:w="10205" w:type="dxa"/>
        <w:tblInd w:w="108" w:type="dxa"/>
        <w:tblLayout w:type="fixed"/>
        <w:tblLook w:val="04A0"/>
      </w:tblPr>
      <w:tblGrid>
        <w:gridCol w:w="534"/>
        <w:gridCol w:w="2585"/>
        <w:gridCol w:w="4253"/>
        <w:gridCol w:w="850"/>
        <w:gridCol w:w="850"/>
        <w:gridCol w:w="1133"/>
      </w:tblGrid>
      <w:tr w:rsidR="008E26A8" w:rsidRPr="005B1766" w:rsidTr="008E26A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F014E" w:rsidP="008E26A8">
            <w:pPr>
              <w:jc w:val="center"/>
              <w:rPr>
                <w:b/>
                <w:color w:val="000000"/>
                <w:sz w:val="20"/>
                <w:szCs w:val="20"/>
              </w:rPr>
            </w:pPr>
            <w:r>
              <w:rPr>
                <w:b/>
                <w:sz w:val="20"/>
                <w:szCs w:val="20"/>
              </w:rPr>
              <w:t>Н</w:t>
            </w:r>
            <w:r w:rsidR="008E26A8" w:rsidRPr="005B1766">
              <w:rPr>
                <w:b/>
                <w:sz w:val="20"/>
                <w:szCs w:val="20"/>
              </w:rPr>
              <w:t>аименование товара</w:t>
            </w:r>
          </w:p>
        </w:tc>
        <w:tc>
          <w:tcPr>
            <w:tcW w:w="425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E26A8" w:rsidRPr="005B1766" w:rsidRDefault="008E26A8" w:rsidP="00B2294C">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Начальная (максимальная)* цена за ед., руб.</w:t>
            </w:r>
          </w:p>
        </w:tc>
      </w:tr>
      <w:tr w:rsidR="008F014E" w:rsidRPr="008F014E"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8F014E" w:rsidRPr="008F014E" w:rsidRDefault="008F014E" w:rsidP="008F014E">
            <w:pPr>
              <w:rPr>
                <w:sz w:val="20"/>
                <w:szCs w:val="20"/>
                <w:lang w:eastAsia="en-US"/>
              </w:rPr>
            </w:pPr>
            <w:r w:rsidRPr="008F014E">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014E" w:rsidRPr="008F014E" w:rsidRDefault="008F014E" w:rsidP="008F014E">
            <w:pPr>
              <w:rPr>
                <w:sz w:val="20"/>
                <w:szCs w:val="20"/>
                <w:lang w:eastAsia="en-US"/>
              </w:rPr>
            </w:pPr>
            <w:r w:rsidRPr="008F014E">
              <w:rPr>
                <w:sz w:val="20"/>
                <w:szCs w:val="20"/>
                <w:lang w:eastAsia="en-US"/>
              </w:rPr>
              <w:t>Спирт этиловый</w:t>
            </w:r>
          </w:p>
          <w:p w:rsidR="008F014E" w:rsidRPr="008F014E" w:rsidRDefault="008F014E" w:rsidP="008F014E">
            <w:pPr>
              <w:rPr>
                <w:sz w:val="20"/>
                <w:szCs w:val="20"/>
                <w:lang w:eastAsia="en-US"/>
              </w:rPr>
            </w:pPr>
            <w:r w:rsidRPr="008F014E">
              <w:rPr>
                <w:sz w:val="20"/>
                <w:szCs w:val="20"/>
                <w:lang w:eastAsia="en-US"/>
              </w:rPr>
              <w:t>95%</w:t>
            </w:r>
            <w:r>
              <w:rPr>
                <w:sz w:val="20"/>
                <w:szCs w:val="20"/>
                <w:lang w:eastAsia="en-US"/>
              </w:rPr>
              <w:t xml:space="preserve"> </w:t>
            </w:r>
            <w:r w:rsidRPr="008F014E">
              <w:rPr>
                <w:sz w:val="20"/>
                <w:szCs w:val="20"/>
                <w:lang w:eastAsia="en-US"/>
              </w:rPr>
              <w:t>-100 мл (спрей)</w:t>
            </w:r>
          </w:p>
          <w:p w:rsidR="008F014E" w:rsidRPr="008F014E" w:rsidRDefault="008F014E" w:rsidP="008F014E">
            <w:pPr>
              <w:rPr>
                <w:sz w:val="20"/>
                <w:szCs w:val="20"/>
                <w:lang w:eastAsia="en-US"/>
              </w:rPr>
            </w:pPr>
            <w:r w:rsidRPr="008F014E">
              <w:rPr>
                <w:sz w:val="20"/>
                <w:szCs w:val="20"/>
                <w:lang w:eastAsia="en-US"/>
              </w:rPr>
              <w:t>Во флаконе</w:t>
            </w:r>
          </w:p>
          <w:p w:rsidR="008F014E" w:rsidRPr="008F014E" w:rsidRDefault="008F014E" w:rsidP="008F014E">
            <w:pPr>
              <w:rPr>
                <w:sz w:val="20"/>
                <w:szCs w:val="20"/>
                <w:lang w:eastAsia="en-US"/>
              </w:rPr>
            </w:pPr>
            <w:r w:rsidRPr="008F014E">
              <w:rPr>
                <w:sz w:val="20"/>
                <w:szCs w:val="20"/>
                <w:lang w:eastAsia="en-US"/>
              </w:rPr>
              <w:t>с распылителем</w:t>
            </w:r>
          </w:p>
          <w:p w:rsidR="008F014E" w:rsidRPr="008F014E" w:rsidRDefault="008F014E" w:rsidP="008F014E">
            <w:pPr>
              <w:rPr>
                <w:sz w:val="20"/>
                <w:szCs w:val="20"/>
                <w:lang w:eastAsia="en-US"/>
              </w:rPr>
            </w:pPr>
            <w:r w:rsidRPr="008F014E">
              <w:rPr>
                <w:sz w:val="20"/>
                <w:szCs w:val="20"/>
                <w:lang w:eastAsia="en-US"/>
              </w:rPr>
              <w:t>МНН Этанол</w:t>
            </w:r>
          </w:p>
        </w:tc>
        <w:tc>
          <w:tcPr>
            <w:tcW w:w="4253" w:type="dxa"/>
            <w:tcBorders>
              <w:top w:val="single" w:sz="4" w:space="0" w:color="auto"/>
              <w:left w:val="nil"/>
              <w:bottom w:val="single" w:sz="4" w:space="0" w:color="auto"/>
              <w:right w:val="single" w:sz="4" w:space="0" w:color="auto"/>
            </w:tcBorders>
          </w:tcPr>
          <w:p w:rsidR="008F014E" w:rsidRPr="008F014E" w:rsidRDefault="008F014E" w:rsidP="008F014E">
            <w:pPr>
              <w:rPr>
                <w:sz w:val="20"/>
                <w:szCs w:val="20"/>
                <w:lang w:eastAsia="en-US"/>
              </w:rPr>
            </w:pPr>
            <w:r w:rsidRPr="008F014E">
              <w:rPr>
                <w:sz w:val="20"/>
                <w:szCs w:val="20"/>
                <w:lang w:eastAsia="en-US"/>
              </w:rPr>
              <w:t>Спирт этиловый 95%</w:t>
            </w:r>
            <w:r>
              <w:rPr>
                <w:sz w:val="20"/>
                <w:szCs w:val="20"/>
                <w:lang w:eastAsia="en-US"/>
              </w:rPr>
              <w:t xml:space="preserve"> </w:t>
            </w:r>
            <w:r w:rsidRPr="008F014E">
              <w:rPr>
                <w:sz w:val="20"/>
                <w:szCs w:val="20"/>
                <w:lang w:eastAsia="en-US"/>
              </w:rPr>
              <w:t>-100 мл (спрей) во флаконе с распылителем, раствор для</w:t>
            </w:r>
          </w:p>
          <w:p w:rsidR="008F014E" w:rsidRPr="008F014E" w:rsidRDefault="00DE21E6" w:rsidP="008F014E">
            <w:pPr>
              <w:rPr>
                <w:sz w:val="20"/>
                <w:szCs w:val="20"/>
                <w:lang w:eastAsia="en-US"/>
              </w:rPr>
            </w:pPr>
            <w:r>
              <w:rPr>
                <w:sz w:val="20"/>
                <w:szCs w:val="20"/>
                <w:lang w:eastAsia="en-US"/>
              </w:rPr>
              <w:t>н</w:t>
            </w:r>
            <w:r w:rsidR="008F014E" w:rsidRPr="008F014E">
              <w:rPr>
                <w:sz w:val="20"/>
                <w:szCs w:val="20"/>
                <w:lang w:eastAsia="en-US"/>
              </w:rPr>
              <w:t>аружного применения, прозрачная</w:t>
            </w:r>
          </w:p>
          <w:p w:rsidR="008F014E" w:rsidRPr="008F014E" w:rsidRDefault="00DE21E6" w:rsidP="008F014E">
            <w:pPr>
              <w:rPr>
                <w:sz w:val="20"/>
                <w:szCs w:val="20"/>
                <w:lang w:eastAsia="en-US"/>
              </w:rPr>
            </w:pPr>
            <w:r>
              <w:rPr>
                <w:sz w:val="20"/>
                <w:szCs w:val="20"/>
                <w:lang w:eastAsia="en-US"/>
              </w:rPr>
              <w:t>б</w:t>
            </w:r>
            <w:r w:rsidR="008F014E" w:rsidRPr="008F014E">
              <w:rPr>
                <w:sz w:val="20"/>
                <w:szCs w:val="20"/>
                <w:lang w:eastAsia="en-US"/>
              </w:rPr>
              <w:t>есцветная подвижная жидкость с</w:t>
            </w:r>
          </w:p>
          <w:p w:rsidR="008F014E" w:rsidRPr="008F014E" w:rsidRDefault="008F014E" w:rsidP="008F014E">
            <w:pPr>
              <w:rPr>
                <w:sz w:val="20"/>
                <w:szCs w:val="20"/>
                <w:lang w:eastAsia="en-US"/>
              </w:rPr>
            </w:pPr>
            <w:r w:rsidRPr="008F014E">
              <w:rPr>
                <w:sz w:val="20"/>
                <w:szCs w:val="20"/>
                <w:lang w:eastAsia="en-US"/>
              </w:rPr>
              <w:t>характерным запахом спирта</w:t>
            </w: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14E" w:rsidRPr="008F014E" w:rsidRDefault="008F014E" w:rsidP="008F014E">
            <w:pPr>
              <w:jc w:val="center"/>
              <w:rPr>
                <w:sz w:val="20"/>
                <w:szCs w:val="20"/>
                <w:lang w:eastAsia="en-US"/>
              </w:rPr>
            </w:pPr>
            <w:r w:rsidRPr="008F014E">
              <w:rPr>
                <w:sz w:val="20"/>
                <w:szCs w:val="20"/>
                <w:lang w:eastAsia="en-US"/>
              </w:rPr>
              <w:t>Ф</w:t>
            </w:r>
            <w:r w:rsidRPr="008F014E">
              <w:rPr>
                <w:sz w:val="20"/>
                <w:szCs w:val="20"/>
                <w:lang w:eastAsia="en-US"/>
              </w:rPr>
              <w:t>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F014E" w:rsidRPr="008F014E" w:rsidRDefault="008F014E" w:rsidP="008F014E">
            <w:pPr>
              <w:jc w:val="center"/>
              <w:rPr>
                <w:sz w:val="20"/>
                <w:szCs w:val="20"/>
                <w:lang w:eastAsia="en-US"/>
              </w:rPr>
            </w:pPr>
            <w:r w:rsidRPr="008F014E">
              <w:rPr>
                <w:sz w:val="20"/>
                <w:szCs w:val="20"/>
                <w:lang w:eastAsia="en-US"/>
              </w:rPr>
              <w:t>120</w:t>
            </w:r>
          </w:p>
        </w:tc>
        <w:tc>
          <w:tcPr>
            <w:tcW w:w="1133" w:type="dxa"/>
            <w:tcBorders>
              <w:top w:val="single" w:sz="4" w:space="0" w:color="auto"/>
              <w:left w:val="nil"/>
              <w:bottom w:val="single" w:sz="4" w:space="0" w:color="auto"/>
              <w:right w:val="single" w:sz="4" w:space="0" w:color="auto"/>
            </w:tcBorders>
          </w:tcPr>
          <w:p w:rsidR="008F014E" w:rsidRPr="008F014E" w:rsidRDefault="008F014E" w:rsidP="008F014E">
            <w:pPr>
              <w:jc w:val="center"/>
              <w:rPr>
                <w:sz w:val="20"/>
                <w:szCs w:val="20"/>
              </w:rPr>
            </w:pPr>
            <w:r>
              <w:rPr>
                <w:sz w:val="20"/>
                <w:szCs w:val="20"/>
              </w:rPr>
              <w:t>73,00</w:t>
            </w:r>
          </w:p>
        </w:tc>
      </w:tr>
      <w:tr w:rsidR="008F014E" w:rsidRPr="008F014E"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8F014E" w:rsidRPr="008F014E" w:rsidRDefault="008F014E" w:rsidP="008F014E">
            <w:pPr>
              <w:jc w:val="center"/>
              <w:rPr>
                <w:sz w:val="20"/>
                <w:szCs w:val="20"/>
                <w:lang w:eastAsia="en-US"/>
              </w:rPr>
            </w:pPr>
            <w:r w:rsidRPr="008F014E">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014E" w:rsidRPr="008F014E" w:rsidRDefault="008F014E" w:rsidP="008F014E">
            <w:pPr>
              <w:rPr>
                <w:sz w:val="20"/>
                <w:szCs w:val="20"/>
                <w:lang w:eastAsia="en-US"/>
              </w:rPr>
            </w:pPr>
            <w:r>
              <w:rPr>
                <w:sz w:val="20"/>
                <w:szCs w:val="20"/>
              </w:rPr>
              <w:t>Спирт э</w:t>
            </w:r>
            <w:r w:rsidRPr="008F014E">
              <w:rPr>
                <w:sz w:val="20"/>
                <w:szCs w:val="20"/>
              </w:rPr>
              <w:t xml:space="preserve">тиловый </w:t>
            </w:r>
            <w:r w:rsidRPr="008F014E">
              <w:rPr>
                <w:sz w:val="20"/>
                <w:szCs w:val="20"/>
              </w:rPr>
              <w:t>95</w:t>
            </w:r>
            <w:r w:rsidRPr="008F014E">
              <w:rPr>
                <w:sz w:val="20"/>
                <w:szCs w:val="20"/>
              </w:rPr>
              <w:t xml:space="preserve"> % </w:t>
            </w:r>
            <w:r w:rsidRPr="008F014E">
              <w:rPr>
                <w:sz w:val="20"/>
                <w:szCs w:val="20"/>
              </w:rPr>
              <w:t xml:space="preserve"> - </w:t>
            </w:r>
            <w:r w:rsidRPr="008F014E">
              <w:rPr>
                <w:sz w:val="20"/>
                <w:szCs w:val="20"/>
                <w:lang w:eastAsia="en-US"/>
              </w:rPr>
              <w:t>100 мл</w:t>
            </w:r>
          </w:p>
          <w:p w:rsidR="008F014E" w:rsidRPr="008F014E" w:rsidRDefault="008F014E" w:rsidP="008F014E">
            <w:pPr>
              <w:rPr>
                <w:sz w:val="20"/>
                <w:szCs w:val="20"/>
                <w:lang w:eastAsia="en-US"/>
              </w:rPr>
            </w:pPr>
            <w:r w:rsidRPr="008F014E">
              <w:rPr>
                <w:sz w:val="20"/>
                <w:szCs w:val="20"/>
                <w:lang w:eastAsia="en-US"/>
              </w:rPr>
              <w:t>МНН Этанол</w:t>
            </w:r>
          </w:p>
          <w:p w:rsidR="008F014E" w:rsidRPr="008F014E" w:rsidRDefault="008F014E" w:rsidP="008F014E">
            <w:pPr>
              <w:tabs>
                <w:tab w:val="center" w:pos="4677"/>
                <w:tab w:val="right" w:pos="9355"/>
              </w:tabs>
              <w:rPr>
                <w:sz w:val="20"/>
                <w:szCs w:val="20"/>
              </w:rPr>
            </w:pPr>
          </w:p>
        </w:tc>
        <w:tc>
          <w:tcPr>
            <w:tcW w:w="4253" w:type="dxa"/>
            <w:tcBorders>
              <w:top w:val="single" w:sz="4" w:space="0" w:color="auto"/>
              <w:left w:val="nil"/>
              <w:bottom w:val="single" w:sz="4" w:space="0" w:color="auto"/>
              <w:right w:val="single" w:sz="4" w:space="0" w:color="auto"/>
            </w:tcBorders>
          </w:tcPr>
          <w:p w:rsidR="008F014E" w:rsidRPr="008F014E" w:rsidRDefault="008F014E" w:rsidP="00DE21E6">
            <w:pPr>
              <w:rPr>
                <w:sz w:val="20"/>
                <w:szCs w:val="20"/>
              </w:rPr>
            </w:pPr>
            <w:r w:rsidRPr="008F014E">
              <w:rPr>
                <w:sz w:val="20"/>
                <w:szCs w:val="20"/>
                <w:lang w:eastAsia="en-US"/>
              </w:rPr>
              <w:t>Спирт этиловый 95%-100 мл, раствор для наружного применения, прозрачная бесцветная</w:t>
            </w:r>
            <w:r w:rsidR="00DE21E6">
              <w:rPr>
                <w:sz w:val="20"/>
                <w:szCs w:val="20"/>
                <w:lang w:eastAsia="en-US"/>
              </w:rPr>
              <w:t xml:space="preserve"> п</w:t>
            </w:r>
            <w:r w:rsidRPr="008F014E">
              <w:rPr>
                <w:sz w:val="20"/>
                <w:szCs w:val="20"/>
                <w:lang w:eastAsia="en-US"/>
              </w:rPr>
              <w:t>одвижная жидкость с характерным запахом спирта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14E" w:rsidRPr="008F014E" w:rsidRDefault="008F014E" w:rsidP="008F014E">
            <w:pPr>
              <w:jc w:val="center"/>
              <w:rPr>
                <w:sz w:val="20"/>
                <w:szCs w:val="20"/>
                <w:lang w:eastAsia="en-US"/>
              </w:rPr>
            </w:pPr>
            <w:r w:rsidRPr="008F014E">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8F014E" w:rsidRPr="008F014E" w:rsidRDefault="008F014E" w:rsidP="008F014E">
            <w:pPr>
              <w:jc w:val="center"/>
              <w:rPr>
                <w:sz w:val="20"/>
                <w:szCs w:val="20"/>
                <w:lang w:eastAsia="en-US"/>
              </w:rPr>
            </w:pPr>
            <w:r w:rsidRPr="008F014E">
              <w:rPr>
                <w:sz w:val="20"/>
                <w:szCs w:val="20"/>
                <w:lang w:eastAsia="en-US"/>
              </w:rPr>
              <w:t>1480</w:t>
            </w:r>
          </w:p>
        </w:tc>
        <w:tc>
          <w:tcPr>
            <w:tcW w:w="1133" w:type="dxa"/>
            <w:tcBorders>
              <w:top w:val="single" w:sz="4" w:space="0" w:color="auto"/>
              <w:left w:val="nil"/>
              <w:bottom w:val="single" w:sz="4" w:space="0" w:color="auto"/>
              <w:right w:val="single" w:sz="4" w:space="0" w:color="auto"/>
            </w:tcBorders>
          </w:tcPr>
          <w:p w:rsidR="008F014E" w:rsidRPr="008F014E" w:rsidRDefault="008F014E" w:rsidP="008F014E">
            <w:pPr>
              <w:jc w:val="center"/>
              <w:rPr>
                <w:sz w:val="20"/>
                <w:szCs w:val="20"/>
              </w:rPr>
            </w:pPr>
            <w:r>
              <w:rPr>
                <w:sz w:val="20"/>
                <w:szCs w:val="20"/>
              </w:rPr>
              <w:t>28,50</w:t>
            </w:r>
          </w:p>
        </w:tc>
      </w:tr>
      <w:tr w:rsidR="008F014E" w:rsidRPr="008F014E"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8F014E" w:rsidRPr="008F014E" w:rsidRDefault="008F014E" w:rsidP="008F014E">
            <w:pPr>
              <w:jc w:val="center"/>
              <w:rPr>
                <w:sz w:val="20"/>
                <w:szCs w:val="20"/>
                <w:lang w:eastAsia="en-US"/>
              </w:rPr>
            </w:pPr>
            <w:r w:rsidRPr="008F014E">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014E" w:rsidRPr="008F014E" w:rsidRDefault="008F014E" w:rsidP="008F014E">
            <w:pPr>
              <w:rPr>
                <w:sz w:val="20"/>
                <w:szCs w:val="20"/>
                <w:lang w:eastAsia="en-US"/>
              </w:rPr>
            </w:pPr>
            <w:r>
              <w:rPr>
                <w:sz w:val="20"/>
                <w:szCs w:val="20"/>
              </w:rPr>
              <w:t>Спирт э</w:t>
            </w:r>
            <w:r w:rsidRPr="008F014E">
              <w:rPr>
                <w:sz w:val="20"/>
                <w:szCs w:val="20"/>
              </w:rPr>
              <w:t xml:space="preserve">тиловый </w:t>
            </w:r>
            <w:r w:rsidRPr="008F014E">
              <w:rPr>
                <w:sz w:val="20"/>
                <w:szCs w:val="20"/>
              </w:rPr>
              <w:t>70</w:t>
            </w:r>
            <w:r w:rsidRPr="008F014E">
              <w:rPr>
                <w:sz w:val="20"/>
                <w:szCs w:val="20"/>
              </w:rPr>
              <w:t xml:space="preserve"> % </w:t>
            </w:r>
            <w:r w:rsidRPr="008F014E">
              <w:rPr>
                <w:sz w:val="20"/>
                <w:szCs w:val="20"/>
              </w:rPr>
              <w:t xml:space="preserve">- </w:t>
            </w:r>
            <w:r w:rsidRPr="008F014E">
              <w:rPr>
                <w:sz w:val="20"/>
                <w:szCs w:val="20"/>
                <w:lang w:eastAsia="en-US"/>
              </w:rPr>
              <w:t>100 мл</w:t>
            </w:r>
          </w:p>
          <w:p w:rsidR="008F014E" w:rsidRPr="008F014E" w:rsidRDefault="008F014E" w:rsidP="008F014E">
            <w:pPr>
              <w:rPr>
                <w:sz w:val="20"/>
                <w:szCs w:val="20"/>
                <w:lang w:eastAsia="en-US"/>
              </w:rPr>
            </w:pPr>
            <w:r w:rsidRPr="008F014E">
              <w:rPr>
                <w:sz w:val="20"/>
                <w:szCs w:val="20"/>
                <w:lang w:eastAsia="en-US"/>
              </w:rPr>
              <w:t>МНН Этанол</w:t>
            </w:r>
          </w:p>
          <w:p w:rsidR="008F014E" w:rsidRPr="008F014E" w:rsidRDefault="008F014E" w:rsidP="008F014E">
            <w:pPr>
              <w:tabs>
                <w:tab w:val="center" w:pos="4677"/>
                <w:tab w:val="right" w:pos="9355"/>
              </w:tabs>
              <w:rPr>
                <w:sz w:val="20"/>
                <w:szCs w:val="20"/>
              </w:rPr>
            </w:pPr>
          </w:p>
        </w:tc>
        <w:tc>
          <w:tcPr>
            <w:tcW w:w="4253" w:type="dxa"/>
            <w:tcBorders>
              <w:top w:val="single" w:sz="4" w:space="0" w:color="auto"/>
              <w:left w:val="nil"/>
              <w:bottom w:val="single" w:sz="4" w:space="0" w:color="auto"/>
              <w:right w:val="single" w:sz="4" w:space="0" w:color="auto"/>
            </w:tcBorders>
          </w:tcPr>
          <w:p w:rsidR="008F014E" w:rsidRPr="008F014E" w:rsidRDefault="008F014E" w:rsidP="00DE21E6">
            <w:pPr>
              <w:rPr>
                <w:color w:val="000000"/>
                <w:sz w:val="20"/>
                <w:szCs w:val="20"/>
                <w:lang w:eastAsia="en-US"/>
              </w:rPr>
            </w:pPr>
            <w:r w:rsidRPr="008F014E">
              <w:rPr>
                <w:sz w:val="20"/>
                <w:szCs w:val="20"/>
                <w:lang w:eastAsia="en-US"/>
              </w:rPr>
              <w:t>Спирт этиловый 70%-100, мл, раствор для наружного применения, прозрачная бесцветная</w:t>
            </w:r>
            <w:r w:rsidR="00DE21E6">
              <w:rPr>
                <w:sz w:val="20"/>
                <w:szCs w:val="20"/>
                <w:lang w:eastAsia="en-US"/>
              </w:rPr>
              <w:t xml:space="preserve"> п</w:t>
            </w:r>
            <w:r w:rsidRPr="008F014E">
              <w:rPr>
                <w:sz w:val="20"/>
                <w:szCs w:val="20"/>
                <w:lang w:eastAsia="en-US"/>
              </w:rPr>
              <w:t>одвижная жидкость с характерным запахом спирта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014E" w:rsidRPr="008F014E" w:rsidRDefault="008F014E" w:rsidP="008F014E">
            <w:pPr>
              <w:jc w:val="center"/>
              <w:rPr>
                <w:sz w:val="20"/>
                <w:szCs w:val="20"/>
                <w:lang w:eastAsia="en-US"/>
              </w:rPr>
            </w:pPr>
            <w:r w:rsidRPr="008F014E">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8F014E" w:rsidRPr="008F014E" w:rsidRDefault="008F014E" w:rsidP="008F014E">
            <w:pPr>
              <w:jc w:val="center"/>
              <w:rPr>
                <w:sz w:val="20"/>
                <w:szCs w:val="20"/>
                <w:lang w:eastAsia="en-US"/>
              </w:rPr>
            </w:pPr>
            <w:r w:rsidRPr="008F014E">
              <w:rPr>
                <w:sz w:val="20"/>
                <w:szCs w:val="20"/>
                <w:lang w:eastAsia="en-US"/>
              </w:rPr>
              <w:t>9640</w:t>
            </w:r>
          </w:p>
        </w:tc>
        <w:tc>
          <w:tcPr>
            <w:tcW w:w="1133" w:type="dxa"/>
            <w:tcBorders>
              <w:top w:val="single" w:sz="4" w:space="0" w:color="auto"/>
              <w:left w:val="nil"/>
              <w:bottom w:val="single" w:sz="4" w:space="0" w:color="auto"/>
              <w:right w:val="single" w:sz="4" w:space="0" w:color="auto"/>
            </w:tcBorders>
          </w:tcPr>
          <w:p w:rsidR="008F014E" w:rsidRPr="008F014E" w:rsidRDefault="008F014E" w:rsidP="008F014E">
            <w:pPr>
              <w:jc w:val="center"/>
              <w:rPr>
                <w:sz w:val="20"/>
                <w:szCs w:val="20"/>
              </w:rPr>
            </w:pPr>
            <w:r>
              <w:rPr>
                <w:sz w:val="20"/>
                <w:szCs w:val="20"/>
              </w:rPr>
              <w:t>38,00</w:t>
            </w:r>
          </w:p>
        </w:tc>
      </w:tr>
    </w:tbl>
    <w:p w:rsidR="008E26A8" w:rsidRPr="005B1766" w:rsidRDefault="008E26A8" w:rsidP="008E26A8">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E26A8" w:rsidRPr="005B1766" w:rsidRDefault="008E26A8" w:rsidP="008E26A8">
      <w:pPr>
        <w:pStyle w:val="13"/>
        <w:jc w:val="center"/>
        <w:rPr>
          <w:b/>
          <w:bCs/>
          <w:szCs w:val="18"/>
        </w:rPr>
      </w:pPr>
    </w:p>
    <w:p w:rsidR="008E26A8" w:rsidRPr="005B1766" w:rsidRDefault="008E26A8" w:rsidP="008E26A8">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 xml:space="preserve">Товар должен иметь остаточный срок годности на момент поставки не менее </w:t>
      </w:r>
      <w:r w:rsidR="008F014E">
        <w:rPr>
          <w:rFonts w:ascii="Times New Roman" w:hAnsi="Times New Roman" w:cs="Times New Roman"/>
          <w:sz w:val="20"/>
          <w:szCs w:val="20"/>
        </w:rPr>
        <w:t>80%</w:t>
      </w:r>
      <w:r w:rsidRPr="005B1766">
        <w:rPr>
          <w:rFonts w:ascii="Times New Roman" w:hAnsi="Times New Roman" w:cs="Times New Roman"/>
          <w:sz w:val="20"/>
          <w:szCs w:val="20"/>
        </w:rPr>
        <w:t>.</w:t>
      </w:r>
    </w:p>
    <w:p w:rsidR="008E26A8" w:rsidRPr="005B1766" w:rsidRDefault="008E26A8" w:rsidP="008E26A8">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E26A8" w:rsidRPr="005B1766" w:rsidRDefault="008E26A8" w:rsidP="008E26A8">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E26A8" w:rsidRPr="005B1766" w:rsidRDefault="008E26A8" w:rsidP="008E26A8">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E26A8" w:rsidRPr="005B1766" w:rsidRDefault="008E26A8" w:rsidP="008E26A8">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E26A8" w:rsidRPr="005B1766" w:rsidRDefault="008E26A8" w:rsidP="008E26A8">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E26A8" w:rsidRPr="005B1766" w:rsidRDefault="008E26A8" w:rsidP="008E26A8">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300051" w:rsidRDefault="00300051"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DE21E6" w:rsidRDefault="00DE21E6" w:rsidP="00B8322C">
      <w:pPr>
        <w:jc w:val="right"/>
        <w:rPr>
          <w:rFonts w:ascii="Cuprum" w:hAnsi="Cuprum" w:cs="Tahoma"/>
          <w:b/>
          <w:bCs/>
          <w:sz w:val="20"/>
          <w:szCs w:val="20"/>
        </w:rPr>
      </w:pPr>
    </w:p>
    <w:p w:rsidR="00DE21E6" w:rsidRDefault="00DE21E6"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713614">
        <w:rPr>
          <w:b/>
          <w:sz w:val="20"/>
          <w:szCs w:val="20"/>
        </w:rPr>
        <w:t>антисептических растворов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713614">
        <w:rPr>
          <w:b/>
          <w:kern w:val="32"/>
          <w:sz w:val="20"/>
          <w:szCs w:val="20"/>
        </w:rPr>
        <w:t>034-21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713614">
        <w:rPr>
          <w:sz w:val="19"/>
          <w:szCs w:val="19"/>
        </w:rPr>
        <w:t>034-21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713614">
        <w:rPr>
          <w:b/>
          <w:bCs/>
          <w:sz w:val="19"/>
          <w:szCs w:val="19"/>
        </w:rPr>
        <w:t>антисептических растворов</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13614">
        <w:rPr>
          <w:rFonts w:ascii="Times New Roman" w:hAnsi="Times New Roman" w:cs="Times New Roman"/>
          <w:bCs/>
          <w:sz w:val="19"/>
          <w:szCs w:val="19"/>
        </w:rPr>
        <w:t>антисептических растворов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A7019A" w:rsidRPr="00E10D03" w:rsidRDefault="00A7019A" w:rsidP="00A7019A">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8F014E">
        <w:rPr>
          <w:sz w:val="19"/>
          <w:szCs w:val="19"/>
        </w:rPr>
        <w:t>25</w:t>
      </w:r>
      <w:r w:rsidRPr="00E10D03">
        <w:rPr>
          <w:sz w:val="19"/>
          <w:szCs w:val="19"/>
        </w:rPr>
        <w:t>.</w:t>
      </w:r>
      <w:r w:rsidR="008F014E">
        <w:rPr>
          <w:sz w:val="19"/>
          <w:szCs w:val="19"/>
        </w:rPr>
        <w:t>12</w:t>
      </w:r>
      <w:r w:rsidRPr="00E10D03">
        <w:rPr>
          <w:sz w:val="19"/>
          <w:szCs w:val="19"/>
        </w:rPr>
        <w:t>.202</w:t>
      </w:r>
      <w:r w:rsidR="008F014E">
        <w:rPr>
          <w:sz w:val="19"/>
          <w:szCs w:val="19"/>
        </w:rPr>
        <w:t>1</w:t>
      </w:r>
      <w:r w:rsidRPr="00E10D03">
        <w:rPr>
          <w:sz w:val="19"/>
          <w:szCs w:val="19"/>
        </w:rPr>
        <w:t>г. по адресу: г. Иркутск, ул. Ярославского, 300 (4 этаж).</w:t>
      </w:r>
    </w:p>
    <w:p w:rsidR="00A7019A" w:rsidRPr="00E10D03" w:rsidRDefault="00A7019A" w:rsidP="00A7019A">
      <w:pPr>
        <w:ind w:firstLine="709"/>
        <w:jc w:val="both"/>
        <w:rPr>
          <w:sz w:val="19"/>
          <w:szCs w:val="19"/>
        </w:rPr>
      </w:pPr>
      <w:r w:rsidRPr="00E10D03">
        <w:rPr>
          <w:sz w:val="19"/>
          <w:szCs w:val="19"/>
        </w:rPr>
        <w:t>4.2. Тара и упаковка возврату не подлежат.</w:t>
      </w:r>
    </w:p>
    <w:p w:rsidR="003D7C22" w:rsidRPr="003050B2" w:rsidRDefault="00A7019A" w:rsidP="00A7019A">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 xml:space="preserve">4.3. Поставка товара по заявке Заказчика осуществляется </w:t>
      </w:r>
      <w:r w:rsidR="008F014E">
        <w:rPr>
          <w:rFonts w:ascii="Times New Roman" w:hAnsi="Times New Roman"/>
          <w:sz w:val="19"/>
          <w:szCs w:val="19"/>
        </w:rPr>
        <w:t xml:space="preserve">ежемесячно </w:t>
      </w:r>
      <w:r w:rsidRPr="00E10D03">
        <w:rPr>
          <w:rFonts w:ascii="Times New Roman" w:hAnsi="Times New Roman"/>
          <w:sz w:val="19"/>
          <w:szCs w:val="19"/>
        </w:rPr>
        <w:t>в течение 3 (трех) рабочих дней с момента подачи такой заявки</w:t>
      </w:r>
      <w:r w:rsidR="003D7C22" w:rsidRPr="003050B2">
        <w:rPr>
          <w:rFonts w:ascii="Times New Roman" w:hAnsi="Times New Roman"/>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DE21E6" w:rsidRDefault="00DE21E6" w:rsidP="000E2F75">
      <w:pPr>
        <w:jc w:val="right"/>
        <w:rPr>
          <w:sz w:val="20"/>
          <w:szCs w:val="20"/>
        </w:rPr>
      </w:pPr>
    </w:p>
    <w:p w:rsidR="00DE21E6" w:rsidRDefault="00DE21E6" w:rsidP="000E2F75">
      <w:pPr>
        <w:jc w:val="right"/>
        <w:rPr>
          <w:sz w:val="20"/>
          <w:szCs w:val="20"/>
        </w:rPr>
      </w:pPr>
    </w:p>
    <w:p w:rsidR="00DE21E6" w:rsidRDefault="00DE21E6"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713614">
        <w:rPr>
          <w:sz w:val="20"/>
          <w:szCs w:val="20"/>
        </w:rPr>
        <w:t>034-21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jc w:val="both"/>
        <w:rPr>
          <w:sz w:val="20"/>
          <w:szCs w:val="20"/>
          <w:highlight w:val="yellow"/>
        </w:rPr>
      </w:pPr>
    </w:p>
    <w:p w:rsidR="00A7019A" w:rsidRPr="005B1766" w:rsidRDefault="00A7019A" w:rsidP="00A7019A">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 xml:space="preserve">Товар должен иметь остаточный срок годности на момент поставки не менее </w:t>
      </w:r>
      <w:r w:rsidR="008F014E">
        <w:rPr>
          <w:rFonts w:ascii="Times New Roman" w:hAnsi="Times New Roman" w:cs="Times New Roman"/>
          <w:sz w:val="20"/>
          <w:szCs w:val="20"/>
        </w:rPr>
        <w:t>80%</w:t>
      </w:r>
      <w:r w:rsidRPr="005B1766">
        <w:rPr>
          <w:rFonts w:ascii="Times New Roman" w:hAnsi="Times New Roman" w:cs="Times New Roman"/>
          <w:sz w:val="20"/>
          <w:szCs w:val="20"/>
        </w:rPr>
        <w:t>.</w:t>
      </w:r>
    </w:p>
    <w:p w:rsidR="00A7019A" w:rsidRPr="005B1766" w:rsidRDefault="00A7019A" w:rsidP="00A7019A">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7019A" w:rsidRPr="005B1766" w:rsidRDefault="00A7019A" w:rsidP="00A7019A">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7019A" w:rsidRPr="005B1766" w:rsidRDefault="00A7019A" w:rsidP="00A7019A">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A7019A" w:rsidRPr="005B1766" w:rsidRDefault="00A7019A" w:rsidP="00A7019A">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A7019A" w:rsidRPr="005B1766" w:rsidRDefault="00A7019A" w:rsidP="00A7019A">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A7019A" w:rsidRPr="005B1766" w:rsidRDefault="00A7019A" w:rsidP="00A7019A">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F014E" w:rsidRDefault="008F014E" w:rsidP="00060FEB">
      <w:pPr>
        <w:pStyle w:val="af1"/>
        <w:tabs>
          <w:tab w:val="left" w:pos="2268"/>
        </w:tabs>
        <w:ind w:right="-56" w:firstLine="709"/>
        <w:jc w:val="both"/>
        <w:rPr>
          <w:sz w:val="20"/>
        </w:rPr>
      </w:pPr>
    </w:p>
    <w:p w:rsidR="008F014E" w:rsidRDefault="008F014E" w:rsidP="00060FEB">
      <w:pPr>
        <w:pStyle w:val="af1"/>
        <w:tabs>
          <w:tab w:val="left" w:pos="2268"/>
        </w:tabs>
        <w:ind w:right="-56" w:firstLine="709"/>
        <w:jc w:val="both"/>
        <w:rPr>
          <w:sz w:val="20"/>
        </w:rPr>
      </w:pPr>
    </w:p>
    <w:p w:rsidR="008F014E" w:rsidRDefault="008F014E"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713614">
        <w:rPr>
          <w:b/>
          <w:sz w:val="20"/>
          <w:szCs w:val="20"/>
        </w:rPr>
        <w:t>антисептических растворов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713614">
        <w:rPr>
          <w:b/>
          <w:kern w:val="32"/>
          <w:sz w:val="20"/>
          <w:szCs w:val="20"/>
        </w:rPr>
        <w:t>034-21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3" w:name="7.1"/>
      <w:bookmarkEnd w:id="3"/>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4" w:name="7.2"/>
      <w:bookmarkEnd w:id="4"/>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713614">
        <w:rPr>
          <w:bCs/>
          <w:sz w:val="20"/>
          <w:szCs w:val="20"/>
        </w:rPr>
        <w:t>антисептических растворов</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713614">
        <w:rPr>
          <w:bCs/>
          <w:sz w:val="20"/>
          <w:szCs w:val="20"/>
        </w:rPr>
        <w:t>антисептических растворов</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8F014E" w:rsidRDefault="008F014E" w:rsidP="00937DBB">
      <w:pPr>
        <w:ind w:left="2978"/>
        <w:rPr>
          <w:b/>
          <w:sz w:val="20"/>
          <w:szCs w:val="20"/>
        </w:rPr>
      </w:pPr>
    </w:p>
    <w:p w:rsidR="008F014E" w:rsidRDefault="008F014E"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586"/>
        <w:gridCol w:w="2551"/>
        <w:gridCol w:w="850"/>
        <w:gridCol w:w="1276"/>
        <w:gridCol w:w="1418"/>
        <w:gridCol w:w="1276"/>
      </w:tblGrid>
      <w:tr w:rsidR="008F014E" w:rsidRPr="005B1766" w:rsidTr="008F014E">
        <w:trPr>
          <w:trHeight w:val="1503"/>
        </w:trPr>
        <w:tc>
          <w:tcPr>
            <w:tcW w:w="392"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r w:rsidRPr="005B1766">
              <w:rPr>
                <w:sz w:val="20"/>
                <w:szCs w:val="20"/>
              </w:rPr>
              <w:t xml:space="preserve">  №</w:t>
            </w:r>
          </w:p>
          <w:p w:rsidR="008F014E" w:rsidRPr="005B1766" w:rsidRDefault="008F014E" w:rsidP="00B2294C">
            <w:pPr>
              <w:jc w:val="center"/>
              <w:rPr>
                <w:sz w:val="20"/>
                <w:szCs w:val="20"/>
              </w:rPr>
            </w:pPr>
            <w:r w:rsidRPr="005B1766">
              <w:rPr>
                <w:sz w:val="20"/>
                <w:szCs w:val="20"/>
              </w:rPr>
              <w:t>п/п</w:t>
            </w:r>
          </w:p>
        </w:tc>
        <w:tc>
          <w:tcPr>
            <w:tcW w:w="258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r>
              <w:rPr>
                <w:sz w:val="20"/>
                <w:szCs w:val="20"/>
              </w:rPr>
              <w:t>Н</w:t>
            </w:r>
            <w:r w:rsidRPr="005B1766">
              <w:rPr>
                <w:sz w:val="20"/>
                <w:szCs w:val="20"/>
              </w:rPr>
              <w:t>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8F014E" w:rsidRPr="005B1766" w:rsidRDefault="008F014E" w:rsidP="008F014E">
            <w:pPr>
              <w:jc w:val="center"/>
              <w:rPr>
                <w:sz w:val="20"/>
                <w:szCs w:val="20"/>
              </w:rPr>
            </w:pPr>
            <w:r w:rsidRPr="005B1766">
              <w:rPr>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r w:rsidRPr="005B1766">
              <w:rPr>
                <w:sz w:val="20"/>
                <w:szCs w:val="20"/>
              </w:rPr>
              <w:t>Наименование страны происхождения</w:t>
            </w:r>
          </w:p>
        </w:tc>
      </w:tr>
      <w:tr w:rsidR="008F014E" w:rsidRPr="005B1766" w:rsidTr="008F014E">
        <w:trPr>
          <w:trHeight w:val="260"/>
        </w:trPr>
        <w:tc>
          <w:tcPr>
            <w:tcW w:w="392"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color w:val="000000"/>
                <w:sz w:val="20"/>
                <w:szCs w:val="20"/>
              </w:rPr>
            </w:pPr>
          </w:p>
        </w:tc>
        <w:tc>
          <w:tcPr>
            <w:tcW w:w="258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r>
      <w:tr w:rsidR="008F014E" w:rsidRPr="005B1766" w:rsidTr="008F014E">
        <w:trPr>
          <w:trHeight w:val="260"/>
        </w:trPr>
        <w:tc>
          <w:tcPr>
            <w:tcW w:w="392"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color w:val="000000"/>
                <w:sz w:val="20"/>
                <w:szCs w:val="20"/>
              </w:rPr>
            </w:pPr>
          </w:p>
        </w:tc>
        <w:tc>
          <w:tcPr>
            <w:tcW w:w="258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r>
      <w:tr w:rsidR="008F014E" w:rsidRPr="005B1766" w:rsidTr="008F014E">
        <w:trPr>
          <w:trHeight w:val="260"/>
        </w:trPr>
        <w:tc>
          <w:tcPr>
            <w:tcW w:w="392"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color w:val="000000"/>
                <w:sz w:val="20"/>
                <w:szCs w:val="20"/>
              </w:rPr>
            </w:pPr>
          </w:p>
        </w:tc>
        <w:tc>
          <w:tcPr>
            <w:tcW w:w="258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r>
      <w:tr w:rsidR="008F014E" w:rsidRPr="005B1766" w:rsidTr="008F014E">
        <w:trPr>
          <w:trHeight w:val="260"/>
        </w:trPr>
        <w:tc>
          <w:tcPr>
            <w:tcW w:w="392"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color w:val="000000"/>
                <w:sz w:val="20"/>
                <w:szCs w:val="20"/>
              </w:rPr>
            </w:pPr>
          </w:p>
        </w:tc>
        <w:tc>
          <w:tcPr>
            <w:tcW w:w="258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r>
    </w:tbl>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8F014E" w:rsidRDefault="008F014E"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713614">
        <w:rPr>
          <w:bCs/>
          <w:sz w:val="20"/>
          <w:szCs w:val="20"/>
        </w:rPr>
        <w:t>антисептических растворов</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13"/>
        <w:gridCol w:w="2126"/>
        <w:gridCol w:w="709"/>
        <w:gridCol w:w="708"/>
        <w:gridCol w:w="993"/>
        <w:gridCol w:w="851"/>
        <w:gridCol w:w="851"/>
        <w:gridCol w:w="992"/>
      </w:tblGrid>
      <w:tr w:rsidR="008F014E" w:rsidRPr="005B1766" w:rsidTr="003C7635">
        <w:trPr>
          <w:trHeight w:val="1503"/>
        </w:trPr>
        <w:tc>
          <w:tcPr>
            <w:tcW w:w="472"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r w:rsidRPr="005B1766">
              <w:rPr>
                <w:sz w:val="20"/>
                <w:szCs w:val="20"/>
              </w:rPr>
              <w:t xml:space="preserve">  №</w:t>
            </w:r>
          </w:p>
          <w:p w:rsidR="008F014E" w:rsidRPr="005B1766" w:rsidRDefault="008F014E" w:rsidP="00B2294C">
            <w:pPr>
              <w:jc w:val="center"/>
              <w:rPr>
                <w:sz w:val="20"/>
                <w:szCs w:val="20"/>
              </w:rPr>
            </w:pPr>
            <w:r w:rsidRPr="005B1766">
              <w:rPr>
                <w:sz w:val="20"/>
                <w:szCs w:val="20"/>
              </w:rPr>
              <w:t>п/п</w:t>
            </w:r>
          </w:p>
        </w:tc>
        <w:tc>
          <w:tcPr>
            <w:tcW w:w="2613"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r>
              <w:rPr>
                <w:sz w:val="20"/>
                <w:szCs w:val="20"/>
              </w:rPr>
              <w:t>Н</w:t>
            </w:r>
            <w:r w:rsidRPr="005B1766">
              <w:rPr>
                <w:sz w:val="20"/>
                <w:szCs w:val="20"/>
              </w:rPr>
              <w:t>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F014E" w:rsidRPr="005B1766" w:rsidRDefault="008F014E" w:rsidP="00DE21E6">
            <w:pPr>
              <w:jc w:val="center"/>
              <w:rPr>
                <w:sz w:val="20"/>
                <w:szCs w:val="20"/>
              </w:rPr>
            </w:pPr>
            <w:r w:rsidRPr="005B1766">
              <w:rPr>
                <w:sz w:val="20"/>
                <w:szCs w:val="20"/>
              </w:rPr>
              <w:t>Характеристика товара</w:t>
            </w:r>
          </w:p>
        </w:tc>
        <w:tc>
          <w:tcPr>
            <w:tcW w:w="709"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r w:rsidRPr="005B1766">
              <w:rPr>
                <w:sz w:val="20"/>
                <w:szCs w:val="20"/>
              </w:rPr>
              <w:t>Общая стоимость по позиции, руб.</w:t>
            </w:r>
          </w:p>
        </w:tc>
      </w:tr>
      <w:tr w:rsidR="008F014E" w:rsidRPr="005B1766" w:rsidTr="00833EDC">
        <w:trPr>
          <w:trHeight w:val="260"/>
        </w:trPr>
        <w:tc>
          <w:tcPr>
            <w:tcW w:w="472"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2613"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both"/>
              <w:rPr>
                <w:sz w:val="20"/>
                <w:szCs w:val="20"/>
              </w:rPr>
            </w:pPr>
          </w:p>
        </w:tc>
      </w:tr>
      <w:tr w:rsidR="008F014E" w:rsidRPr="005B1766" w:rsidTr="008640ED">
        <w:trPr>
          <w:trHeight w:val="260"/>
        </w:trPr>
        <w:tc>
          <w:tcPr>
            <w:tcW w:w="472"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2613"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both"/>
              <w:rPr>
                <w:sz w:val="20"/>
                <w:szCs w:val="20"/>
              </w:rPr>
            </w:pPr>
          </w:p>
        </w:tc>
      </w:tr>
      <w:tr w:rsidR="008F014E" w:rsidRPr="005B1766" w:rsidTr="00DF5B15">
        <w:trPr>
          <w:trHeight w:val="260"/>
        </w:trPr>
        <w:tc>
          <w:tcPr>
            <w:tcW w:w="472"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2613"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F014E" w:rsidRPr="005B1766" w:rsidRDefault="008F014E"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BEA" w:rsidRDefault="00055BEA" w:rsidP="00ED57EB">
      <w:r>
        <w:separator/>
      </w:r>
    </w:p>
  </w:endnote>
  <w:endnote w:type="continuationSeparator" w:id="1">
    <w:p w:rsidR="00055BEA" w:rsidRDefault="00055BE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13614" w:rsidRDefault="00713614">
        <w:pPr>
          <w:pStyle w:val="af7"/>
          <w:jc w:val="right"/>
        </w:pPr>
        <w:fldSimple w:instr=" PAGE   \* MERGEFORMAT ">
          <w:r w:rsidR="00DE21E6">
            <w:rPr>
              <w:noProof/>
            </w:rPr>
            <w:t>24</w:t>
          </w:r>
        </w:fldSimple>
      </w:p>
    </w:sdtContent>
  </w:sdt>
  <w:p w:rsidR="00713614" w:rsidRDefault="0071361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BEA" w:rsidRDefault="00055BEA" w:rsidP="00ED57EB">
      <w:r>
        <w:separator/>
      </w:r>
    </w:p>
  </w:footnote>
  <w:footnote w:type="continuationSeparator" w:id="1">
    <w:p w:rsidR="00055BEA" w:rsidRDefault="00055BEA" w:rsidP="00ED57EB">
      <w:r>
        <w:continuationSeparator/>
      </w:r>
    </w:p>
  </w:footnote>
  <w:footnote w:id="2">
    <w:p w:rsidR="00713614" w:rsidRPr="000C36EF" w:rsidRDefault="00713614"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13614" w:rsidRPr="004B5113" w:rsidRDefault="00713614"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0"/>
  </w:num>
  <w:num w:numId="3">
    <w:abstractNumId w:val="36"/>
  </w:num>
  <w:num w:numId="4">
    <w:abstractNumId w:val="2"/>
  </w:num>
  <w:num w:numId="5">
    <w:abstractNumId w:val="18"/>
  </w:num>
  <w:num w:numId="6">
    <w:abstractNumId w:val="27"/>
  </w:num>
  <w:num w:numId="7">
    <w:abstractNumId w:val="19"/>
  </w:num>
  <w:num w:numId="8">
    <w:abstractNumId w:val="11"/>
  </w:num>
  <w:num w:numId="9">
    <w:abstractNumId w:val="43"/>
  </w:num>
  <w:num w:numId="10">
    <w:abstractNumId w:val="45"/>
  </w:num>
  <w:num w:numId="11">
    <w:abstractNumId w:val="30"/>
  </w:num>
  <w:num w:numId="12">
    <w:abstractNumId w:val="5"/>
  </w:num>
  <w:num w:numId="13">
    <w:abstractNumId w:val="46"/>
  </w:num>
  <w:num w:numId="14">
    <w:abstractNumId w:val="25"/>
  </w:num>
  <w:num w:numId="15">
    <w:abstractNumId w:val="29"/>
  </w:num>
  <w:num w:numId="16">
    <w:abstractNumId w:val="12"/>
  </w:num>
  <w:num w:numId="17">
    <w:abstractNumId w:val="8"/>
  </w:num>
  <w:num w:numId="18">
    <w:abstractNumId w:val="40"/>
  </w:num>
  <w:num w:numId="19">
    <w:abstractNumId w:val="4"/>
  </w:num>
  <w:num w:numId="20">
    <w:abstractNumId w:val="31"/>
  </w:num>
  <w:num w:numId="21">
    <w:abstractNumId w:val="14"/>
  </w:num>
  <w:num w:numId="22">
    <w:abstractNumId w:val="1"/>
  </w:num>
  <w:num w:numId="23">
    <w:abstractNumId w:val="6"/>
  </w:num>
  <w:num w:numId="24">
    <w:abstractNumId w:val="34"/>
  </w:num>
  <w:num w:numId="25">
    <w:abstractNumId w:val="7"/>
  </w:num>
  <w:num w:numId="26">
    <w:abstractNumId w:val="42"/>
  </w:num>
  <w:num w:numId="27">
    <w:abstractNumId w:val="15"/>
  </w:num>
  <w:num w:numId="28">
    <w:abstractNumId w:val="41"/>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8"/>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4"/>
  </w:num>
  <w:num w:numId="42">
    <w:abstractNumId w:val="35"/>
  </w:num>
  <w:num w:numId="43">
    <w:abstractNumId w:val="22"/>
  </w:num>
  <w:num w:numId="44">
    <w:abstractNumId w:val="32"/>
  </w:num>
  <w:num w:numId="45">
    <w:abstractNumId w:val="39"/>
  </w:num>
  <w:num w:numId="46">
    <w:abstractNumId w:val="26"/>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5BEA"/>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087"/>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051"/>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3614"/>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014E"/>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516C"/>
    <w:rsid w:val="00A76857"/>
    <w:rsid w:val="00A7754D"/>
    <w:rsid w:val="00A80F46"/>
    <w:rsid w:val="00A82E35"/>
    <w:rsid w:val="00A84ECD"/>
    <w:rsid w:val="00A863A1"/>
    <w:rsid w:val="00A9025F"/>
    <w:rsid w:val="00A93921"/>
    <w:rsid w:val="00A952D0"/>
    <w:rsid w:val="00A958AC"/>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1B46"/>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D7052"/>
    <w:rsid w:val="00DE0BAC"/>
    <w:rsid w:val="00DE1E89"/>
    <w:rsid w:val="00DE21E6"/>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5E8"/>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letter">
    <w:name w:val="letter"/>
    <w:basedOn w:val="a0"/>
    <w:rsid w:val="008F014E"/>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13387</Words>
  <Characters>76306</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89514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2021-02-11T03:00:00Z</cp:lastPrinted>
  <dcterms:created xsi:type="dcterms:W3CDTF">2021-02-11T02:35:00Z</dcterms:created>
  <dcterms:modified xsi:type="dcterms:W3CDTF">2021-02-11T03:00:00Z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