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лекарственных </w:t>
      </w:r>
      <w:r w:rsidR="000E385D">
        <w:rPr>
          <w:b/>
          <w:sz w:val="28"/>
          <w:szCs w:val="28"/>
        </w:rPr>
        <w:t xml:space="preserve">препаратов для лечения сердечно-сосудистой системы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74EB2">
        <w:rPr>
          <w:b/>
          <w:kern w:val="32"/>
          <w:sz w:val="28"/>
          <w:szCs w:val="28"/>
        </w:rPr>
        <w:t xml:space="preserve">  </w:t>
      </w:r>
      <w:r w:rsidR="000E385D">
        <w:rPr>
          <w:b/>
          <w:kern w:val="32"/>
          <w:sz w:val="28"/>
          <w:szCs w:val="28"/>
        </w:rPr>
        <w:t>228-21</w:t>
      </w:r>
      <w:r w:rsidR="00974EB2">
        <w:rPr>
          <w:b/>
          <w:kern w:val="32"/>
          <w:sz w:val="28"/>
          <w:szCs w:val="28"/>
        </w:rPr>
        <w:t>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74EB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FB2B06"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974EB2" w:rsidRPr="000F1235">
              <w:rPr>
                <w:b/>
                <w:sz w:val="20"/>
                <w:szCs w:val="20"/>
              </w:rPr>
              <w:t xml:space="preserve"> </w:t>
            </w:r>
            <w:r w:rsidR="00781D29" w:rsidRPr="002D48A2">
              <w:rPr>
                <w:sz w:val="20"/>
                <w:szCs w:val="20"/>
              </w:rPr>
              <w:t xml:space="preserve">Поставка </w:t>
            </w:r>
            <w:r w:rsidR="00781D29">
              <w:rPr>
                <w:bCs/>
                <w:sz w:val="20"/>
                <w:szCs w:val="20"/>
              </w:rPr>
              <w:t xml:space="preserve">лекарственных </w:t>
            </w:r>
            <w:r w:rsidR="000E385D">
              <w:rPr>
                <w:bCs/>
                <w:sz w:val="20"/>
                <w:szCs w:val="20"/>
              </w:rPr>
              <w:t>препаратов для лечения сердечно-сосудистой системы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0E385D" w:rsidP="00BF5704">
            <w:pPr>
              <w:autoSpaceDE w:val="0"/>
              <w:autoSpaceDN w:val="0"/>
              <w:adjustRightInd w:val="0"/>
              <w:rPr>
                <w:sz w:val="20"/>
                <w:szCs w:val="20"/>
              </w:rPr>
            </w:pPr>
            <w:r w:rsidRPr="000E385D">
              <w:rPr>
                <w:sz w:val="20"/>
                <w:szCs w:val="20"/>
              </w:rPr>
              <w:t>21.20.10.140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0E385D" w:rsidP="00974EB2">
            <w:pPr>
              <w:autoSpaceDE w:val="0"/>
              <w:autoSpaceDN w:val="0"/>
              <w:adjustRightInd w:val="0"/>
              <w:rPr>
                <w:sz w:val="20"/>
                <w:szCs w:val="20"/>
              </w:rPr>
            </w:pPr>
            <w:r>
              <w:rPr>
                <w:sz w:val="20"/>
                <w:szCs w:val="20"/>
              </w:rPr>
              <w:t>505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0E385D">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E385D">
              <w:rPr>
                <w:sz w:val="20"/>
                <w:szCs w:val="20"/>
              </w:rPr>
              <w:t>1</w:t>
            </w:r>
            <w:r>
              <w:rPr>
                <w:sz w:val="20"/>
                <w:szCs w:val="20"/>
              </w:rPr>
              <w:t>.</w:t>
            </w:r>
            <w:r w:rsidR="007D21D8">
              <w:rPr>
                <w:sz w:val="20"/>
                <w:szCs w:val="20"/>
              </w:rPr>
              <w:t>1</w:t>
            </w:r>
            <w:r w:rsidR="000E385D">
              <w:rPr>
                <w:sz w:val="20"/>
                <w:szCs w:val="20"/>
              </w:rPr>
              <w:t>0</w:t>
            </w:r>
            <w:r>
              <w:rPr>
                <w:sz w:val="20"/>
                <w:szCs w:val="20"/>
              </w:rPr>
              <w:t>.2022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74EB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 факт.хVi , где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0E385D" w:rsidP="000E385D">
            <w:pPr>
              <w:tabs>
                <w:tab w:val="left" w:pos="6022"/>
              </w:tabs>
              <w:ind w:right="72"/>
              <w:rPr>
                <w:sz w:val="20"/>
                <w:szCs w:val="20"/>
              </w:rPr>
            </w:pPr>
            <w:r>
              <w:rPr>
                <w:sz w:val="20"/>
                <w:szCs w:val="20"/>
              </w:rPr>
              <w:t>473 916,93</w:t>
            </w:r>
            <w:r w:rsidR="007D21D8">
              <w:rPr>
                <w:sz w:val="20"/>
                <w:szCs w:val="20"/>
              </w:rPr>
              <w:t xml:space="preserve"> </w:t>
            </w:r>
            <w:r w:rsidR="007D21D8" w:rsidRPr="00FE2446">
              <w:rPr>
                <w:sz w:val="20"/>
                <w:szCs w:val="20"/>
              </w:rPr>
              <w:t>руб</w:t>
            </w:r>
            <w:r w:rsidR="007D21D8">
              <w:rPr>
                <w:sz w:val="20"/>
                <w:szCs w:val="20"/>
              </w:rPr>
              <w:t>л</w:t>
            </w:r>
            <w:r>
              <w:rPr>
                <w:sz w:val="20"/>
                <w:szCs w:val="20"/>
              </w:rPr>
              <w:t>е</w:t>
            </w:r>
            <w:r w:rsidR="007D21D8">
              <w:rPr>
                <w:sz w:val="20"/>
                <w:szCs w:val="20"/>
              </w:rPr>
              <w:t>й</w:t>
            </w:r>
            <w:r w:rsidR="007D21D8" w:rsidRPr="00FE2446">
              <w:rPr>
                <w:sz w:val="20"/>
                <w:szCs w:val="20"/>
              </w:rPr>
              <w:t xml:space="preserve"> (</w:t>
            </w:r>
            <w:r>
              <w:rPr>
                <w:sz w:val="20"/>
                <w:szCs w:val="20"/>
              </w:rPr>
              <w:t>четыреста семьдесят  три тысячи девятьсот шестнадцать рублей девяносто три копейки</w:t>
            </w:r>
            <w:r w:rsidR="007D21D8">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0E385D">
            <w:pPr>
              <w:jc w:val="both"/>
              <w:rPr>
                <w:sz w:val="20"/>
                <w:szCs w:val="20"/>
              </w:rPr>
            </w:pPr>
            <w:r w:rsidRPr="008024A7">
              <w:rPr>
                <w:sz w:val="20"/>
                <w:szCs w:val="20"/>
              </w:rPr>
              <w:t>С даты публикации</w:t>
            </w:r>
            <w:r w:rsidR="001232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1232A7">
              <w:rPr>
                <w:sz w:val="20"/>
                <w:szCs w:val="20"/>
              </w:rPr>
              <w:t xml:space="preserve"> </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1232A7">
              <w:t xml:space="preserve"> </w:t>
            </w:r>
            <w:r w:rsidRPr="008024A7">
              <w:rPr>
                <w:b/>
                <w:sz w:val="20"/>
                <w:szCs w:val="20"/>
              </w:rPr>
              <w:t>«</w:t>
            </w:r>
            <w:r w:rsidR="000E385D">
              <w:rPr>
                <w:b/>
                <w:sz w:val="20"/>
                <w:szCs w:val="20"/>
              </w:rPr>
              <w:t>20</w:t>
            </w:r>
            <w:r w:rsidRPr="008024A7">
              <w:rPr>
                <w:b/>
                <w:sz w:val="20"/>
                <w:szCs w:val="20"/>
              </w:rPr>
              <w:t>»</w:t>
            </w:r>
            <w:r w:rsidR="00974EB2">
              <w:rPr>
                <w:b/>
                <w:sz w:val="20"/>
                <w:szCs w:val="20"/>
              </w:rPr>
              <w:t xml:space="preserve"> </w:t>
            </w:r>
            <w:r w:rsidR="007D21D8">
              <w:rPr>
                <w:b/>
                <w:sz w:val="20"/>
                <w:szCs w:val="20"/>
              </w:rPr>
              <w:t>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7D21D8">
              <w:rPr>
                <w:b/>
                <w:sz w:val="20"/>
                <w:szCs w:val="20"/>
              </w:rPr>
              <w:t>2</w:t>
            </w:r>
            <w:r w:rsidR="000E385D">
              <w:rPr>
                <w:b/>
                <w:sz w:val="20"/>
                <w:szCs w:val="20"/>
              </w:rPr>
              <w:t>8</w:t>
            </w:r>
            <w:r w:rsidRPr="008024A7">
              <w:rPr>
                <w:b/>
                <w:sz w:val="20"/>
                <w:szCs w:val="20"/>
              </w:rPr>
              <w:t xml:space="preserve">» </w:t>
            </w:r>
            <w:r w:rsidR="007D21D8">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974EB2">
              <w:rPr>
                <w:sz w:val="20"/>
                <w:szCs w:val="20"/>
              </w:rPr>
              <w:t xml:space="preserve"> </w:t>
            </w:r>
            <w:r w:rsidR="00A76857" w:rsidRPr="008024A7">
              <w:rPr>
                <w:sz w:val="20"/>
                <w:szCs w:val="20"/>
                <w:lang w:val="en-US"/>
              </w:rPr>
              <w:t>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74EB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74EB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7D21D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974EB2">
              <w:rPr>
                <w:b/>
                <w:sz w:val="20"/>
                <w:szCs w:val="20"/>
              </w:rPr>
              <w:t xml:space="preserve"> </w:t>
            </w:r>
            <w:r w:rsidRPr="008024A7">
              <w:rPr>
                <w:sz w:val="20"/>
                <w:szCs w:val="20"/>
              </w:rPr>
              <w:t>«</w:t>
            </w:r>
            <w:r w:rsidR="000E385D">
              <w:rPr>
                <w:sz w:val="20"/>
                <w:szCs w:val="20"/>
              </w:rPr>
              <w:t>20</w:t>
            </w:r>
            <w:r w:rsidRPr="008024A7">
              <w:rPr>
                <w:sz w:val="20"/>
                <w:szCs w:val="20"/>
              </w:rPr>
              <w:t xml:space="preserve">» </w:t>
            </w:r>
            <w:r w:rsidR="007D21D8">
              <w:rPr>
                <w:sz w:val="20"/>
                <w:szCs w:val="20"/>
              </w:rPr>
              <w:t>сентября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E385D">
            <w:pPr>
              <w:jc w:val="both"/>
              <w:rPr>
                <w:sz w:val="20"/>
                <w:szCs w:val="20"/>
              </w:rPr>
            </w:pPr>
            <w:r w:rsidRPr="008024A7">
              <w:rPr>
                <w:bCs/>
                <w:sz w:val="20"/>
                <w:szCs w:val="20"/>
              </w:rPr>
              <w:t>«</w:t>
            </w:r>
            <w:r w:rsidR="007D21D8">
              <w:rPr>
                <w:bCs/>
                <w:sz w:val="20"/>
                <w:szCs w:val="20"/>
              </w:rPr>
              <w:t>2</w:t>
            </w:r>
            <w:r w:rsidR="000E385D">
              <w:rPr>
                <w:bCs/>
                <w:sz w:val="20"/>
                <w:szCs w:val="20"/>
              </w:rPr>
              <w:t>8</w:t>
            </w:r>
            <w:r w:rsidRPr="008024A7">
              <w:rPr>
                <w:bCs/>
                <w:sz w:val="20"/>
                <w:szCs w:val="20"/>
              </w:rPr>
              <w:t xml:space="preserve">» </w:t>
            </w:r>
            <w:r w:rsidR="007D21D8">
              <w:rPr>
                <w:bCs/>
                <w:sz w:val="20"/>
                <w:szCs w:val="20"/>
              </w:rPr>
              <w:t>сентября</w:t>
            </w:r>
            <w:r w:rsidR="001232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74EB2">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E385D" w:rsidP="00DA1FB1">
            <w:pPr>
              <w:autoSpaceDE w:val="0"/>
              <w:autoSpaceDN w:val="0"/>
              <w:adjustRightInd w:val="0"/>
              <w:jc w:val="both"/>
              <w:outlineLvl w:val="1"/>
              <w:rPr>
                <w:sz w:val="20"/>
                <w:szCs w:val="20"/>
              </w:rPr>
            </w:pPr>
            <w:r>
              <w:rPr>
                <w:sz w:val="20"/>
                <w:szCs w:val="20"/>
              </w:rPr>
              <w:t>14 217,51</w:t>
            </w:r>
            <w:r w:rsidR="00DA1FB1" w:rsidRPr="008024A7">
              <w:rPr>
                <w:sz w:val="20"/>
                <w:szCs w:val="20"/>
              </w:rPr>
              <w:t xml:space="preserve"> руб. (</w:t>
            </w:r>
            <w:r>
              <w:rPr>
                <w:sz w:val="20"/>
                <w:szCs w:val="20"/>
              </w:rPr>
              <w:t>четырнадцать тысяч двести семнадцать рублей пятьдесят одна копейка</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974EB2">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974EB2">
              <w:rPr>
                <w:b/>
                <w:sz w:val="20"/>
                <w:szCs w:val="20"/>
              </w:rPr>
              <w:t xml:space="preserve"> </w:t>
            </w:r>
            <w:r w:rsidRPr="008024A7">
              <w:rPr>
                <w:sz w:val="20"/>
                <w:szCs w:val="20"/>
              </w:rPr>
              <w:t>исполнения договора</w:t>
            </w:r>
            <w:r w:rsidR="00974EB2">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74EB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974EB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974EB2">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74EB2">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974EB2">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974EB2">
              <w:rPr>
                <w:sz w:val="20"/>
                <w:szCs w:val="20"/>
              </w:rPr>
              <w:t xml:space="preserve"> </w:t>
            </w:r>
            <w:r w:rsidR="00E865E0" w:rsidRPr="008024A7">
              <w:rPr>
                <w:sz w:val="20"/>
                <w:szCs w:val="20"/>
              </w:rPr>
              <w:t>раздела 30</w:t>
            </w:r>
            <w:r w:rsidR="00974EB2">
              <w:rPr>
                <w:sz w:val="20"/>
                <w:szCs w:val="20"/>
              </w:rPr>
              <w:t xml:space="preserve"> </w:t>
            </w:r>
            <w:r w:rsidR="00E865E0" w:rsidRPr="008024A7">
              <w:rPr>
                <w:sz w:val="20"/>
                <w:szCs w:val="20"/>
              </w:rPr>
              <w:t>Извещения о закупке</w:t>
            </w:r>
            <w:r w:rsidR="00974EB2">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974EB2">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74EB2">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E385D">
            <w:pPr>
              <w:jc w:val="both"/>
              <w:rPr>
                <w:sz w:val="20"/>
                <w:szCs w:val="20"/>
              </w:rPr>
            </w:pPr>
            <w:r w:rsidRPr="008024A7">
              <w:rPr>
                <w:sz w:val="20"/>
                <w:szCs w:val="20"/>
              </w:rPr>
              <w:t>«</w:t>
            </w:r>
            <w:r w:rsidR="007D21D8">
              <w:rPr>
                <w:sz w:val="20"/>
                <w:szCs w:val="20"/>
              </w:rPr>
              <w:t>2</w:t>
            </w:r>
            <w:r w:rsidR="000E385D">
              <w:rPr>
                <w:sz w:val="20"/>
                <w:szCs w:val="20"/>
              </w:rPr>
              <w:t>7</w:t>
            </w:r>
            <w:r w:rsidR="00487F7E" w:rsidRPr="008024A7">
              <w:rPr>
                <w:sz w:val="20"/>
                <w:szCs w:val="20"/>
              </w:rPr>
              <w:t xml:space="preserve">» </w:t>
            </w:r>
            <w:r w:rsidR="007D21D8">
              <w:rPr>
                <w:sz w:val="20"/>
                <w:szCs w:val="20"/>
              </w:rPr>
              <w:t>сентября</w:t>
            </w:r>
            <w:r w:rsidR="00974EB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0E385D">
            <w:pPr>
              <w:jc w:val="both"/>
              <w:rPr>
                <w:b/>
                <w:sz w:val="20"/>
                <w:szCs w:val="20"/>
              </w:rPr>
            </w:pPr>
            <w:r w:rsidRPr="00180675">
              <w:rPr>
                <w:b/>
                <w:sz w:val="20"/>
                <w:szCs w:val="20"/>
              </w:rPr>
              <w:t>«</w:t>
            </w:r>
            <w:r w:rsidR="007D21D8">
              <w:rPr>
                <w:b/>
                <w:sz w:val="20"/>
                <w:szCs w:val="20"/>
              </w:rPr>
              <w:t>2</w:t>
            </w:r>
            <w:r w:rsidR="000E385D">
              <w:rPr>
                <w:b/>
                <w:sz w:val="20"/>
                <w:szCs w:val="20"/>
              </w:rPr>
              <w:t>8</w:t>
            </w:r>
            <w:r w:rsidRPr="00180675">
              <w:rPr>
                <w:b/>
                <w:sz w:val="20"/>
                <w:szCs w:val="20"/>
              </w:rPr>
              <w:t xml:space="preserve">» </w:t>
            </w:r>
            <w:r w:rsidR="007D21D8">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74EB2">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63689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63689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63689E">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63689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63689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63689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63689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Pr>
          <w:b/>
          <w:sz w:val="20"/>
          <w:szCs w:val="20"/>
        </w:rPr>
        <w:t xml:space="preserve">лекарственных </w:t>
      </w:r>
      <w:r w:rsidR="000E385D">
        <w:rPr>
          <w:b/>
          <w:sz w:val="20"/>
          <w:szCs w:val="20"/>
        </w:rPr>
        <w:t>препаратов для лечения сердечно-сосудистой системы</w:t>
      </w:r>
      <w:r w:rsidR="0063689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74EB2">
        <w:rPr>
          <w:b/>
          <w:kern w:val="32"/>
          <w:sz w:val="20"/>
          <w:szCs w:val="20"/>
        </w:rPr>
        <w:t xml:space="preserve"> </w:t>
      </w:r>
      <w:r w:rsidR="000E385D">
        <w:rPr>
          <w:b/>
          <w:kern w:val="32"/>
          <w:sz w:val="20"/>
          <w:szCs w:val="20"/>
        </w:rPr>
        <w:t>228-21</w:t>
      </w:r>
      <w:r w:rsidR="00974EB2">
        <w:rPr>
          <w:b/>
          <w:kern w:val="32"/>
          <w:sz w:val="20"/>
          <w:szCs w:val="20"/>
        </w:rPr>
        <w:t>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0A2320">
        <w:rPr>
          <w:b/>
          <w:bCs/>
          <w:sz w:val="20"/>
        </w:rPr>
        <w:t>лекарственных препаратов влияющих на кроветворение и кровь</w:t>
      </w:r>
    </w:p>
    <w:tbl>
      <w:tblPr>
        <w:tblW w:w="4963" w:type="pct"/>
        <w:tblLayout w:type="fixed"/>
        <w:tblLook w:val="04A0"/>
      </w:tblPr>
      <w:tblGrid>
        <w:gridCol w:w="506"/>
        <w:gridCol w:w="2867"/>
        <w:gridCol w:w="3972"/>
        <w:gridCol w:w="848"/>
        <w:gridCol w:w="848"/>
        <w:gridCol w:w="1303"/>
      </w:tblGrid>
      <w:tr w:rsidR="00D120C1" w:rsidRPr="005A07FA" w:rsidTr="000E385D">
        <w:trPr>
          <w:trHeight w:val="889"/>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1920"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7D21D8" w:rsidRDefault="00D120C1" w:rsidP="000E385D">
            <w:pPr>
              <w:jc w:val="center"/>
              <w:rPr>
                <w:color w:val="000000"/>
                <w:sz w:val="20"/>
                <w:szCs w:val="20"/>
              </w:rPr>
            </w:pPr>
            <w:r w:rsidRPr="007D21D8">
              <w:rPr>
                <w:color w:val="000000"/>
                <w:sz w:val="20"/>
                <w:szCs w:val="20"/>
              </w:rPr>
              <w:t>Кол-во</w:t>
            </w:r>
          </w:p>
        </w:tc>
        <w:tc>
          <w:tcPr>
            <w:tcW w:w="63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sidRPr="000E226A">
              <w:rPr>
                <w:sz w:val="22"/>
                <w:szCs w:val="22"/>
              </w:rPr>
              <w:t>1</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color w:val="000000"/>
                <w:sz w:val="22"/>
                <w:szCs w:val="22"/>
              </w:rPr>
            </w:pPr>
            <w:r w:rsidRPr="000E226A">
              <w:rPr>
                <w:color w:val="000000"/>
                <w:sz w:val="22"/>
                <w:szCs w:val="22"/>
              </w:rPr>
              <w:t>Амлодипин</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sidRPr="000E226A">
              <w:rPr>
                <w:color w:val="000000"/>
                <w:sz w:val="22"/>
                <w:szCs w:val="22"/>
              </w:rPr>
              <w:t xml:space="preserve"> таблетки 5 мг №30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Pr="004B7B75" w:rsidRDefault="000E385D" w:rsidP="000E385D">
            <w:pPr>
              <w:jc w:val="center"/>
              <w:rPr>
                <w:sz w:val="22"/>
                <w:szCs w:val="22"/>
              </w:rPr>
            </w:pPr>
            <w:r>
              <w:rPr>
                <w:sz w:val="22"/>
                <w:szCs w:val="22"/>
              </w:rPr>
              <w:t>100</w:t>
            </w:r>
          </w:p>
        </w:tc>
        <w:tc>
          <w:tcPr>
            <w:tcW w:w="631" w:type="pct"/>
            <w:tcBorders>
              <w:top w:val="single" w:sz="4" w:space="0" w:color="auto"/>
              <w:left w:val="nil"/>
              <w:bottom w:val="single" w:sz="4" w:space="0" w:color="auto"/>
              <w:right w:val="single" w:sz="4" w:space="0" w:color="auto"/>
            </w:tcBorders>
          </w:tcPr>
          <w:p w:rsidR="000E385D" w:rsidRPr="0063689E" w:rsidRDefault="000E385D" w:rsidP="00607FF4">
            <w:pPr>
              <w:jc w:val="center"/>
              <w:rPr>
                <w:sz w:val="20"/>
                <w:szCs w:val="20"/>
              </w:rPr>
            </w:pPr>
            <w:r>
              <w:rPr>
                <w:sz w:val="20"/>
                <w:szCs w:val="20"/>
              </w:rPr>
              <w:t>40,53</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sidRPr="000E226A">
              <w:rPr>
                <w:sz w:val="22"/>
                <w:szCs w:val="22"/>
              </w:rPr>
              <w:t>2</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sz w:val="22"/>
                <w:szCs w:val="22"/>
              </w:rPr>
            </w:pPr>
            <w:r w:rsidRPr="000E226A">
              <w:rPr>
                <w:color w:val="000000"/>
                <w:sz w:val="22"/>
                <w:szCs w:val="22"/>
              </w:rPr>
              <w:t>Бисопролол</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sidRPr="000E226A">
              <w:rPr>
                <w:color w:val="000000"/>
                <w:sz w:val="22"/>
                <w:szCs w:val="22"/>
              </w:rPr>
              <w:t xml:space="preserve"> таблетки  п/о 2,5 мг №30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Pr="004B7B75" w:rsidRDefault="000E385D" w:rsidP="000E385D">
            <w:pPr>
              <w:jc w:val="center"/>
              <w:rPr>
                <w:sz w:val="22"/>
                <w:szCs w:val="22"/>
              </w:rPr>
            </w:pPr>
            <w:r>
              <w:rPr>
                <w:sz w:val="22"/>
                <w:szCs w:val="22"/>
              </w:rPr>
              <w:t>200</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83,55</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sidRPr="000E226A">
              <w:rPr>
                <w:sz w:val="22"/>
                <w:szCs w:val="22"/>
              </w:rPr>
              <w:t>3</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sz w:val="22"/>
                <w:szCs w:val="22"/>
              </w:rPr>
            </w:pPr>
            <w:r w:rsidRPr="000E226A">
              <w:rPr>
                <w:color w:val="000000"/>
                <w:sz w:val="22"/>
                <w:szCs w:val="22"/>
              </w:rPr>
              <w:t>Ландыша листьев гликозид</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sidRPr="000E226A">
              <w:rPr>
                <w:color w:val="000000"/>
                <w:sz w:val="22"/>
                <w:szCs w:val="22"/>
              </w:rPr>
              <w:t>р-р для в/в введения 60мкг/мл 1мл -ампулы №10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Pr="004B7B75" w:rsidRDefault="000E385D" w:rsidP="000E385D">
            <w:pPr>
              <w:jc w:val="center"/>
              <w:rPr>
                <w:sz w:val="22"/>
                <w:szCs w:val="22"/>
              </w:rPr>
            </w:pPr>
            <w:r>
              <w:rPr>
                <w:sz w:val="22"/>
                <w:szCs w:val="22"/>
              </w:rPr>
              <w:t>130</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91,25</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sidRPr="000E226A">
              <w:rPr>
                <w:sz w:val="22"/>
                <w:szCs w:val="22"/>
              </w:rPr>
              <w:t>4</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sz w:val="22"/>
                <w:szCs w:val="22"/>
              </w:rPr>
            </w:pPr>
            <w:r w:rsidRPr="000E226A">
              <w:rPr>
                <w:color w:val="000000"/>
                <w:sz w:val="22"/>
                <w:szCs w:val="22"/>
              </w:rPr>
              <w:t xml:space="preserve">Дигоксин </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Pr>
                <w:color w:val="000000"/>
                <w:sz w:val="22"/>
                <w:szCs w:val="22"/>
              </w:rPr>
              <w:t>раствор для внутривенного введения, 0.25 мг/мл, 1 мл - ампулы №10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Pr="004B7B75" w:rsidRDefault="000E385D" w:rsidP="000E385D">
            <w:pPr>
              <w:jc w:val="center"/>
              <w:rPr>
                <w:sz w:val="22"/>
                <w:szCs w:val="22"/>
              </w:rPr>
            </w:pPr>
            <w:r>
              <w:rPr>
                <w:sz w:val="22"/>
                <w:szCs w:val="22"/>
              </w:rPr>
              <w:t>50</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41,78</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sidRPr="000E226A">
              <w:rPr>
                <w:sz w:val="22"/>
                <w:szCs w:val="22"/>
              </w:rPr>
              <w:t>5</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sz w:val="22"/>
                <w:szCs w:val="22"/>
              </w:rPr>
            </w:pPr>
            <w:r w:rsidRPr="000E226A">
              <w:rPr>
                <w:color w:val="000000"/>
                <w:sz w:val="22"/>
                <w:szCs w:val="22"/>
              </w:rPr>
              <w:t xml:space="preserve">Торасемид </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sidRPr="000E226A">
              <w:rPr>
                <w:color w:val="000000"/>
                <w:sz w:val="22"/>
                <w:szCs w:val="22"/>
              </w:rPr>
              <w:t xml:space="preserve"> таблетки 10 мг №30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Pr="004B7B75" w:rsidRDefault="000E385D" w:rsidP="000E385D">
            <w:pPr>
              <w:jc w:val="center"/>
              <w:rPr>
                <w:sz w:val="22"/>
                <w:szCs w:val="22"/>
              </w:rPr>
            </w:pPr>
            <w:r>
              <w:rPr>
                <w:sz w:val="22"/>
                <w:szCs w:val="22"/>
              </w:rPr>
              <w:t>400</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262,19</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sidRPr="000E226A">
              <w:rPr>
                <w:sz w:val="22"/>
                <w:szCs w:val="22"/>
              </w:rPr>
              <w:t>6</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sz w:val="22"/>
                <w:szCs w:val="22"/>
              </w:rPr>
            </w:pPr>
            <w:r w:rsidRPr="000E226A">
              <w:rPr>
                <w:color w:val="000000"/>
                <w:sz w:val="22"/>
                <w:szCs w:val="22"/>
              </w:rPr>
              <w:t xml:space="preserve">Фуросемид </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sidRPr="000E226A">
              <w:rPr>
                <w:color w:val="000000"/>
                <w:sz w:val="22"/>
                <w:szCs w:val="22"/>
              </w:rPr>
              <w:t xml:space="preserve"> р-р для в/в и в/м введения 10 мг/мл 2 мл - ампулы №10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Pr="004B7B75" w:rsidRDefault="000E385D" w:rsidP="000E385D">
            <w:pPr>
              <w:jc w:val="center"/>
              <w:rPr>
                <w:sz w:val="22"/>
                <w:szCs w:val="22"/>
              </w:rPr>
            </w:pPr>
            <w:r>
              <w:rPr>
                <w:sz w:val="22"/>
                <w:szCs w:val="22"/>
              </w:rPr>
              <w:t>300</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39,85</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sidRPr="000E226A">
              <w:rPr>
                <w:sz w:val="22"/>
                <w:szCs w:val="22"/>
              </w:rPr>
              <w:t>7</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sz w:val="22"/>
                <w:szCs w:val="22"/>
              </w:rPr>
            </w:pPr>
            <w:r w:rsidRPr="000E226A">
              <w:rPr>
                <w:color w:val="000000"/>
                <w:sz w:val="22"/>
                <w:szCs w:val="22"/>
              </w:rPr>
              <w:t xml:space="preserve">Ацетазоламид </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sidRPr="000E226A">
              <w:rPr>
                <w:color w:val="000000"/>
                <w:sz w:val="22"/>
                <w:szCs w:val="22"/>
              </w:rPr>
              <w:t xml:space="preserve"> таблетки 250 мг  №30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Pr="004B7B75" w:rsidRDefault="000E385D" w:rsidP="000E385D">
            <w:pPr>
              <w:jc w:val="center"/>
              <w:rPr>
                <w:sz w:val="22"/>
                <w:szCs w:val="22"/>
              </w:rPr>
            </w:pPr>
            <w:r>
              <w:rPr>
                <w:sz w:val="22"/>
                <w:szCs w:val="22"/>
              </w:rPr>
              <w:t>100</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263,06</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sidRPr="000E226A">
              <w:rPr>
                <w:sz w:val="22"/>
                <w:szCs w:val="22"/>
              </w:rPr>
              <w:t>8</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sz w:val="22"/>
                <w:szCs w:val="22"/>
              </w:rPr>
            </w:pPr>
            <w:r w:rsidRPr="000E226A">
              <w:rPr>
                <w:color w:val="000000"/>
                <w:sz w:val="22"/>
                <w:szCs w:val="22"/>
              </w:rPr>
              <w:t xml:space="preserve">Ивабрадин </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sidRPr="000E226A">
              <w:rPr>
                <w:color w:val="000000"/>
                <w:sz w:val="22"/>
                <w:szCs w:val="22"/>
              </w:rPr>
              <w:t xml:space="preserve"> таблетки п/о </w:t>
            </w:r>
            <w:r>
              <w:rPr>
                <w:color w:val="000000"/>
                <w:sz w:val="22"/>
                <w:szCs w:val="22"/>
              </w:rPr>
              <w:t>7,</w:t>
            </w:r>
            <w:r w:rsidRPr="000E226A">
              <w:rPr>
                <w:color w:val="000000"/>
                <w:sz w:val="22"/>
                <w:szCs w:val="22"/>
              </w:rPr>
              <w:t>5мг №56</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Pr="004B7B75" w:rsidRDefault="000E385D" w:rsidP="000E385D">
            <w:pPr>
              <w:jc w:val="center"/>
              <w:rPr>
                <w:sz w:val="22"/>
                <w:szCs w:val="22"/>
              </w:rPr>
            </w:pPr>
            <w:r>
              <w:rPr>
                <w:sz w:val="22"/>
                <w:szCs w:val="22"/>
              </w:rPr>
              <w:t>8</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908,49</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Pr>
                <w:sz w:val="22"/>
                <w:szCs w:val="22"/>
              </w:rPr>
              <w:t>9</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Default="000E385D" w:rsidP="000E385D">
            <w:pPr>
              <w:rPr>
                <w:color w:val="000000"/>
                <w:sz w:val="22"/>
                <w:szCs w:val="22"/>
              </w:rPr>
            </w:pPr>
            <w:r>
              <w:rPr>
                <w:color w:val="000000"/>
                <w:sz w:val="22"/>
                <w:szCs w:val="22"/>
              </w:rPr>
              <w:t>Нимодипин</w:t>
            </w:r>
          </w:p>
          <w:p w:rsidR="000E385D" w:rsidRPr="000E226A" w:rsidRDefault="000E385D" w:rsidP="000E385D">
            <w:pPr>
              <w:rPr>
                <w:sz w:val="22"/>
                <w:szCs w:val="22"/>
              </w:rPr>
            </w:pP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Pr>
                <w:color w:val="000000"/>
                <w:sz w:val="22"/>
                <w:szCs w:val="22"/>
              </w:rPr>
              <w:t>раствор для инфузий, 0,2 мг/мл, 50 мл -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Pr="004B7B75" w:rsidRDefault="000E385D" w:rsidP="000E385D">
            <w:pPr>
              <w:jc w:val="center"/>
              <w:rPr>
                <w:sz w:val="22"/>
                <w:szCs w:val="22"/>
              </w:rPr>
            </w:pPr>
            <w:r>
              <w:rPr>
                <w:sz w:val="22"/>
                <w:szCs w:val="22"/>
              </w:rPr>
              <w:t>10</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409,09</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Pr>
                <w:sz w:val="22"/>
                <w:szCs w:val="22"/>
              </w:rPr>
              <w:t>10</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sz w:val="22"/>
                <w:szCs w:val="22"/>
              </w:rPr>
            </w:pPr>
            <w:r w:rsidRPr="000E226A">
              <w:rPr>
                <w:color w:val="000000"/>
                <w:sz w:val="22"/>
                <w:szCs w:val="22"/>
              </w:rPr>
              <w:t xml:space="preserve">Спиронолактон </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sidRPr="000E226A">
              <w:rPr>
                <w:color w:val="000000"/>
                <w:sz w:val="22"/>
                <w:szCs w:val="22"/>
              </w:rPr>
              <w:t xml:space="preserve"> капсулы </w:t>
            </w:r>
            <w:r>
              <w:rPr>
                <w:color w:val="000000"/>
                <w:sz w:val="22"/>
                <w:szCs w:val="22"/>
              </w:rPr>
              <w:t>50</w:t>
            </w:r>
            <w:r w:rsidRPr="000E226A">
              <w:rPr>
                <w:color w:val="000000"/>
                <w:sz w:val="22"/>
                <w:szCs w:val="22"/>
              </w:rPr>
              <w:t xml:space="preserve"> мг №30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Pr="004B7B75" w:rsidRDefault="000E385D" w:rsidP="000E385D">
            <w:pPr>
              <w:jc w:val="center"/>
              <w:rPr>
                <w:sz w:val="22"/>
                <w:szCs w:val="22"/>
              </w:rPr>
            </w:pPr>
            <w:r>
              <w:rPr>
                <w:sz w:val="22"/>
                <w:szCs w:val="22"/>
              </w:rPr>
              <w:t>160</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204,83</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Pr>
                <w:sz w:val="22"/>
                <w:szCs w:val="22"/>
              </w:rPr>
              <w:t>11</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sz w:val="22"/>
                <w:szCs w:val="22"/>
              </w:rPr>
            </w:pPr>
            <w:r w:rsidRPr="000E226A">
              <w:rPr>
                <w:color w:val="000000"/>
                <w:sz w:val="22"/>
                <w:szCs w:val="22"/>
              </w:rPr>
              <w:t xml:space="preserve">Моксонидин </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sidRPr="000E226A">
              <w:rPr>
                <w:color w:val="000000"/>
                <w:sz w:val="22"/>
                <w:szCs w:val="22"/>
              </w:rPr>
              <w:t xml:space="preserve"> таблетки п/о  0,2 мг №28</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Pr="004B7B75" w:rsidRDefault="000E385D" w:rsidP="000E385D">
            <w:pPr>
              <w:jc w:val="center"/>
              <w:rPr>
                <w:sz w:val="22"/>
                <w:szCs w:val="22"/>
              </w:rPr>
            </w:pPr>
            <w:r>
              <w:rPr>
                <w:sz w:val="22"/>
                <w:szCs w:val="22"/>
              </w:rPr>
              <w:t>120</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171,15</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Pr>
                <w:sz w:val="22"/>
                <w:szCs w:val="22"/>
              </w:rPr>
              <w:t>12</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sz w:val="22"/>
                <w:szCs w:val="22"/>
              </w:rPr>
            </w:pPr>
            <w:r w:rsidRPr="000E226A">
              <w:rPr>
                <w:color w:val="000000"/>
                <w:sz w:val="22"/>
                <w:szCs w:val="22"/>
              </w:rPr>
              <w:t xml:space="preserve">Моксонидин </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sidRPr="000E226A">
              <w:rPr>
                <w:color w:val="000000"/>
                <w:sz w:val="22"/>
                <w:szCs w:val="22"/>
              </w:rPr>
              <w:t xml:space="preserve"> таблетки п/о  0,4 мг №28</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Pr="004B7B75" w:rsidRDefault="000E385D" w:rsidP="000E385D">
            <w:pPr>
              <w:jc w:val="center"/>
              <w:rPr>
                <w:sz w:val="22"/>
                <w:szCs w:val="22"/>
              </w:rPr>
            </w:pPr>
            <w:r>
              <w:rPr>
                <w:sz w:val="22"/>
                <w:szCs w:val="22"/>
              </w:rPr>
              <w:t>120</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201,18</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Pr>
                <w:sz w:val="22"/>
                <w:szCs w:val="22"/>
              </w:rPr>
              <w:t>13</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sz w:val="22"/>
                <w:szCs w:val="22"/>
              </w:rPr>
            </w:pPr>
            <w:r w:rsidRPr="000E226A">
              <w:rPr>
                <w:color w:val="000000"/>
                <w:sz w:val="22"/>
                <w:szCs w:val="22"/>
              </w:rPr>
              <w:t xml:space="preserve">Изосорбида динитрат </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sidRPr="000E226A">
              <w:rPr>
                <w:color w:val="000000"/>
                <w:sz w:val="22"/>
                <w:szCs w:val="22"/>
              </w:rPr>
              <w:t>конц. для приготовления р-ра д/инф., 1мг/мл, 10мл- ампулы №10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Pr="004B7B75" w:rsidRDefault="000E385D" w:rsidP="000E385D">
            <w:pPr>
              <w:jc w:val="center"/>
              <w:rPr>
                <w:sz w:val="22"/>
                <w:szCs w:val="22"/>
              </w:rPr>
            </w:pPr>
            <w:r>
              <w:rPr>
                <w:sz w:val="22"/>
                <w:szCs w:val="22"/>
              </w:rPr>
              <w:t>17</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724,38</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Pr>
                <w:sz w:val="22"/>
                <w:szCs w:val="22"/>
              </w:rPr>
              <w:t>14</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color w:val="000000"/>
                <w:sz w:val="22"/>
                <w:szCs w:val="22"/>
              </w:rPr>
            </w:pPr>
            <w:r>
              <w:rPr>
                <w:color w:val="000000"/>
                <w:sz w:val="22"/>
                <w:szCs w:val="22"/>
              </w:rPr>
              <w:t>Силденафил</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Pr>
                <w:color w:val="000000"/>
                <w:sz w:val="22"/>
                <w:szCs w:val="22"/>
              </w:rPr>
              <w:t>таблетки п/о 25мг №20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Default="000E385D" w:rsidP="000E385D">
            <w:pPr>
              <w:jc w:val="center"/>
              <w:rPr>
                <w:sz w:val="22"/>
                <w:szCs w:val="22"/>
              </w:rPr>
            </w:pPr>
            <w:r>
              <w:rPr>
                <w:sz w:val="22"/>
                <w:szCs w:val="22"/>
              </w:rPr>
              <w:t>14</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236,08</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Pr>
                <w:sz w:val="22"/>
                <w:szCs w:val="22"/>
              </w:rPr>
              <w:t>15</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sz w:val="22"/>
                <w:szCs w:val="22"/>
              </w:rPr>
            </w:pPr>
            <w:r w:rsidRPr="000E226A">
              <w:rPr>
                <w:color w:val="000000"/>
                <w:sz w:val="22"/>
                <w:szCs w:val="22"/>
              </w:rPr>
              <w:t>Карведилол</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sidRPr="000E226A">
              <w:rPr>
                <w:color w:val="000000"/>
                <w:sz w:val="22"/>
                <w:szCs w:val="22"/>
              </w:rPr>
              <w:t xml:space="preserve">таблетки </w:t>
            </w:r>
            <w:r>
              <w:rPr>
                <w:color w:val="000000"/>
                <w:sz w:val="22"/>
                <w:szCs w:val="22"/>
              </w:rPr>
              <w:t>1</w:t>
            </w:r>
            <w:r w:rsidRPr="000E226A">
              <w:rPr>
                <w:color w:val="000000"/>
                <w:sz w:val="22"/>
                <w:szCs w:val="22"/>
              </w:rPr>
              <w:t>2</w:t>
            </w:r>
            <w:r>
              <w:rPr>
                <w:color w:val="000000"/>
                <w:sz w:val="22"/>
                <w:szCs w:val="22"/>
              </w:rPr>
              <w:t>,</w:t>
            </w:r>
            <w:r w:rsidRPr="000E226A">
              <w:rPr>
                <w:color w:val="000000"/>
                <w:sz w:val="22"/>
                <w:szCs w:val="22"/>
              </w:rPr>
              <w:t>5 мг №30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Pr="004B7B75" w:rsidRDefault="000E385D" w:rsidP="000E385D">
            <w:pPr>
              <w:jc w:val="center"/>
              <w:rPr>
                <w:sz w:val="22"/>
                <w:szCs w:val="22"/>
              </w:rPr>
            </w:pPr>
            <w:r>
              <w:rPr>
                <w:sz w:val="22"/>
                <w:szCs w:val="22"/>
              </w:rPr>
              <w:t>90</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121,03</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Pr>
                <w:sz w:val="22"/>
                <w:szCs w:val="22"/>
              </w:rPr>
              <w:t>16</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sz w:val="22"/>
                <w:szCs w:val="22"/>
                <w:lang w:eastAsia="en-US"/>
              </w:rPr>
            </w:pPr>
            <w:r w:rsidRPr="000E226A">
              <w:rPr>
                <w:sz w:val="22"/>
                <w:szCs w:val="22"/>
                <w:lang w:eastAsia="en-US"/>
              </w:rPr>
              <w:t>Амиодарон</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sidRPr="000E226A">
              <w:rPr>
                <w:color w:val="000000"/>
                <w:sz w:val="22"/>
                <w:szCs w:val="22"/>
              </w:rPr>
              <w:t xml:space="preserve"> таблетки 200 мг №30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Pr="004B7B75" w:rsidRDefault="000E385D" w:rsidP="000E385D">
            <w:pPr>
              <w:jc w:val="center"/>
              <w:rPr>
                <w:sz w:val="22"/>
                <w:szCs w:val="22"/>
              </w:rPr>
            </w:pPr>
            <w:r>
              <w:rPr>
                <w:sz w:val="22"/>
                <w:szCs w:val="22"/>
              </w:rPr>
              <w:t>140</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148,24</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Pr="000E226A" w:rsidRDefault="000E385D" w:rsidP="000E385D">
            <w:pPr>
              <w:jc w:val="center"/>
              <w:rPr>
                <w:sz w:val="22"/>
                <w:szCs w:val="22"/>
              </w:rPr>
            </w:pPr>
            <w:r>
              <w:rPr>
                <w:sz w:val="22"/>
                <w:szCs w:val="22"/>
              </w:rPr>
              <w:t>17</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Default="000E385D" w:rsidP="000E385D">
            <w:pPr>
              <w:rPr>
                <w:sz w:val="22"/>
                <w:szCs w:val="22"/>
              </w:rPr>
            </w:pPr>
            <w:r>
              <w:rPr>
                <w:sz w:val="22"/>
                <w:szCs w:val="22"/>
              </w:rPr>
              <w:t>Соталол</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Pr>
                <w:color w:val="000000"/>
                <w:sz w:val="22"/>
                <w:szCs w:val="22"/>
              </w:rPr>
              <w:t xml:space="preserve"> таблетки</w:t>
            </w:r>
            <w:r w:rsidRPr="000E226A">
              <w:rPr>
                <w:color w:val="000000"/>
                <w:sz w:val="22"/>
                <w:szCs w:val="22"/>
              </w:rPr>
              <w:t xml:space="preserve"> </w:t>
            </w:r>
            <w:r>
              <w:rPr>
                <w:color w:val="000000"/>
                <w:sz w:val="22"/>
                <w:szCs w:val="22"/>
              </w:rPr>
              <w:t>80 мг № 2</w:t>
            </w:r>
            <w:r w:rsidRPr="000E226A">
              <w:rPr>
                <w:color w:val="000000"/>
                <w:sz w:val="22"/>
                <w:szCs w:val="22"/>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Default="000E385D" w:rsidP="000E385D">
            <w:pPr>
              <w:jc w:val="center"/>
              <w:rPr>
                <w:sz w:val="22"/>
                <w:szCs w:val="22"/>
              </w:rPr>
            </w:pPr>
            <w:r>
              <w:rPr>
                <w:sz w:val="22"/>
                <w:szCs w:val="22"/>
              </w:rPr>
              <w:t>6</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73,00</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Default="000E385D" w:rsidP="000E385D">
            <w:pPr>
              <w:jc w:val="center"/>
              <w:rPr>
                <w:sz w:val="22"/>
                <w:szCs w:val="22"/>
              </w:rPr>
            </w:pPr>
            <w:r>
              <w:rPr>
                <w:sz w:val="22"/>
                <w:szCs w:val="22"/>
              </w:rPr>
              <w:t>18</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color w:val="000000"/>
                <w:sz w:val="22"/>
                <w:szCs w:val="22"/>
              </w:rPr>
            </w:pPr>
            <w:r w:rsidRPr="000E226A">
              <w:rPr>
                <w:color w:val="000000"/>
                <w:sz w:val="22"/>
                <w:szCs w:val="22"/>
              </w:rPr>
              <w:t xml:space="preserve">Аторвастатин </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sidRPr="000E226A">
              <w:rPr>
                <w:color w:val="000000"/>
                <w:sz w:val="22"/>
                <w:szCs w:val="22"/>
              </w:rPr>
              <w:t xml:space="preserve"> таблетки п/о 40 мг №30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Default="000E385D" w:rsidP="000E385D">
            <w:pPr>
              <w:jc w:val="center"/>
              <w:rPr>
                <w:sz w:val="22"/>
                <w:szCs w:val="22"/>
              </w:rPr>
            </w:pPr>
            <w:r>
              <w:rPr>
                <w:sz w:val="22"/>
                <w:szCs w:val="22"/>
              </w:rPr>
              <w:t>140</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280,72</w:t>
            </w:r>
          </w:p>
        </w:tc>
      </w:tr>
      <w:tr w:rsidR="000E385D" w:rsidRPr="0063689E" w:rsidTr="000E385D">
        <w:trPr>
          <w:cantSplit/>
          <w:trHeight w:val="132"/>
        </w:trPr>
        <w:tc>
          <w:tcPr>
            <w:tcW w:w="244" w:type="pct"/>
            <w:tcBorders>
              <w:top w:val="single" w:sz="4" w:space="0" w:color="auto"/>
              <w:left w:val="single" w:sz="4" w:space="0" w:color="auto"/>
              <w:bottom w:val="single" w:sz="4" w:space="0" w:color="auto"/>
              <w:right w:val="nil"/>
            </w:tcBorders>
            <w:shd w:val="clear" w:color="auto" w:fill="auto"/>
          </w:tcPr>
          <w:p w:rsidR="000E385D" w:rsidRDefault="000E385D" w:rsidP="000E385D">
            <w:pPr>
              <w:jc w:val="center"/>
              <w:rPr>
                <w:sz w:val="22"/>
                <w:szCs w:val="22"/>
              </w:rPr>
            </w:pPr>
            <w:r>
              <w:rPr>
                <w:sz w:val="22"/>
                <w:szCs w:val="22"/>
              </w:rPr>
              <w:t>19</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rPr>
                <w:color w:val="000000"/>
                <w:sz w:val="22"/>
                <w:szCs w:val="22"/>
              </w:rPr>
            </w:pPr>
            <w:r w:rsidRPr="000E226A">
              <w:rPr>
                <w:color w:val="000000"/>
                <w:sz w:val="22"/>
                <w:szCs w:val="22"/>
              </w:rPr>
              <w:t xml:space="preserve">Аторвастатин </w:t>
            </w:r>
          </w:p>
        </w:tc>
        <w:tc>
          <w:tcPr>
            <w:tcW w:w="1920" w:type="pct"/>
            <w:tcBorders>
              <w:top w:val="single" w:sz="4" w:space="0" w:color="auto"/>
              <w:left w:val="nil"/>
              <w:bottom w:val="single" w:sz="4" w:space="0" w:color="auto"/>
              <w:right w:val="single" w:sz="4" w:space="0" w:color="auto"/>
            </w:tcBorders>
          </w:tcPr>
          <w:p w:rsidR="000E385D" w:rsidRPr="000E226A" w:rsidRDefault="000E385D" w:rsidP="000E385D">
            <w:pPr>
              <w:rPr>
                <w:color w:val="000000"/>
                <w:sz w:val="22"/>
                <w:szCs w:val="22"/>
              </w:rPr>
            </w:pPr>
            <w:r w:rsidRPr="000E226A">
              <w:rPr>
                <w:color w:val="000000"/>
                <w:sz w:val="22"/>
                <w:szCs w:val="22"/>
              </w:rPr>
              <w:t xml:space="preserve"> таблетки п/о </w:t>
            </w:r>
            <w:r>
              <w:rPr>
                <w:color w:val="000000"/>
                <w:sz w:val="22"/>
                <w:szCs w:val="22"/>
              </w:rPr>
              <w:t>2</w:t>
            </w:r>
            <w:r w:rsidRPr="000E226A">
              <w:rPr>
                <w:color w:val="000000"/>
                <w:sz w:val="22"/>
                <w:szCs w:val="22"/>
              </w:rPr>
              <w:t>0 мг №30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E385D" w:rsidRPr="000E226A" w:rsidRDefault="000E385D" w:rsidP="000E385D">
            <w:pPr>
              <w:jc w:val="center"/>
              <w:rPr>
                <w:sz w:val="22"/>
                <w:szCs w:val="22"/>
              </w:rPr>
            </w:pPr>
            <w:r w:rsidRPr="000E226A">
              <w:rPr>
                <w:sz w:val="22"/>
                <w:szCs w:val="22"/>
              </w:rPr>
              <w:t>Уп.</w:t>
            </w:r>
          </w:p>
        </w:tc>
        <w:tc>
          <w:tcPr>
            <w:tcW w:w="410" w:type="pct"/>
            <w:tcBorders>
              <w:top w:val="single" w:sz="4" w:space="0" w:color="auto"/>
              <w:left w:val="nil"/>
              <w:bottom w:val="single" w:sz="4" w:space="0" w:color="auto"/>
              <w:right w:val="single" w:sz="4" w:space="0" w:color="auto"/>
            </w:tcBorders>
            <w:shd w:val="clear" w:color="auto" w:fill="auto"/>
          </w:tcPr>
          <w:p w:rsidR="000E385D" w:rsidRDefault="000E385D" w:rsidP="000E385D">
            <w:pPr>
              <w:jc w:val="center"/>
              <w:rPr>
                <w:sz w:val="22"/>
                <w:szCs w:val="22"/>
              </w:rPr>
            </w:pPr>
            <w:r>
              <w:rPr>
                <w:sz w:val="22"/>
                <w:szCs w:val="22"/>
              </w:rPr>
              <w:t>600</w:t>
            </w:r>
          </w:p>
        </w:tc>
        <w:tc>
          <w:tcPr>
            <w:tcW w:w="631" w:type="pct"/>
            <w:tcBorders>
              <w:top w:val="single" w:sz="4" w:space="0" w:color="auto"/>
              <w:left w:val="nil"/>
              <w:bottom w:val="single" w:sz="4" w:space="0" w:color="auto"/>
              <w:right w:val="single" w:sz="4" w:space="0" w:color="auto"/>
            </w:tcBorders>
          </w:tcPr>
          <w:p w:rsidR="000E385D" w:rsidRDefault="000E385D" w:rsidP="00607FF4">
            <w:pPr>
              <w:jc w:val="center"/>
              <w:rPr>
                <w:sz w:val="20"/>
                <w:szCs w:val="20"/>
              </w:rPr>
            </w:pPr>
            <w:r>
              <w:rPr>
                <w:sz w:val="20"/>
                <w:szCs w:val="20"/>
              </w:rPr>
              <w:t>200,42</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63689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201DB3">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201DB3">
      <w:pPr>
        <w:pStyle w:val="ad"/>
        <w:numPr>
          <w:ilvl w:val="0"/>
          <w:numId w:val="6"/>
        </w:numPr>
        <w:suppressAutoHyphens w:val="0"/>
        <w:spacing w:after="0" w:line="240" w:lineRule="auto"/>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154E79" w:rsidRDefault="00154E79" w:rsidP="00B8322C">
      <w:pPr>
        <w:jc w:val="right"/>
        <w:rPr>
          <w:rFonts w:ascii="Cuprum" w:hAnsi="Cuprum" w:cs="Tahoma"/>
          <w:b/>
          <w:bCs/>
          <w:sz w:val="20"/>
          <w:szCs w:val="20"/>
        </w:rPr>
      </w:pPr>
    </w:p>
    <w:p w:rsidR="00154E79" w:rsidRDefault="00154E79" w:rsidP="00B8322C">
      <w:pPr>
        <w:jc w:val="right"/>
        <w:rPr>
          <w:rFonts w:ascii="Cuprum" w:hAnsi="Cuprum" w:cs="Tahoma"/>
          <w:b/>
          <w:bCs/>
          <w:sz w:val="20"/>
          <w:szCs w:val="20"/>
        </w:rPr>
      </w:pPr>
    </w:p>
    <w:p w:rsidR="00154E79" w:rsidRDefault="00154E79" w:rsidP="00B8322C">
      <w:pPr>
        <w:jc w:val="right"/>
        <w:rPr>
          <w:rFonts w:ascii="Cuprum" w:hAnsi="Cuprum" w:cs="Tahoma"/>
          <w:b/>
          <w:bCs/>
          <w:sz w:val="20"/>
          <w:szCs w:val="20"/>
        </w:rPr>
      </w:pPr>
    </w:p>
    <w:p w:rsidR="00154E79" w:rsidRDefault="00154E79" w:rsidP="00B8322C">
      <w:pPr>
        <w:jc w:val="right"/>
        <w:rPr>
          <w:rFonts w:ascii="Cuprum" w:hAnsi="Cuprum" w:cs="Tahoma"/>
          <w:b/>
          <w:bCs/>
          <w:sz w:val="20"/>
          <w:szCs w:val="20"/>
        </w:rPr>
      </w:pPr>
    </w:p>
    <w:p w:rsidR="00154E79" w:rsidRDefault="00154E79" w:rsidP="00B8322C">
      <w:pPr>
        <w:jc w:val="right"/>
        <w:rPr>
          <w:rFonts w:ascii="Cuprum" w:hAnsi="Cuprum" w:cs="Tahoma"/>
          <w:b/>
          <w:bCs/>
          <w:sz w:val="20"/>
          <w:szCs w:val="20"/>
        </w:rPr>
      </w:pPr>
    </w:p>
    <w:p w:rsidR="00154E79" w:rsidRDefault="00154E79" w:rsidP="00B8322C">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лекарственных </w:t>
      </w:r>
      <w:r w:rsidR="000E385D">
        <w:rPr>
          <w:b/>
          <w:sz w:val="20"/>
          <w:szCs w:val="20"/>
        </w:rPr>
        <w:t>препаратов для лечения сердечно-сосудистой системы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974EB2">
        <w:rPr>
          <w:b/>
          <w:kern w:val="32"/>
          <w:sz w:val="20"/>
          <w:szCs w:val="20"/>
        </w:rPr>
        <w:t xml:space="preserve"> </w:t>
      </w:r>
      <w:r w:rsidR="000E385D">
        <w:rPr>
          <w:b/>
          <w:kern w:val="32"/>
          <w:sz w:val="20"/>
          <w:szCs w:val="20"/>
        </w:rPr>
        <w:t>228-21</w:t>
      </w:r>
      <w:r w:rsidR="00974EB2">
        <w:rPr>
          <w:b/>
          <w:kern w:val="32"/>
          <w:sz w:val="20"/>
          <w:szCs w:val="20"/>
        </w:rPr>
        <w:t>н</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74EB2">
        <w:rPr>
          <w:sz w:val="19"/>
          <w:szCs w:val="19"/>
        </w:rPr>
        <w:t xml:space="preserve"> </w:t>
      </w:r>
      <w:r w:rsidR="000E385D">
        <w:rPr>
          <w:sz w:val="19"/>
          <w:szCs w:val="19"/>
        </w:rPr>
        <w:t>228-21</w:t>
      </w:r>
      <w:r w:rsidR="00974EB2">
        <w:rPr>
          <w:sz w:val="19"/>
          <w:szCs w:val="19"/>
        </w:rPr>
        <w:t>н</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Pr>
          <w:b/>
          <w:bCs/>
          <w:sz w:val="19"/>
          <w:szCs w:val="19"/>
        </w:rPr>
        <w:t xml:space="preserve">лекарственных </w:t>
      </w:r>
      <w:r w:rsidR="000E385D">
        <w:rPr>
          <w:b/>
          <w:bCs/>
          <w:sz w:val="19"/>
          <w:szCs w:val="19"/>
        </w:rPr>
        <w:t>препаратов для лечения сердечно-сосудистой системы</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Pr>
          <w:rFonts w:ascii="Times New Roman" w:hAnsi="Times New Roman" w:cs="Times New Roman"/>
          <w:bCs/>
          <w:sz w:val="19"/>
          <w:szCs w:val="19"/>
        </w:rPr>
        <w:t xml:space="preserve">лекарственных </w:t>
      </w:r>
      <w:r w:rsidR="000E385D">
        <w:rPr>
          <w:rFonts w:ascii="Times New Roman" w:hAnsi="Times New Roman" w:cs="Times New Roman"/>
          <w:bCs/>
          <w:sz w:val="19"/>
          <w:szCs w:val="19"/>
        </w:rPr>
        <w:t>препаратов для лечения сердечно-сосудистой системы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15 (пятнадцати) рабочих дней со дня подписания товарной накладной, </w:t>
      </w:r>
      <w:bookmarkStart w:id="3" w:name="_GoBack"/>
      <w:bookmarkEnd w:id="3"/>
      <w:r w:rsidRPr="004F61F1">
        <w:rPr>
          <w:sz w:val="19"/>
          <w:szCs w:val="19"/>
        </w:rPr>
        <w:t>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 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Pr>
          <w:sz w:val="19"/>
          <w:szCs w:val="19"/>
        </w:rPr>
        <w:t>3</w:t>
      </w:r>
      <w:r w:rsidR="00154E79">
        <w:rPr>
          <w:sz w:val="19"/>
          <w:szCs w:val="19"/>
        </w:rPr>
        <w:t>1</w:t>
      </w:r>
      <w:r w:rsidRPr="00E10D03">
        <w:rPr>
          <w:sz w:val="19"/>
          <w:szCs w:val="19"/>
        </w:rPr>
        <w:t>.</w:t>
      </w:r>
      <w:r w:rsidR="00852FBC">
        <w:rPr>
          <w:sz w:val="19"/>
          <w:szCs w:val="19"/>
        </w:rPr>
        <w:t>1</w:t>
      </w:r>
      <w:r w:rsidR="00154E79">
        <w:rPr>
          <w:sz w:val="19"/>
          <w:szCs w:val="19"/>
        </w:rPr>
        <w:t>0</w:t>
      </w:r>
      <w:r w:rsidRPr="00E10D03">
        <w:rPr>
          <w:sz w:val="19"/>
          <w:szCs w:val="19"/>
        </w:rPr>
        <w:t>.202</w:t>
      </w:r>
      <w:r>
        <w:rPr>
          <w:sz w:val="19"/>
          <w:szCs w:val="19"/>
        </w:rPr>
        <w:t>2</w:t>
      </w:r>
      <w:r w:rsidRPr="00E10D03">
        <w:rPr>
          <w:sz w:val="19"/>
          <w:szCs w:val="19"/>
        </w:rPr>
        <w:t>г. по адресу: г. Иркутск, ул. Ярославского, 300 (4 этаж).</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lastRenderedPageBreak/>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_____________________/Ж. В. Есева/</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74EB2">
        <w:rPr>
          <w:sz w:val="20"/>
          <w:szCs w:val="20"/>
        </w:rPr>
        <w:t xml:space="preserve"> </w:t>
      </w:r>
      <w:r w:rsidR="000E385D">
        <w:rPr>
          <w:sz w:val="20"/>
          <w:szCs w:val="20"/>
        </w:rPr>
        <w:t>228-21</w:t>
      </w:r>
      <w:r w:rsidR="00974EB2">
        <w:rPr>
          <w:sz w:val="20"/>
          <w:szCs w:val="20"/>
        </w:rPr>
        <w:t>н</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_____________________/ Ж. 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63689E" w:rsidRDefault="0063689E"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Pr>
          <w:b/>
          <w:sz w:val="20"/>
          <w:szCs w:val="20"/>
        </w:rPr>
        <w:t xml:space="preserve">лекарственных </w:t>
      </w:r>
      <w:r w:rsidR="000E385D">
        <w:rPr>
          <w:b/>
          <w:sz w:val="20"/>
          <w:szCs w:val="20"/>
        </w:rPr>
        <w:t>препаратов для лечения сердечно-сосудистой системы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974EB2">
        <w:rPr>
          <w:b/>
          <w:kern w:val="32"/>
          <w:sz w:val="20"/>
          <w:szCs w:val="20"/>
        </w:rPr>
        <w:t xml:space="preserve"> </w:t>
      </w:r>
      <w:r w:rsidR="000E385D">
        <w:rPr>
          <w:b/>
          <w:kern w:val="32"/>
          <w:sz w:val="20"/>
          <w:szCs w:val="20"/>
        </w:rPr>
        <w:t>228-21</w:t>
      </w:r>
      <w:r w:rsidR="00974EB2">
        <w:rPr>
          <w:b/>
          <w:kern w:val="32"/>
          <w:sz w:val="20"/>
          <w:szCs w:val="20"/>
        </w:rPr>
        <w:t>н</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Pr>
          <w:bCs/>
          <w:sz w:val="20"/>
          <w:szCs w:val="20"/>
        </w:rPr>
        <w:t xml:space="preserve">лекарственных </w:t>
      </w:r>
      <w:r w:rsidR="000E385D">
        <w:rPr>
          <w:bCs/>
          <w:sz w:val="20"/>
          <w:szCs w:val="20"/>
        </w:rPr>
        <w:t>препаратов для лечения сердечно-сосудистой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Pr>
          <w:bCs/>
          <w:sz w:val="20"/>
          <w:szCs w:val="20"/>
        </w:rPr>
        <w:t xml:space="preserve">лекарственных </w:t>
      </w:r>
      <w:r w:rsidR="000E385D">
        <w:rPr>
          <w:bCs/>
          <w:sz w:val="20"/>
          <w:szCs w:val="20"/>
        </w:rPr>
        <w:t>препаратов для лечения сердечно-сосудистой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F6C" w:rsidRDefault="00210F6C" w:rsidP="00ED57EB">
      <w:r>
        <w:separator/>
      </w:r>
    </w:p>
  </w:endnote>
  <w:endnote w:type="continuationSeparator" w:id="1">
    <w:p w:rsidR="00210F6C" w:rsidRDefault="00210F6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E385D" w:rsidRDefault="000E385D">
        <w:pPr>
          <w:pStyle w:val="af7"/>
          <w:jc w:val="right"/>
        </w:pPr>
        <w:fldSimple w:instr=" PAGE   \* MERGEFORMAT ">
          <w:r w:rsidR="00154E79">
            <w:rPr>
              <w:noProof/>
            </w:rPr>
            <w:t>25</w:t>
          </w:r>
        </w:fldSimple>
      </w:p>
    </w:sdtContent>
  </w:sdt>
  <w:p w:rsidR="000E385D" w:rsidRDefault="000E385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F6C" w:rsidRDefault="00210F6C" w:rsidP="00ED57EB">
      <w:r>
        <w:separator/>
      </w:r>
    </w:p>
  </w:footnote>
  <w:footnote w:type="continuationSeparator" w:id="1">
    <w:p w:rsidR="00210F6C" w:rsidRDefault="00210F6C" w:rsidP="00ED57EB">
      <w:r>
        <w:continuationSeparator/>
      </w:r>
    </w:p>
  </w:footnote>
  <w:footnote w:id="2">
    <w:p w:rsidR="000E385D" w:rsidRPr="000966CA" w:rsidRDefault="000E385D"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D7C67-EA85-4854-8D4D-8EE8C68A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14041</Words>
  <Characters>80036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93890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2021-09-20T02:31:00Z</cp:lastPrinted>
  <dcterms:created xsi:type="dcterms:W3CDTF">2021-09-20T00:56:00Z</dcterms:created>
  <dcterms:modified xsi:type="dcterms:W3CDTF">2021-09-20T02:31:00Z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