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0B564F">
        <w:rPr>
          <w:b/>
          <w:kern w:val="32"/>
          <w:sz w:val="28"/>
          <w:szCs w:val="28"/>
        </w:rPr>
        <w:t xml:space="preserve"> </w:t>
      </w:r>
      <w:r w:rsidR="00A17B71">
        <w:rPr>
          <w:b/>
          <w:sz w:val="28"/>
          <w:szCs w:val="28"/>
        </w:rPr>
        <w:t>электротехнических товаров</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0B564F">
        <w:rPr>
          <w:b/>
          <w:kern w:val="32"/>
          <w:sz w:val="28"/>
          <w:szCs w:val="28"/>
        </w:rPr>
        <w:t xml:space="preserve"> </w:t>
      </w:r>
      <w:r w:rsidR="00A17B71">
        <w:rPr>
          <w:b/>
          <w:kern w:val="32"/>
          <w:sz w:val="28"/>
          <w:szCs w:val="28"/>
        </w:rPr>
        <w:t>268-21н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A17B71">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A17B71"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023DE" w:rsidRPr="00D023DE">
              <w:rPr>
                <w:b/>
                <w:sz w:val="20"/>
                <w:szCs w:val="20"/>
              </w:rPr>
              <w:t xml:space="preserve"> </w:t>
            </w:r>
            <w:r w:rsidR="0015535E">
              <w:rPr>
                <w:sz w:val="20"/>
                <w:szCs w:val="20"/>
              </w:rPr>
              <w:t xml:space="preserve">Поставка </w:t>
            </w:r>
            <w:r w:rsidR="00A17B71">
              <w:rPr>
                <w:sz w:val="20"/>
                <w:szCs w:val="20"/>
              </w:rPr>
              <w:t>электротехнических товаров</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7B71" w:rsidRPr="00A17B71" w:rsidRDefault="00A17B71" w:rsidP="00A17B71">
            <w:pPr>
              <w:rPr>
                <w:sz w:val="20"/>
                <w:szCs w:val="20"/>
              </w:rPr>
            </w:pPr>
            <w:r w:rsidRPr="00A17B71">
              <w:rPr>
                <w:sz w:val="20"/>
                <w:szCs w:val="20"/>
              </w:rPr>
              <w:t>27.40.25.123</w:t>
            </w:r>
          </w:p>
          <w:p w:rsidR="00E44583" w:rsidRPr="00D023DE" w:rsidRDefault="00A17B71" w:rsidP="00D023DE">
            <w:pPr>
              <w:rPr>
                <w:sz w:val="18"/>
                <w:szCs w:val="18"/>
              </w:rPr>
            </w:pPr>
            <w:r w:rsidRPr="00A17B71">
              <w:rPr>
                <w:sz w:val="20"/>
                <w:szCs w:val="20"/>
              </w:rPr>
              <w:t>27.40.33.130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D023DE" w:rsidP="00A17B71">
            <w:pPr>
              <w:autoSpaceDE w:val="0"/>
              <w:autoSpaceDN w:val="0"/>
              <w:adjustRightInd w:val="0"/>
              <w:rPr>
                <w:sz w:val="20"/>
                <w:szCs w:val="20"/>
              </w:rPr>
            </w:pPr>
            <w:r>
              <w:rPr>
                <w:sz w:val="20"/>
                <w:szCs w:val="20"/>
              </w:rPr>
              <w:t>5</w:t>
            </w:r>
            <w:r w:rsidR="00A17B71">
              <w:rPr>
                <w:sz w:val="20"/>
                <w:szCs w:val="20"/>
              </w:rPr>
              <w:t>28</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E44583" w:rsidRPr="009B09C6" w:rsidRDefault="00180675" w:rsidP="00E44583">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p w:rsidR="00C3055A" w:rsidRPr="009B09C6" w:rsidRDefault="00C3055A" w:rsidP="00D120C1">
            <w:pPr>
              <w:autoSpaceDE w:val="0"/>
              <w:autoSpaceDN w:val="0"/>
              <w:adjustRightInd w:val="0"/>
              <w:rPr>
                <w:sz w:val="20"/>
                <w:szCs w:val="20"/>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A17B71" w:rsidP="00A17B71">
            <w:pPr>
              <w:autoSpaceDE w:val="0"/>
              <w:autoSpaceDN w:val="0"/>
              <w:adjustRightInd w:val="0"/>
              <w:rPr>
                <w:sz w:val="20"/>
                <w:szCs w:val="20"/>
              </w:rPr>
            </w:pPr>
            <w:r>
              <w:rPr>
                <w:sz w:val="19"/>
                <w:szCs w:val="19"/>
              </w:rPr>
              <w:t>Поставка товара осуществляется силами Поставщика партиями по заявкам Заказчика с момента подписания договора по 31.03.2022 г.</w:t>
            </w:r>
            <w:r>
              <w:rPr>
                <w:sz w:val="20"/>
                <w:szCs w:val="20"/>
              </w:rPr>
              <w:t xml:space="preserve"> в течение 7 (семи) календарных дней с момента подачи такой заявки</w:t>
            </w:r>
            <w:r>
              <w:rPr>
                <w:bCs/>
                <w:sz w:val="20"/>
                <w:szCs w:val="20"/>
              </w:rPr>
              <w:t>.</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A17B71">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8024A7" w:rsidRDefault="00366498" w:rsidP="00A17B71">
            <w:pPr>
              <w:autoSpaceDE w:val="0"/>
              <w:autoSpaceDN w:val="0"/>
              <w:adjustRightInd w:val="0"/>
              <w:spacing w:line="256" w:lineRule="auto"/>
              <w:jc w:val="both"/>
              <w:rPr>
                <w:sz w:val="20"/>
                <w:szCs w:val="20"/>
              </w:rPr>
            </w:pPr>
            <w:proofErr w:type="gramStart"/>
            <w:r w:rsidRPr="0033169A">
              <w:rPr>
                <w:sz w:val="20"/>
                <w:szCs w:val="20"/>
              </w:rPr>
              <w:t>г. Иркутск</w:t>
            </w:r>
            <w:r w:rsidR="004D7642">
              <w:rPr>
                <w:sz w:val="20"/>
                <w:szCs w:val="20"/>
              </w:rPr>
              <w:t xml:space="preserve">, </w:t>
            </w:r>
            <w:r w:rsidRPr="0033169A">
              <w:rPr>
                <w:sz w:val="20"/>
                <w:szCs w:val="20"/>
              </w:rPr>
              <w:t>ул. Ярославского, 300</w:t>
            </w:r>
            <w:r w:rsidR="00A17B71">
              <w:rPr>
                <w:sz w:val="20"/>
                <w:szCs w:val="20"/>
              </w:rPr>
              <w:t xml:space="preserve"> </w:t>
            </w:r>
            <w:r w:rsidRPr="0033169A">
              <w:rPr>
                <w:sz w:val="20"/>
                <w:szCs w:val="20"/>
              </w:rPr>
              <w:t>(</w:t>
            </w:r>
            <w:r w:rsidR="00A17B71">
              <w:rPr>
                <w:sz w:val="20"/>
                <w:szCs w:val="20"/>
              </w:rPr>
              <w:t>подвальное помещение, склад</w:t>
            </w:r>
            <w:r w:rsidRPr="0033169A">
              <w:rPr>
                <w:sz w:val="20"/>
                <w:szCs w:val="20"/>
              </w:rPr>
              <w:t xml:space="preserve">), </w:t>
            </w:r>
            <w:r w:rsidR="00D023DE">
              <w:rPr>
                <w:sz w:val="20"/>
                <w:szCs w:val="20"/>
              </w:rPr>
              <w:t xml:space="preserve">ул. Баумана, 214а (цокольный этаж, склад), ул. Академика Образцова, 27ш (цокольный этаж, склад), ул. Баумана, 206 (первых этаж, склад) </w:t>
            </w:r>
            <w:proofErr w:type="gramEnd"/>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A17B71" w:rsidP="00A17B71">
            <w:pPr>
              <w:tabs>
                <w:tab w:val="left" w:pos="6022"/>
              </w:tabs>
              <w:ind w:right="72"/>
              <w:rPr>
                <w:sz w:val="20"/>
                <w:szCs w:val="20"/>
              </w:rPr>
            </w:pPr>
            <w:r>
              <w:rPr>
                <w:sz w:val="20"/>
                <w:szCs w:val="20"/>
              </w:rPr>
              <w:t>749 411,80</w:t>
            </w:r>
            <w:r w:rsidR="000B564F">
              <w:rPr>
                <w:sz w:val="20"/>
                <w:szCs w:val="20"/>
              </w:rPr>
              <w:t xml:space="preserve"> </w:t>
            </w:r>
            <w:r w:rsidR="008F1AED" w:rsidRPr="008024A7">
              <w:rPr>
                <w:sz w:val="20"/>
                <w:szCs w:val="20"/>
              </w:rPr>
              <w:t>руб</w:t>
            </w:r>
            <w:r w:rsidR="00D023DE">
              <w:rPr>
                <w:sz w:val="20"/>
                <w:szCs w:val="20"/>
              </w:rPr>
              <w:t>.</w:t>
            </w:r>
            <w:r w:rsidR="00A84ECD" w:rsidRPr="008024A7">
              <w:rPr>
                <w:sz w:val="20"/>
                <w:szCs w:val="20"/>
              </w:rPr>
              <w:t xml:space="preserve"> (</w:t>
            </w:r>
            <w:r>
              <w:rPr>
                <w:sz w:val="20"/>
                <w:szCs w:val="20"/>
              </w:rPr>
              <w:t>семьсот сорок девять тысяч четыреста одиннадцать рублей восемьдесят копеек</w:t>
            </w:r>
            <w:r w:rsidR="0060435A" w:rsidRPr="008024A7">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A17B71">
            <w:pPr>
              <w:jc w:val="both"/>
              <w:rPr>
                <w:sz w:val="20"/>
                <w:szCs w:val="20"/>
              </w:rPr>
            </w:pPr>
            <w:proofErr w:type="gramStart"/>
            <w:r w:rsidRPr="008024A7">
              <w:rPr>
                <w:sz w:val="20"/>
                <w:szCs w:val="20"/>
              </w:rPr>
              <w:t>С даты публикации</w:t>
            </w:r>
            <w:proofErr w:type="gramEnd"/>
            <w:r w:rsidR="00D023DE">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A17B71">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D023DE">
              <w:rPr>
                <w:rStyle w:val="a4"/>
                <w:sz w:val="20"/>
                <w:szCs w:val="20"/>
              </w:rPr>
              <w:t xml:space="preserve"> </w:t>
            </w:r>
            <w:r w:rsidRPr="008024A7">
              <w:rPr>
                <w:b/>
                <w:sz w:val="20"/>
                <w:szCs w:val="20"/>
              </w:rPr>
              <w:t>«</w:t>
            </w:r>
            <w:r w:rsidR="00A17B71">
              <w:rPr>
                <w:b/>
                <w:sz w:val="20"/>
                <w:szCs w:val="20"/>
              </w:rPr>
              <w:t>28</w:t>
            </w:r>
            <w:r w:rsidRPr="008024A7">
              <w:rPr>
                <w:b/>
                <w:sz w:val="20"/>
                <w:szCs w:val="20"/>
              </w:rPr>
              <w:t>»</w:t>
            </w:r>
            <w:r w:rsidR="00D023DE">
              <w:rPr>
                <w:b/>
                <w:sz w:val="20"/>
                <w:szCs w:val="20"/>
              </w:rPr>
              <w:t xml:space="preserve"> октября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A17B71">
              <w:rPr>
                <w:b/>
                <w:sz w:val="20"/>
                <w:szCs w:val="20"/>
              </w:rPr>
              <w:t>12</w:t>
            </w:r>
            <w:r w:rsidRPr="008024A7">
              <w:rPr>
                <w:b/>
                <w:sz w:val="20"/>
                <w:szCs w:val="20"/>
              </w:rPr>
              <w:t xml:space="preserve">» </w:t>
            </w:r>
            <w:r w:rsidR="00A17B71">
              <w:rPr>
                <w:b/>
                <w:sz w:val="20"/>
                <w:szCs w:val="20"/>
              </w:rPr>
              <w:t>ноября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D023DE">
              <w:rPr>
                <w:sz w:val="20"/>
                <w:szCs w:val="20"/>
              </w:rPr>
              <w:t xml:space="preserve"> </w:t>
            </w:r>
            <w:proofErr w:type="spellStart"/>
            <w:r w:rsidR="00A76857" w:rsidRPr="008024A7">
              <w:rPr>
                <w:sz w:val="20"/>
                <w:szCs w:val="20"/>
                <w:lang w:val="en-US"/>
              </w:rPr>
              <w:t>установлено</w:t>
            </w:r>
            <w:proofErr w:type="spellEnd"/>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w:t>
            </w:r>
            <w:proofErr w:type="spellStart"/>
            <w:r w:rsidRPr="008024A7">
              <w:rPr>
                <w:sz w:val="20"/>
                <w:szCs w:val="20"/>
              </w:rPr>
              <w:t>тако</w:t>
            </w:r>
            <w:r w:rsidR="008024A7">
              <w:rPr>
                <w:sz w:val="20"/>
                <w:szCs w:val="20"/>
              </w:rPr>
              <w:t>йзакупки</w:t>
            </w:r>
            <w:proofErr w:type="spellEnd"/>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 xml:space="preserve">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proofErr w:type="spellStart"/>
            <w:r w:rsidRPr="008024A7">
              <w:rPr>
                <w:sz w:val="20"/>
                <w:szCs w:val="20"/>
              </w:rPr>
              <w:t>тако</w:t>
            </w:r>
            <w:r w:rsidR="008024A7">
              <w:rPr>
                <w:sz w:val="20"/>
                <w:szCs w:val="20"/>
              </w:rPr>
              <w:t>йзакупке</w:t>
            </w:r>
            <w:proofErr w:type="spellEnd"/>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8024A7">
              <w:rPr>
                <w:rFonts w:ascii="Times New Roman" w:hAnsi="Times New Roman" w:cs="Times New Roman"/>
                <w:color w:val="auto"/>
                <w:sz w:val="20"/>
                <w:szCs w:val="20"/>
              </w:rPr>
              <w:t>тако</w:t>
            </w:r>
            <w:r w:rsidR="00CF2876">
              <w:rPr>
                <w:rFonts w:ascii="Times New Roman" w:hAnsi="Times New Roman" w:cs="Times New Roman"/>
                <w:color w:val="auto"/>
                <w:sz w:val="20"/>
                <w:szCs w:val="20"/>
              </w:rPr>
              <w:t>йзакупки</w:t>
            </w:r>
            <w:proofErr w:type="spellEnd"/>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lastRenderedPageBreak/>
              <w:t>Дата начала подачи заявок:</w:t>
            </w:r>
            <w:r w:rsidR="00D023DE">
              <w:rPr>
                <w:b/>
                <w:sz w:val="20"/>
                <w:szCs w:val="20"/>
              </w:rPr>
              <w:t xml:space="preserve"> </w:t>
            </w:r>
            <w:r w:rsidRPr="008024A7">
              <w:rPr>
                <w:sz w:val="20"/>
                <w:szCs w:val="20"/>
              </w:rPr>
              <w:t>«</w:t>
            </w:r>
            <w:r w:rsidR="00A17B71">
              <w:rPr>
                <w:sz w:val="20"/>
                <w:szCs w:val="20"/>
              </w:rPr>
              <w:t>28</w:t>
            </w:r>
            <w:r w:rsidRPr="008024A7">
              <w:rPr>
                <w:sz w:val="20"/>
                <w:szCs w:val="20"/>
              </w:rPr>
              <w:t xml:space="preserve">» </w:t>
            </w:r>
            <w:r w:rsidR="00D023DE">
              <w:rPr>
                <w:sz w:val="20"/>
                <w:szCs w:val="20"/>
              </w:rPr>
              <w:t>октября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A17B71">
            <w:pPr>
              <w:jc w:val="both"/>
              <w:rPr>
                <w:sz w:val="20"/>
                <w:szCs w:val="20"/>
              </w:rPr>
            </w:pPr>
            <w:r w:rsidRPr="008024A7">
              <w:rPr>
                <w:bCs/>
                <w:sz w:val="20"/>
                <w:szCs w:val="20"/>
              </w:rPr>
              <w:t>«</w:t>
            </w:r>
            <w:r w:rsidR="00A17B71">
              <w:rPr>
                <w:bCs/>
                <w:sz w:val="20"/>
                <w:szCs w:val="20"/>
              </w:rPr>
              <w:t>12</w:t>
            </w:r>
            <w:r w:rsidRPr="008024A7">
              <w:rPr>
                <w:bCs/>
                <w:sz w:val="20"/>
                <w:szCs w:val="20"/>
              </w:rPr>
              <w:t xml:space="preserve">» </w:t>
            </w:r>
            <w:r w:rsidR="00A17B71">
              <w:rPr>
                <w:bCs/>
                <w:sz w:val="20"/>
                <w:szCs w:val="20"/>
              </w:rPr>
              <w:t>ноября</w:t>
            </w:r>
            <w:r w:rsidR="00D023DE">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A17B71">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A17B71" w:rsidP="00DA1FB1">
            <w:pPr>
              <w:autoSpaceDE w:val="0"/>
              <w:autoSpaceDN w:val="0"/>
              <w:adjustRightInd w:val="0"/>
              <w:jc w:val="both"/>
              <w:outlineLvl w:val="1"/>
              <w:rPr>
                <w:sz w:val="20"/>
                <w:szCs w:val="20"/>
              </w:rPr>
            </w:pPr>
            <w:r>
              <w:rPr>
                <w:sz w:val="20"/>
                <w:szCs w:val="20"/>
              </w:rPr>
              <w:t>22 482,35</w:t>
            </w:r>
            <w:r w:rsidR="00DA1FB1" w:rsidRPr="008024A7">
              <w:rPr>
                <w:sz w:val="20"/>
                <w:szCs w:val="20"/>
              </w:rPr>
              <w:t xml:space="preserve"> руб. (</w:t>
            </w:r>
            <w:r w:rsidR="00767DB4">
              <w:rPr>
                <w:sz w:val="20"/>
                <w:szCs w:val="20"/>
              </w:rPr>
              <w:t>двадцать две тысячи четыреста восемьдесят два рубля тридцать пять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A17B71">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767DB4">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0E4F1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E4F1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w:t>
            </w:r>
            <w:r w:rsidRPr="008024A7">
              <w:rPr>
                <w:sz w:val="20"/>
                <w:szCs w:val="20"/>
              </w:rPr>
              <w:lastRenderedPageBreak/>
              <w:t xml:space="preserve">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lastRenderedPageBreak/>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 xml:space="preserve">Требования к </w:t>
            </w:r>
            <w:proofErr w:type="spellStart"/>
            <w:r w:rsidRPr="008024A7">
              <w:rPr>
                <w:b/>
                <w:color w:val="000000"/>
                <w:sz w:val="20"/>
                <w:szCs w:val="20"/>
              </w:rPr>
              <w:t>содержанию</w:t>
            </w:r>
            <w:proofErr w:type="gramStart"/>
            <w:r w:rsidR="001720FB" w:rsidRPr="008024A7">
              <w:rPr>
                <w:b/>
                <w:color w:val="000000"/>
                <w:sz w:val="20"/>
                <w:szCs w:val="20"/>
              </w:rPr>
              <w:t>,ф</w:t>
            </w:r>
            <w:proofErr w:type="gramEnd"/>
            <w:r w:rsidR="001720FB" w:rsidRPr="008024A7">
              <w:rPr>
                <w:b/>
                <w:color w:val="000000"/>
                <w:sz w:val="20"/>
                <w:szCs w:val="20"/>
              </w:rPr>
              <w:t>орме</w:t>
            </w:r>
            <w:proofErr w:type="spellEnd"/>
            <w:r w:rsidR="001720FB" w:rsidRPr="008024A7">
              <w:rPr>
                <w:b/>
                <w:color w:val="000000"/>
                <w:sz w:val="20"/>
                <w:szCs w:val="20"/>
              </w:rPr>
              <w:t xml:space="preserve">,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767DB4">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767DB4">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767DB4">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767DB4">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767DB4">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w:t>
            </w:r>
            <w:r w:rsidRPr="008024A7">
              <w:rPr>
                <w:sz w:val="20"/>
                <w:szCs w:val="20"/>
              </w:rPr>
              <w:lastRenderedPageBreak/>
              <w:t>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767DB4">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767DB4">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 xml:space="preserve">Обоснование начальной (максимальной) цены договора либо цены </w:t>
            </w:r>
            <w:r w:rsidRPr="008024A7">
              <w:rPr>
                <w:rFonts w:eastAsia="Lucida Sans Unicode"/>
                <w:b/>
                <w:color w:val="000000" w:themeColor="text1"/>
                <w:sz w:val="20"/>
                <w:szCs w:val="20"/>
              </w:rPr>
              <w:lastRenderedPageBreak/>
              <w:t>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lastRenderedPageBreak/>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w:t>
            </w:r>
            <w:r w:rsidR="00E865E0" w:rsidRPr="008024A7">
              <w:rPr>
                <w:sz w:val="20"/>
                <w:szCs w:val="20"/>
              </w:rPr>
              <w:lastRenderedPageBreak/>
              <w:t>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767DB4">
            <w:pPr>
              <w:jc w:val="both"/>
              <w:rPr>
                <w:sz w:val="20"/>
                <w:szCs w:val="20"/>
              </w:rPr>
            </w:pPr>
            <w:r w:rsidRPr="008024A7">
              <w:rPr>
                <w:sz w:val="20"/>
                <w:szCs w:val="20"/>
              </w:rPr>
              <w:t>«</w:t>
            </w:r>
            <w:r w:rsidR="00767DB4">
              <w:rPr>
                <w:sz w:val="20"/>
                <w:szCs w:val="20"/>
              </w:rPr>
              <w:t>11</w:t>
            </w:r>
            <w:r w:rsidR="00487F7E" w:rsidRPr="008024A7">
              <w:rPr>
                <w:sz w:val="20"/>
                <w:szCs w:val="20"/>
              </w:rPr>
              <w:t xml:space="preserve">» </w:t>
            </w:r>
            <w:r w:rsidR="00767DB4">
              <w:rPr>
                <w:sz w:val="20"/>
                <w:szCs w:val="20"/>
              </w:rPr>
              <w:t>ноября</w:t>
            </w:r>
            <w:r w:rsidR="00D023DE">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180675" w:rsidRDefault="00487F7E" w:rsidP="00767DB4">
            <w:pPr>
              <w:jc w:val="both"/>
              <w:rPr>
                <w:b/>
                <w:sz w:val="20"/>
                <w:szCs w:val="20"/>
              </w:rPr>
            </w:pPr>
            <w:r w:rsidRPr="00180675">
              <w:rPr>
                <w:b/>
                <w:sz w:val="20"/>
                <w:szCs w:val="20"/>
              </w:rPr>
              <w:t>«</w:t>
            </w:r>
            <w:r w:rsidR="00767DB4">
              <w:rPr>
                <w:b/>
                <w:sz w:val="20"/>
                <w:szCs w:val="20"/>
              </w:rPr>
              <w:t>12</w:t>
            </w:r>
            <w:r w:rsidRPr="00180675">
              <w:rPr>
                <w:b/>
                <w:sz w:val="20"/>
                <w:szCs w:val="20"/>
              </w:rPr>
              <w:t xml:space="preserve">» </w:t>
            </w:r>
            <w:r w:rsidR="00767DB4">
              <w:rPr>
                <w:b/>
                <w:sz w:val="20"/>
                <w:szCs w:val="20"/>
              </w:rPr>
              <w:t>ноября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 xml:space="preserve">Условия предоставления приоритета товаров </w:t>
            </w:r>
            <w:r w:rsidRPr="008024A7">
              <w:rPr>
                <w:b/>
                <w:sz w:val="20"/>
                <w:szCs w:val="20"/>
              </w:rPr>
              <w:lastRenderedPageBreak/>
              <w:t>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8024A7">
              <w:rPr>
                <w:sz w:val="20"/>
                <w:szCs w:val="20"/>
              </w:rPr>
              <w:lastRenderedPageBreak/>
              <w:t xml:space="preserve">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767DB4">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w:t>
            </w:r>
            <w:r w:rsidRPr="008024A7">
              <w:rPr>
                <w:b/>
                <w:sz w:val="20"/>
                <w:szCs w:val="20"/>
              </w:rPr>
              <w:lastRenderedPageBreak/>
              <w:t>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w:t>
            </w:r>
            <w:r w:rsidRPr="008024A7">
              <w:rPr>
                <w:sz w:val="20"/>
                <w:szCs w:val="20"/>
              </w:rPr>
              <w:lastRenderedPageBreak/>
              <w:t>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767DB4">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767DB4">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Заказчиком на ЭП документов, </w:t>
            </w:r>
            <w:r w:rsidRPr="008024A7">
              <w:rPr>
                <w:bCs/>
                <w:sz w:val="20"/>
                <w:szCs w:val="20"/>
              </w:rPr>
              <w:lastRenderedPageBreak/>
              <w:t>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767DB4">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767DB4">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w:t>
            </w:r>
            <w:r w:rsidR="00F54BE7" w:rsidRPr="008024A7">
              <w:rPr>
                <w:sz w:val="20"/>
                <w:szCs w:val="20"/>
              </w:rPr>
              <w:lastRenderedPageBreak/>
              <w:t>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0E4F1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0E4F1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w:t>
            </w:r>
            <w:r w:rsidRPr="008024A7">
              <w:rPr>
                <w:rFonts w:ascii="Times New Roman" w:hAnsi="Times New Roman" w:cs="Times New Roman"/>
                <w:color w:val="auto"/>
                <w:sz w:val="20"/>
                <w:szCs w:val="20"/>
              </w:rPr>
              <w:lastRenderedPageBreak/>
              <w:t xml:space="preserve">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767DB4">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 xml:space="preserve">в случае, если договор заключен на поставку товара, выполнение работ, оказание услуг (по цене за единицу), объем которых невозможно определить и на </w:t>
            </w:r>
            <w:r w:rsidRPr="008024A7">
              <w:rPr>
                <w:rFonts w:ascii="Times New Roman" w:hAnsi="Times New Roman"/>
                <w:color w:val="auto"/>
                <w:sz w:val="20"/>
                <w:szCs w:val="20"/>
              </w:rPr>
              <w:lastRenderedPageBreak/>
              <w:t>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767DB4">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767DB4">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B77254" w:rsidRDefault="00B77254" w:rsidP="00B8322C">
      <w:pPr>
        <w:jc w:val="right"/>
        <w:rPr>
          <w:b/>
          <w:bCs/>
          <w:sz w:val="20"/>
          <w:szCs w:val="20"/>
        </w:rPr>
      </w:pPr>
    </w:p>
    <w:p w:rsidR="00331855" w:rsidRDefault="00331855" w:rsidP="00B8322C">
      <w:pPr>
        <w:jc w:val="right"/>
        <w:rPr>
          <w:b/>
          <w:bCs/>
          <w:sz w:val="20"/>
          <w:szCs w:val="20"/>
        </w:rPr>
      </w:pPr>
    </w:p>
    <w:p w:rsidR="00B77254" w:rsidRDefault="00B77254" w:rsidP="00B8322C">
      <w:pPr>
        <w:jc w:val="right"/>
        <w:rPr>
          <w:b/>
          <w:bCs/>
          <w:sz w:val="20"/>
          <w:szCs w:val="20"/>
        </w:rPr>
      </w:pPr>
    </w:p>
    <w:p w:rsidR="00B77254" w:rsidRDefault="00B77254" w:rsidP="00B8322C">
      <w:pPr>
        <w:jc w:val="right"/>
        <w:rPr>
          <w:b/>
          <w:bCs/>
          <w:sz w:val="20"/>
          <w:szCs w:val="20"/>
        </w:rPr>
      </w:pPr>
    </w:p>
    <w:p w:rsidR="00D120C1" w:rsidRDefault="00D120C1"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2F742C" w:rsidRDefault="00B8322C" w:rsidP="00DF745F">
      <w:pPr>
        <w:jc w:val="right"/>
        <w:rPr>
          <w:b/>
          <w:kern w:val="32"/>
          <w:sz w:val="20"/>
          <w:szCs w:val="20"/>
        </w:rPr>
      </w:pPr>
      <w:r w:rsidRPr="00B8322C">
        <w:rPr>
          <w:b/>
          <w:kern w:val="32"/>
          <w:sz w:val="20"/>
          <w:szCs w:val="20"/>
        </w:rPr>
        <w:t>на</w:t>
      </w:r>
      <w:r w:rsidR="002F742C">
        <w:rPr>
          <w:b/>
          <w:kern w:val="32"/>
          <w:sz w:val="20"/>
          <w:szCs w:val="20"/>
        </w:rPr>
        <w:t xml:space="preserve"> </w:t>
      </w:r>
      <w:r w:rsidR="0015535E">
        <w:rPr>
          <w:b/>
          <w:kern w:val="32"/>
          <w:sz w:val="20"/>
          <w:szCs w:val="20"/>
        </w:rPr>
        <w:t xml:space="preserve">поставку </w:t>
      </w:r>
      <w:r w:rsidR="00A17B71">
        <w:rPr>
          <w:b/>
          <w:sz w:val="20"/>
          <w:szCs w:val="20"/>
        </w:rPr>
        <w:t>электротехнических товаров</w:t>
      </w:r>
      <w:r w:rsidR="002F742C">
        <w:rPr>
          <w:b/>
          <w:sz w:val="20"/>
          <w:szCs w:val="20"/>
        </w:rPr>
        <w:t xml:space="preserve"> </w:t>
      </w:r>
      <w:r w:rsidR="00E906F0">
        <w:rPr>
          <w:b/>
          <w:kern w:val="32"/>
          <w:sz w:val="20"/>
          <w:szCs w:val="20"/>
        </w:rPr>
        <w:t xml:space="preserve">путем запроса котировок в электронной форме, </w:t>
      </w:r>
    </w:p>
    <w:p w:rsidR="007145FB" w:rsidRPr="00B8322C" w:rsidRDefault="00E906F0" w:rsidP="00DF745F">
      <w:pPr>
        <w:jc w:val="right"/>
        <w:rPr>
          <w:b/>
          <w:kern w:val="32"/>
          <w:sz w:val="20"/>
          <w:szCs w:val="20"/>
        </w:rPr>
      </w:pPr>
      <w:proofErr w:type="gramStart"/>
      <w:r>
        <w:rPr>
          <w:b/>
          <w:kern w:val="32"/>
          <w:sz w:val="20"/>
          <w:szCs w:val="20"/>
        </w:rPr>
        <w:t>участниками</w:t>
      </w:r>
      <w:proofErr w:type="gramEnd"/>
      <w:r>
        <w:rPr>
          <w:b/>
          <w:kern w:val="32"/>
          <w:sz w:val="20"/>
          <w:szCs w:val="20"/>
        </w:rPr>
        <w:t xml:space="preserve">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A17B71">
        <w:rPr>
          <w:b/>
          <w:kern w:val="32"/>
          <w:sz w:val="22"/>
          <w:szCs w:val="22"/>
        </w:rPr>
        <w:t>268-21н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A17B71">
        <w:rPr>
          <w:b/>
          <w:bCs/>
          <w:sz w:val="20"/>
        </w:rPr>
        <w:t>электротехнических товаров</w:t>
      </w:r>
    </w:p>
    <w:tbl>
      <w:tblPr>
        <w:tblW w:w="5101" w:type="pct"/>
        <w:tblInd w:w="-318" w:type="dxa"/>
        <w:tblLayout w:type="fixed"/>
        <w:tblLook w:val="04A0" w:firstRow="1" w:lastRow="0" w:firstColumn="1" w:lastColumn="0" w:noHBand="0" w:noVBand="1"/>
      </w:tblPr>
      <w:tblGrid>
        <w:gridCol w:w="474"/>
        <w:gridCol w:w="1784"/>
        <w:gridCol w:w="5529"/>
        <w:gridCol w:w="783"/>
        <w:gridCol w:w="610"/>
        <w:gridCol w:w="1452"/>
      </w:tblGrid>
      <w:tr w:rsidR="00D120C1" w:rsidRPr="004D7642" w:rsidTr="00473439">
        <w:trPr>
          <w:trHeight w:val="889"/>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4D7642" w:rsidRDefault="00D120C1" w:rsidP="00C3055A">
            <w:pPr>
              <w:widowControl w:val="0"/>
              <w:jc w:val="center"/>
              <w:rPr>
                <w:b/>
                <w:color w:val="000000"/>
                <w:sz w:val="20"/>
                <w:szCs w:val="20"/>
              </w:rPr>
            </w:pPr>
            <w:r w:rsidRPr="004D7642">
              <w:rPr>
                <w:b/>
                <w:color w:val="000000"/>
                <w:sz w:val="20"/>
                <w:szCs w:val="20"/>
              </w:rPr>
              <w:t xml:space="preserve">№ </w:t>
            </w:r>
            <w:proofErr w:type="gramStart"/>
            <w:r w:rsidRPr="004D7642">
              <w:rPr>
                <w:b/>
                <w:color w:val="000000"/>
                <w:sz w:val="20"/>
                <w:szCs w:val="20"/>
              </w:rPr>
              <w:t>п</w:t>
            </w:r>
            <w:proofErr w:type="gramEnd"/>
            <w:r w:rsidRPr="004D7642">
              <w:rPr>
                <w:b/>
                <w:color w:val="000000"/>
                <w:sz w:val="20"/>
                <w:szCs w:val="20"/>
              </w:rPr>
              <w:t>/п</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4D7642" w:rsidRDefault="00D120C1" w:rsidP="00C3055A">
            <w:pPr>
              <w:widowControl w:val="0"/>
              <w:jc w:val="center"/>
              <w:rPr>
                <w:b/>
                <w:color w:val="000000"/>
                <w:sz w:val="20"/>
                <w:szCs w:val="20"/>
              </w:rPr>
            </w:pPr>
            <w:r w:rsidRPr="004D7642">
              <w:rPr>
                <w:b/>
                <w:sz w:val="20"/>
                <w:szCs w:val="20"/>
              </w:rPr>
              <w:t>Наименование товара</w:t>
            </w:r>
          </w:p>
        </w:tc>
        <w:tc>
          <w:tcPr>
            <w:tcW w:w="2600" w:type="pct"/>
            <w:tcBorders>
              <w:top w:val="single" w:sz="4" w:space="0" w:color="auto"/>
              <w:left w:val="nil"/>
              <w:bottom w:val="single" w:sz="4" w:space="0" w:color="auto"/>
              <w:right w:val="single" w:sz="4" w:space="0" w:color="auto"/>
            </w:tcBorders>
            <w:vAlign w:val="center"/>
          </w:tcPr>
          <w:p w:rsidR="00D120C1" w:rsidRPr="004D7642" w:rsidRDefault="00D120C1" w:rsidP="00C3055A">
            <w:pPr>
              <w:widowControl w:val="0"/>
              <w:jc w:val="center"/>
              <w:rPr>
                <w:b/>
                <w:color w:val="000000"/>
                <w:sz w:val="20"/>
                <w:szCs w:val="20"/>
              </w:rPr>
            </w:pPr>
            <w:r w:rsidRPr="004D7642">
              <w:rPr>
                <w:b/>
                <w:color w:val="000000"/>
                <w:sz w:val="20"/>
                <w:szCs w:val="20"/>
              </w:rPr>
              <w:t>Характеристика товара</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4D7642" w:rsidRDefault="00D120C1" w:rsidP="00C3055A">
            <w:pPr>
              <w:widowControl w:val="0"/>
              <w:jc w:val="center"/>
              <w:rPr>
                <w:b/>
                <w:color w:val="000000"/>
                <w:sz w:val="20"/>
                <w:szCs w:val="20"/>
              </w:rPr>
            </w:pPr>
            <w:r w:rsidRPr="004D7642">
              <w:rPr>
                <w:b/>
                <w:color w:val="000000"/>
                <w:sz w:val="20"/>
                <w:szCs w:val="20"/>
              </w:rPr>
              <w:t>Ед. изм.</w:t>
            </w:r>
          </w:p>
        </w:tc>
        <w:tc>
          <w:tcPr>
            <w:tcW w:w="287" w:type="pct"/>
            <w:tcBorders>
              <w:top w:val="single" w:sz="4" w:space="0" w:color="auto"/>
              <w:left w:val="nil"/>
              <w:bottom w:val="single" w:sz="4" w:space="0" w:color="auto"/>
              <w:right w:val="single" w:sz="4" w:space="0" w:color="auto"/>
            </w:tcBorders>
            <w:shd w:val="clear" w:color="auto" w:fill="auto"/>
            <w:vAlign w:val="center"/>
          </w:tcPr>
          <w:p w:rsidR="00D120C1" w:rsidRPr="004D7642" w:rsidRDefault="00D120C1" w:rsidP="00C3055A">
            <w:pPr>
              <w:widowControl w:val="0"/>
              <w:jc w:val="center"/>
              <w:rPr>
                <w:b/>
                <w:color w:val="000000"/>
                <w:sz w:val="20"/>
                <w:szCs w:val="20"/>
              </w:rPr>
            </w:pPr>
            <w:r w:rsidRPr="004D7642">
              <w:rPr>
                <w:b/>
                <w:color w:val="000000"/>
                <w:sz w:val="20"/>
                <w:szCs w:val="20"/>
              </w:rPr>
              <w:t>Кол-во</w:t>
            </w:r>
          </w:p>
        </w:tc>
        <w:tc>
          <w:tcPr>
            <w:tcW w:w="683" w:type="pct"/>
            <w:tcBorders>
              <w:top w:val="single" w:sz="4" w:space="0" w:color="auto"/>
              <w:left w:val="nil"/>
              <w:bottom w:val="single" w:sz="4" w:space="0" w:color="auto"/>
              <w:right w:val="single" w:sz="4" w:space="0" w:color="auto"/>
            </w:tcBorders>
            <w:vAlign w:val="center"/>
          </w:tcPr>
          <w:p w:rsidR="00D120C1" w:rsidRPr="004D7642" w:rsidRDefault="00D120C1" w:rsidP="00C3055A">
            <w:pPr>
              <w:widowControl w:val="0"/>
              <w:jc w:val="center"/>
              <w:rPr>
                <w:b/>
                <w:color w:val="000000"/>
                <w:sz w:val="20"/>
                <w:szCs w:val="20"/>
              </w:rPr>
            </w:pPr>
            <w:r w:rsidRPr="004D7642">
              <w:rPr>
                <w:b/>
                <w:color w:val="000000"/>
                <w:sz w:val="20"/>
                <w:szCs w:val="20"/>
              </w:rPr>
              <w:t>Начальная (максимальная)* цена за ед., руб.</w:t>
            </w:r>
          </w:p>
        </w:tc>
      </w:tr>
      <w:tr w:rsidR="00473439" w:rsidRPr="00E44583" w:rsidTr="00473439">
        <w:trPr>
          <w:cantSplit/>
          <w:trHeight w:val="132"/>
        </w:trPr>
        <w:tc>
          <w:tcPr>
            <w:tcW w:w="223" w:type="pct"/>
            <w:tcBorders>
              <w:top w:val="single" w:sz="4" w:space="0" w:color="auto"/>
              <w:left w:val="single" w:sz="4" w:space="0" w:color="auto"/>
              <w:bottom w:val="single" w:sz="4" w:space="0" w:color="auto"/>
              <w:right w:val="nil"/>
            </w:tcBorders>
            <w:shd w:val="clear" w:color="auto" w:fill="auto"/>
          </w:tcPr>
          <w:p w:rsidR="00473439" w:rsidRPr="00C3614C" w:rsidRDefault="00473439" w:rsidP="0094687A">
            <w:pPr>
              <w:jc w:val="center"/>
              <w:rPr>
                <w:sz w:val="18"/>
                <w:szCs w:val="18"/>
                <w:lang w:eastAsia="en-US"/>
              </w:rPr>
            </w:pPr>
            <w:r w:rsidRPr="00C3614C">
              <w:rPr>
                <w:sz w:val="18"/>
                <w:szCs w:val="18"/>
                <w:lang w:eastAsia="en-US"/>
              </w:rPr>
              <w:t>1</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473439" w:rsidRPr="00C3614C" w:rsidRDefault="00473439" w:rsidP="0094687A">
            <w:pPr>
              <w:rPr>
                <w:sz w:val="18"/>
                <w:szCs w:val="18"/>
              </w:rPr>
            </w:pPr>
            <w:r>
              <w:rPr>
                <w:sz w:val="18"/>
                <w:szCs w:val="18"/>
              </w:rPr>
              <w:t>Офисный светильник встроенный, потолочный, светодиодный</w:t>
            </w:r>
          </w:p>
        </w:tc>
        <w:tc>
          <w:tcPr>
            <w:tcW w:w="2600" w:type="pct"/>
            <w:tcBorders>
              <w:top w:val="single" w:sz="4" w:space="0" w:color="auto"/>
              <w:left w:val="nil"/>
              <w:bottom w:val="single" w:sz="4" w:space="0" w:color="auto"/>
              <w:right w:val="single" w:sz="4" w:space="0" w:color="auto"/>
            </w:tcBorders>
          </w:tcPr>
          <w:p w:rsidR="00473439" w:rsidRDefault="00473439" w:rsidP="0094687A">
            <w:pPr>
              <w:jc w:val="both"/>
              <w:rPr>
                <w:sz w:val="18"/>
                <w:szCs w:val="18"/>
              </w:rPr>
            </w:pPr>
            <w:r>
              <w:rPr>
                <w:sz w:val="18"/>
                <w:szCs w:val="18"/>
              </w:rPr>
              <w:t xml:space="preserve">Квадрат не разборный. </w:t>
            </w:r>
          </w:p>
          <w:p w:rsidR="00473439" w:rsidRDefault="00473439" w:rsidP="0094687A">
            <w:pPr>
              <w:jc w:val="both"/>
              <w:rPr>
                <w:sz w:val="18"/>
                <w:szCs w:val="18"/>
              </w:rPr>
            </w:pPr>
            <w:r>
              <w:rPr>
                <w:sz w:val="18"/>
                <w:szCs w:val="18"/>
              </w:rPr>
              <w:t xml:space="preserve">Свет холодный. </w:t>
            </w:r>
          </w:p>
          <w:p w:rsidR="00473439" w:rsidRDefault="00473439" w:rsidP="00473439">
            <w:pPr>
              <w:jc w:val="both"/>
              <w:rPr>
                <w:sz w:val="18"/>
                <w:szCs w:val="18"/>
              </w:rPr>
            </w:pPr>
            <w:r>
              <w:rPr>
                <w:sz w:val="18"/>
                <w:szCs w:val="18"/>
              </w:rPr>
              <w:t>Световой поток не менее 3600ЛМ.</w:t>
            </w:r>
          </w:p>
          <w:p w:rsidR="00473439" w:rsidRDefault="00473439" w:rsidP="00473439">
            <w:pPr>
              <w:jc w:val="both"/>
              <w:rPr>
                <w:sz w:val="18"/>
                <w:szCs w:val="18"/>
              </w:rPr>
            </w:pPr>
            <w:r>
              <w:rPr>
                <w:sz w:val="18"/>
                <w:szCs w:val="18"/>
              </w:rPr>
              <w:t>М</w:t>
            </w:r>
            <w:r>
              <w:rPr>
                <w:sz w:val="18"/>
                <w:szCs w:val="18"/>
              </w:rPr>
              <w:t>ощность от 32 до 50Вт</w:t>
            </w:r>
            <w:r>
              <w:rPr>
                <w:sz w:val="18"/>
                <w:szCs w:val="18"/>
              </w:rPr>
              <w:t>.</w:t>
            </w:r>
          </w:p>
          <w:p w:rsidR="00473439" w:rsidRDefault="00473439" w:rsidP="00473439">
            <w:pPr>
              <w:jc w:val="both"/>
              <w:rPr>
                <w:sz w:val="18"/>
                <w:szCs w:val="18"/>
              </w:rPr>
            </w:pPr>
            <w:r>
              <w:rPr>
                <w:sz w:val="18"/>
                <w:szCs w:val="18"/>
              </w:rPr>
              <w:t>Р</w:t>
            </w:r>
            <w:r>
              <w:rPr>
                <w:sz w:val="18"/>
                <w:szCs w:val="18"/>
              </w:rPr>
              <w:t>азмер 595*595*40</w:t>
            </w:r>
            <w:r>
              <w:rPr>
                <w:sz w:val="18"/>
                <w:szCs w:val="18"/>
              </w:rPr>
              <w:t>мм.</w:t>
            </w:r>
          </w:p>
          <w:p w:rsidR="00473439" w:rsidRDefault="00473439" w:rsidP="00473439">
            <w:pPr>
              <w:jc w:val="both"/>
              <w:rPr>
                <w:sz w:val="18"/>
                <w:szCs w:val="18"/>
              </w:rPr>
            </w:pPr>
            <w:r>
              <w:rPr>
                <w:sz w:val="18"/>
                <w:szCs w:val="18"/>
              </w:rPr>
              <w:t>С</w:t>
            </w:r>
            <w:r>
              <w:rPr>
                <w:sz w:val="18"/>
                <w:szCs w:val="18"/>
              </w:rPr>
              <w:t xml:space="preserve">тепень защиты </w:t>
            </w:r>
            <w:proofErr w:type="gramStart"/>
            <w:r>
              <w:rPr>
                <w:sz w:val="18"/>
                <w:szCs w:val="18"/>
                <w:lang w:val="en-US"/>
              </w:rPr>
              <w:t>IP</w:t>
            </w:r>
            <w:proofErr w:type="gramEnd"/>
            <w:r>
              <w:rPr>
                <w:sz w:val="18"/>
                <w:szCs w:val="18"/>
              </w:rPr>
              <w:t>от 40</w:t>
            </w:r>
            <w:r>
              <w:rPr>
                <w:sz w:val="18"/>
                <w:szCs w:val="18"/>
              </w:rPr>
              <w:t xml:space="preserve"> </w:t>
            </w:r>
            <w:r>
              <w:rPr>
                <w:sz w:val="18"/>
                <w:szCs w:val="18"/>
              </w:rPr>
              <w:t>до 54.</w:t>
            </w:r>
          </w:p>
          <w:p w:rsidR="00473439" w:rsidRPr="008F08AE" w:rsidRDefault="00473439" w:rsidP="00473439">
            <w:pPr>
              <w:jc w:val="both"/>
              <w:rPr>
                <w:sz w:val="18"/>
                <w:szCs w:val="18"/>
              </w:rPr>
            </w:pPr>
            <w:r>
              <w:rPr>
                <w:sz w:val="18"/>
                <w:szCs w:val="18"/>
              </w:rPr>
              <w:t>Гарантия на изделие не менее 5</w:t>
            </w:r>
            <w:r>
              <w:rPr>
                <w:sz w:val="18"/>
                <w:szCs w:val="18"/>
              </w:rPr>
              <w:t xml:space="preserve"> </w:t>
            </w:r>
            <w:r>
              <w:rPr>
                <w:sz w:val="18"/>
                <w:szCs w:val="18"/>
              </w:rPr>
              <w:t>лет, в комплекте дроссель электронный 300</w:t>
            </w:r>
            <w:r w:rsidRPr="008F08AE">
              <w:rPr>
                <w:sz w:val="18"/>
                <w:szCs w:val="18"/>
              </w:rPr>
              <w:t xml:space="preserve"> </w:t>
            </w:r>
            <w:r>
              <w:rPr>
                <w:sz w:val="18"/>
                <w:szCs w:val="18"/>
                <w:lang w:val="en-US"/>
              </w:rPr>
              <w:t>m</w:t>
            </w:r>
            <w:proofErr w:type="gramStart"/>
            <w:r>
              <w:rPr>
                <w:sz w:val="18"/>
                <w:szCs w:val="18"/>
              </w:rPr>
              <w:t>А</w:t>
            </w:r>
            <w:proofErr w:type="gramEnd"/>
            <w:r>
              <w:rPr>
                <w:sz w:val="18"/>
                <w:szCs w:val="18"/>
                <w:lang w:val="en-US"/>
              </w:rPr>
              <w:t>p</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473439" w:rsidRPr="00C3614C" w:rsidRDefault="00473439" w:rsidP="00473439">
            <w:pPr>
              <w:jc w:val="center"/>
              <w:rPr>
                <w:sz w:val="18"/>
                <w:szCs w:val="18"/>
                <w:lang w:eastAsia="en-US"/>
              </w:rPr>
            </w:pPr>
            <w:r w:rsidRPr="00C3614C">
              <w:rPr>
                <w:sz w:val="18"/>
                <w:szCs w:val="18"/>
                <w:lang w:eastAsia="en-US"/>
              </w:rPr>
              <w:t>Ш</w:t>
            </w:r>
            <w:r w:rsidRPr="00C3614C">
              <w:rPr>
                <w:sz w:val="18"/>
                <w:szCs w:val="18"/>
                <w:lang w:eastAsia="en-US"/>
              </w:rPr>
              <w:t>т</w:t>
            </w:r>
            <w:r>
              <w:rPr>
                <w:sz w:val="18"/>
                <w:szCs w:val="18"/>
                <w:lang w:eastAsia="en-US"/>
              </w:rPr>
              <w:t>.</w:t>
            </w:r>
          </w:p>
        </w:tc>
        <w:tc>
          <w:tcPr>
            <w:tcW w:w="287" w:type="pct"/>
            <w:tcBorders>
              <w:top w:val="single" w:sz="4" w:space="0" w:color="auto"/>
              <w:left w:val="nil"/>
              <w:bottom w:val="single" w:sz="4" w:space="0" w:color="auto"/>
              <w:right w:val="single" w:sz="4" w:space="0" w:color="auto"/>
            </w:tcBorders>
            <w:shd w:val="clear" w:color="auto" w:fill="auto"/>
          </w:tcPr>
          <w:p w:rsidR="00473439" w:rsidRPr="008F08AE" w:rsidRDefault="00473439" w:rsidP="00473439">
            <w:pPr>
              <w:jc w:val="center"/>
              <w:rPr>
                <w:sz w:val="18"/>
                <w:szCs w:val="18"/>
                <w:lang w:val="en-US" w:eastAsia="en-US"/>
              </w:rPr>
            </w:pPr>
            <w:r>
              <w:rPr>
                <w:sz w:val="18"/>
                <w:szCs w:val="18"/>
                <w:lang w:val="en-US" w:eastAsia="en-US"/>
              </w:rPr>
              <w:t>85</w:t>
            </w:r>
          </w:p>
        </w:tc>
        <w:tc>
          <w:tcPr>
            <w:tcW w:w="683" w:type="pct"/>
            <w:tcBorders>
              <w:top w:val="single" w:sz="4" w:space="0" w:color="auto"/>
              <w:left w:val="nil"/>
              <w:bottom w:val="single" w:sz="4" w:space="0" w:color="auto"/>
              <w:right w:val="single" w:sz="4" w:space="0" w:color="auto"/>
            </w:tcBorders>
          </w:tcPr>
          <w:p w:rsidR="00473439" w:rsidRPr="00E44583" w:rsidRDefault="00473439" w:rsidP="00C3055A">
            <w:pPr>
              <w:widowControl w:val="0"/>
              <w:jc w:val="center"/>
              <w:rPr>
                <w:sz w:val="20"/>
                <w:szCs w:val="20"/>
              </w:rPr>
            </w:pPr>
          </w:p>
        </w:tc>
      </w:tr>
      <w:tr w:rsidR="00473439" w:rsidRPr="00E44583" w:rsidTr="00473439">
        <w:trPr>
          <w:cantSplit/>
          <w:trHeight w:val="132"/>
        </w:trPr>
        <w:tc>
          <w:tcPr>
            <w:tcW w:w="223" w:type="pct"/>
            <w:tcBorders>
              <w:top w:val="single" w:sz="4" w:space="0" w:color="auto"/>
              <w:left w:val="single" w:sz="4" w:space="0" w:color="auto"/>
              <w:bottom w:val="single" w:sz="4" w:space="0" w:color="auto"/>
              <w:right w:val="nil"/>
            </w:tcBorders>
            <w:shd w:val="clear" w:color="auto" w:fill="auto"/>
          </w:tcPr>
          <w:p w:rsidR="00473439" w:rsidRPr="008F08AE" w:rsidRDefault="00473439" w:rsidP="0094687A">
            <w:pPr>
              <w:jc w:val="center"/>
              <w:rPr>
                <w:sz w:val="18"/>
                <w:szCs w:val="18"/>
                <w:lang w:val="en-US" w:eastAsia="en-US"/>
              </w:rPr>
            </w:pPr>
            <w:r>
              <w:rPr>
                <w:sz w:val="18"/>
                <w:szCs w:val="18"/>
                <w:lang w:val="en-US" w:eastAsia="en-US"/>
              </w:rPr>
              <w:t>2</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473439" w:rsidRPr="008F08AE" w:rsidRDefault="00473439" w:rsidP="0094687A">
            <w:pPr>
              <w:rPr>
                <w:sz w:val="18"/>
                <w:szCs w:val="18"/>
              </w:rPr>
            </w:pPr>
            <w:r>
              <w:rPr>
                <w:sz w:val="18"/>
                <w:szCs w:val="18"/>
              </w:rPr>
              <w:t>Офисный светильник накладной светодиодный</w:t>
            </w:r>
          </w:p>
        </w:tc>
        <w:tc>
          <w:tcPr>
            <w:tcW w:w="2600" w:type="pct"/>
            <w:tcBorders>
              <w:top w:val="single" w:sz="4" w:space="0" w:color="auto"/>
              <w:left w:val="nil"/>
              <w:bottom w:val="single" w:sz="4" w:space="0" w:color="auto"/>
              <w:right w:val="single" w:sz="4" w:space="0" w:color="auto"/>
            </w:tcBorders>
          </w:tcPr>
          <w:p w:rsidR="00473439" w:rsidRDefault="00473439" w:rsidP="0094687A">
            <w:pPr>
              <w:jc w:val="both"/>
              <w:rPr>
                <w:sz w:val="18"/>
                <w:szCs w:val="18"/>
              </w:rPr>
            </w:pPr>
            <w:r>
              <w:rPr>
                <w:sz w:val="18"/>
                <w:szCs w:val="18"/>
              </w:rPr>
              <w:t xml:space="preserve">Квадрат не разборный. </w:t>
            </w:r>
          </w:p>
          <w:p w:rsidR="00473439" w:rsidRDefault="00473439" w:rsidP="0094687A">
            <w:pPr>
              <w:jc w:val="both"/>
              <w:rPr>
                <w:sz w:val="18"/>
                <w:szCs w:val="18"/>
              </w:rPr>
            </w:pPr>
            <w:r>
              <w:rPr>
                <w:sz w:val="18"/>
                <w:szCs w:val="18"/>
              </w:rPr>
              <w:t xml:space="preserve">Свет холодный. </w:t>
            </w:r>
          </w:p>
          <w:p w:rsidR="00473439" w:rsidRDefault="00473439" w:rsidP="0094687A">
            <w:pPr>
              <w:jc w:val="both"/>
              <w:rPr>
                <w:sz w:val="18"/>
                <w:szCs w:val="18"/>
              </w:rPr>
            </w:pPr>
            <w:r>
              <w:rPr>
                <w:sz w:val="18"/>
                <w:szCs w:val="18"/>
              </w:rPr>
              <w:t>Световой поток не менее 3600ЛМ.</w:t>
            </w:r>
          </w:p>
          <w:p w:rsidR="00473439" w:rsidRDefault="00473439" w:rsidP="00473439">
            <w:pPr>
              <w:jc w:val="both"/>
              <w:rPr>
                <w:sz w:val="18"/>
                <w:szCs w:val="18"/>
              </w:rPr>
            </w:pPr>
            <w:r>
              <w:rPr>
                <w:sz w:val="18"/>
                <w:szCs w:val="18"/>
              </w:rPr>
              <w:t>Мощность от 32 до 50В</w:t>
            </w:r>
            <w:r>
              <w:rPr>
                <w:sz w:val="18"/>
                <w:szCs w:val="18"/>
              </w:rPr>
              <w:t>т</w:t>
            </w:r>
            <w:r>
              <w:rPr>
                <w:sz w:val="18"/>
                <w:szCs w:val="18"/>
              </w:rPr>
              <w:t>.</w:t>
            </w:r>
          </w:p>
          <w:p w:rsidR="00473439" w:rsidRDefault="00473439" w:rsidP="00473439">
            <w:pPr>
              <w:jc w:val="both"/>
              <w:rPr>
                <w:sz w:val="18"/>
                <w:szCs w:val="18"/>
              </w:rPr>
            </w:pPr>
            <w:r>
              <w:rPr>
                <w:sz w:val="18"/>
                <w:szCs w:val="18"/>
              </w:rPr>
              <w:t>Р</w:t>
            </w:r>
            <w:r>
              <w:rPr>
                <w:sz w:val="18"/>
                <w:szCs w:val="18"/>
              </w:rPr>
              <w:t>азмер 595*595*40</w:t>
            </w:r>
            <w:r>
              <w:rPr>
                <w:sz w:val="18"/>
                <w:szCs w:val="18"/>
              </w:rPr>
              <w:t>мм.</w:t>
            </w:r>
          </w:p>
          <w:p w:rsidR="00473439" w:rsidRDefault="00473439" w:rsidP="00473439">
            <w:pPr>
              <w:jc w:val="both"/>
              <w:rPr>
                <w:sz w:val="18"/>
                <w:szCs w:val="18"/>
              </w:rPr>
            </w:pPr>
            <w:r>
              <w:rPr>
                <w:sz w:val="18"/>
                <w:szCs w:val="18"/>
              </w:rPr>
              <w:t>С</w:t>
            </w:r>
            <w:r>
              <w:rPr>
                <w:sz w:val="18"/>
                <w:szCs w:val="18"/>
              </w:rPr>
              <w:t xml:space="preserve">тепень защиты </w:t>
            </w:r>
            <w:r>
              <w:rPr>
                <w:sz w:val="18"/>
                <w:szCs w:val="18"/>
                <w:lang w:val="en-US"/>
              </w:rPr>
              <w:t>IP</w:t>
            </w:r>
            <w:r>
              <w:rPr>
                <w:sz w:val="18"/>
                <w:szCs w:val="18"/>
              </w:rPr>
              <w:t xml:space="preserve"> от 40</w:t>
            </w:r>
            <w:r>
              <w:rPr>
                <w:sz w:val="18"/>
                <w:szCs w:val="18"/>
              </w:rPr>
              <w:t xml:space="preserve"> </w:t>
            </w:r>
            <w:r>
              <w:rPr>
                <w:sz w:val="18"/>
                <w:szCs w:val="18"/>
              </w:rPr>
              <w:t xml:space="preserve">до 54. </w:t>
            </w:r>
          </w:p>
          <w:p w:rsidR="00473439" w:rsidRDefault="00473439" w:rsidP="00473439">
            <w:pPr>
              <w:jc w:val="both"/>
              <w:rPr>
                <w:sz w:val="18"/>
                <w:szCs w:val="18"/>
              </w:rPr>
            </w:pPr>
            <w:r>
              <w:rPr>
                <w:sz w:val="18"/>
                <w:szCs w:val="18"/>
              </w:rPr>
              <w:t>Гарантия на изделие не менее 5</w:t>
            </w:r>
            <w:r>
              <w:rPr>
                <w:sz w:val="18"/>
                <w:szCs w:val="18"/>
              </w:rPr>
              <w:t xml:space="preserve"> </w:t>
            </w:r>
            <w:r>
              <w:rPr>
                <w:sz w:val="18"/>
                <w:szCs w:val="18"/>
              </w:rPr>
              <w:t>лет, в комплекте дроссель электронный 300</w:t>
            </w:r>
            <w:r w:rsidRPr="008F08AE">
              <w:rPr>
                <w:sz w:val="18"/>
                <w:szCs w:val="18"/>
              </w:rPr>
              <w:t xml:space="preserve"> </w:t>
            </w:r>
            <w:r>
              <w:rPr>
                <w:sz w:val="18"/>
                <w:szCs w:val="18"/>
                <w:lang w:val="en-US"/>
              </w:rPr>
              <w:t>m</w:t>
            </w:r>
            <w:proofErr w:type="gramStart"/>
            <w:r>
              <w:rPr>
                <w:sz w:val="18"/>
                <w:szCs w:val="18"/>
              </w:rPr>
              <w:t>А</w:t>
            </w:r>
            <w:proofErr w:type="gramEnd"/>
            <w:r>
              <w:rPr>
                <w:sz w:val="18"/>
                <w:szCs w:val="18"/>
                <w:lang w:val="en-US"/>
              </w:rPr>
              <w:t>p</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473439" w:rsidRPr="00C3614C" w:rsidRDefault="00473439" w:rsidP="00473439">
            <w:pPr>
              <w:jc w:val="center"/>
              <w:rPr>
                <w:sz w:val="18"/>
                <w:szCs w:val="18"/>
                <w:lang w:eastAsia="en-US"/>
              </w:rPr>
            </w:pPr>
            <w:r>
              <w:rPr>
                <w:sz w:val="18"/>
                <w:szCs w:val="18"/>
                <w:lang w:eastAsia="en-US"/>
              </w:rPr>
              <w:t>Ш</w:t>
            </w:r>
            <w:r>
              <w:rPr>
                <w:sz w:val="18"/>
                <w:szCs w:val="18"/>
                <w:lang w:eastAsia="en-US"/>
              </w:rPr>
              <w:t>т</w:t>
            </w:r>
            <w:r>
              <w:rPr>
                <w:sz w:val="18"/>
                <w:szCs w:val="18"/>
                <w:lang w:eastAsia="en-US"/>
              </w:rPr>
              <w:t>.</w:t>
            </w:r>
          </w:p>
        </w:tc>
        <w:tc>
          <w:tcPr>
            <w:tcW w:w="287" w:type="pct"/>
            <w:tcBorders>
              <w:top w:val="single" w:sz="4" w:space="0" w:color="auto"/>
              <w:left w:val="nil"/>
              <w:bottom w:val="single" w:sz="4" w:space="0" w:color="auto"/>
              <w:right w:val="single" w:sz="4" w:space="0" w:color="auto"/>
            </w:tcBorders>
            <w:shd w:val="clear" w:color="auto" w:fill="auto"/>
          </w:tcPr>
          <w:p w:rsidR="00473439" w:rsidRPr="008F08AE" w:rsidRDefault="00473439" w:rsidP="00473439">
            <w:pPr>
              <w:jc w:val="center"/>
              <w:rPr>
                <w:sz w:val="18"/>
                <w:szCs w:val="18"/>
                <w:lang w:eastAsia="en-US"/>
              </w:rPr>
            </w:pPr>
            <w:r>
              <w:rPr>
                <w:sz w:val="18"/>
                <w:szCs w:val="18"/>
                <w:lang w:eastAsia="en-US"/>
              </w:rPr>
              <w:t>130</w:t>
            </w:r>
          </w:p>
        </w:tc>
        <w:tc>
          <w:tcPr>
            <w:tcW w:w="683" w:type="pct"/>
            <w:tcBorders>
              <w:top w:val="single" w:sz="4" w:space="0" w:color="auto"/>
              <w:left w:val="nil"/>
              <w:bottom w:val="single" w:sz="4" w:space="0" w:color="auto"/>
              <w:right w:val="single" w:sz="4" w:space="0" w:color="auto"/>
            </w:tcBorders>
          </w:tcPr>
          <w:p w:rsidR="00473439" w:rsidRPr="00E44583" w:rsidRDefault="00473439" w:rsidP="00C3055A">
            <w:pPr>
              <w:widowControl w:val="0"/>
              <w:jc w:val="center"/>
              <w:rPr>
                <w:sz w:val="20"/>
                <w:szCs w:val="20"/>
              </w:rPr>
            </w:pPr>
          </w:p>
        </w:tc>
      </w:tr>
      <w:tr w:rsidR="00473439" w:rsidRPr="00E44583" w:rsidTr="00473439">
        <w:trPr>
          <w:cantSplit/>
          <w:trHeight w:val="132"/>
        </w:trPr>
        <w:tc>
          <w:tcPr>
            <w:tcW w:w="223" w:type="pct"/>
            <w:tcBorders>
              <w:top w:val="single" w:sz="4" w:space="0" w:color="auto"/>
              <w:left w:val="single" w:sz="4" w:space="0" w:color="auto"/>
              <w:bottom w:val="single" w:sz="4" w:space="0" w:color="auto"/>
              <w:right w:val="nil"/>
            </w:tcBorders>
            <w:shd w:val="clear" w:color="auto" w:fill="auto"/>
          </w:tcPr>
          <w:p w:rsidR="00473439" w:rsidRPr="00A35F5C" w:rsidRDefault="00473439" w:rsidP="0094687A">
            <w:pPr>
              <w:jc w:val="center"/>
              <w:rPr>
                <w:sz w:val="18"/>
                <w:szCs w:val="18"/>
                <w:lang w:eastAsia="en-US"/>
              </w:rPr>
            </w:pPr>
            <w:r>
              <w:rPr>
                <w:sz w:val="18"/>
                <w:szCs w:val="18"/>
                <w:lang w:eastAsia="en-US"/>
              </w:rPr>
              <w:t>3</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473439" w:rsidRDefault="00473439" w:rsidP="0094687A">
            <w:pPr>
              <w:rPr>
                <w:sz w:val="18"/>
                <w:szCs w:val="18"/>
              </w:rPr>
            </w:pPr>
            <w:r>
              <w:rPr>
                <w:sz w:val="18"/>
                <w:szCs w:val="18"/>
              </w:rPr>
              <w:t>Светильник светодиодный потолочный</w:t>
            </w:r>
          </w:p>
        </w:tc>
        <w:tc>
          <w:tcPr>
            <w:tcW w:w="2600" w:type="pct"/>
            <w:tcBorders>
              <w:top w:val="single" w:sz="4" w:space="0" w:color="auto"/>
              <w:left w:val="nil"/>
              <w:bottom w:val="single" w:sz="4" w:space="0" w:color="auto"/>
              <w:right w:val="single" w:sz="4" w:space="0" w:color="auto"/>
            </w:tcBorders>
          </w:tcPr>
          <w:p w:rsidR="00473439" w:rsidRDefault="00473439" w:rsidP="0094687A">
            <w:pPr>
              <w:jc w:val="both"/>
              <w:rPr>
                <w:sz w:val="18"/>
                <w:szCs w:val="18"/>
              </w:rPr>
            </w:pPr>
            <w:r>
              <w:rPr>
                <w:sz w:val="18"/>
                <w:szCs w:val="18"/>
              </w:rPr>
              <w:t xml:space="preserve">Накладной, прямоугольный, потолочный, не матовое стекло, цвет белый. </w:t>
            </w:r>
          </w:p>
          <w:p w:rsidR="00473439" w:rsidRDefault="00473439" w:rsidP="0094687A">
            <w:pPr>
              <w:jc w:val="both"/>
              <w:rPr>
                <w:sz w:val="18"/>
                <w:szCs w:val="18"/>
              </w:rPr>
            </w:pPr>
            <w:r>
              <w:rPr>
                <w:sz w:val="18"/>
                <w:szCs w:val="18"/>
              </w:rPr>
              <w:t xml:space="preserve">Размер 1100*220*40 мм. </w:t>
            </w:r>
          </w:p>
          <w:p w:rsidR="00473439" w:rsidRDefault="00473439" w:rsidP="00473439">
            <w:pPr>
              <w:jc w:val="both"/>
              <w:rPr>
                <w:sz w:val="18"/>
                <w:szCs w:val="18"/>
              </w:rPr>
            </w:pPr>
            <w:r>
              <w:rPr>
                <w:sz w:val="18"/>
                <w:szCs w:val="18"/>
              </w:rPr>
              <w:t>Напряжение 150-280 В.</w:t>
            </w:r>
          </w:p>
          <w:p w:rsidR="00473439" w:rsidRDefault="00473439" w:rsidP="00473439">
            <w:pPr>
              <w:jc w:val="both"/>
              <w:rPr>
                <w:sz w:val="18"/>
                <w:szCs w:val="18"/>
              </w:rPr>
            </w:pPr>
            <w:r>
              <w:rPr>
                <w:sz w:val="18"/>
                <w:szCs w:val="18"/>
              </w:rPr>
              <w:t>С</w:t>
            </w:r>
            <w:r>
              <w:rPr>
                <w:sz w:val="18"/>
                <w:szCs w:val="18"/>
              </w:rPr>
              <w:t>ветовой поток 3600ЛМ</w:t>
            </w:r>
            <w:r>
              <w:rPr>
                <w:sz w:val="18"/>
                <w:szCs w:val="18"/>
              </w:rPr>
              <w:t>.</w:t>
            </w:r>
          </w:p>
          <w:p w:rsidR="00473439" w:rsidRDefault="00473439" w:rsidP="00473439">
            <w:pPr>
              <w:jc w:val="both"/>
              <w:rPr>
                <w:sz w:val="18"/>
                <w:szCs w:val="18"/>
              </w:rPr>
            </w:pPr>
            <w:r>
              <w:rPr>
                <w:sz w:val="18"/>
                <w:szCs w:val="18"/>
              </w:rPr>
              <w:t>Ц</w:t>
            </w:r>
            <w:r>
              <w:rPr>
                <w:sz w:val="18"/>
                <w:szCs w:val="18"/>
              </w:rPr>
              <w:t>вет температуры 3700-5300К</w:t>
            </w:r>
            <w:r>
              <w:rPr>
                <w:sz w:val="18"/>
                <w:szCs w:val="18"/>
              </w:rPr>
              <w:t>.</w:t>
            </w:r>
          </w:p>
          <w:p w:rsidR="00473439" w:rsidRDefault="00473439" w:rsidP="00473439">
            <w:pPr>
              <w:jc w:val="both"/>
              <w:rPr>
                <w:sz w:val="18"/>
                <w:szCs w:val="18"/>
              </w:rPr>
            </w:pPr>
            <w:r>
              <w:rPr>
                <w:sz w:val="18"/>
                <w:szCs w:val="18"/>
              </w:rPr>
              <w:t>Х</w:t>
            </w:r>
            <w:r>
              <w:rPr>
                <w:sz w:val="18"/>
                <w:szCs w:val="18"/>
              </w:rPr>
              <w:t xml:space="preserve">олодный свет, мощность 32 Вт, степень защиты </w:t>
            </w:r>
            <w:r>
              <w:rPr>
                <w:sz w:val="18"/>
                <w:szCs w:val="18"/>
                <w:lang w:val="en-US"/>
              </w:rPr>
              <w:t>IP</w:t>
            </w:r>
            <w:r>
              <w:rPr>
                <w:sz w:val="18"/>
                <w:szCs w:val="18"/>
              </w:rPr>
              <w:t xml:space="preserve"> 40.</w:t>
            </w:r>
          </w:p>
          <w:p w:rsidR="00473439" w:rsidRPr="00A35F5C" w:rsidRDefault="00473439" w:rsidP="00473439">
            <w:pPr>
              <w:jc w:val="both"/>
              <w:rPr>
                <w:sz w:val="18"/>
                <w:szCs w:val="18"/>
              </w:rPr>
            </w:pPr>
            <w:r>
              <w:rPr>
                <w:sz w:val="18"/>
                <w:szCs w:val="18"/>
              </w:rPr>
              <w:t>Гарантия не менее 5 лет.</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473439" w:rsidRDefault="00473439" w:rsidP="00473439">
            <w:pPr>
              <w:jc w:val="center"/>
              <w:rPr>
                <w:sz w:val="18"/>
                <w:szCs w:val="18"/>
                <w:lang w:eastAsia="en-US"/>
              </w:rPr>
            </w:pPr>
            <w:r>
              <w:rPr>
                <w:sz w:val="18"/>
                <w:szCs w:val="18"/>
                <w:lang w:eastAsia="en-US"/>
              </w:rPr>
              <w:t>Ш</w:t>
            </w:r>
            <w:r>
              <w:rPr>
                <w:sz w:val="18"/>
                <w:szCs w:val="18"/>
                <w:lang w:eastAsia="en-US"/>
              </w:rPr>
              <w:t>т</w:t>
            </w:r>
            <w:r>
              <w:rPr>
                <w:sz w:val="18"/>
                <w:szCs w:val="18"/>
                <w:lang w:eastAsia="en-US"/>
              </w:rPr>
              <w:t>.</w:t>
            </w:r>
          </w:p>
        </w:tc>
        <w:tc>
          <w:tcPr>
            <w:tcW w:w="287" w:type="pct"/>
            <w:tcBorders>
              <w:top w:val="single" w:sz="4" w:space="0" w:color="auto"/>
              <w:left w:val="nil"/>
              <w:bottom w:val="single" w:sz="4" w:space="0" w:color="auto"/>
              <w:right w:val="single" w:sz="4" w:space="0" w:color="auto"/>
            </w:tcBorders>
            <w:shd w:val="clear" w:color="auto" w:fill="auto"/>
          </w:tcPr>
          <w:p w:rsidR="00473439" w:rsidRDefault="00473439" w:rsidP="00473439">
            <w:pPr>
              <w:jc w:val="center"/>
              <w:rPr>
                <w:sz w:val="18"/>
                <w:szCs w:val="18"/>
                <w:lang w:eastAsia="en-US"/>
              </w:rPr>
            </w:pPr>
            <w:r>
              <w:rPr>
                <w:sz w:val="18"/>
                <w:szCs w:val="18"/>
                <w:lang w:eastAsia="en-US"/>
              </w:rPr>
              <w:t>130</w:t>
            </w:r>
          </w:p>
        </w:tc>
        <w:tc>
          <w:tcPr>
            <w:tcW w:w="683" w:type="pct"/>
            <w:tcBorders>
              <w:top w:val="single" w:sz="4" w:space="0" w:color="auto"/>
              <w:left w:val="nil"/>
              <w:bottom w:val="single" w:sz="4" w:space="0" w:color="auto"/>
              <w:right w:val="single" w:sz="4" w:space="0" w:color="auto"/>
            </w:tcBorders>
          </w:tcPr>
          <w:p w:rsidR="00473439" w:rsidRDefault="00473439" w:rsidP="00C3055A">
            <w:pPr>
              <w:widowControl w:val="0"/>
              <w:jc w:val="center"/>
              <w:rPr>
                <w:sz w:val="20"/>
                <w:szCs w:val="20"/>
              </w:rPr>
            </w:pPr>
          </w:p>
        </w:tc>
      </w:tr>
      <w:tr w:rsidR="00473439" w:rsidRPr="00E44583" w:rsidTr="00473439">
        <w:trPr>
          <w:cantSplit/>
          <w:trHeight w:val="132"/>
        </w:trPr>
        <w:tc>
          <w:tcPr>
            <w:tcW w:w="223" w:type="pct"/>
            <w:tcBorders>
              <w:top w:val="single" w:sz="4" w:space="0" w:color="auto"/>
              <w:left w:val="single" w:sz="4" w:space="0" w:color="auto"/>
              <w:bottom w:val="single" w:sz="4" w:space="0" w:color="auto"/>
              <w:right w:val="nil"/>
            </w:tcBorders>
            <w:shd w:val="clear" w:color="auto" w:fill="auto"/>
          </w:tcPr>
          <w:p w:rsidR="00473439" w:rsidRDefault="00473439" w:rsidP="0094687A">
            <w:pPr>
              <w:jc w:val="center"/>
              <w:rPr>
                <w:sz w:val="18"/>
                <w:szCs w:val="18"/>
                <w:lang w:eastAsia="en-US"/>
              </w:rPr>
            </w:pPr>
            <w:r>
              <w:rPr>
                <w:sz w:val="18"/>
                <w:szCs w:val="18"/>
                <w:lang w:eastAsia="en-US"/>
              </w:rPr>
              <w:t>4</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473439" w:rsidRDefault="00473439" w:rsidP="0094687A">
            <w:pPr>
              <w:rPr>
                <w:sz w:val="18"/>
                <w:szCs w:val="18"/>
              </w:rPr>
            </w:pPr>
            <w:r>
              <w:rPr>
                <w:sz w:val="18"/>
                <w:szCs w:val="18"/>
              </w:rPr>
              <w:t xml:space="preserve">Прожектор светодиодный </w:t>
            </w:r>
          </w:p>
        </w:tc>
        <w:tc>
          <w:tcPr>
            <w:tcW w:w="2600" w:type="pct"/>
            <w:tcBorders>
              <w:top w:val="single" w:sz="4" w:space="0" w:color="auto"/>
              <w:left w:val="nil"/>
              <w:bottom w:val="single" w:sz="4" w:space="0" w:color="auto"/>
              <w:right w:val="single" w:sz="4" w:space="0" w:color="auto"/>
            </w:tcBorders>
          </w:tcPr>
          <w:p w:rsidR="00473439" w:rsidRDefault="00473439" w:rsidP="0094687A">
            <w:pPr>
              <w:jc w:val="both"/>
              <w:rPr>
                <w:sz w:val="18"/>
                <w:szCs w:val="18"/>
              </w:rPr>
            </w:pPr>
            <w:r>
              <w:rPr>
                <w:sz w:val="18"/>
                <w:szCs w:val="18"/>
              </w:rPr>
              <w:t xml:space="preserve">220 в, </w:t>
            </w:r>
            <w:r>
              <w:rPr>
                <w:sz w:val="18"/>
                <w:szCs w:val="18"/>
                <w:lang w:val="en-US"/>
              </w:rPr>
              <w:t>GTAB</w:t>
            </w:r>
            <w:r w:rsidRPr="00A35F5C">
              <w:rPr>
                <w:sz w:val="18"/>
                <w:szCs w:val="18"/>
              </w:rPr>
              <w:t xml:space="preserve"> 10- </w:t>
            </w:r>
            <w:r>
              <w:rPr>
                <w:sz w:val="18"/>
                <w:szCs w:val="18"/>
                <w:lang w:val="en-US"/>
              </w:rPr>
              <w:t>IP</w:t>
            </w:r>
            <w:r w:rsidRPr="00A35F5C">
              <w:rPr>
                <w:sz w:val="18"/>
                <w:szCs w:val="18"/>
              </w:rPr>
              <w:t>65-6500</w:t>
            </w:r>
            <w:r>
              <w:rPr>
                <w:sz w:val="18"/>
                <w:szCs w:val="18"/>
              </w:rPr>
              <w:t>,</w:t>
            </w:r>
            <w:r w:rsidRPr="00A35F5C">
              <w:rPr>
                <w:sz w:val="18"/>
                <w:szCs w:val="18"/>
              </w:rPr>
              <w:t xml:space="preserve"> 10</w:t>
            </w:r>
            <w:r>
              <w:rPr>
                <w:sz w:val="18"/>
                <w:szCs w:val="18"/>
              </w:rPr>
              <w:t xml:space="preserve"> Вт, 6500К.</w:t>
            </w:r>
          </w:p>
          <w:p w:rsidR="00473439" w:rsidRDefault="00473439" w:rsidP="0094687A">
            <w:pPr>
              <w:jc w:val="both"/>
              <w:rPr>
                <w:sz w:val="18"/>
                <w:szCs w:val="18"/>
              </w:rPr>
            </w:pPr>
            <w:r>
              <w:rPr>
                <w:sz w:val="18"/>
                <w:szCs w:val="18"/>
              </w:rPr>
              <w:t>Ц</w:t>
            </w:r>
            <w:r>
              <w:rPr>
                <w:sz w:val="18"/>
                <w:szCs w:val="18"/>
              </w:rPr>
              <w:t xml:space="preserve">вет черный/серый, степень защиты </w:t>
            </w:r>
            <w:r>
              <w:rPr>
                <w:sz w:val="18"/>
                <w:szCs w:val="18"/>
                <w:lang w:val="en-US"/>
              </w:rPr>
              <w:t>IP</w:t>
            </w:r>
            <w:r>
              <w:rPr>
                <w:sz w:val="18"/>
                <w:szCs w:val="18"/>
              </w:rPr>
              <w:t xml:space="preserve"> 65, корпус металл. </w:t>
            </w:r>
          </w:p>
          <w:p w:rsidR="00473439" w:rsidRPr="00A35F5C" w:rsidRDefault="00473439" w:rsidP="0094687A">
            <w:pPr>
              <w:jc w:val="both"/>
              <w:rPr>
                <w:sz w:val="18"/>
                <w:szCs w:val="18"/>
              </w:rPr>
            </w:pPr>
            <w:r>
              <w:rPr>
                <w:sz w:val="18"/>
                <w:szCs w:val="18"/>
              </w:rPr>
              <w:t>Размер 160*110 мм</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473439" w:rsidRDefault="00473439" w:rsidP="00473439">
            <w:pPr>
              <w:jc w:val="center"/>
              <w:rPr>
                <w:sz w:val="18"/>
                <w:szCs w:val="18"/>
                <w:lang w:eastAsia="en-US"/>
              </w:rPr>
            </w:pPr>
            <w:r>
              <w:rPr>
                <w:sz w:val="18"/>
                <w:szCs w:val="18"/>
                <w:lang w:eastAsia="en-US"/>
              </w:rPr>
              <w:t>Ш</w:t>
            </w:r>
            <w:r>
              <w:rPr>
                <w:sz w:val="18"/>
                <w:szCs w:val="18"/>
                <w:lang w:eastAsia="en-US"/>
              </w:rPr>
              <w:t>т</w:t>
            </w:r>
            <w:r>
              <w:rPr>
                <w:sz w:val="18"/>
                <w:szCs w:val="18"/>
                <w:lang w:eastAsia="en-US"/>
              </w:rPr>
              <w:t>.</w:t>
            </w:r>
          </w:p>
        </w:tc>
        <w:tc>
          <w:tcPr>
            <w:tcW w:w="287" w:type="pct"/>
            <w:tcBorders>
              <w:top w:val="single" w:sz="4" w:space="0" w:color="auto"/>
              <w:left w:val="nil"/>
              <w:bottom w:val="single" w:sz="4" w:space="0" w:color="auto"/>
              <w:right w:val="single" w:sz="4" w:space="0" w:color="auto"/>
            </w:tcBorders>
            <w:shd w:val="clear" w:color="auto" w:fill="auto"/>
          </w:tcPr>
          <w:p w:rsidR="00473439" w:rsidRDefault="00473439" w:rsidP="00473439">
            <w:pPr>
              <w:jc w:val="center"/>
              <w:rPr>
                <w:sz w:val="18"/>
                <w:szCs w:val="18"/>
                <w:lang w:eastAsia="en-US"/>
              </w:rPr>
            </w:pPr>
            <w:r>
              <w:rPr>
                <w:sz w:val="18"/>
                <w:szCs w:val="18"/>
                <w:lang w:eastAsia="en-US"/>
              </w:rPr>
              <w:t>15</w:t>
            </w:r>
          </w:p>
        </w:tc>
        <w:tc>
          <w:tcPr>
            <w:tcW w:w="683" w:type="pct"/>
            <w:tcBorders>
              <w:top w:val="single" w:sz="4" w:space="0" w:color="auto"/>
              <w:left w:val="nil"/>
              <w:bottom w:val="single" w:sz="4" w:space="0" w:color="auto"/>
              <w:right w:val="single" w:sz="4" w:space="0" w:color="auto"/>
            </w:tcBorders>
          </w:tcPr>
          <w:p w:rsidR="00473439" w:rsidRDefault="00473439" w:rsidP="00C3055A">
            <w:pPr>
              <w:widowControl w:val="0"/>
              <w:jc w:val="center"/>
              <w:rPr>
                <w:sz w:val="20"/>
                <w:szCs w:val="20"/>
              </w:rPr>
            </w:pPr>
          </w:p>
        </w:tc>
      </w:tr>
      <w:tr w:rsidR="00473439" w:rsidRPr="00E44583" w:rsidTr="00473439">
        <w:trPr>
          <w:cantSplit/>
          <w:trHeight w:val="132"/>
        </w:trPr>
        <w:tc>
          <w:tcPr>
            <w:tcW w:w="223" w:type="pct"/>
            <w:tcBorders>
              <w:top w:val="single" w:sz="4" w:space="0" w:color="auto"/>
              <w:left w:val="single" w:sz="4" w:space="0" w:color="auto"/>
              <w:bottom w:val="single" w:sz="4" w:space="0" w:color="auto"/>
              <w:right w:val="nil"/>
            </w:tcBorders>
            <w:shd w:val="clear" w:color="auto" w:fill="auto"/>
          </w:tcPr>
          <w:p w:rsidR="00473439" w:rsidRDefault="00473439" w:rsidP="0094687A">
            <w:pPr>
              <w:jc w:val="center"/>
              <w:rPr>
                <w:sz w:val="18"/>
                <w:szCs w:val="18"/>
                <w:lang w:eastAsia="en-US"/>
              </w:rPr>
            </w:pPr>
            <w:r>
              <w:rPr>
                <w:sz w:val="18"/>
                <w:szCs w:val="18"/>
                <w:lang w:eastAsia="en-US"/>
              </w:rPr>
              <w:t>5</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473439" w:rsidRDefault="00473439" w:rsidP="0094687A">
            <w:pPr>
              <w:rPr>
                <w:sz w:val="18"/>
                <w:szCs w:val="18"/>
              </w:rPr>
            </w:pPr>
            <w:r>
              <w:rPr>
                <w:sz w:val="18"/>
                <w:szCs w:val="18"/>
              </w:rPr>
              <w:t xml:space="preserve">Прожектор светодиодный </w:t>
            </w:r>
          </w:p>
        </w:tc>
        <w:tc>
          <w:tcPr>
            <w:tcW w:w="2600" w:type="pct"/>
            <w:tcBorders>
              <w:top w:val="single" w:sz="4" w:space="0" w:color="auto"/>
              <w:left w:val="nil"/>
              <w:bottom w:val="single" w:sz="4" w:space="0" w:color="auto"/>
              <w:right w:val="single" w:sz="4" w:space="0" w:color="auto"/>
            </w:tcBorders>
          </w:tcPr>
          <w:p w:rsidR="00473439" w:rsidRDefault="00473439" w:rsidP="0094687A">
            <w:pPr>
              <w:jc w:val="both"/>
              <w:rPr>
                <w:sz w:val="18"/>
                <w:szCs w:val="18"/>
              </w:rPr>
            </w:pPr>
            <w:r>
              <w:rPr>
                <w:sz w:val="18"/>
                <w:szCs w:val="18"/>
              </w:rPr>
              <w:t xml:space="preserve">220 в, </w:t>
            </w:r>
            <w:r>
              <w:rPr>
                <w:sz w:val="18"/>
                <w:szCs w:val="18"/>
                <w:lang w:val="en-US"/>
              </w:rPr>
              <w:t>GTAB</w:t>
            </w:r>
            <w:r w:rsidRPr="00A35F5C">
              <w:rPr>
                <w:sz w:val="18"/>
                <w:szCs w:val="18"/>
              </w:rPr>
              <w:t xml:space="preserve"> 10- </w:t>
            </w:r>
            <w:r>
              <w:rPr>
                <w:sz w:val="18"/>
                <w:szCs w:val="18"/>
                <w:lang w:val="en-US"/>
              </w:rPr>
              <w:t>IP</w:t>
            </w:r>
            <w:r w:rsidRPr="00A35F5C">
              <w:rPr>
                <w:sz w:val="18"/>
                <w:szCs w:val="18"/>
              </w:rPr>
              <w:t>65-6500</w:t>
            </w:r>
            <w:r>
              <w:rPr>
                <w:sz w:val="18"/>
                <w:szCs w:val="18"/>
              </w:rPr>
              <w:t>,</w:t>
            </w:r>
            <w:r w:rsidRPr="00A35F5C">
              <w:rPr>
                <w:sz w:val="18"/>
                <w:szCs w:val="18"/>
              </w:rPr>
              <w:t xml:space="preserve"> 10</w:t>
            </w:r>
            <w:r>
              <w:rPr>
                <w:sz w:val="18"/>
                <w:szCs w:val="18"/>
              </w:rPr>
              <w:t xml:space="preserve"> Вт, 6500К. </w:t>
            </w:r>
          </w:p>
          <w:p w:rsidR="00473439" w:rsidRDefault="00473439" w:rsidP="0094687A">
            <w:pPr>
              <w:jc w:val="both"/>
              <w:rPr>
                <w:sz w:val="18"/>
                <w:szCs w:val="18"/>
              </w:rPr>
            </w:pPr>
            <w:r>
              <w:rPr>
                <w:sz w:val="18"/>
                <w:szCs w:val="18"/>
              </w:rPr>
              <w:t>Ц</w:t>
            </w:r>
            <w:r>
              <w:rPr>
                <w:sz w:val="18"/>
                <w:szCs w:val="18"/>
              </w:rPr>
              <w:t xml:space="preserve">вет черный/серый, степень защиты </w:t>
            </w:r>
            <w:r>
              <w:rPr>
                <w:sz w:val="18"/>
                <w:szCs w:val="18"/>
                <w:lang w:val="en-US"/>
              </w:rPr>
              <w:t>IP</w:t>
            </w:r>
            <w:r>
              <w:rPr>
                <w:sz w:val="18"/>
                <w:szCs w:val="18"/>
              </w:rPr>
              <w:t xml:space="preserve"> 65, корпус металл. </w:t>
            </w:r>
          </w:p>
          <w:p w:rsidR="00473439" w:rsidRPr="00A35F5C" w:rsidRDefault="00473439" w:rsidP="0094687A">
            <w:pPr>
              <w:jc w:val="both"/>
              <w:rPr>
                <w:sz w:val="18"/>
                <w:szCs w:val="18"/>
              </w:rPr>
            </w:pPr>
            <w:r>
              <w:rPr>
                <w:sz w:val="18"/>
                <w:szCs w:val="18"/>
              </w:rPr>
              <w:t>Размер 180*140 мм</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473439" w:rsidRDefault="00473439" w:rsidP="00473439">
            <w:pPr>
              <w:jc w:val="center"/>
              <w:rPr>
                <w:sz w:val="18"/>
                <w:szCs w:val="18"/>
                <w:lang w:eastAsia="en-US"/>
              </w:rPr>
            </w:pPr>
            <w:r>
              <w:rPr>
                <w:sz w:val="18"/>
                <w:szCs w:val="18"/>
                <w:lang w:eastAsia="en-US"/>
              </w:rPr>
              <w:t>Ш</w:t>
            </w:r>
            <w:r>
              <w:rPr>
                <w:sz w:val="18"/>
                <w:szCs w:val="18"/>
                <w:lang w:eastAsia="en-US"/>
              </w:rPr>
              <w:t>т</w:t>
            </w:r>
            <w:r>
              <w:rPr>
                <w:sz w:val="18"/>
                <w:szCs w:val="18"/>
                <w:lang w:eastAsia="en-US"/>
              </w:rPr>
              <w:t>.</w:t>
            </w:r>
          </w:p>
        </w:tc>
        <w:tc>
          <w:tcPr>
            <w:tcW w:w="287" w:type="pct"/>
            <w:tcBorders>
              <w:top w:val="single" w:sz="4" w:space="0" w:color="auto"/>
              <w:left w:val="nil"/>
              <w:bottom w:val="single" w:sz="4" w:space="0" w:color="auto"/>
              <w:right w:val="single" w:sz="4" w:space="0" w:color="auto"/>
            </w:tcBorders>
            <w:shd w:val="clear" w:color="auto" w:fill="auto"/>
          </w:tcPr>
          <w:p w:rsidR="00473439" w:rsidRDefault="00473439" w:rsidP="00473439">
            <w:pPr>
              <w:jc w:val="center"/>
              <w:rPr>
                <w:sz w:val="18"/>
                <w:szCs w:val="18"/>
                <w:lang w:eastAsia="en-US"/>
              </w:rPr>
            </w:pPr>
            <w:r>
              <w:rPr>
                <w:sz w:val="18"/>
                <w:szCs w:val="18"/>
                <w:lang w:eastAsia="en-US"/>
              </w:rPr>
              <w:t>15</w:t>
            </w:r>
          </w:p>
        </w:tc>
        <w:tc>
          <w:tcPr>
            <w:tcW w:w="683" w:type="pct"/>
            <w:tcBorders>
              <w:top w:val="single" w:sz="4" w:space="0" w:color="auto"/>
              <w:left w:val="nil"/>
              <w:bottom w:val="single" w:sz="4" w:space="0" w:color="auto"/>
              <w:right w:val="single" w:sz="4" w:space="0" w:color="auto"/>
            </w:tcBorders>
          </w:tcPr>
          <w:p w:rsidR="00473439" w:rsidRDefault="00473439" w:rsidP="00C3055A">
            <w:pPr>
              <w:widowControl w:val="0"/>
              <w:jc w:val="center"/>
              <w:rPr>
                <w:sz w:val="20"/>
                <w:szCs w:val="20"/>
              </w:rPr>
            </w:pP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47343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3055A" w:rsidRDefault="00C3055A" w:rsidP="00D120C1">
      <w:pPr>
        <w:jc w:val="both"/>
        <w:rPr>
          <w:b/>
          <w:bCs/>
          <w:sz w:val="20"/>
          <w:szCs w:val="20"/>
        </w:rPr>
      </w:pPr>
    </w:p>
    <w:p w:rsidR="00D120C1" w:rsidRPr="00566B57" w:rsidRDefault="00D120C1" w:rsidP="00D120C1">
      <w:pPr>
        <w:jc w:val="both"/>
        <w:rPr>
          <w:b/>
          <w:bCs/>
          <w:sz w:val="20"/>
          <w:szCs w:val="20"/>
        </w:rPr>
      </w:pPr>
      <w:r w:rsidRPr="00566B57">
        <w:rPr>
          <w:b/>
          <w:bCs/>
          <w:sz w:val="20"/>
          <w:szCs w:val="20"/>
        </w:rPr>
        <w:t>Прочие условия:</w:t>
      </w:r>
    </w:p>
    <w:p w:rsidR="00C3055A" w:rsidRPr="00C3055A" w:rsidRDefault="00C3055A" w:rsidP="000E4F1E">
      <w:pPr>
        <w:pStyle w:val="ad"/>
        <w:numPr>
          <w:ilvl w:val="0"/>
          <w:numId w:val="6"/>
        </w:numPr>
        <w:tabs>
          <w:tab w:val="left" w:pos="284"/>
        </w:tabs>
        <w:suppressAutoHyphens w:val="0"/>
        <w:spacing w:line="240" w:lineRule="auto"/>
        <w:ind w:left="0" w:right="125" w:hanging="11"/>
        <w:jc w:val="both"/>
        <w:rPr>
          <w:rFonts w:ascii="Times New Roman" w:hAnsi="Times New Roman"/>
          <w:sz w:val="20"/>
          <w:szCs w:val="20"/>
        </w:rPr>
      </w:pPr>
      <w:r w:rsidRPr="00C3055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3055A" w:rsidRPr="00C3055A" w:rsidRDefault="00C3055A" w:rsidP="000E4F1E">
      <w:pPr>
        <w:pStyle w:val="ad"/>
        <w:numPr>
          <w:ilvl w:val="0"/>
          <w:numId w:val="6"/>
        </w:numPr>
        <w:tabs>
          <w:tab w:val="left" w:pos="284"/>
        </w:tabs>
        <w:suppressAutoHyphens w:val="0"/>
        <w:spacing w:line="240" w:lineRule="auto"/>
        <w:ind w:left="0" w:right="125" w:hanging="11"/>
        <w:jc w:val="both"/>
        <w:outlineLvl w:val="2"/>
        <w:rPr>
          <w:rFonts w:ascii="Times New Roman" w:eastAsia="Times New Roman" w:hAnsi="Times New Roman"/>
          <w:bCs/>
          <w:sz w:val="20"/>
          <w:szCs w:val="20"/>
          <w:lang w:eastAsia="ru-RU"/>
        </w:rPr>
      </w:pPr>
      <w:r w:rsidRPr="00C3055A">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C3055A" w:rsidRPr="00C3055A" w:rsidRDefault="00C3055A" w:rsidP="000E4F1E">
      <w:pPr>
        <w:pStyle w:val="ad"/>
        <w:numPr>
          <w:ilvl w:val="0"/>
          <w:numId w:val="6"/>
        </w:numPr>
        <w:tabs>
          <w:tab w:val="left" w:pos="284"/>
        </w:tabs>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C3055A">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C3055A">
        <w:rPr>
          <w:rFonts w:ascii="Times New Roman" w:hAnsi="Times New Roman" w:cs="Times New Roman"/>
          <w:bCs/>
          <w:sz w:val="20"/>
          <w:szCs w:val="20"/>
        </w:rPr>
        <w:t>числе</w:t>
      </w:r>
      <w:proofErr w:type="gramEnd"/>
      <w:r w:rsidRPr="00C3055A">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C3055A">
        <w:rPr>
          <w:rFonts w:ascii="Times New Roman" w:hAnsi="Times New Roman" w:cs="Times New Roman"/>
          <w:sz w:val="20"/>
          <w:szCs w:val="20"/>
        </w:rPr>
        <w:t>.</w:t>
      </w:r>
      <w:r w:rsidRPr="00C3055A">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C3055A" w:rsidRPr="00C3055A" w:rsidRDefault="00C3055A" w:rsidP="000E4F1E">
      <w:pPr>
        <w:pStyle w:val="ad"/>
        <w:numPr>
          <w:ilvl w:val="0"/>
          <w:numId w:val="6"/>
        </w:numPr>
        <w:tabs>
          <w:tab w:val="left" w:pos="284"/>
        </w:tabs>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C3055A">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C3055A" w:rsidRPr="00C3055A" w:rsidRDefault="00C3055A" w:rsidP="000E4F1E">
      <w:pPr>
        <w:pStyle w:val="ad"/>
        <w:numPr>
          <w:ilvl w:val="0"/>
          <w:numId w:val="6"/>
        </w:numPr>
        <w:tabs>
          <w:tab w:val="left" w:pos="284"/>
        </w:tabs>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C3055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3055A">
        <w:rPr>
          <w:rFonts w:ascii="Times New Roman" w:eastAsia="Times New Roman" w:hAnsi="Times New Roman"/>
          <w:b/>
          <w:bCs/>
          <w:color w:val="626262"/>
          <w:sz w:val="20"/>
          <w:szCs w:val="20"/>
          <w:lang w:eastAsia="ru-RU"/>
        </w:rPr>
        <w:t>  </w:t>
      </w:r>
    </w:p>
    <w:p w:rsidR="00C3055A" w:rsidRPr="00C3055A" w:rsidRDefault="00C3055A" w:rsidP="000E4F1E">
      <w:pPr>
        <w:pStyle w:val="ad"/>
        <w:numPr>
          <w:ilvl w:val="0"/>
          <w:numId w:val="6"/>
        </w:numPr>
        <w:tabs>
          <w:tab w:val="left" w:pos="284"/>
        </w:tabs>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C3055A">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C3055A" w:rsidRPr="00C3055A" w:rsidRDefault="00C3055A" w:rsidP="000E4F1E">
      <w:pPr>
        <w:pStyle w:val="ad"/>
        <w:numPr>
          <w:ilvl w:val="0"/>
          <w:numId w:val="6"/>
        </w:numPr>
        <w:tabs>
          <w:tab w:val="left" w:pos="284"/>
        </w:tabs>
        <w:suppressAutoHyphens w:val="0"/>
        <w:spacing w:after="0" w:line="240" w:lineRule="auto"/>
        <w:ind w:left="0" w:hanging="11"/>
        <w:jc w:val="both"/>
        <w:outlineLvl w:val="2"/>
        <w:rPr>
          <w:rFonts w:ascii="Times New Roman" w:hAnsi="Times New Roman"/>
          <w:bCs/>
          <w:sz w:val="20"/>
          <w:szCs w:val="20"/>
        </w:rPr>
      </w:pPr>
      <w:r w:rsidRPr="00C3055A">
        <w:rPr>
          <w:rFonts w:ascii="Times New Roman" w:hAnsi="Times New Roman"/>
          <w:bCs/>
          <w:sz w:val="20"/>
          <w:szCs w:val="20"/>
        </w:rPr>
        <w:t xml:space="preserve">Тара и упаковка входят в стоимость поставляемого товара. </w:t>
      </w:r>
    </w:p>
    <w:p w:rsidR="00C3055A" w:rsidRPr="00C3055A" w:rsidRDefault="00C3055A" w:rsidP="000E4F1E">
      <w:pPr>
        <w:pStyle w:val="ad"/>
        <w:numPr>
          <w:ilvl w:val="0"/>
          <w:numId w:val="6"/>
        </w:numPr>
        <w:tabs>
          <w:tab w:val="left" w:pos="284"/>
        </w:tabs>
        <w:suppressAutoHyphens w:val="0"/>
        <w:spacing w:after="0" w:line="240" w:lineRule="auto"/>
        <w:ind w:left="0" w:hanging="11"/>
        <w:jc w:val="both"/>
        <w:outlineLvl w:val="2"/>
        <w:rPr>
          <w:rFonts w:ascii="Times New Roman" w:eastAsia="Times New Roman" w:hAnsi="Times New Roman"/>
          <w:b/>
          <w:bCs/>
          <w:color w:val="626262"/>
          <w:sz w:val="20"/>
          <w:szCs w:val="20"/>
          <w:lang w:eastAsia="ru-RU"/>
        </w:rPr>
      </w:pPr>
      <w:r w:rsidRPr="00C3055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80675" w:rsidRPr="00C3055A"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754CDF">
        <w:rPr>
          <w:b/>
          <w:kern w:val="32"/>
          <w:sz w:val="20"/>
          <w:szCs w:val="20"/>
        </w:rPr>
        <w:t xml:space="preserve"> </w:t>
      </w:r>
      <w:r w:rsidR="0015535E">
        <w:rPr>
          <w:b/>
          <w:kern w:val="32"/>
          <w:sz w:val="20"/>
          <w:szCs w:val="20"/>
        </w:rPr>
        <w:t xml:space="preserve">поставку </w:t>
      </w:r>
      <w:r w:rsidR="00A17B71">
        <w:rPr>
          <w:b/>
          <w:sz w:val="20"/>
          <w:szCs w:val="20"/>
        </w:rPr>
        <w:t>электротехнических товаров</w:t>
      </w:r>
      <w:r w:rsidR="0047343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A17B71">
        <w:rPr>
          <w:b/>
          <w:kern w:val="32"/>
          <w:sz w:val="20"/>
          <w:szCs w:val="20"/>
        </w:rPr>
        <w:t>268-21н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A17B71">
        <w:rPr>
          <w:sz w:val="19"/>
          <w:szCs w:val="19"/>
        </w:rPr>
        <w:t>268-21н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A17B71">
        <w:rPr>
          <w:b/>
          <w:bCs/>
          <w:sz w:val="19"/>
          <w:szCs w:val="19"/>
        </w:rPr>
        <w:t>электротехнических товаров</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0E4F1E">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0E4F1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A17B71">
        <w:rPr>
          <w:rFonts w:ascii="Times New Roman" w:hAnsi="Times New Roman" w:cs="Times New Roman"/>
          <w:bCs/>
          <w:sz w:val="19"/>
          <w:szCs w:val="19"/>
        </w:rPr>
        <w:t>электротехнических товаров</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0E4F1E">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C3055A" w:rsidRDefault="00D120C1" w:rsidP="00D120C1">
      <w:pPr>
        <w:ind w:firstLine="709"/>
        <w:jc w:val="center"/>
        <w:rPr>
          <w:b/>
          <w:sz w:val="19"/>
          <w:szCs w:val="19"/>
        </w:rPr>
      </w:pPr>
      <w:r w:rsidRPr="00C3055A">
        <w:rPr>
          <w:b/>
          <w:sz w:val="19"/>
          <w:szCs w:val="19"/>
        </w:rPr>
        <w:t>4. СРОКИ И ПОРЯДОК ПОСТАВКИ И ПРИЕМКИ ТОВАРА</w:t>
      </w:r>
    </w:p>
    <w:p w:rsidR="00D120C1" w:rsidRPr="00C3055A" w:rsidRDefault="00D120C1" w:rsidP="00C3055A">
      <w:pPr>
        <w:autoSpaceDE w:val="0"/>
        <w:autoSpaceDN w:val="0"/>
        <w:adjustRightInd w:val="0"/>
        <w:spacing w:line="256" w:lineRule="auto"/>
        <w:ind w:firstLine="709"/>
        <w:jc w:val="both"/>
        <w:rPr>
          <w:sz w:val="19"/>
          <w:szCs w:val="19"/>
        </w:rPr>
      </w:pPr>
      <w:r w:rsidRPr="00C3055A">
        <w:rPr>
          <w:sz w:val="19"/>
          <w:szCs w:val="19"/>
        </w:rPr>
        <w:t xml:space="preserve">4.1. </w:t>
      </w:r>
      <w:r w:rsidR="00473439" w:rsidRPr="008E7C92">
        <w:rPr>
          <w:sz w:val="19"/>
          <w:szCs w:val="19"/>
        </w:rPr>
        <w:t>Поставка товара осуществляется силами Поставщика партиями  по заявкам Заказчика с момента подписания договора по 31.</w:t>
      </w:r>
      <w:r w:rsidR="00473439">
        <w:rPr>
          <w:sz w:val="19"/>
          <w:szCs w:val="19"/>
        </w:rPr>
        <w:t>03</w:t>
      </w:r>
      <w:r w:rsidR="00473439" w:rsidRPr="008E7C92">
        <w:rPr>
          <w:sz w:val="19"/>
          <w:szCs w:val="19"/>
        </w:rPr>
        <w:t xml:space="preserve">.2022 г. по адресу: </w:t>
      </w:r>
      <w:proofErr w:type="gramStart"/>
      <w:r w:rsidR="00473439" w:rsidRPr="008E7C92">
        <w:rPr>
          <w:bCs/>
          <w:sz w:val="19"/>
          <w:szCs w:val="19"/>
        </w:rPr>
        <w:t>Иркутск, ул. Ярославского, 300 (подвальное помещение, склад), ул. Баумана, 214а (цокольный этаж, склад), ул. Академика Образцова, 27ш (цокольный этаж, склад), ул. Баумана, 206 (склад).</w:t>
      </w:r>
      <w:proofErr w:type="gramEnd"/>
    </w:p>
    <w:p w:rsidR="00D120C1" w:rsidRPr="00C3055A" w:rsidRDefault="00D120C1" w:rsidP="00D120C1">
      <w:pPr>
        <w:ind w:firstLine="709"/>
        <w:jc w:val="both"/>
        <w:rPr>
          <w:sz w:val="19"/>
          <w:szCs w:val="19"/>
        </w:rPr>
      </w:pPr>
      <w:r w:rsidRPr="00C3055A">
        <w:rPr>
          <w:sz w:val="19"/>
          <w:szCs w:val="19"/>
        </w:rPr>
        <w:t>4.2. Тара и упаковка возврату не подлежат.</w:t>
      </w:r>
    </w:p>
    <w:p w:rsidR="00D120C1" w:rsidRPr="00C3055A" w:rsidRDefault="00D120C1" w:rsidP="00D120C1">
      <w:pPr>
        <w:ind w:firstLine="709"/>
        <w:jc w:val="both"/>
        <w:rPr>
          <w:sz w:val="19"/>
          <w:szCs w:val="19"/>
        </w:rPr>
      </w:pPr>
      <w:r w:rsidRPr="00C3055A">
        <w:rPr>
          <w:sz w:val="19"/>
          <w:szCs w:val="19"/>
        </w:rPr>
        <w:t xml:space="preserve">4.3. </w:t>
      </w:r>
      <w:r w:rsidR="00473439" w:rsidRPr="008E7C92">
        <w:rPr>
          <w:sz w:val="19"/>
          <w:szCs w:val="19"/>
        </w:rPr>
        <w:t xml:space="preserve">Поставка товара по заявке Заказчика осуществляется в течение </w:t>
      </w:r>
      <w:r w:rsidR="00473439">
        <w:rPr>
          <w:sz w:val="19"/>
          <w:szCs w:val="19"/>
        </w:rPr>
        <w:t>7</w:t>
      </w:r>
      <w:r w:rsidR="00473439" w:rsidRPr="008E7C92">
        <w:rPr>
          <w:sz w:val="19"/>
          <w:szCs w:val="19"/>
        </w:rPr>
        <w:t xml:space="preserve"> (</w:t>
      </w:r>
      <w:r w:rsidR="00473439">
        <w:rPr>
          <w:sz w:val="19"/>
          <w:szCs w:val="19"/>
        </w:rPr>
        <w:t>семи</w:t>
      </w:r>
      <w:r w:rsidR="00473439" w:rsidRPr="008E7C92">
        <w:rPr>
          <w:sz w:val="19"/>
          <w:szCs w:val="19"/>
        </w:rPr>
        <w:t>) календарн</w:t>
      </w:r>
      <w:r w:rsidR="00473439">
        <w:rPr>
          <w:sz w:val="19"/>
          <w:szCs w:val="19"/>
        </w:rPr>
        <w:t>ых</w:t>
      </w:r>
      <w:r w:rsidR="00473439" w:rsidRPr="008E7C92">
        <w:rPr>
          <w:sz w:val="19"/>
          <w:szCs w:val="19"/>
        </w:rPr>
        <w:t xml:space="preserve"> дн</w:t>
      </w:r>
      <w:r w:rsidR="00473439">
        <w:rPr>
          <w:sz w:val="19"/>
          <w:szCs w:val="19"/>
        </w:rPr>
        <w:t>ей</w:t>
      </w:r>
      <w:r w:rsidR="00473439" w:rsidRPr="008E7C92">
        <w:rPr>
          <w:sz w:val="19"/>
          <w:szCs w:val="19"/>
        </w:rPr>
        <w:t xml:space="preserve"> с момента подачи такой заявки</w:t>
      </w:r>
      <w:r w:rsidR="00C3055A" w:rsidRPr="00C3055A">
        <w:rPr>
          <w:bCs/>
          <w:sz w:val="19"/>
          <w:szCs w:val="19"/>
        </w:rPr>
        <w:t>.</w:t>
      </w:r>
    </w:p>
    <w:p w:rsidR="00D120C1" w:rsidRPr="00C3055A" w:rsidRDefault="00D120C1" w:rsidP="00D120C1">
      <w:pPr>
        <w:pStyle w:val="ConsNonformat"/>
        <w:widowControl/>
        <w:tabs>
          <w:tab w:val="num" w:pos="0"/>
        </w:tabs>
        <w:ind w:right="-7" w:firstLine="709"/>
        <w:jc w:val="both"/>
        <w:rPr>
          <w:rFonts w:ascii="Times New Roman" w:hAnsi="Times New Roman"/>
          <w:sz w:val="19"/>
          <w:szCs w:val="19"/>
        </w:rPr>
      </w:pPr>
      <w:r w:rsidRPr="00C3055A">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73439">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D120C1">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A17B71">
        <w:rPr>
          <w:sz w:val="20"/>
          <w:szCs w:val="20"/>
        </w:rPr>
        <w:t>268-21н</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64580E"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 xml:space="preserve">  №</w:t>
            </w:r>
          </w:p>
          <w:p w:rsidR="0064580E" w:rsidRPr="005A07FA" w:rsidRDefault="0064580E"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64580E" w:rsidRPr="00B77254" w:rsidRDefault="0064580E" w:rsidP="000B564F">
            <w:pPr>
              <w:jc w:val="center"/>
              <w:rPr>
                <w:sz w:val="20"/>
                <w:szCs w:val="20"/>
              </w:rPr>
            </w:pPr>
            <w:r w:rsidRPr="00B7725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4580E" w:rsidRPr="00B77254" w:rsidRDefault="0064580E" w:rsidP="0064580E">
            <w:pPr>
              <w:jc w:val="center"/>
              <w:rPr>
                <w:sz w:val="20"/>
                <w:szCs w:val="20"/>
              </w:rPr>
            </w:pPr>
            <w:r w:rsidRPr="00B77254">
              <w:rPr>
                <w:sz w:val="20"/>
                <w:szCs w:val="20"/>
              </w:rPr>
              <w:t>Характеристик</w:t>
            </w:r>
            <w:r>
              <w:rPr>
                <w:sz w:val="20"/>
                <w:szCs w:val="20"/>
              </w:rPr>
              <w:t>а</w:t>
            </w:r>
            <w:r w:rsidRPr="00B77254">
              <w:rPr>
                <w:sz w:val="20"/>
                <w:szCs w:val="20"/>
              </w:rPr>
              <w:t xml:space="preserve">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C3055A" w:rsidRPr="00566B57" w:rsidRDefault="00C3055A" w:rsidP="00C3055A">
      <w:pPr>
        <w:jc w:val="both"/>
        <w:rPr>
          <w:b/>
          <w:bCs/>
          <w:sz w:val="20"/>
          <w:szCs w:val="20"/>
        </w:rPr>
      </w:pPr>
      <w:r w:rsidRPr="00566B57">
        <w:rPr>
          <w:b/>
          <w:bCs/>
          <w:sz w:val="20"/>
          <w:szCs w:val="20"/>
        </w:rPr>
        <w:t>Прочие условия:</w:t>
      </w:r>
    </w:p>
    <w:p w:rsidR="00C3055A" w:rsidRPr="00C3055A" w:rsidRDefault="00C3055A" w:rsidP="000E4F1E">
      <w:pPr>
        <w:pStyle w:val="ad"/>
        <w:numPr>
          <w:ilvl w:val="0"/>
          <w:numId w:val="7"/>
        </w:numPr>
        <w:tabs>
          <w:tab w:val="left" w:pos="284"/>
        </w:tabs>
        <w:suppressAutoHyphens w:val="0"/>
        <w:spacing w:line="240" w:lineRule="auto"/>
        <w:ind w:left="0" w:right="125" w:hanging="11"/>
        <w:jc w:val="both"/>
        <w:rPr>
          <w:rFonts w:ascii="Times New Roman" w:hAnsi="Times New Roman"/>
          <w:sz w:val="20"/>
          <w:szCs w:val="20"/>
        </w:rPr>
      </w:pPr>
      <w:r w:rsidRPr="00C3055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3055A" w:rsidRPr="00C3055A" w:rsidRDefault="00C3055A" w:rsidP="000E4F1E">
      <w:pPr>
        <w:pStyle w:val="ad"/>
        <w:numPr>
          <w:ilvl w:val="0"/>
          <w:numId w:val="7"/>
        </w:numPr>
        <w:tabs>
          <w:tab w:val="left" w:pos="284"/>
        </w:tabs>
        <w:suppressAutoHyphens w:val="0"/>
        <w:spacing w:line="240" w:lineRule="auto"/>
        <w:ind w:left="0" w:right="125" w:hanging="11"/>
        <w:jc w:val="both"/>
        <w:outlineLvl w:val="2"/>
        <w:rPr>
          <w:rFonts w:ascii="Times New Roman" w:eastAsia="Times New Roman" w:hAnsi="Times New Roman"/>
          <w:bCs/>
          <w:sz w:val="20"/>
          <w:szCs w:val="20"/>
          <w:lang w:eastAsia="ru-RU"/>
        </w:rPr>
      </w:pPr>
      <w:r w:rsidRPr="00C3055A">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C3055A" w:rsidRPr="00C3055A" w:rsidRDefault="00C3055A" w:rsidP="000E4F1E">
      <w:pPr>
        <w:pStyle w:val="ad"/>
        <w:numPr>
          <w:ilvl w:val="0"/>
          <w:numId w:val="7"/>
        </w:numPr>
        <w:tabs>
          <w:tab w:val="left" w:pos="284"/>
        </w:tabs>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C3055A">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C3055A">
        <w:rPr>
          <w:rFonts w:ascii="Times New Roman" w:hAnsi="Times New Roman" w:cs="Times New Roman"/>
          <w:bCs/>
          <w:sz w:val="20"/>
          <w:szCs w:val="20"/>
        </w:rPr>
        <w:t>числе</w:t>
      </w:r>
      <w:proofErr w:type="gramEnd"/>
      <w:r w:rsidRPr="00C3055A">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C3055A">
        <w:rPr>
          <w:rFonts w:ascii="Times New Roman" w:hAnsi="Times New Roman" w:cs="Times New Roman"/>
          <w:sz w:val="20"/>
          <w:szCs w:val="20"/>
        </w:rPr>
        <w:t>.</w:t>
      </w:r>
      <w:r w:rsidRPr="00C3055A">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C3055A" w:rsidRPr="00C3055A" w:rsidRDefault="00C3055A" w:rsidP="000E4F1E">
      <w:pPr>
        <w:pStyle w:val="ad"/>
        <w:numPr>
          <w:ilvl w:val="0"/>
          <w:numId w:val="7"/>
        </w:numPr>
        <w:tabs>
          <w:tab w:val="left" w:pos="284"/>
        </w:tabs>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C3055A">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C3055A" w:rsidRPr="00C3055A" w:rsidRDefault="00C3055A" w:rsidP="000E4F1E">
      <w:pPr>
        <w:pStyle w:val="ad"/>
        <w:numPr>
          <w:ilvl w:val="0"/>
          <w:numId w:val="7"/>
        </w:numPr>
        <w:tabs>
          <w:tab w:val="left" w:pos="284"/>
        </w:tabs>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C3055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3055A">
        <w:rPr>
          <w:rFonts w:ascii="Times New Roman" w:eastAsia="Times New Roman" w:hAnsi="Times New Roman"/>
          <w:b/>
          <w:bCs/>
          <w:color w:val="626262"/>
          <w:sz w:val="20"/>
          <w:szCs w:val="20"/>
          <w:lang w:eastAsia="ru-RU"/>
        </w:rPr>
        <w:t>  </w:t>
      </w:r>
    </w:p>
    <w:p w:rsidR="00C3055A" w:rsidRPr="00C3055A" w:rsidRDefault="00C3055A" w:rsidP="000E4F1E">
      <w:pPr>
        <w:pStyle w:val="ad"/>
        <w:numPr>
          <w:ilvl w:val="0"/>
          <w:numId w:val="7"/>
        </w:numPr>
        <w:tabs>
          <w:tab w:val="left" w:pos="284"/>
        </w:tabs>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C3055A">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C3055A" w:rsidRPr="00C3055A" w:rsidRDefault="00C3055A" w:rsidP="000E4F1E">
      <w:pPr>
        <w:pStyle w:val="ad"/>
        <w:numPr>
          <w:ilvl w:val="0"/>
          <w:numId w:val="7"/>
        </w:numPr>
        <w:tabs>
          <w:tab w:val="left" w:pos="284"/>
        </w:tabs>
        <w:suppressAutoHyphens w:val="0"/>
        <w:spacing w:after="0" w:line="240" w:lineRule="auto"/>
        <w:ind w:left="0" w:hanging="11"/>
        <w:jc w:val="both"/>
        <w:outlineLvl w:val="2"/>
        <w:rPr>
          <w:rFonts w:ascii="Times New Roman" w:hAnsi="Times New Roman"/>
          <w:bCs/>
          <w:sz w:val="20"/>
          <w:szCs w:val="20"/>
        </w:rPr>
      </w:pPr>
      <w:r w:rsidRPr="00C3055A">
        <w:rPr>
          <w:rFonts w:ascii="Times New Roman" w:hAnsi="Times New Roman"/>
          <w:bCs/>
          <w:sz w:val="20"/>
          <w:szCs w:val="20"/>
        </w:rPr>
        <w:t xml:space="preserve">Тара и упаковка входят в стоимость поставляемого товара. </w:t>
      </w:r>
    </w:p>
    <w:p w:rsidR="00C3055A" w:rsidRPr="00C3055A" w:rsidRDefault="00C3055A" w:rsidP="000E4F1E">
      <w:pPr>
        <w:pStyle w:val="ad"/>
        <w:numPr>
          <w:ilvl w:val="0"/>
          <w:numId w:val="7"/>
        </w:numPr>
        <w:tabs>
          <w:tab w:val="left" w:pos="284"/>
        </w:tabs>
        <w:suppressAutoHyphens w:val="0"/>
        <w:spacing w:after="0" w:line="240" w:lineRule="auto"/>
        <w:ind w:left="0" w:hanging="11"/>
        <w:jc w:val="both"/>
        <w:outlineLvl w:val="2"/>
        <w:rPr>
          <w:rFonts w:ascii="Times New Roman" w:eastAsia="Times New Roman" w:hAnsi="Times New Roman"/>
          <w:b/>
          <w:bCs/>
          <w:color w:val="626262"/>
          <w:sz w:val="20"/>
          <w:szCs w:val="20"/>
          <w:lang w:eastAsia="ru-RU"/>
        </w:rPr>
      </w:pPr>
      <w:r w:rsidRPr="00C3055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3055A" w:rsidRPr="00C3055A" w:rsidRDefault="00C3055A" w:rsidP="00C3055A">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5535E" w:rsidRPr="005A07FA" w:rsidRDefault="0015535E" w:rsidP="0015535E">
      <w:pPr>
        <w:pStyle w:val="af1"/>
        <w:tabs>
          <w:tab w:val="left" w:pos="2268"/>
        </w:tabs>
        <w:ind w:right="-56" w:firstLine="360"/>
        <w:jc w:val="both"/>
        <w:rPr>
          <w:sz w:val="20"/>
        </w:rPr>
      </w:pPr>
    </w:p>
    <w:p w:rsidR="0015535E" w:rsidRDefault="0015535E" w:rsidP="0015535E">
      <w:pPr>
        <w:pStyle w:val="af1"/>
        <w:tabs>
          <w:tab w:val="left" w:pos="2268"/>
        </w:tabs>
        <w:ind w:right="-56" w:firstLine="709"/>
        <w:jc w:val="both"/>
        <w:rPr>
          <w:sz w:val="20"/>
        </w:rPr>
      </w:pPr>
    </w:p>
    <w:p w:rsidR="00BD0D1F" w:rsidRDefault="00BD0D1F" w:rsidP="00B8322C">
      <w:pPr>
        <w:jc w:val="right"/>
        <w:rPr>
          <w:rFonts w:ascii="Cuprum" w:hAnsi="Cuprum" w:cs="Tahoma"/>
          <w:b/>
          <w:bCs/>
          <w:sz w:val="20"/>
          <w:szCs w:val="20"/>
        </w:rPr>
      </w:pPr>
    </w:p>
    <w:p w:rsidR="00BD0D1F" w:rsidRDefault="00BD0D1F" w:rsidP="00B8322C">
      <w:pPr>
        <w:jc w:val="right"/>
        <w:rPr>
          <w:rFonts w:ascii="Cuprum" w:hAnsi="Cuprum" w:cs="Tahoma"/>
          <w:b/>
          <w:bCs/>
          <w:sz w:val="20"/>
          <w:szCs w:val="20"/>
        </w:rPr>
      </w:pPr>
    </w:p>
    <w:p w:rsidR="00E2058B" w:rsidRDefault="00E2058B"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473439">
        <w:rPr>
          <w:b/>
          <w:kern w:val="32"/>
          <w:sz w:val="20"/>
          <w:szCs w:val="20"/>
        </w:rPr>
        <w:t xml:space="preserve"> </w:t>
      </w:r>
      <w:r w:rsidR="0015535E">
        <w:rPr>
          <w:b/>
          <w:kern w:val="32"/>
          <w:sz w:val="20"/>
          <w:szCs w:val="20"/>
        </w:rPr>
        <w:t xml:space="preserve">поставку </w:t>
      </w:r>
      <w:r w:rsidR="00A17B71">
        <w:rPr>
          <w:b/>
          <w:sz w:val="20"/>
          <w:szCs w:val="20"/>
        </w:rPr>
        <w:t>электротехнических товаров</w:t>
      </w:r>
      <w:r w:rsidR="0047343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A17B71">
        <w:rPr>
          <w:b/>
          <w:kern w:val="32"/>
          <w:sz w:val="20"/>
          <w:szCs w:val="20"/>
        </w:rPr>
        <w:t>268-21н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sidR="0064580E">
        <w:rPr>
          <w:kern w:val="32"/>
          <w:sz w:val="20"/>
          <w:szCs w:val="20"/>
        </w:rPr>
        <w:t>,</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A17B71">
        <w:rPr>
          <w:sz w:val="20"/>
          <w:szCs w:val="20"/>
        </w:rPr>
        <w:t>электротехнических товаров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473439">
        <w:rPr>
          <w:kern w:val="32"/>
          <w:sz w:val="20"/>
          <w:szCs w:val="20"/>
        </w:rPr>
        <w:t xml:space="preserve"> </w:t>
      </w:r>
      <w:r w:rsidR="00BD0D1F">
        <w:rPr>
          <w:sz w:val="20"/>
          <w:szCs w:val="20"/>
        </w:rPr>
        <w:t>на</w:t>
      </w:r>
      <w:r w:rsidR="0015535E">
        <w:rPr>
          <w:sz w:val="20"/>
          <w:szCs w:val="20"/>
        </w:rPr>
        <w:t xml:space="preserve"> поставку</w:t>
      </w:r>
      <w:r w:rsidR="00473439">
        <w:rPr>
          <w:sz w:val="20"/>
          <w:szCs w:val="20"/>
        </w:rPr>
        <w:t xml:space="preserve"> </w:t>
      </w:r>
      <w:r w:rsidR="00A17B71">
        <w:rPr>
          <w:sz w:val="20"/>
          <w:szCs w:val="20"/>
        </w:rPr>
        <w:t>электротехнических товаров</w:t>
      </w:r>
      <w:r w:rsidRPr="00776719">
        <w:rPr>
          <w:sz w:val="20"/>
          <w:szCs w:val="20"/>
        </w:rPr>
        <w:t>,</w:t>
      </w:r>
      <w:r w:rsidR="00473439">
        <w:rPr>
          <w:sz w:val="20"/>
          <w:szCs w:val="20"/>
        </w:rPr>
        <w:t xml:space="preserve"> </w:t>
      </w:r>
      <w:r w:rsidR="006F0628">
        <w:rPr>
          <w:sz w:val="20"/>
          <w:szCs w:val="20"/>
        </w:rPr>
        <w:t>выра</w:t>
      </w:r>
      <w:r w:rsidR="004B5113">
        <w:rPr>
          <w:sz w:val="20"/>
          <w:szCs w:val="20"/>
        </w:rPr>
        <w:t>зив</w:t>
      </w:r>
      <w:r w:rsidR="0047343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473439">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754CDF" w:rsidRDefault="00754CDF"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64580E" w:rsidRDefault="0064580E" w:rsidP="00937DBB">
      <w:pPr>
        <w:ind w:left="2978"/>
        <w:rPr>
          <w:b/>
          <w:sz w:val="20"/>
          <w:szCs w:val="20"/>
        </w:rPr>
      </w:pPr>
    </w:p>
    <w:p w:rsidR="00473439" w:rsidRDefault="00473439" w:rsidP="00937DBB">
      <w:pPr>
        <w:ind w:left="2978"/>
        <w:rPr>
          <w:b/>
          <w:sz w:val="20"/>
          <w:szCs w:val="20"/>
        </w:rPr>
      </w:pPr>
      <w:bookmarkStart w:id="4" w:name="_GoBack"/>
      <w:bookmarkEnd w:id="4"/>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64580E" w:rsidTr="0064580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bCs/>
                <w:sz w:val="20"/>
                <w:szCs w:val="20"/>
              </w:rPr>
            </w:pPr>
            <w:r w:rsidRPr="0064580E">
              <w:rPr>
                <w:bCs/>
                <w:sz w:val="20"/>
                <w:szCs w:val="20"/>
              </w:rPr>
              <w:t xml:space="preserve">№ </w:t>
            </w:r>
            <w:proofErr w:type="gramStart"/>
            <w:r w:rsidRPr="0064580E">
              <w:rPr>
                <w:bCs/>
                <w:sz w:val="20"/>
                <w:szCs w:val="20"/>
              </w:rPr>
              <w:t>п</w:t>
            </w:r>
            <w:proofErr w:type="gramEnd"/>
            <w:r w:rsidRPr="0064580E">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B77254">
            <w:pPr>
              <w:jc w:val="center"/>
              <w:rPr>
                <w:sz w:val="20"/>
                <w:szCs w:val="20"/>
              </w:rPr>
            </w:pPr>
            <w:r w:rsidRPr="0064580E">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sz w:val="20"/>
                <w:szCs w:val="20"/>
              </w:rPr>
            </w:pPr>
            <w:r w:rsidRPr="0064580E">
              <w:rPr>
                <w:sz w:val="20"/>
                <w:szCs w:val="20"/>
              </w:rPr>
              <w:t>Характеристик</w:t>
            </w:r>
            <w:r w:rsidR="0064580E" w:rsidRPr="0064580E">
              <w:rPr>
                <w:sz w:val="20"/>
                <w:szCs w:val="20"/>
              </w:rPr>
              <w:t>а</w:t>
            </w:r>
            <w:r w:rsidRPr="0064580E">
              <w:rPr>
                <w:sz w:val="20"/>
                <w:szCs w:val="20"/>
              </w:rPr>
              <w:t xml:space="preserve">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64580E" w:rsidRDefault="0015535E" w:rsidP="00B77254">
            <w:pPr>
              <w:jc w:val="center"/>
              <w:rPr>
                <w:sz w:val="20"/>
                <w:szCs w:val="20"/>
              </w:rPr>
            </w:pPr>
            <w:r w:rsidRPr="0064580E">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D120C1"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120C1" w:rsidRPr="00F84809" w:rsidRDefault="00D120C1"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D120C1" w:rsidRPr="00DA1FB1" w:rsidRDefault="00D120C1"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D120C1" w:rsidRDefault="00D120C1"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D120C1" w:rsidRPr="00651D85" w:rsidRDefault="00D120C1"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DB4" w:rsidRDefault="00767DB4" w:rsidP="00ED57EB">
      <w:r>
        <w:separator/>
      </w:r>
    </w:p>
  </w:endnote>
  <w:endnote w:type="continuationSeparator" w:id="0">
    <w:p w:rsidR="00767DB4" w:rsidRDefault="00767DB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767DB4" w:rsidRDefault="00767DB4">
        <w:pPr>
          <w:pStyle w:val="af7"/>
          <w:jc w:val="right"/>
        </w:pPr>
        <w:r>
          <w:fldChar w:fldCharType="begin"/>
        </w:r>
        <w:r>
          <w:instrText xml:space="preserve"> PAGE   \* MERGEFORMAT </w:instrText>
        </w:r>
        <w:r>
          <w:fldChar w:fldCharType="separate"/>
        </w:r>
        <w:r w:rsidR="00473439">
          <w:rPr>
            <w:noProof/>
          </w:rPr>
          <w:t>25</w:t>
        </w:r>
        <w:r>
          <w:rPr>
            <w:noProof/>
          </w:rPr>
          <w:fldChar w:fldCharType="end"/>
        </w:r>
      </w:p>
    </w:sdtContent>
  </w:sdt>
  <w:p w:rsidR="00767DB4" w:rsidRDefault="00767DB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DB4" w:rsidRDefault="00767DB4" w:rsidP="00ED57EB">
      <w:r>
        <w:separator/>
      </w:r>
    </w:p>
  </w:footnote>
  <w:footnote w:type="continuationSeparator" w:id="0">
    <w:p w:rsidR="00767DB4" w:rsidRDefault="00767DB4" w:rsidP="00ED57EB">
      <w:r>
        <w:continuationSeparator/>
      </w:r>
    </w:p>
  </w:footnote>
  <w:footnote w:id="1">
    <w:p w:rsidR="00767DB4" w:rsidRPr="000966CA" w:rsidRDefault="00767DB4"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3"/>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564F"/>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4F1E"/>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2AEE"/>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105C"/>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42C"/>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498"/>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28CB"/>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1EE1"/>
    <w:rsid w:val="004725C3"/>
    <w:rsid w:val="00472BA2"/>
    <w:rsid w:val="00473439"/>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642"/>
    <w:rsid w:val="004D7C6F"/>
    <w:rsid w:val="004E0465"/>
    <w:rsid w:val="004E39F9"/>
    <w:rsid w:val="004E47EF"/>
    <w:rsid w:val="004E4920"/>
    <w:rsid w:val="004E75ED"/>
    <w:rsid w:val="004F4A47"/>
    <w:rsid w:val="004F7737"/>
    <w:rsid w:val="004F7D56"/>
    <w:rsid w:val="00500727"/>
    <w:rsid w:val="00500889"/>
    <w:rsid w:val="00500F8D"/>
    <w:rsid w:val="00501081"/>
    <w:rsid w:val="0050193D"/>
    <w:rsid w:val="00502F7B"/>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580E"/>
    <w:rsid w:val="00647082"/>
    <w:rsid w:val="006501C4"/>
    <w:rsid w:val="0065154D"/>
    <w:rsid w:val="0065381B"/>
    <w:rsid w:val="006540E4"/>
    <w:rsid w:val="00655084"/>
    <w:rsid w:val="00656720"/>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4CDF"/>
    <w:rsid w:val="00755C88"/>
    <w:rsid w:val="007567C5"/>
    <w:rsid w:val="00760887"/>
    <w:rsid w:val="00761450"/>
    <w:rsid w:val="007625C7"/>
    <w:rsid w:val="00763F28"/>
    <w:rsid w:val="007657D5"/>
    <w:rsid w:val="00765A20"/>
    <w:rsid w:val="00767C4F"/>
    <w:rsid w:val="00767DB4"/>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0"/>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3403"/>
    <w:rsid w:val="00A04F35"/>
    <w:rsid w:val="00A0527E"/>
    <w:rsid w:val="00A0678D"/>
    <w:rsid w:val="00A116E1"/>
    <w:rsid w:val="00A13BC3"/>
    <w:rsid w:val="00A147F3"/>
    <w:rsid w:val="00A16785"/>
    <w:rsid w:val="00A1756C"/>
    <w:rsid w:val="00A17576"/>
    <w:rsid w:val="00A17B71"/>
    <w:rsid w:val="00A20971"/>
    <w:rsid w:val="00A22A79"/>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4451"/>
    <w:rsid w:val="00AB57C4"/>
    <w:rsid w:val="00AB636C"/>
    <w:rsid w:val="00AC2006"/>
    <w:rsid w:val="00AC2E5A"/>
    <w:rsid w:val="00AC31F8"/>
    <w:rsid w:val="00AC332B"/>
    <w:rsid w:val="00AC4F0C"/>
    <w:rsid w:val="00AC58B1"/>
    <w:rsid w:val="00AC5F95"/>
    <w:rsid w:val="00AC7851"/>
    <w:rsid w:val="00AC7A88"/>
    <w:rsid w:val="00AD074B"/>
    <w:rsid w:val="00AD097A"/>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101"/>
    <w:rsid w:val="00C15686"/>
    <w:rsid w:val="00C24874"/>
    <w:rsid w:val="00C25B54"/>
    <w:rsid w:val="00C3055A"/>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43BD"/>
    <w:rsid w:val="00D01AE4"/>
    <w:rsid w:val="00D023DE"/>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1A2E"/>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4583"/>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B72"/>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3520">
      <w:bodyDiv w:val="1"/>
      <w:marLeft w:val="0"/>
      <w:marRight w:val="0"/>
      <w:marTop w:val="0"/>
      <w:marBottom w:val="0"/>
      <w:divBdr>
        <w:top w:val="none" w:sz="0" w:space="0" w:color="auto"/>
        <w:left w:val="none" w:sz="0" w:space="0" w:color="auto"/>
        <w:bottom w:val="none" w:sz="0" w:space="0" w:color="auto"/>
        <w:right w:val="none" w:sz="0" w:space="0" w:color="auto"/>
      </w:divBdr>
    </w:div>
    <w:div w:id="419103763">
      <w:bodyDiv w:val="1"/>
      <w:marLeft w:val="0"/>
      <w:marRight w:val="0"/>
      <w:marTop w:val="0"/>
      <w:marBottom w:val="0"/>
      <w:divBdr>
        <w:top w:val="none" w:sz="0" w:space="0" w:color="auto"/>
        <w:left w:val="none" w:sz="0" w:space="0" w:color="auto"/>
        <w:bottom w:val="none" w:sz="0" w:space="0" w:color="auto"/>
        <w:right w:val="none" w:sz="0" w:space="0" w:color="auto"/>
      </w:divBdr>
    </w:div>
    <w:div w:id="1159538740">
      <w:bodyDiv w:val="1"/>
      <w:marLeft w:val="0"/>
      <w:marRight w:val="0"/>
      <w:marTop w:val="0"/>
      <w:marBottom w:val="0"/>
      <w:divBdr>
        <w:top w:val="none" w:sz="0" w:space="0" w:color="auto"/>
        <w:left w:val="none" w:sz="0" w:space="0" w:color="auto"/>
        <w:bottom w:val="none" w:sz="0" w:space="0" w:color="auto"/>
        <w:right w:val="none" w:sz="0" w:space="0" w:color="auto"/>
      </w:divBdr>
    </w:div>
    <w:div w:id="1699772106">
      <w:bodyDiv w:val="1"/>
      <w:marLeft w:val="0"/>
      <w:marRight w:val="0"/>
      <w:marTop w:val="0"/>
      <w:marBottom w:val="0"/>
      <w:divBdr>
        <w:top w:val="none" w:sz="0" w:space="0" w:color="auto"/>
        <w:left w:val="none" w:sz="0" w:space="0" w:color="auto"/>
        <w:bottom w:val="none" w:sz="0" w:space="0" w:color="auto"/>
        <w:right w:val="none" w:sz="0" w:space="0" w:color="auto"/>
      </w:divBdr>
    </w:div>
    <w:div w:id="1877235444">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F3536-A619-454E-941D-44801BDF3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14016</Words>
  <Characters>79897</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93726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2021-10-13T04:46:00Z</cp:lastPrinted>
  <dcterms:created xsi:type="dcterms:W3CDTF">2021-10-28T01:14:00Z</dcterms:created>
  <dcterms:modified xsi:type="dcterms:W3CDTF">2021-10-28T01:14:00Z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