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CC23BC">
        <w:rPr>
          <w:b/>
        </w:rPr>
        <w:t xml:space="preserve">поставку </w:t>
      </w:r>
      <w:r w:rsidR="00145243">
        <w:rPr>
          <w:b/>
        </w:rPr>
        <w:t>молока питьевого пастеризованного 3,2%</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145243">
        <w:rPr>
          <w:b/>
          <w:kern w:val="32"/>
        </w:rPr>
        <w:t>280-21</w:t>
      </w:r>
      <w:r w:rsidR="00CC23BC">
        <w:rPr>
          <w:b/>
          <w:kern w:val="32"/>
        </w:rPr>
        <w:t>н</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16A6E">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70CA0">
              <w:rPr>
                <w:b/>
                <w:sz w:val="20"/>
                <w:szCs w:val="20"/>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5D00EF"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70CA0"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CC23BC">
              <w:rPr>
                <w:sz w:val="20"/>
                <w:szCs w:val="20"/>
              </w:rPr>
              <w:t xml:space="preserve">Поставка </w:t>
            </w:r>
            <w:r w:rsidR="00145243">
              <w:rPr>
                <w:sz w:val="20"/>
                <w:szCs w:val="20"/>
              </w:rPr>
              <w:t>молока питьевого пастеризованного 3,2%</w:t>
            </w:r>
            <w:r w:rsidR="00CC23BC">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145243" w:rsidRPr="00E249D5" w:rsidTr="00C42669">
        <w:tc>
          <w:tcPr>
            <w:tcW w:w="516" w:type="dxa"/>
            <w:tcBorders>
              <w:top w:val="single" w:sz="4" w:space="0" w:color="auto"/>
              <w:left w:val="single" w:sz="4" w:space="0" w:color="auto"/>
              <w:bottom w:val="single" w:sz="4" w:space="0" w:color="auto"/>
              <w:right w:val="single" w:sz="4" w:space="0" w:color="auto"/>
            </w:tcBorders>
          </w:tcPr>
          <w:p w:rsidR="00145243" w:rsidRPr="00E249D5" w:rsidRDefault="00145243" w:rsidP="00145243">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145243" w:rsidRPr="00E249D5" w:rsidRDefault="00145243" w:rsidP="00145243">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145243" w:rsidRPr="00576172" w:rsidRDefault="00145243" w:rsidP="00145243">
            <w:pPr>
              <w:rPr>
                <w:sz w:val="18"/>
                <w:szCs w:val="18"/>
              </w:rPr>
            </w:pPr>
            <w:r w:rsidRPr="00EF0584">
              <w:rPr>
                <w:sz w:val="20"/>
                <w:szCs w:val="20"/>
              </w:rPr>
              <w:t>10.51.11.111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CC23BC" w:rsidP="00223718">
            <w:pPr>
              <w:autoSpaceDE w:val="0"/>
              <w:autoSpaceDN w:val="0"/>
              <w:adjustRightInd w:val="0"/>
              <w:rPr>
                <w:sz w:val="20"/>
                <w:szCs w:val="20"/>
              </w:rPr>
            </w:pPr>
            <w:r>
              <w:rPr>
                <w:sz w:val="20"/>
                <w:szCs w:val="20"/>
              </w:rPr>
              <w:t>6</w:t>
            </w:r>
            <w:r w:rsidR="00223718">
              <w:rPr>
                <w:sz w:val="20"/>
                <w:szCs w:val="20"/>
              </w:rPr>
              <w:t>65</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CC23BC" w:rsidRDefault="00CC23BC" w:rsidP="00CC23BC">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31.12.2022 г.</w:t>
            </w:r>
          </w:p>
          <w:p w:rsidR="00CC23BC" w:rsidRPr="008024A7" w:rsidRDefault="00CC23BC" w:rsidP="00CC23BC">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CC23BC"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spacing w:line="256" w:lineRule="auto"/>
              <w:jc w:val="both"/>
              <w:rPr>
                <w:sz w:val="20"/>
                <w:szCs w:val="20"/>
              </w:rPr>
            </w:pPr>
            <w:r w:rsidRPr="0033169A">
              <w:rPr>
                <w:sz w:val="20"/>
                <w:szCs w:val="20"/>
              </w:rPr>
              <w:t>г. Иркутск</w:t>
            </w:r>
            <w:r>
              <w:rPr>
                <w:sz w:val="20"/>
                <w:szCs w:val="20"/>
              </w:rPr>
              <w:t>, ул. Ярославского, 300.</w:t>
            </w:r>
          </w:p>
        </w:tc>
      </w:tr>
      <w:tr w:rsidR="00CC23BC"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223718" w:rsidP="00223718">
            <w:pPr>
              <w:tabs>
                <w:tab w:val="left" w:pos="6022"/>
              </w:tabs>
              <w:ind w:right="72"/>
              <w:rPr>
                <w:sz w:val="20"/>
                <w:szCs w:val="20"/>
              </w:rPr>
            </w:pPr>
            <w:r>
              <w:rPr>
                <w:sz w:val="20"/>
                <w:szCs w:val="20"/>
              </w:rPr>
              <w:t>1 411 200</w:t>
            </w:r>
            <w:r w:rsidR="00CC23BC">
              <w:rPr>
                <w:sz w:val="20"/>
                <w:szCs w:val="20"/>
              </w:rPr>
              <w:t xml:space="preserve">,00 </w:t>
            </w:r>
            <w:r w:rsidR="00CC23BC" w:rsidRPr="008024A7">
              <w:rPr>
                <w:sz w:val="20"/>
                <w:szCs w:val="20"/>
              </w:rPr>
              <w:t>руб</w:t>
            </w:r>
            <w:r w:rsidR="00CC23BC">
              <w:rPr>
                <w:sz w:val="20"/>
                <w:szCs w:val="20"/>
              </w:rPr>
              <w:t>.</w:t>
            </w:r>
            <w:r w:rsidR="00CC23BC" w:rsidRPr="008024A7">
              <w:rPr>
                <w:sz w:val="20"/>
                <w:szCs w:val="20"/>
              </w:rPr>
              <w:t xml:space="preserve"> (</w:t>
            </w:r>
            <w:r w:rsidR="00CC23BC">
              <w:rPr>
                <w:sz w:val="20"/>
                <w:szCs w:val="20"/>
              </w:rPr>
              <w:t xml:space="preserve">один миллион </w:t>
            </w:r>
            <w:r>
              <w:rPr>
                <w:sz w:val="20"/>
                <w:szCs w:val="20"/>
              </w:rPr>
              <w:t>четыреста одиннадцать тысяч двести</w:t>
            </w:r>
            <w:r w:rsidR="00CC23BC">
              <w:rPr>
                <w:sz w:val="20"/>
                <w:szCs w:val="20"/>
              </w:rPr>
              <w:t xml:space="preserve"> рублей</w:t>
            </w:r>
            <w:r w:rsidR="00CC23BC" w:rsidRPr="008024A7">
              <w:rPr>
                <w:sz w:val="20"/>
                <w:szCs w:val="20"/>
              </w:rPr>
              <w:t>)</w:t>
            </w:r>
            <w:r w:rsidR="00CC23BC">
              <w:rPr>
                <w:sz w:val="20"/>
                <w:szCs w:val="20"/>
              </w:rPr>
              <w:t>.</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t>Российский рубль</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b/>
                <w:sz w:val="20"/>
                <w:szCs w:val="20"/>
              </w:rPr>
              <w:t xml:space="preserve">Порядок применения официального курса иностранной валюты к рублю Российской Федерации, установленного </w:t>
            </w:r>
            <w:r w:rsidRPr="008024A7">
              <w:rPr>
                <w:b/>
                <w:sz w:val="20"/>
                <w:szCs w:val="20"/>
              </w:rPr>
              <w:lastRenderedPageBreak/>
              <w:t>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lastRenderedPageBreak/>
              <w:t>Требование не установлено</w:t>
            </w:r>
          </w:p>
          <w:p w:rsidR="00CC23BC" w:rsidRPr="008024A7" w:rsidRDefault="00CC23BC" w:rsidP="00CC23BC">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145243" w:rsidP="00CC23BC">
            <w:pPr>
              <w:autoSpaceDE w:val="0"/>
              <w:autoSpaceDN w:val="0"/>
              <w:adjustRightInd w:val="0"/>
              <w:jc w:val="both"/>
              <w:outlineLvl w:val="1"/>
              <w:rPr>
                <w:sz w:val="20"/>
                <w:szCs w:val="20"/>
              </w:rPr>
            </w:pPr>
            <w:r>
              <w:rPr>
                <w:sz w:val="20"/>
                <w:szCs w:val="20"/>
              </w:rPr>
              <w:t>42 384,00</w:t>
            </w:r>
            <w:r w:rsidRPr="008024A7">
              <w:rPr>
                <w:sz w:val="20"/>
                <w:szCs w:val="20"/>
              </w:rPr>
              <w:t xml:space="preserve"> руб. (</w:t>
            </w:r>
            <w:r>
              <w:rPr>
                <w:sz w:val="20"/>
                <w:szCs w:val="20"/>
              </w:rPr>
              <w:t>сорок две тысячи триста восемьдесят четыре рубля</w:t>
            </w:r>
            <w:r w:rsidR="00CC23BC" w:rsidRPr="008024A7">
              <w:rPr>
                <w:sz w:val="20"/>
                <w:szCs w:val="20"/>
              </w:rPr>
              <w:t>).</w:t>
            </w:r>
          </w:p>
          <w:p w:rsidR="00CC23BC" w:rsidRPr="008024A7" w:rsidRDefault="00CC23BC" w:rsidP="00CC23BC">
            <w:pPr>
              <w:shd w:val="clear" w:color="auto" w:fill="FFFFFF"/>
              <w:tabs>
                <w:tab w:val="left" w:pos="1701"/>
                <w:tab w:val="left" w:pos="2127"/>
              </w:tabs>
              <w:jc w:val="both"/>
              <w:rPr>
                <w:sz w:val="20"/>
                <w:szCs w:val="20"/>
              </w:rPr>
            </w:pP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Pr>
                <w:b/>
                <w:sz w:val="20"/>
                <w:szCs w:val="20"/>
              </w:rPr>
              <w:t xml:space="preserve"> </w:t>
            </w:r>
            <w:r w:rsidRPr="008024A7">
              <w:rPr>
                <w:sz w:val="20"/>
                <w:szCs w:val="20"/>
              </w:rPr>
              <w:t>исполнения договора</w:t>
            </w:r>
            <w:r>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C23BC" w:rsidRPr="008024A7" w:rsidRDefault="00CC23BC" w:rsidP="00CC23BC">
            <w:pPr>
              <w:pStyle w:val="ad"/>
              <w:tabs>
                <w:tab w:val="left" w:pos="709"/>
              </w:tabs>
              <w:spacing w:after="0" w:line="100" w:lineRule="atLeast"/>
              <w:jc w:val="both"/>
              <w:rPr>
                <w:sz w:val="20"/>
                <w:szCs w:val="20"/>
              </w:rPr>
            </w:pPr>
          </w:p>
          <w:p w:rsidR="00CC23BC" w:rsidRPr="008024A7" w:rsidRDefault="00CC23BC" w:rsidP="00CC23BC">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CC23BC" w:rsidRPr="008024A7" w:rsidRDefault="00CC23BC" w:rsidP="00CC23BC">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CC23BC" w:rsidRPr="008024A7" w:rsidRDefault="00CC23BC" w:rsidP="00CC23BC">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CC23BC" w:rsidRPr="008024A7" w:rsidRDefault="00CC23BC" w:rsidP="00CC23BC">
            <w:pPr>
              <w:rPr>
                <w:sz w:val="20"/>
                <w:szCs w:val="20"/>
              </w:rPr>
            </w:pPr>
            <w:r w:rsidRPr="008024A7">
              <w:rPr>
                <w:sz w:val="20"/>
                <w:szCs w:val="20"/>
              </w:rPr>
              <w:t xml:space="preserve">ИНН 3810009342    </w:t>
            </w:r>
          </w:p>
          <w:p w:rsidR="00CC23BC" w:rsidRPr="008024A7" w:rsidRDefault="00CC23BC" w:rsidP="00CC23BC">
            <w:pPr>
              <w:rPr>
                <w:sz w:val="20"/>
                <w:szCs w:val="20"/>
              </w:rPr>
            </w:pPr>
            <w:r w:rsidRPr="008024A7">
              <w:rPr>
                <w:sz w:val="20"/>
                <w:szCs w:val="20"/>
              </w:rPr>
              <w:t>КПП 381001001</w:t>
            </w:r>
          </w:p>
          <w:p w:rsidR="00CC23BC" w:rsidRPr="008024A7" w:rsidRDefault="00CC23BC" w:rsidP="00CC23BC">
            <w:pPr>
              <w:pStyle w:val="aff6"/>
              <w:widowControl w:val="0"/>
            </w:pPr>
            <w:r w:rsidRPr="008024A7">
              <w:t>Минфин Иркутской области (ОГАУЗ «Иркутская городская клиническая больница № 8», л/с 80303060207)</w:t>
            </w:r>
          </w:p>
          <w:p w:rsidR="00CC23BC" w:rsidRPr="008024A7" w:rsidRDefault="00CC23BC" w:rsidP="00CC23BC">
            <w:pPr>
              <w:pStyle w:val="aff6"/>
              <w:widowControl w:val="0"/>
            </w:pPr>
            <w:r w:rsidRPr="008024A7">
              <w:t>Казначейский счет 03224643250000003400</w:t>
            </w:r>
          </w:p>
          <w:p w:rsidR="00CC23BC" w:rsidRPr="008024A7" w:rsidRDefault="00CC23BC" w:rsidP="00CC23BC">
            <w:pPr>
              <w:pStyle w:val="aff6"/>
              <w:widowControl w:val="0"/>
            </w:pPr>
            <w:r w:rsidRPr="008024A7">
              <w:t>Банковский счет 40102810145370000026</w:t>
            </w:r>
          </w:p>
          <w:p w:rsidR="00CC23BC" w:rsidRPr="008024A7" w:rsidRDefault="00CC23BC" w:rsidP="00CC23BC">
            <w:pPr>
              <w:pStyle w:val="aff6"/>
              <w:widowControl w:val="0"/>
            </w:pPr>
            <w:r w:rsidRPr="008024A7">
              <w:t>Наименование банка: Отделение Иркутск//УФК по Иркутской области, г. Иркутск</w:t>
            </w:r>
          </w:p>
          <w:p w:rsidR="00CC23BC" w:rsidRPr="008024A7" w:rsidRDefault="00CC23BC" w:rsidP="00CC23BC">
            <w:pPr>
              <w:pStyle w:val="aff6"/>
              <w:widowControl w:val="0"/>
            </w:pPr>
            <w:r w:rsidRPr="008024A7">
              <w:t>БИК 012520101</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CC23BC" w:rsidRPr="008024A7" w:rsidRDefault="00CC23BC" w:rsidP="00CC23BC">
            <w:pPr>
              <w:ind w:right="76"/>
              <w:jc w:val="both"/>
              <w:rPr>
                <w:sz w:val="20"/>
                <w:szCs w:val="20"/>
              </w:rPr>
            </w:pPr>
            <w:r w:rsidRPr="008024A7">
              <w:rPr>
                <w:sz w:val="20"/>
                <w:szCs w:val="20"/>
              </w:rPr>
              <w:t xml:space="preserve">Код субсидии 803093000 </w:t>
            </w:r>
          </w:p>
          <w:p w:rsidR="00CC23BC" w:rsidRPr="008024A7" w:rsidRDefault="00CC23BC" w:rsidP="00CC23BC">
            <w:pPr>
              <w:shd w:val="clear" w:color="auto" w:fill="FFFFFF"/>
              <w:tabs>
                <w:tab w:val="left" w:pos="1701"/>
              </w:tabs>
              <w:jc w:val="both"/>
              <w:rPr>
                <w:sz w:val="20"/>
                <w:szCs w:val="20"/>
              </w:rPr>
            </w:pPr>
            <w:r w:rsidRPr="008024A7">
              <w:rPr>
                <w:sz w:val="20"/>
                <w:szCs w:val="20"/>
              </w:rPr>
              <w:t>Отраслевой код 00000000000000000</w:t>
            </w:r>
          </w:p>
          <w:p w:rsidR="00CC23BC" w:rsidRPr="008024A7" w:rsidRDefault="00CC23BC" w:rsidP="00CC23BC">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CC23BC" w:rsidRPr="008024A7" w:rsidRDefault="00CC23BC" w:rsidP="00CC23B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w:t>
            </w:r>
            <w:r w:rsidRPr="008024A7">
              <w:rPr>
                <w:rFonts w:ascii="Times New Roman" w:hAnsi="Times New Roman" w:cs="Times New Roman"/>
                <w:color w:val="auto"/>
                <w:sz w:val="20"/>
                <w:szCs w:val="20"/>
              </w:rPr>
              <w:lastRenderedPageBreak/>
              <w:t>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расчет суммы, включаемой в требование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C23BC" w:rsidRPr="008024A7" w:rsidRDefault="00CC23BC" w:rsidP="00CC23B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23BC" w:rsidRPr="008024A7" w:rsidRDefault="00CC23BC" w:rsidP="00CC23B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CC23BC" w:rsidRPr="008024A7" w:rsidRDefault="00CC23BC" w:rsidP="00CC23BC">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C23BC" w:rsidRPr="008024A7" w:rsidRDefault="00CC23BC" w:rsidP="00CC23B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6A4A7D" w:rsidRDefault="00CC23BC" w:rsidP="00964EE8">
            <w:pPr>
              <w:rPr>
                <w:sz w:val="20"/>
                <w:szCs w:val="20"/>
              </w:rPr>
            </w:pPr>
            <w:r>
              <w:rPr>
                <w:sz w:val="20"/>
                <w:szCs w:val="20"/>
              </w:rPr>
              <w:t>Сельскохозяйственн</w:t>
            </w:r>
            <w:r w:rsidR="00223718">
              <w:rPr>
                <w:sz w:val="20"/>
                <w:szCs w:val="20"/>
              </w:rPr>
              <w:t>ое</w:t>
            </w:r>
            <w:r>
              <w:rPr>
                <w:sz w:val="20"/>
                <w:szCs w:val="20"/>
              </w:rPr>
              <w:t xml:space="preserve"> </w:t>
            </w:r>
            <w:r w:rsidR="00223718">
              <w:rPr>
                <w:sz w:val="20"/>
                <w:szCs w:val="20"/>
              </w:rPr>
              <w:t>акционерное общество «</w:t>
            </w:r>
            <w:proofErr w:type="spellStart"/>
            <w:r w:rsidR="00223718">
              <w:rPr>
                <w:sz w:val="20"/>
                <w:szCs w:val="20"/>
              </w:rPr>
              <w:t>Белореченское</w:t>
            </w:r>
            <w:proofErr w:type="spellEnd"/>
            <w:r w:rsidR="00223718">
              <w:rPr>
                <w:sz w:val="20"/>
                <w:szCs w:val="20"/>
              </w:rPr>
              <w:t>» (СХАО «</w:t>
            </w:r>
            <w:proofErr w:type="spellStart"/>
            <w:r w:rsidR="00223718">
              <w:rPr>
                <w:sz w:val="20"/>
                <w:szCs w:val="20"/>
              </w:rPr>
              <w:t>Белореченское</w:t>
            </w:r>
            <w:proofErr w:type="spellEnd"/>
            <w:r w:rsidR="00223718">
              <w:rPr>
                <w:sz w:val="20"/>
                <w:szCs w:val="20"/>
              </w:rPr>
              <w:t>»)</w:t>
            </w:r>
          </w:p>
          <w:p w:rsidR="00712BFE" w:rsidRPr="006A4A7D" w:rsidRDefault="00CC23BC" w:rsidP="00223718">
            <w:pPr>
              <w:rPr>
                <w:color w:val="000000"/>
                <w:sz w:val="20"/>
                <w:szCs w:val="20"/>
                <w:shd w:val="clear" w:color="auto" w:fill="FFFFFF"/>
              </w:rPr>
            </w:pPr>
            <w:r w:rsidRPr="000669EF">
              <w:rPr>
                <w:sz w:val="20"/>
                <w:szCs w:val="20"/>
              </w:rPr>
              <w:t xml:space="preserve">ИНН </w:t>
            </w:r>
            <w:r w:rsidR="00223718">
              <w:rPr>
                <w:sz w:val="20"/>
                <w:szCs w:val="20"/>
              </w:rPr>
              <w:t>3840001848</w:t>
            </w:r>
          </w:p>
        </w:tc>
      </w:tr>
    </w:tbl>
    <w:p w:rsidR="004A26BB" w:rsidRPr="00C42669" w:rsidRDefault="004A26BB" w:rsidP="00EB3EFB">
      <w:pPr>
        <w:rPr>
          <w:b/>
          <w:kern w:val="32"/>
          <w:sz w:val="18"/>
          <w:szCs w:val="18"/>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716A6E" w:rsidRDefault="00716A6E"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223718" w:rsidRDefault="0022371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Pr="00C578DF">
        <w:rPr>
          <w:b/>
          <w:sz w:val="20"/>
          <w:szCs w:val="20"/>
        </w:rPr>
        <w:t xml:space="preserve"> </w:t>
      </w:r>
      <w:r w:rsidR="00CC23BC">
        <w:rPr>
          <w:b/>
          <w:sz w:val="20"/>
          <w:szCs w:val="20"/>
        </w:rPr>
        <w:t xml:space="preserve">поставку </w:t>
      </w:r>
      <w:r w:rsidR="00145243">
        <w:rPr>
          <w:b/>
          <w:sz w:val="20"/>
          <w:szCs w:val="20"/>
        </w:rPr>
        <w:t>молока питьевого пастеризованного 3,2%</w:t>
      </w:r>
      <w:bookmarkStart w:id="0" w:name="_GoBack"/>
      <w:bookmarkEnd w:id="0"/>
      <w:r w:rsidR="00ED0FB7" w:rsidRPr="00C578DF">
        <w:rPr>
          <w:b/>
          <w:sz w:val="20"/>
          <w:szCs w:val="20"/>
        </w:rPr>
        <w:t xml:space="preserve"> </w:t>
      </w:r>
      <w:r w:rsidR="00694F14" w:rsidRPr="00C578DF">
        <w:rPr>
          <w:b/>
          <w:kern w:val="32"/>
          <w:sz w:val="20"/>
          <w:szCs w:val="20"/>
        </w:rPr>
        <w:t xml:space="preserve">№ </w:t>
      </w:r>
      <w:r w:rsidR="00145243">
        <w:rPr>
          <w:b/>
          <w:kern w:val="32"/>
          <w:sz w:val="20"/>
          <w:szCs w:val="20"/>
        </w:rPr>
        <w:t>280-21</w:t>
      </w:r>
      <w:r w:rsidR="00CC23BC">
        <w:rPr>
          <w:b/>
          <w:kern w:val="32"/>
          <w:sz w:val="20"/>
          <w:szCs w:val="20"/>
        </w:rPr>
        <w:t>н</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CC23BC">
        <w:rPr>
          <w:b/>
          <w:sz w:val="20"/>
        </w:rPr>
        <w:t xml:space="preserve">поставку </w:t>
      </w:r>
      <w:r w:rsidR="00145243">
        <w:rPr>
          <w:b/>
          <w:sz w:val="20"/>
        </w:rPr>
        <w:t>молока питьевого пастеризованного 3,2%</w:t>
      </w:r>
    </w:p>
    <w:tbl>
      <w:tblPr>
        <w:tblW w:w="10123" w:type="dxa"/>
        <w:tblInd w:w="108" w:type="dxa"/>
        <w:tblLayout w:type="fixed"/>
        <w:tblLook w:val="04A0" w:firstRow="1" w:lastRow="0" w:firstColumn="1" w:lastColumn="0" w:noHBand="0" w:noVBand="1"/>
      </w:tblPr>
      <w:tblGrid>
        <w:gridCol w:w="534"/>
        <w:gridCol w:w="1167"/>
        <w:gridCol w:w="6550"/>
        <w:gridCol w:w="850"/>
        <w:gridCol w:w="1022"/>
      </w:tblGrid>
      <w:tr w:rsidR="00CC23BC" w:rsidRPr="008E58F6" w:rsidTr="00CC23B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3BC" w:rsidRPr="00C02F87" w:rsidRDefault="00CC23BC" w:rsidP="009160DC">
            <w:pPr>
              <w:jc w:val="center"/>
              <w:rPr>
                <w:b/>
                <w:color w:val="000000"/>
                <w:sz w:val="20"/>
                <w:szCs w:val="20"/>
              </w:rPr>
            </w:pPr>
            <w:r w:rsidRPr="00C02F87">
              <w:rPr>
                <w:b/>
                <w:color w:val="000000"/>
                <w:sz w:val="20"/>
                <w:szCs w:val="20"/>
              </w:rPr>
              <w:t>№ п/п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3BC" w:rsidRPr="00C02F87" w:rsidRDefault="00CC23BC" w:rsidP="009160DC">
            <w:pPr>
              <w:jc w:val="center"/>
              <w:rPr>
                <w:b/>
                <w:color w:val="000000"/>
                <w:sz w:val="20"/>
                <w:szCs w:val="20"/>
              </w:rPr>
            </w:pPr>
            <w:r w:rsidRPr="00C02F87">
              <w:rPr>
                <w:b/>
                <w:sz w:val="20"/>
                <w:szCs w:val="20"/>
              </w:rPr>
              <w:t>Наименование товара</w:t>
            </w:r>
          </w:p>
        </w:tc>
        <w:tc>
          <w:tcPr>
            <w:tcW w:w="6550" w:type="dxa"/>
            <w:tcBorders>
              <w:top w:val="single" w:sz="4" w:space="0" w:color="auto"/>
              <w:left w:val="nil"/>
              <w:bottom w:val="single" w:sz="4" w:space="0" w:color="auto"/>
              <w:right w:val="single" w:sz="4" w:space="0" w:color="auto"/>
            </w:tcBorders>
            <w:vAlign w:val="center"/>
          </w:tcPr>
          <w:p w:rsidR="00CC23BC" w:rsidRPr="00C02F87" w:rsidRDefault="00CC23BC" w:rsidP="009160DC">
            <w:pPr>
              <w:jc w:val="center"/>
              <w:rPr>
                <w:b/>
                <w:color w:val="000000"/>
                <w:sz w:val="20"/>
                <w:szCs w:val="20"/>
              </w:rPr>
            </w:pPr>
            <w:r w:rsidRPr="00C02F87">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3BC" w:rsidRPr="00C02F87" w:rsidRDefault="00CC23BC" w:rsidP="009160DC">
            <w:pPr>
              <w:jc w:val="center"/>
              <w:rPr>
                <w:b/>
                <w:color w:val="000000"/>
                <w:sz w:val="20"/>
                <w:szCs w:val="20"/>
              </w:rPr>
            </w:pPr>
            <w:r w:rsidRPr="00C02F87">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CC23BC" w:rsidRPr="00C02F87" w:rsidRDefault="00CC23BC" w:rsidP="009160DC">
            <w:pPr>
              <w:jc w:val="center"/>
              <w:rPr>
                <w:b/>
                <w:color w:val="000000"/>
                <w:sz w:val="20"/>
                <w:szCs w:val="20"/>
              </w:rPr>
            </w:pPr>
            <w:r w:rsidRPr="00C02F87">
              <w:rPr>
                <w:b/>
                <w:color w:val="000000"/>
                <w:sz w:val="20"/>
                <w:szCs w:val="20"/>
              </w:rPr>
              <w:t>Кол-во</w:t>
            </w:r>
          </w:p>
        </w:tc>
      </w:tr>
      <w:tr w:rsidR="00145243" w:rsidRPr="003D1C37" w:rsidTr="00CC23BC">
        <w:trPr>
          <w:trHeight w:val="132"/>
        </w:trPr>
        <w:tc>
          <w:tcPr>
            <w:tcW w:w="534" w:type="dxa"/>
            <w:tcBorders>
              <w:top w:val="single" w:sz="4" w:space="0" w:color="auto"/>
              <w:left w:val="single" w:sz="4" w:space="0" w:color="auto"/>
              <w:bottom w:val="single" w:sz="4" w:space="0" w:color="auto"/>
              <w:right w:val="nil"/>
            </w:tcBorders>
            <w:shd w:val="clear" w:color="auto" w:fill="auto"/>
          </w:tcPr>
          <w:p w:rsidR="00145243" w:rsidRPr="00693054" w:rsidRDefault="00145243" w:rsidP="00145243">
            <w:pPr>
              <w:rPr>
                <w:sz w:val="20"/>
                <w:szCs w:val="20"/>
              </w:rPr>
            </w:pPr>
            <w:r w:rsidRPr="00693054">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145243" w:rsidRPr="00693054" w:rsidRDefault="00145243" w:rsidP="00145243">
            <w:pPr>
              <w:rPr>
                <w:sz w:val="20"/>
                <w:szCs w:val="20"/>
              </w:rPr>
            </w:pPr>
            <w:r w:rsidRPr="00693054">
              <w:rPr>
                <w:sz w:val="20"/>
                <w:szCs w:val="20"/>
              </w:rPr>
              <w:t xml:space="preserve">Молоко   </w:t>
            </w:r>
            <w:r>
              <w:rPr>
                <w:sz w:val="20"/>
                <w:szCs w:val="20"/>
              </w:rPr>
              <w:t>питьевое пастеризованное 3,2%</w:t>
            </w:r>
          </w:p>
        </w:tc>
        <w:tc>
          <w:tcPr>
            <w:tcW w:w="6550" w:type="dxa"/>
            <w:tcBorders>
              <w:top w:val="single" w:sz="4" w:space="0" w:color="auto"/>
              <w:left w:val="nil"/>
              <w:bottom w:val="single" w:sz="4" w:space="0" w:color="auto"/>
              <w:right w:val="single" w:sz="4" w:space="0" w:color="auto"/>
            </w:tcBorders>
          </w:tcPr>
          <w:p w:rsidR="00145243" w:rsidRDefault="00145243" w:rsidP="00145243">
            <w:pPr>
              <w:ind w:left="34"/>
              <w:jc w:val="both"/>
              <w:rPr>
                <w:rStyle w:val="25"/>
                <w:sz w:val="20"/>
                <w:szCs w:val="20"/>
              </w:rPr>
            </w:pPr>
            <w:r w:rsidRPr="00693054">
              <w:rPr>
                <w:rStyle w:val="25"/>
                <w:sz w:val="20"/>
                <w:szCs w:val="20"/>
              </w:rPr>
              <w:t xml:space="preserve">Питьевое, пастеризованное, </w:t>
            </w:r>
          </w:p>
          <w:p w:rsidR="00145243" w:rsidRDefault="00145243" w:rsidP="00145243">
            <w:pPr>
              <w:ind w:left="34"/>
              <w:jc w:val="both"/>
              <w:rPr>
                <w:rStyle w:val="25"/>
                <w:sz w:val="20"/>
                <w:szCs w:val="20"/>
              </w:rPr>
            </w:pPr>
            <w:r>
              <w:rPr>
                <w:rStyle w:val="25"/>
                <w:sz w:val="20"/>
                <w:szCs w:val="20"/>
              </w:rPr>
              <w:t>Массовая доля жира</w:t>
            </w:r>
            <w:r w:rsidRPr="00693054">
              <w:rPr>
                <w:rStyle w:val="25"/>
                <w:sz w:val="20"/>
                <w:szCs w:val="20"/>
              </w:rPr>
              <w:t xml:space="preserve"> не менее 3,2%</w:t>
            </w:r>
            <w:r>
              <w:rPr>
                <w:rStyle w:val="25"/>
                <w:sz w:val="20"/>
                <w:szCs w:val="20"/>
              </w:rPr>
              <w:t>.</w:t>
            </w:r>
          </w:p>
          <w:p w:rsidR="00145243" w:rsidRDefault="00145243" w:rsidP="00145243">
            <w:pPr>
              <w:ind w:left="34"/>
              <w:jc w:val="both"/>
              <w:rPr>
                <w:rStyle w:val="25"/>
                <w:sz w:val="20"/>
                <w:szCs w:val="20"/>
              </w:rPr>
            </w:pPr>
            <w:r w:rsidRPr="00693054">
              <w:rPr>
                <w:rStyle w:val="25"/>
                <w:sz w:val="20"/>
                <w:szCs w:val="20"/>
              </w:rPr>
              <w:t>Без применения сухого цельного молока и сухого обезжиренного молока</w:t>
            </w:r>
            <w:r>
              <w:rPr>
                <w:rStyle w:val="25"/>
                <w:sz w:val="20"/>
                <w:szCs w:val="20"/>
              </w:rPr>
              <w:t>.</w:t>
            </w:r>
          </w:p>
          <w:p w:rsidR="00145243" w:rsidRDefault="00145243" w:rsidP="00145243">
            <w:pPr>
              <w:ind w:left="34"/>
              <w:jc w:val="both"/>
              <w:rPr>
                <w:rStyle w:val="25"/>
                <w:sz w:val="20"/>
                <w:szCs w:val="20"/>
              </w:rPr>
            </w:pPr>
            <w:r>
              <w:rPr>
                <w:rStyle w:val="25"/>
                <w:sz w:val="20"/>
                <w:szCs w:val="20"/>
              </w:rPr>
              <w:t xml:space="preserve">Внешний вид: прозрачная жидкость, однородная, не тягучая, без хлопьев белка и </w:t>
            </w:r>
            <w:proofErr w:type="spellStart"/>
            <w:r>
              <w:rPr>
                <w:rStyle w:val="25"/>
                <w:sz w:val="20"/>
                <w:szCs w:val="20"/>
              </w:rPr>
              <w:t>взбившихся</w:t>
            </w:r>
            <w:proofErr w:type="spellEnd"/>
            <w:r>
              <w:rPr>
                <w:rStyle w:val="25"/>
                <w:sz w:val="20"/>
                <w:szCs w:val="20"/>
              </w:rPr>
              <w:t xml:space="preserve"> комочков.</w:t>
            </w:r>
          </w:p>
          <w:p w:rsidR="00145243" w:rsidRPr="00693054" w:rsidRDefault="00145243" w:rsidP="00145243">
            <w:pPr>
              <w:ind w:left="34"/>
              <w:jc w:val="both"/>
              <w:rPr>
                <w:rStyle w:val="25"/>
                <w:sz w:val="20"/>
                <w:szCs w:val="20"/>
              </w:rPr>
            </w:pPr>
            <w:r>
              <w:rPr>
                <w:rStyle w:val="25"/>
                <w:sz w:val="20"/>
                <w:szCs w:val="20"/>
              </w:rPr>
              <w:t>Цвет белый со светло кремовым оттенком.</w:t>
            </w:r>
          </w:p>
          <w:p w:rsidR="00145243" w:rsidRPr="00693054" w:rsidRDefault="00145243" w:rsidP="00145243">
            <w:pPr>
              <w:ind w:left="34"/>
              <w:jc w:val="both"/>
              <w:rPr>
                <w:rStyle w:val="25"/>
                <w:sz w:val="20"/>
                <w:szCs w:val="20"/>
              </w:rPr>
            </w:pPr>
            <w:r w:rsidRPr="00693054">
              <w:rPr>
                <w:rStyle w:val="25"/>
                <w:sz w:val="20"/>
                <w:szCs w:val="20"/>
              </w:rPr>
              <w:t>Вкус: свойственный молоку, без посторонних привкусов</w:t>
            </w:r>
          </w:p>
          <w:p w:rsidR="00145243" w:rsidRDefault="00145243" w:rsidP="00145243">
            <w:pPr>
              <w:ind w:left="34"/>
              <w:jc w:val="both"/>
              <w:rPr>
                <w:rStyle w:val="25"/>
                <w:sz w:val="20"/>
                <w:szCs w:val="20"/>
              </w:rPr>
            </w:pPr>
            <w:r w:rsidRPr="00693054">
              <w:rPr>
                <w:rStyle w:val="25"/>
                <w:sz w:val="20"/>
                <w:szCs w:val="20"/>
              </w:rPr>
              <w:t>Запах: без посторонних запахов</w:t>
            </w:r>
            <w:r>
              <w:rPr>
                <w:rStyle w:val="25"/>
                <w:sz w:val="20"/>
                <w:szCs w:val="20"/>
              </w:rPr>
              <w:t>.</w:t>
            </w:r>
          </w:p>
          <w:p w:rsidR="00145243" w:rsidRDefault="00145243" w:rsidP="00145243">
            <w:pPr>
              <w:ind w:left="34"/>
              <w:jc w:val="both"/>
              <w:rPr>
                <w:rStyle w:val="25"/>
                <w:sz w:val="20"/>
                <w:szCs w:val="20"/>
              </w:rPr>
            </w:pPr>
            <w:r>
              <w:rPr>
                <w:rStyle w:val="25"/>
                <w:sz w:val="20"/>
                <w:szCs w:val="20"/>
              </w:rPr>
              <w:t>Массовая доля белка не менее 3%.</w:t>
            </w:r>
          </w:p>
          <w:p w:rsidR="00145243" w:rsidRDefault="00145243" w:rsidP="00145243">
            <w:pPr>
              <w:ind w:left="34"/>
              <w:jc w:val="both"/>
              <w:rPr>
                <w:rStyle w:val="25"/>
                <w:sz w:val="20"/>
                <w:szCs w:val="20"/>
              </w:rPr>
            </w:pPr>
            <w:r>
              <w:rPr>
                <w:rStyle w:val="25"/>
                <w:sz w:val="20"/>
                <w:szCs w:val="20"/>
              </w:rPr>
              <w:t>Кислотность не выше 21Т.</w:t>
            </w:r>
          </w:p>
          <w:p w:rsidR="00145243" w:rsidRPr="00693054" w:rsidRDefault="00145243" w:rsidP="00145243">
            <w:pPr>
              <w:ind w:left="34"/>
              <w:jc w:val="both"/>
              <w:rPr>
                <w:rStyle w:val="25"/>
                <w:sz w:val="20"/>
                <w:szCs w:val="20"/>
              </w:rPr>
            </w:pPr>
            <w:r>
              <w:rPr>
                <w:rStyle w:val="25"/>
                <w:sz w:val="20"/>
                <w:szCs w:val="20"/>
              </w:rPr>
              <w:t>Плотность не менее 1027кг/м.</w:t>
            </w:r>
          </w:p>
          <w:p w:rsidR="00145243" w:rsidRPr="00693054" w:rsidRDefault="00145243" w:rsidP="00145243">
            <w:pPr>
              <w:ind w:left="34"/>
              <w:jc w:val="both"/>
              <w:rPr>
                <w:rStyle w:val="25"/>
                <w:sz w:val="20"/>
                <w:szCs w:val="20"/>
              </w:rPr>
            </w:pPr>
            <w:r>
              <w:rPr>
                <w:rStyle w:val="25"/>
                <w:sz w:val="20"/>
                <w:szCs w:val="20"/>
              </w:rPr>
              <w:t>Промышленная упаковка</w:t>
            </w:r>
            <w:r w:rsidRPr="00693054">
              <w:rPr>
                <w:rStyle w:val="25"/>
                <w:sz w:val="20"/>
                <w:szCs w:val="20"/>
              </w:rPr>
              <w:t xml:space="preserve"> </w:t>
            </w:r>
            <w:proofErr w:type="gramStart"/>
            <w:r w:rsidRPr="00693054">
              <w:rPr>
                <w:rStyle w:val="25"/>
                <w:sz w:val="20"/>
                <w:szCs w:val="20"/>
              </w:rPr>
              <w:t xml:space="preserve">–  </w:t>
            </w:r>
            <w:r>
              <w:rPr>
                <w:rStyle w:val="25"/>
                <w:sz w:val="20"/>
                <w:szCs w:val="20"/>
              </w:rPr>
              <w:t>полиэтиленовый</w:t>
            </w:r>
            <w:proofErr w:type="gramEnd"/>
            <w:r>
              <w:rPr>
                <w:rStyle w:val="25"/>
                <w:sz w:val="20"/>
                <w:szCs w:val="20"/>
              </w:rPr>
              <w:t xml:space="preserve"> пакет </w:t>
            </w:r>
            <w:r w:rsidRPr="00693054">
              <w:rPr>
                <w:rStyle w:val="25"/>
                <w:sz w:val="20"/>
                <w:szCs w:val="20"/>
              </w:rPr>
              <w:t>объем</w:t>
            </w:r>
            <w:r>
              <w:rPr>
                <w:rStyle w:val="25"/>
                <w:sz w:val="20"/>
                <w:szCs w:val="20"/>
              </w:rPr>
              <w:t>ом не более</w:t>
            </w:r>
            <w:r w:rsidRPr="00693054">
              <w:rPr>
                <w:rStyle w:val="25"/>
                <w:sz w:val="20"/>
                <w:szCs w:val="20"/>
              </w:rPr>
              <w:t xml:space="preserve"> 1 литр</w:t>
            </w:r>
            <w:r>
              <w:rPr>
                <w:rStyle w:val="25"/>
                <w:sz w:val="20"/>
                <w:szCs w:val="20"/>
              </w:rPr>
              <w:t>а без нарушений целостности</w:t>
            </w:r>
            <w:r w:rsidRPr="00693054">
              <w:rPr>
                <w:rStyle w:val="25"/>
                <w:sz w:val="20"/>
                <w:szCs w:val="20"/>
              </w:rPr>
              <w:t>.</w:t>
            </w:r>
          </w:p>
          <w:p w:rsidR="00145243" w:rsidRPr="00693054" w:rsidRDefault="00145243" w:rsidP="00145243">
            <w:pPr>
              <w:ind w:left="34" w:right="20"/>
              <w:jc w:val="both"/>
              <w:rPr>
                <w:sz w:val="20"/>
                <w:szCs w:val="20"/>
              </w:rPr>
            </w:pPr>
            <w:r w:rsidRPr="00693054">
              <w:rPr>
                <w:sz w:val="20"/>
                <w:szCs w:val="20"/>
              </w:rPr>
              <w:t>Поставляемый товар должен соответствовать:</w:t>
            </w:r>
          </w:p>
          <w:p w:rsidR="00145243" w:rsidRPr="00693054" w:rsidRDefault="00145243" w:rsidP="00145243">
            <w:pPr>
              <w:ind w:left="34" w:right="20"/>
              <w:jc w:val="both"/>
              <w:rPr>
                <w:sz w:val="20"/>
                <w:szCs w:val="20"/>
              </w:rPr>
            </w:pPr>
            <w:r w:rsidRPr="00693054">
              <w:rPr>
                <w:sz w:val="20"/>
                <w:szCs w:val="20"/>
              </w:rPr>
              <w:t xml:space="preserve">ГОСТ 31450-2013 Молоко питьевое. Технические условия </w:t>
            </w:r>
          </w:p>
          <w:p w:rsidR="00145243" w:rsidRPr="00693054" w:rsidRDefault="00145243" w:rsidP="00145243">
            <w:pPr>
              <w:ind w:left="34" w:right="20"/>
              <w:jc w:val="both"/>
              <w:rPr>
                <w:sz w:val="20"/>
                <w:szCs w:val="20"/>
              </w:rPr>
            </w:pPr>
            <w:r w:rsidRPr="00693054">
              <w:rPr>
                <w:sz w:val="20"/>
                <w:szCs w:val="20"/>
              </w:rPr>
              <w:t>Техническому регламенту ТС 033/2013 «О безопасности молока и молочной продукции»;</w:t>
            </w:r>
          </w:p>
          <w:p w:rsidR="00145243" w:rsidRPr="00693054" w:rsidRDefault="00145243" w:rsidP="00145243">
            <w:pPr>
              <w:ind w:left="34" w:right="20"/>
              <w:jc w:val="both"/>
              <w:rPr>
                <w:sz w:val="20"/>
                <w:szCs w:val="20"/>
              </w:rPr>
            </w:pPr>
            <w:r w:rsidRPr="00693054">
              <w:rPr>
                <w:sz w:val="20"/>
                <w:szCs w:val="20"/>
              </w:rPr>
              <w:t xml:space="preserve">Техническому регламенту ТС 021/2011 «О безопасности пищевой продукции» </w:t>
            </w:r>
          </w:p>
          <w:p w:rsidR="00145243" w:rsidRPr="00693054" w:rsidRDefault="00145243" w:rsidP="00145243">
            <w:pPr>
              <w:ind w:left="34" w:right="20"/>
              <w:jc w:val="both"/>
              <w:rPr>
                <w:sz w:val="20"/>
                <w:szCs w:val="20"/>
              </w:rPr>
            </w:pPr>
            <w:r w:rsidRPr="00693054">
              <w:rPr>
                <w:sz w:val="20"/>
                <w:szCs w:val="20"/>
              </w:rPr>
              <w:t>Техническому регламенту ТС 005/2011 «О безопасности упаковки»;</w:t>
            </w:r>
          </w:p>
          <w:p w:rsidR="00145243" w:rsidRPr="00693054" w:rsidRDefault="00145243" w:rsidP="00145243">
            <w:pPr>
              <w:ind w:left="34"/>
              <w:rPr>
                <w:sz w:val="20"/>
                <w:szCs w:val="20"/>
              </w:rPr>
            </w:pPr>
            <w:r w:rsidRPr="00693054">
              <w:rPr>
                <w:sz w:val="20"/>
                <w:szCs w:val="20"/>
              </w:rPr>
              <w:t>Техническому регламенту ТС 022/2011 «Пищевая продукция в части ее маркировки».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45243" w:rsidRPr="00693054" w:rsidRDefault="00145243" w:rsidP="00145243">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145243" w:rsidRPr="00693054" w:rsidRDefault="00145243" w:rsidP="00145243">
            <w:pPr>
              <w:jc w:val="center"/>
              <w:rPr>
                <w:sz w:val="20"/>
                <w:szCs w:val="20"/>
              </w:rPr>
            </w:pPr>
            <w:r>
              <w:rPr>
                <w:sz w:val="20"/>
                <w:szCs w:val="20"/>
              </w:rPr>
              <w:t>24000</w:t>
            </w:r>
          </w:p>
        </w:tc>
      </w:tr>
    </w:tbl>
    <w:p w:rsidR="00CC23BC" w:rsidRDefault="00CC23BC" w:rsidP="00CC23BC">
      <w:pPr>
        <w:jc w:val="right"/>
        <w:rPr>
          <w:rFonts w:ascii="Cuprum" w:hAnsi="Cuprum" w:cs="Tahoma"/>
          <w:b/>
          <w:bCs/>
          <w:sz w:val="20"/>
          <w:szCs w:val="20"/>
        </w:rPr>
      </w:pPr>
    </w:p>
    <w:p w:rsidR="00CC23BC" w:rsidRPr="00253C3C" w:rsidRDefault="00CC23BC" w:rsidP="00CC23BC">
      <w:pPr>
        <w:pStyle w:val="Bodytext20"/>
        <w:shd w:val="clear" w:color="auto" w:fill="auto"/>
        <w:spacing w:before="0" w:line="240" w:lineRule="auto"/>
        <w:ind w:firstLine="284"/>
        <w:rPr>
          <w:sz w:val="18"/>
          <w:szCs w:val="18"/>
        </w:rPr>
      </w:pPr>
      <w:r w:rsidRPr="00253C3C">
        <w:rPr>
          <w:sz w:val="18"/>
          <w:szCs w:val="18"/>
        </w:rPr>
        <w:t>1. Гарантийные обязательства:</w:t>
      </w:r>
    </w:p>
    <w:p w:rsidR="00CC23BC" w:rsidRPr="00253C3C" w:rsidRDefault="00CC23BC" w:rsidP="00CC23BC">
      <w:pPr>
        <w:ind w:firstLine="284"/>
        <w:rPr>
          <w:sz w:val="18"/>
          <w:szCs w:val="18"/>
        </w:rPr>
      </w:pPr>
      <w:r w:rsidRPr="00253C3C">
        <w:rPr>
          <w:sz w:val="18"/>
          <w:szCs w:val="18"/>
        </w:rPr>
        <w:t>1.1. Остаточный срок годности товара на момент поставки должен составлять: не менее 80%.</w:t>
      </w:r>
    </w:p>
    <w:p w:rsidR="00CC23BC" w:rsidRPr="00253C3C" w:rsidRDefault="00CC23BC" w:rsidP="00CC23BC">
      <w:pPr>
        <w:ind w:firstLine="284"/>
        <w:jc w:val="both"/>
        <w:rPr>
          <w:sz w:val="18"/>
          <w:szCs w:val="18"/>
        </w:rPr>
      </w:pPr>
      <w:r w:rsidRPr="00253C3C">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C23BC" w:rsidRPr="00253C3C" w:rsidRDefault="00CC23BC" w:rsidP="00CC23BC">
      <w:pPr>
        <w:pStyle w:val="Bodytext20"/>
        <w:shd w:val="clear" w:color="auto" w:fill="auto"/>
        <w:spacing w:before="0" w:line="240" w:lineRule="auto"/>
        <w:ind w:firstLine="284"/>
        <w:jc w:val="both"/>
        <w:rPr>
          <w:sz w:val="18"/>
          <w:szCs w:val="18"/>
        </w:rPr>
      </w:pPr>
      <w:r w:rsidRPr="00253C3C">
        <w:rPr>
          <w:sz w:val="18"/>
          <w:szCs w:val="18"/>
        </w:rPr>
        <w:t>2. Требования к упаковке и отгрузке товара:</w:t>
      </w:r>
    </w:p>
    <w:p w:rsidR="00CC23BC" w:rsidRPr="00253C3C" w:rsidRDefault="00CC23BC" w:rsidP="00CC23BC">
      <w:pPr>
        <w:ind w:right="20" w:firstLine="284"/>
        <w:jc w:val="both"/>
        <w:rPr>
          <w:sz w:val="18"/>
          <w:szCs w:val="18"/>
        </w:rPr>
      </w:pPr>
      <w:r w:rsidRPr="00253C3C">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C23BC" w:rsidRPr="00253C3C" w:rsidRDefault="00CC23BC" w:rsidP="00CC23BC">
      <w:pPr>
        <w:ind w:right="20" w:firstLine="284"/>
        <w:jc w:val="both"/>
        <w:rPr>
          <w:sz w:val="18"/>
          <w:szCs w:val="18"/>
        </w:rPr>
      </w:pPr>
      <w:r w:rsidRPr="00253C3C">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C23BC" w:rsidRPr="00253C3C" w:rsidRDefault="00CC23BC" w:rsidP="00CC23BC">
      <w:pPr>
        <w:shd w:val="clear" w:color="auto" w:fill="FFFFFF"/>
        <w:ind w:right="77" w:firstLine="284"/>
        <w:jc w:val="both"/>
        <w:rPr>
          <w:sz w:val="18"/>
          <w:szCs w:val="18"/>
        </w:rPr>
      </w:pPr>
      <w:r w:rsidRPr="00253C3C">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253C3C">
        <w:rPr>
          <w:bCs/>
          <w:sz w:val="18"/>
          <w:szCs w:val="18"/>
        </w:rPr>
        <w:t>от</w:t>
      </w:r>
      <w:r w:rsidRPr="00253C3C">
        <w:rPr>
          <w:sz w:val="18"/>
          <w:szCs w:val="18"/>
        </w:rPr>
        <w:t>всякого</w:t>
      </w:r>
      <w:proofErr w:type="spellEnd"/>
      <w:r w:rsidRPr="00253C3C">
        <w:rPr>
          <w:sz w:val="18"/>
          <w:szCs w:val="18"/>
        </w:rPr>
        <w:t xml:space="preserve"> рода повреждений при транспортировке различными видами транспорта.</w:t>
      </w:r>
    </w:p>
    <w:p w:rsidR="00CC23BC" w:rsidRPr="00253C3C" w:rsidRDefault="00CC23BC" w:rsidP="00CC23BC">
      <w:pPr>
        <w:ind w:right="20" w:firstLine="284"/>
        <w:jc w:val="both"/>
        <w:rPr>
          <w:sz w:val="18"/>
          <w:szCs w:val="18"/>
        </w:rPr>
      </w:pPr>
      <w:r w:rsidRPr="00253C3C">
        <w:rPr>
          <w:sz w:val="18"/>
          <w:szCs w:val="18"/>
        </w:rPr>
        <w:t>2.4. Каждая партия поставляемой продукции должна сопровождаться сертификатом соответствия (декларацией о соответствии).</w:t>
      </w:r>
    </w:p>
    <w:p w:rsidR="00CC23BC" w:rsidRPr="00253C3C" w:rsidRDefault="00CC23BC" w:rsidP="00CC23BC">
      <w:pPr>
        <w:ind w:right="20" w:firstLine="284"/>
        <w:jc w:val="both"/>
        <w:rPr>
          <w:sz w:val="18"/>
          <w:szCs w:val="18"/>
        </w:rPr>
      </w:pPr>
      <w:r w:rsidRPr="00253C3C">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C23BC" w:rsidRPr="00253C3C" w:rsidRDefault="00CC23BC" w:rsidP="00CC23BC">
      <w:pPr>
        <w:ind w:right="20" w:firstLine="284"/>
        <w:jc w:val="both"/>
        <w:rPr>
          <w:color w:val="000000"/>
          <w:sz w:val="18"/>
          <w:szCs w:val="18"/>
        </w:rPr>
      </w:pPr>
      <w:r w:rsidRPr="00253C3C">
        <w:rPr>
          <w:sz w:val="18"/>
          <w:szCs w:val="18"/>
        </w:rPr>
        <w:t>2.6. Каждая партия товара должна быть</w:t>
      </w:r>
      <w:r w:rsidRPr="00253C3C">
        <w:rPr>
          <w:color w:val="000000"/>
          <w:sz w:val="18"/>
          <w:szCs w:val="18"/>
        </w:rPr>
        <w:t xml:space="preserve"> одной партии, одной даты выработки, одного веса нетто, одного сорта, одного срок годности.</w:t>
      </w:r>
    </w:p>
    <w:p w:rsidR="00CC23BC" w:rsidRPr="00253C3C" w:rsidRDefault="00CC23BC" w:rsidP="00CC23BC">
      <w:pPr>
        <w:ind w:right="20" w:firstLine="284"/>
        <w:jc w:val="both"/>
        <w:rPr>
          <w:bCs/>
          <w:sz w:val="18"/>
          <w:szCs w:val="18"/>
        </w:rPr>
      </w:pPr>
      <w:r w:rsidRPr="00253C3C">
        <w:rPr>
          <w:color w:val="000000"/>
          <w:sz w:val="18"/>
          <w:szCs w:val="18"/>
        </w:rPr>
        <w:t xml:space="preserve">2.7. </w:t>
      </w:r>
      <w:r w:rsidRPr="00253C3C">
        <w:rPr>
          <w:bCs/>
          <w:sz w:val="18"/>
          <w:szCs w:val="18"/>
        </w:rPr>
        <w:t xml:space="preserve">Упаковка должна предохранять товар от порчи, утраты товарного вида. </w:t>
      </w:r>
    </w:p>
    <w:p w:rsidR="00CC23BC" w:rsidRDefault="00CC23BC" w:rsidP="00CC23BC">
      <w:pPr>
        <w:ind w:right="20" w:firstLine="284"/>
        <w:jc w:val="both"/>
        <w:rPr>
          <w:bCs/>
          <w:sz w:val="18"/>
          <w:szCs w:val="18"/>
        </w:rPr>
      </w:pPr>
      <w:r w:rsidRPr="00253C3C">
        <w:rPr>
          <w:color w:val="000000"/>
          <w:sz w:val="18"/>
          <w:szCs w:val="18"/>
        </w:rPr>
        <w:t>2.</w:t>
      </w:r>
      <w:r w:rsidRPr="00253C3C">
        <w:rPr>
          <w:bCs/>
          <w:sz w:val="18"/>
          <w:szCs w:val="18"/>
        </w:rPr>
        <w:t xml:space="preserve">8. Тара и упаковка входят в стоимость поставляемого товара. </w:t>
      </w:r>
    </w:p>
    <w:p w:rsidR="00CC23BC" w:rsidRDefault="00CC23BC" w:rsidP="00CC23BC">
      <w:pPr>
        <w:ind w:right="20" w:firstLine="284"/>
        <w:jc w:val="both"/>
        <w:rPr>
          <w:bCs/>
          <w:sz w:val="18"/>
          <w:szCs w:val="18"/>
        </w:rPr>
      </w:pPr>
    </w:p>
    <w:p w:rsidR="0072039C" w:rsidRPr="009944AC" w:rsidRDefault="0072039C" w:rsidP="00163196">
      <w:pPr>
        <w:pStyle w:val="13"/>
        <w:ind w:left="0" w:firstLine="0"/>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EndPr/>
    <w:sdtContent>
      <w:p w:rsidR="00C578DF" w:rsidRDefault="00CC23BC">
        <w:pPr>
          <w:pStyle w:val="af8"/>
          <w:jc w:val="right"/>
        </w:pPr>
        <w:r>
          <w:fldChar w:fldCharType="begin"/>
        </w:r>
        <w:r>
          <w:instrText xml:space="preserve"> PAGE   \* MERGEFORMAT </w:instrText>
        </w:r>
        <w:r>
          <w:fldChar w:fldCharType="separate"/>
        </w:r>
        <w:r w:rsidR="005D00EF">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F573A"/>
    <w:multiLevelType w:val="hybridMultilevel"/>
    <w:tmpl w:val="04ACB4F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C560F3"/>
    <w:multiLevelType w:val="hybridMultilevel"/>
    <w:tmpl w:val="EF622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3C6E54"/>
    <w:multiLevelType w:val="hybridMultilevel"/>
    <w:tmpl w:val="75189DD8"/>
    <w:lvl w:ilvl="0" w:tplc="ADEA59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0"/>
  </w:num>
  <w:num w:numId="3">
    <w:abstractNumId w:val="39"/>
  </w:num>
  <w:num w:numId="4">
    <w:abstractNumId w:val="26"/>
  </w:num>
  <w:num w:numId="5">
    <w:abstractNumId w:val="23"/>
  </w:num>
  <w:num w:numId="6">
    <w:abstractNumId w:val="40"/>
  </w:num>
  <w:num w:numId="7">
    <w:abstractNumId w:val="21"/>
  </w:num>
  <w:num w:numId="8">
    <w:abstractNumId w:val="38"/>
  </w:num>
  <w:num w:numId="9">
    <w:abstractNumId w:val="2"/>
  </w:num>
  <w:num w:numId="10">
    <w:abstractNumId w:val="19"/>
  </w:num>
  <w:num w:numId="11">
    <w:abstractNumId w:val="27"/>
  </w:num>
  <w:num w:numId="12">
    <w:abstractNumId w:val="20"/>
  </w:num>
  <w:num w:numId="13">
    <w:abstractNumId w:val="12"/>
  </w:num>
  <w:num w:numId="14">
    <w:abstractNumId w:val="46"/>
  </w:num>
  <w:num w:numId="15">
    <w:abstractNumId w:val="48"/>
  </w:num>
  <w:num w:numId="16">
    <w:abstractNumId w:val="31"/>
  </w:num>
  <w:num w:numId="17">
    <w:abstractNumId w:val="5"/>
  </w:num>
  <w:num w:numId="18">
    <w:abstractNumId w:val="49"/>
  </w:num>
  <w:num w:numId="19">
    <w:abstractNumId w:val="25"/>
  </w:num>
  <w:num w:numId="20">
    <w:abstractNumId w:val="30"/>
  </w:num>
  <w:num w:numId="21">
    <w:abstractNumId w:val="13"/>
  </w:num>
  <w:num w:numId="22">
    <w:abstractNumId w:val="8"/>
  </w:num>
  <w:num w:numId="23">
    <w:abstractNumId w:val="42"/>
  </w:num>
  <w:num w:numId="24">
    <w:abstractNumId w:val="4"/>
  </w:num>
  <w:num w:numId="25">
    <w:abstractNumId w:val="33"/>
  </w:num>
  <w:num w:numId="26">
    <w:abstractNumId w:val="14"/>
  </w:num>
  <w:num w:numId="27">
    <w:abstractNumId w:val="1"/>
  </w:num>
  <w:num w:numId="28">
    <w:abstractNumId w:val="6"/>
  </w:num>
  <w:num w:numId="29">
    <w:abstractNumId w:val="36"/>
  </w:num>
  <w:num w:numId="30">
    <w:abstractNumId w:val="7"/>
  </w:num>
  <w:num w:numId="31">
    <w:abstractNumId w:val="15"/>
  </w:num>
  <w:num w:numId="32">
    <w:abstractNumId w:val="43"/>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
  </w:num>
  <w:num w:numId="36">
    <w:abstractNumId w:val="9"/>
  </w:num>
  <w:num w:numId="37">
    <w:abstractNumId w:val="18"/>
  </w:num>
  <w:num w:numId="38">
    <w:abstractNumId w:val="41"/>
  </w:num>
  <w:num w:numId="39">
    <w:abstractNumId w:val="22"/>
  </w:num>
  <w:num w:numId="40">
    <w:abstractNumId w:val="0"/>
  </w:num>
  <w:num w:numId="41">
    <w:abstractNumId w:val="29"/>
  </w:num>
  <w:num w:numId="42">
    <w:abstractNumId w:val="24"/>
  </w:num>
  <w:num w:numId="43">
    <w:abstractNumId w:val="16"/>
  </w:num>
  <w:num w:numId="44">
    <w:abstractNumId w:val="3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7"/>
  </w:num>
  <w:num w:numId="50">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45243"/>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3718"/>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00EF"/>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6A6E"/>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1305"/>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9C9"/>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23BC"/>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E29C94-AC18-4774-BDC7-737014AF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locked/>
    <w:rsid w:val="00CC23BC"/>
    <w:rPr>
      <w:b/>
      <w:bCs/>
      <w:spacing w:val="3"/>
      <w:sz w:val="21"/>
      <w:szCs w:val="21"/>
      <w:shd w:val="clear" w:color="auto" w:fill="FFFFFF"/>
    </w:rPr>
  </w:style>
  <w:style w:type="paragraph" w:customStyle="1" w:styleId="Bodytext20">
    <w:name w:val="Body text (2)"/>
    <w:basedOn w:val="a"/>
    <w:link w:val="Bodytext2"/>
    <w:rsid w:val="00CC23BC"/>
    <w:pPr>
      <w:widowControl w:val="0"/>
      <w:shd w:val="clear" w:color="auto" w:fill="FFFFFF"/>
      <w:spacing w:before="240" w:line="269" w:lineRule="exact"/>
    </w:pPr>
    <w:rPr>
      <w:b/>
      <w:bCs/>
      <w:spacing w:val="3"/>
      <w:sz w:val="21"/>
      <w:szCs w:val="21"/>
    </w:rPr>
  </w:style>
  <w:style w:type="character" w:customStyle="1" w:styleId="25">
    <w:name w:val="Основной текст2"/>
    <w:rsid w:val="00CC23B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B43E-7B90-4ACA-9586-E803DD66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1733</Words>
  <Characters>12731</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14436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6</cp:revision>
  <cp:lastPrinted>2021-12-23T12:56:00Z</cp:lastPrinted>
  <dcterms:created xsi:type="dcterms:W3CDTF">2021-11-24T07:29:00Z</dcterms:created>
  <dcterms:modified xsi:type="dcterms:W3CDTF">2021-12-23T12:56:00Z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