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325F4C" w:rsidRDefault="00A84ECD" w:rsidP="00A84ECD">
      <w:pPr>
        <w:jc w:val="center"/>
        <w:rPr>
          <w:b/>
          <w:sz w:val="28"/>
          <w:szCs w:val="28"/>
        </w:rPr>
      </w:pPr>
      <w:r w:rsidRPr="00A84ECD">
        <w:rPr>
          <w:b/>
          <w:kern w:val="32"/>
          <w:sz w:val="28"/>
          <w:szCs w:val="28"/>
        </w:rPr>
        <w:t>на</w:t>
      </w:r>
      <w:r w:rsidR="0015535E">
        <w:rPr>
          <w:b/>
          <w:kern w:val="32"/>
          <w:sz w:val="28"/>
          <w:szCs w:val="28"/>
        </w:rPr>
        <w:t xml:space="preserve"> поставку</w:t>
      </w:r>
      <w:r w:rsidR="00911FA6">
        <w:rPr>
          <w:b/>
          <w:kern w:val="32"/>
          <w:sz w:val="28"/>
          <w:szCs w:val="28"/>
        </w:rPr>
        <w:t xml:space="preserve"> </w:t>
      </w:r>
      <w:r w:rsidR="00656766">
        <w:rPr>
          <w:b/>
          <w:sz w:val="28"/>
          <w:szCs w:val="28"/>
        </w:rPr>
        <w:t>кисломолочной продукции</w:t>
      </w:r>
      <w:r w:rsidR="00325F4C">
        <w:rPr>
          <w:b/>
          <w:sz w:val="28"/>
          <w:szCs w:val="28"/>
        </w:rPr>
        <w:t xml:space="preserve"> </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911FA6">
        <w:rPr>
          <w:b/>
          <w:kern w:val="32"/>
          <w:sz w:val="28"/>
          <w:szCs w:val="28"/>
        </w:rPr>
        <w:t xml:space="preserve"> </w:t>
      </w:r>
      <w:r w:rsidR="00656766">
        <w:rPr>
          <w:b/>
          <w:kern w:val="32"/>
          <w:sz w:val="28"/>
          <w:szCs w:val="28"/>
        </w:rPr>
        <w:t>276-21н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proofErr w:type="spellStart"/>
            <w:r w:rsidRPr="008024A7">
              <w:rPr>
                <w:b/>
                <w:sz w:val="20"/>
                <w:szCs w:val="20"/>
              </w:rPr>
              <w:t>Адресэлектронной</w:t>
            </w:r>
            <w:proofErr w:type="spellEnd"/>
            <w:r w:rsidRPr="008024A7">
              <w:rPr>
                <w:b/>
                <w:sz w:val="20"/>
                <w:szCs w:val="20"/>
              </w:rPr>
              <w:t xml:space="preserve">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BB6F5D"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911FA6">
              <w:rPr>
                <w:b/>
                <w:sz w:val="20"/>
                <w:szCs w:val="20"/>
                <w:u w:val="single"/>
              </w:rPr>
              <w:t xml:space="preserve"> </w:t>
            </w:r>
            <w:r w:rsidR="0015535E">
              <w:rPr>
                <w:sz w:val="20"/>
                <w:szCs w:val="20"/>
              </w:rPr>
              <w:t xml:space="preserve">Поставка </w:t>
            </w:r>
            <w:r w:rsidR="00656766">
              <w:rPr>
                <w:sz w:val="20"/>
                <w:szCs w:val="20"/>
              </w:rPr>
              <w:t>кисломолочной продукции</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56766" w:rsidRPr="00656766" w:rsidRDefault="00656766" w:rsidP="00656766">
            <w:pPr>
              <w:rPr>
                <w:sz w:val="20"/>
                <w:szCs w:val="20"/>
              </w:rPr>
            </w:pPr>
            <w:r w:rsidRPr="00656766">
              <w:rPr>
                <w:sz w:val="20"/>
                <w:szCs w:val="20"/>
              </w:rPr>
              <w:t>10.51.52.140</w:t>
            </w:r>
          </w:p>
          <w:p w:rsidR="00656766" w:rsidRPr="00656766" w:rsidRDefault="00656766" w:rsidP="00656766">
            <w:pPr>
              <w:rPr>
                <w:sz w:val="20"/>
                <w:szCs w:val="20"/>
              </w:rPr>
            </w:pPr>
            <w:r w:rsidRPr="00656766">
              <w:rPr>
                <w:sz w:val="20"/>
                <w:szCs w:val="20"/>
              </w:rPr>
              <w:t>10.51.52.212</w:t>
            </w:r>
          </w:p>
          <w:p w:rsidR="00E44583" w:rsidRPr="00576172" w:rsidRDefault="00656766" w:rsidP="00576172">
            <w:pPr>
              <w:rPr>
                <w:sz w:val="18"/>
                <w:szCs w:val="18"/>
              </w:rPr>
            </w:pPr>
            <w:r w:rsidRPr="00656766">
              <w:rPr>
                <w:sz w:val="20"/>
                <w:szCs w:val="20"/>
              </w:rPr>
              <w:t>10.51.40.313</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7E0D20" w:rsidP="00E44583">
            <w:pPr>
              <w:autoSpaceDE w:val="0"/>
              <w:autoSpaceDN w:val="0"/>
              <w:adjustRightInd w:val="0"/>
              <w:rPr>
                <w:sz w:val="20"/>
                <w:szCs w:val="20"/>
              </w:rPr>
            </w:pPr>
            <w:r>
              <w:rPr>
                <w:sz w:val="20"/>
                <w:szCs w:val="20"/>
              </w:rPr>
              <w:t>5</w:t>
            </w:r>
            <w:r w:rsidR="00656766">
              <w:rPr>
                <w:sz w:val="20"/>
                <w:szCs w:val="20"/>
              </w:rPr>
              <w:t>58</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44583" w:rsidRPr="009B09C6" w:rsidRDefault="00180675" w:rsidP="00E44583">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p w:rsidR="00C3055A" w:rsidRPr="009B09C6" w:rsidRDefault="00C3055A" w:rsidP="00D120C1">
            <w:pPr>
              <w:autoSpaceDE w:val="0"/>
              <w:autoSpaceDN w:val="0"/>
              <w:adjustRightInd w:val="0"/>
              <w:rPr>
                <w:sz w:val="20"/>
                <w:szCs w:val="20"/>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576172" w:rsidRDefault="00576172" w:rsidP="00576172">
            <w:pPr>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31.12.2022 г.</w:t>
            </w:r>
          </w:p>
          <w:p w:rsidR="00673714" w:rsidRPr="008024A7" w:rsidRDefault="00576172" w:rsidP="00576172">
            <w:pPr>
              <w:autoSpaceDE w:val="0"/>
              <w:autoSpaceDN w:val="0"/>
              <w:adjustRightInd w:val="0"/>
              <w:rPr>
                <w:sz w:val="20"/>
                <w:szCs w:val="20"/>
              </w:rPr>
            </w:pPr>
            <w:r>
              <w:rPr>
                <w:sz w:val="20"/>
                <w:szCs w:val="20"/>
              </w:rPr>
              <w:t>Поставка товара по заявке осуществляется в течение 3 (трех) рабочих дней с момента подачи такой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253C3C">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366498" w:rsidP="00576172">
            <w:pPr>
              <w:autoSpaceDE w:val="0"/>
              <w:autoSpaceDN w:val="0"/>
              <w:adjustRightInd w:val="0"/>
              <w:spacing w:line="256" w:lineRule="auto"/>
              <w:jc w:val="both"/>
              <w:rPr>
                <w:sz w:val="20"/>
                <w:szCs w:val="20"/>
              </w:rPr>
            </w:pPr>
            <w:r w:rsidRPr="0033169A">
              <w:rPr>
                <w:sz w:val="20"/>
                <w:szCs w:val="20"/>
              </w:rPr>
              <w:t>г. Иркутск</w:t>
            </w:r>
            <w:r w:rsidR="004D7642">
              <w:rPr>
                <w:sz w:val="20"/>
                <w:szCs w:val="20"/>
              </w:rPr>
              <w:t xml:space="preserve">, </w:t>
            </w:r>
            <w:r w:rsidR="00576172">
              <w:rPr>
                <w:sz w:val="20"/>
                <w:szCs w:val="20"/>
              </w:rPr>
              <w:t xml:space="preserve">ул. </w:t>
            </w:r>
            <w:proofErr w:type="gramStart"/>
            <w:r w:rsidR="00576172">
              <w:rPr>
                <w:sz w:val="20"/>
                <w:szCs w:val="20"/>
              </w:rPr>
              <w:t>Ярославского</w:t>
            </w:r>
            <w:proofErr w:type="gramEnd"/>
            <w:r w:rsidR="00576172">
              <w:rPr>
                <w:sz w:val="20"/>
                <w:szCs w:val="20"/>
              </w:rPr>
              <w:t>, 300.</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BB6F5D" w:rsidP="00BB6F5D">
            <w:pPr>
              <w:tabs>
                <w:tab w:val="left" w:pos="6022"/>
              </w:tabs>
              <w:ind w:right="72"/>
              <w:rPr>
                <w:sz w:val="20"/>
                <w:szCs w:val="20"/>
              </w:rPr>
            </w:pPr>
            <w:r>
              <w:rPr>
                <w:sz w:val="20"/>
                <w:szCs w:val="20"/>
              </w:rPr>
              <w:t>1 215 950,00</w:t>
            </w:r>
            <w:r w:rsidR="00911FA6">
              <w:rPr>
                <w:sz w:val="20"/>
                <w:szCs w:val="20"/>
              </w:rPr>
              <w:t xml:space="preserve"> </w:t>
            </w:r>
            <w:r w:rsidR="008F1AED" w:rsidRPr="008024A7">
              <w:rPr>
                <w:sz w:val="20"/>
                <w:szCs w:val="20"/>
              </w:rPr>
              <w:t>руб</w:t>
            </w:r>
            <w:r w:rsidR="007E0D20">
              <w:rPr>
                <w:sz w:val="20"/>
                <w:szCs w:val="20"/>
              </w:rPr>
              <w:t>.</w:t>
            </w:r>
            <w:r w:rsidR="00A84ECD" w:rsidRPr="008024A7">
              <w:rPr>
                <w:sz w:val="20"/>
                <w:szCs w:val="20"/>
              </w:rPr>
              <w:t xml:space="preserve"> (</w:t>
            </w:r>
            <w:r w:rsidR="00656766">
              <w:rPr>
                <w:sz w:val="20"/>
                <w:szCs w:val="20"/>
              </w:rPr>
              <w:t xml:space="preserve">один миллион </w:t>
            </w:r>
            <w:r>
              <w:rPr>
                <w:sz w:val="20"/>
                <w:szCs w:val="20"/>
              </w:rPr>
              <w:t xml:space="preserve">двести пятнадцать </w:t>
            </w:r>
            <w:r w:rsidR="00656766">
              <w:rPr>
                <w:sz w:val="20"/>
                <w:szCs w:val="20"/>
              </w:rPr>
              <w:t xml:space="preserve">тысяч </w:t>
            </w:r>
            <w:r>
              <w:rPr>
                <w:sz w:val="20"/>
                <w:szCs w:val="20"/>
              </w:rPr>
              <w:t>девятьсот пятьдесят</w:t>
            </w:r>
            <w:r w:rsidR="00656766">
              <w:rPr>
                <w:sz w:val="20"/>
                <w:szCs w:val="20"/>
              </w:rPr>
              <w:t xml:space="preserve"> рублей</w:t>
            </w:r>
            <w:r w:rsidR="0060435A" w:rsidRPr="008024A7">
              <w:rPr>
                <w:sz w:val="20"/>
                <w:szCs w:val="20"/>
              </w:rPr>
              <w:t>)</w:t>
            </w:r>
            <w:r w:rsidR="00325F4C">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BB6F5D">
            <w:pPr>
              <w:jc w:val="both"/>
              <w:rPr>
                <w:sz w:val="20"/>
                <w:szCs w:val="20"/>
              </w:rPr>
            </w:pPr>
            <w:proofErr w:type="gramStart"/>
            <w:r w:rsidRPr="008024A7">
              <w:rPr>
                <w:sz w:val="20"/>
                <w:szCs w:val="20"/>
              </w:rPr>
              <w:t>С даты публикации</w:t>
            </w:r>
            <w:proofErr w:type="gramEnd"/>
            <w:r w:rsidR="00911FA6">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911FA6">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911FA6">
              <w:t xml:space="preserve"> </w:t>
            </w:r>
            <w:r w:rsidRPr="008024A7">
              <w:rPr>
                <w:b/>
                <w:sz w:val="20"/>
                <w:szCs w:val="20"/>
              </w:rPr>
              <w:t>«</w:t>
            </w:r>
            <w:r w:rsidR="00BB6F5D">
              <w:rPr>
                <w:b/>
                <w:sz w:val="20"/>
                <w:szCs w:val="20"/>
              </w:rPr>
              <w:t>10</w:t>
            </w:r>
            <w:r w:rsidRPr="008024A7">
              <w:rPr>
                <w:b/>
                <w:sz w:val="20"/>
                <w:szCs w:val="20"/>
              </w:rPr>
              <w:t>»</w:t>
            </w:r>
            <w:r w:rsidR="00576172">
              <w:rPr>
                <w:b/>
                <w:sz w:val="20"/>
                <w:szCs w:val="20"/>
              </w:rPr>
              <w:t xml:space="preserve"> </w:t>
            </w:r>
            <w:r w:rsidR="00656766">
              <w:rPr>
                <w:b/>
                <w:sz w:val="20"/>
                <w:szCs w:val="20"/>
              </w:rPr>
              <w:t>ноября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BB6F5D">
              <w:rPr>
                <w:b/>
                <w:sz w:val="20"/>
                <w:szCs w:val="20"/>
              </w:rPr>
              <w:t>22</w:t>
            </w:r>
            <w:r w:rsidRPr="008024A7">
              <w:rPr>
                <w:b/>
                <w:sz w:val="20"/>
                <w:szCs w:val="20"/>
              </w:rPr>
              <w:t xml:space="preserve">» </w:t>
            </w:r>
            <w:r w:rsidR="007E0D20">
              <w:rPr>
                <w:b/>
                <w:sz w:val="20"/>
                <w:szCs w:val="20"/>
              </w:rPr>
              <w:t>ноября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253C3C">
              <w:rPr>
                <w:sz w:val="20"/>
                <w:szCs w:val="20"/>
              </w:rPr>
              <w:t xml:space="preserve"> </w:t>
            </w:r>
            <w:proofErr w:type="spellStart"/>
            <w:r w:rsidR="00A76857" w:rsidRPr="008024A7">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11107A">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11107A">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11107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253C3C">
              <w:rPr>
                <w:b/>
                <w:sz w:val="20"/>
                <w:szCs w:val="20"/>
              </w:rPr>
              <w:t xml:space="preserve"> </w:t>
            </w:r>
            <w:r w:rsidRPr="008024A7">
              <w:rPr>
                <w:sz w:val="20"/>
                <w:szCs w:val="20"/>
              </w:rPr>
              <w:t>«</w:t>
            </w:r>
            <w:r w:rsidR="00BB6F5D">
              <w:rPr>
                <w:sz w:val="20"/>
                <w:szCs w:val="20"/>
              </w:rPr>
              <w:t>10</w:t>
            </w:r>
            <w:r w:rsidR="00253C3C">
              <w:rPr>
                <w:sz w:val="20"/>
                <w:szCs w:val="20"/>
              </w:rPr>
              <w:t xml:space="preserve">» </w:t>
            </w:r>
            <w:r w:rsidR="00656766">
              <w:rPr>
                <w:sz w:val="20"/>
                <w:szCs w:val="20"/>
              </w:rPr>
              <w:t>ноября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BB6F5D">
            <w:pPr>
              <w:jc w:val="both"/>
              <w:rPr>
                <w:sz w:val="20"/>
                <w:szCs w:val="20"/>
              </w:rPr>
            </w:pPr>
            <w:r w:rsidRPr="008024A7">
              <w:rPr>
                <w:bCs/>
                <w:sz w:val="20"/>
                <w:szCs w:val="20"/>
              </w:rPr>
              <w:t>«</w:t>
            </w:r>
            <w:r w:rsidR="00BB6F5D">
              <w:rPr>
                <w:bCs/>
                <w:sz w:val="20"/>
                <w:szCs w:val="20"/>
              </w:rPr>
              <w:t>22</w:t>
            </w:r>
            <w:r w:rsidRPr="008024A7">
              <w:rPr>
                <w:bCs/>
                <w:sz w:val="20"/>
                <w:szCs w:val="20"/>
              </w:rPr>
              <w:t xml:space="preserve">» </w:t>
            </w:r>
            <w:r w:rsidR="007E0D20">
              <w:rPr>
                <w:bCs/>
                <w:sz w:val="20"/>
                <w:szCs w:val="20"/>
              </w:rPr>
              <w:t>ноября</w:t>
            </w:r>
            <w:r w:rsidR="00576172">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65676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BB6F5D" w:rsidP="00DA1FB1">
            <w:pPr>
              <w:autoSpaceDE w:val="0"/>
              <w:autoSpaceDN w:val="0"/>
              <w:adjustRightInd w:val="0"/>
              <w:jc w:val="both"/>
              <w:outlineLvl w:val="1"/>
              <w:rPr>
                <w:sz w:val="20"/>
                <w:szCs w:val="20"/>
              </w:rPr>
            </w:pPr>
            <w:r>
              <w:rPr>
                <w:sz w:val="20"/>
                <w:szCs w:val="20"/>
              </w:rPr>
              <w:t>36 478,50</w:t>
            </w:r>
            <w:r w:rsidR="00DA1FB1" w:rsidRPr="008024A7">
              <w:rPr>
                <w:sz w:val="20"/>
                <w:szCs w:val="20"/>
              </w:rPr>
              <w:t xml:space="preserve"> руб. (</w:t>
            </w:r>
            <w:r>
              <w:rPr>
                <w:sz w:val="20"/>
                <w:szCs w:val="20"/>
              </w:rPr>
              <w:t>тридцать шесть тысяч четыреста семьдесят восемь рублей пятьдесят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656766">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656766">
              <w:rPr>
                <w:b/>
                <w:sz w:val="20"/>
                <w:szCs w:val="20"/>
              </w:rPr>
              <w:t xml:space="preserve"> </w:t>
            </w:r>
            <w:r w:rsidRPr="008024A7">
              <w:rPr>
                <w:sz w:val="20"/>
                <w:szCs w:val="20"/>
              </w:rPr>
              <w:t>исполнения договора</w:t>
            </w:r>
            <w:r w:rsidR="00656766">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0E4F1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E4F1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lastRenderedPageBreak/>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Pr="008024A7">
              <w:rPr>
                <w:sz w:val="20"/>
                <w:szCs w:val="20"/>
              </w:rPr>
              <w:lastRenderedPageBreak/>
              <w:t>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253C3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656766">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656766">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656766">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656766">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w:t>
            </w:r>
            <w:r w:rsidRPr="008024A7">
              <w:rPr>
                <w:rFonts w:ascii="Times New Roman" w:hAnsi="Times New Roman" w:cs="Times New Roman"/>
                <w:sz w:val="20"/>
                <w:szCs w:val="20"/>
              </w:rPr>
              <w:lastRenderedPageBreak/>
              <w:t>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656766">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65676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w:t>
            </w:r>
            <w:r w:rsidR="00E865E0" w:rsidRPr="008024A7">
              <w:rPr>
                <w:sz w:val="20"/>
                <w:szCs w:val="20"/>
              </w:rPr>
              <w:lastRenderedPageBreak/>
              <w:t>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BB6F5D">
            <w:pPr>
              <w:jc w:val="both"/>
              <w:rPr>
                <w:sz w:val="20"/>
                <w:szCs w:val="20"/>
              </w:rPr>
            </w:pPr>
            <w:r w:rsidRPr="008024A7">
              <w:rPr>
                <w:sz w:val="20"/>
                <w:szCs w:val="20"/>
              </w:rPr>
              <w:t>«</w:t>
            </w:r>
            <w:r w:rsidR="007E0D20">
              <w:rPr>
                <w:sz w:val="20"/>
                <w:szCs w:val="20"/>
              </w:rPr>
              <w:t>1</w:t>
            </w:r>
            <w:r w:rsidR="00BB6F5D">
              <w:rPr>
                <w:sz w:val="20"/>
                <w:szCs w:val="20"/>
              </w:rPr>
              <w:t>9</w:t>
            </w:r>
            <w:r w:rsidR="00487F7E" w:rsidRPr="008024A7">
              <w:rPr>
                <w:sz w:val="20"/>
                <w:szCs w:val="20"/>
              </w:rPr>
              <w:t xml:space="preserve">» </w:t>
            </w:r>
            <w:r w:rsidR="007E0D20">
              <w:rPr>
                <w:sz w:val="20"/>
                <w:szCs w:val="20"/>
              </w:rPr>
              <w:t>ноября</w:t>
            </w:r>
            <w:r w:rsidR="00576172">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закупки и подведение </w:t>
            </w:r>
            <w:r w:rsidRPr="008024A7">
              <w:rPr>
                <w:b/>
                <w:sz w:val="20"/>
                <w:szCs w:val="20"/>
              </w:rPr>
              <w:lastRenderedPageBreak/>
              <w:t>итогов закупки:</w:t>
            </w:r>
          </w:p>
        </w:tc>
        <w:tc>
          <w:tcPr>
            <w:tcW w:w="7655" w:type="dxa"/>
            <w:tcBorders>
              <w:top w:val="single" w:sz="4" w:space="0" w:color="auto"/>
              <w:left w:val="single" w:sz="4" w:space="0" w:color="auto"/>
              <w:bottom w:val="single" w:sz="4" w:space="0" w:color="auto"/>
              <w:right w:val="single" w:sz="4" w:space="0" w:color="auto"/>
            </w:tcBorders>
          </w:tcPr>
          <w:p w:rsidR="00A100F3" w:rsidRDefault="00A100F3" w:rsidP="00C76493">
            <w:pPr>
              <w:jc w:val="both"/>
              <w:rPr>
                <w:b/>
                <w:sz w:val="20"/>
                <w:szCs w:val="20"/>
              </w:rPr>
            </w:pPr>
          </w:p>
          <w:p w:rsidR="00487F7E" w:rsidRPr="00180675" w:rsidRDefault="00487F7E" w:rsidP="00BB6F5D">
            <w:pPr>
              <w:jc w:val="both"/>
              <w:rPr>
                <w:b/>
                <w:sz w:val="20"/>
                <w:szCs w:val="20"/>
              </w:rPr>
            </w:pPr>
            <w:r w:rsidRPr="00180675">
              <w:rPr>
                <w:b/>
                <w:sz w:val="20"/>
                <w:szCs w:val="20"/>
              </w:rPr>
              <w:t>«</w:t>
            </w:r>
            <w:r w:rsidR="00BB6F5D">
              <w:rPr>
                <w:b/>
                <w:sz w:val="20"/>
                <w:szCs w:val="20"/>
              </w:rPr>
              <w:t>22</w:t>
            </w:r>
            <w:r w:rsidRPr="00180675">
              <w:rPr>
                <w:b/>
                <w:sz w:val="20"/>
                <w:szCs w:val="20"/>
              </w:rPr>
              <w:t xml:space="preserve">» </w:t>
            </w:r>
            <w:r w:rsidR="007E0D20">
              <w:rPr>
                <w:b/>
                <w:sz w:val="20"/>
                <w:szCs w:val="20"/>
              </w:rPr>
              <w:t>ноября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656766">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соответствующей части </w:t>
            </w:r>
            <w:r w:rsidRPr="008024A7">
              <w:rPr>
                <w:b/>
                <w:sz w:val="20"/>
                <w:szCs w:val="20"/>
              </w:rPr>
              <w:lastRenderedPageBreak/>
              <w:t>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w:t>
            </w:r>
            <w:r w:rsidRPr="008024A7">
              <w:rPr>
                <w:sz w:val="20"/>
                <w:szCs w:val="20"/>
              </w:rPr>
              <w:lastRenderedPageBreak/>
              <w:t>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656766">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656766">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656766">
              <w:rPr>
                <w:bCs/>
                <w:sz w:val="20"/>
                <w:szCs w:val="20"/>
              </w:rPr>
              <w:t xml:space="preserve"> </w:t>
            </w:r>
            <w:proofErr w:type="gramStart"/>
            <w:r w:rsidRPr="008024A7">
              <w:rPr>
                <w:bCs/>
                <w:sz w:val="20"/>
                <w:szCs w:val="20"/>
              </w:rPr>
              <w:t>протоколе</w:t>
            </w:r>
            <w:proofErr w:type="gramEnd"/>
            <w:r w:rsidR="00656766">
              <w:rPr>
                <w:bCs/>
                <w:sz w:val="20"/>
                <w:szCs w:val="20"/>
              </w:rPr>
              <w:t xml:space="preserve"> </w:t>
            </w:r>
            <w:r w:rsidRPr="008024A7">
              <w:rPr>
                <w:bCs/>
                <w:sz w:val="20"/>
                <w:szCs w:val="20"/>
              </w:rPr>
              <w:lastRenderedPageBreak/>
              <w:t xml:space="preserve">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656766">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656766">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xml:space="preserve">, с </w:t>
            </w:r>
            <w:r w:rsidRPr="008024A7">
              <w:rPr>
                <w:sz w:val="20"/>
                <w:szCs w:val="20"/>
              </w:rPr>
              <w:lastRenderedPageBreak/>
              <w:t>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0E4F1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0E4F1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w:t>
            </w:r>
            <w:r w:rsidRPr="008024A7">
              <w:rPr>
                <w:rFonts w:ascii="Times New Roman" w:hAnsi="Times New Roman" w:cs="Times New Roman"/>
                <w:color w:val="auto"/>
                <w:sz w:val="20"/>
                <w:szCs w:val="20"/>
              </w:rPr>
              <w:lastRenderedPageBreak/>
              <w:t xml:space="preserve">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656766">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lastRenderedPageBreak/>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65676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656766">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656766">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C02F87" w:rsidRDefault="00C02F87" w:rsidP="00B8322C">
      <w:pPr>
        <w:jc w:val="right"/>
        <w:rPr>
          <w:b/>
          <w:bCs/>
          <w:sz w:val="20"/>
          <w:szCs w:val="20"/>
        </w:rPr>
      </w:pPr>
    </w:p>
    <w:p w:rsidR="00C02F87" w:rsidRDefault="00C02F87" w:rsidP="00B8322C">
      <w:pPr>
        <w:jc w:val="right"/>
        <w:rPr>
          <w:b/>
          <w:bCs/>
          <w:sz w:val="20"/>
          <w:szCs w:val="20"/>
        </w:rPr>
      </w:pPr>
    </w:p>
    <w:p w:rsidR="00C02F87" w:rsidRDefault="00C02F87"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7E0D20">
        <w:rPr>
          <w:b/>
          <w:kern w:val="32"/>
          <w:sz w:val="20"/>
          <w:szCs w:val="20"/>
        </w:rPr>
        <w:t xml:space="preserve"> </w:t>
      </w:r>
      <w:r w:rsidR="0015535E">
        <w:rPr>
          <w:b/>
          <w:kern w:val="32"/>
          <w:sz w:val="20"/>
          <w:szCs w:val="20"/>
        </w:rPr>
        <w:t xml:space="preserve">поставку </w:t>
      </w:r>
      <w:r w:rsidR="00656766">
        <w:rPr>
          <w:b/>
          <w:sz w:val="20"/>
          <w:szCs w:val="20"/>
        </w:rPr>
        <w:t xml:space="preserve">кисломолочной продукции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656766">
        <w:rPr>
          <w:b/>
          <w:kern w:val="32"/>
          <w:sz w:val="22"/>
          <w:szCs w:val="22"/>
        </w:rPr>
        <w:t>276-21н</w:t>
      </w:r>
    </w:p>
    <w:p w:rsidR="00656766" w:rsidRDefault="00656766" w:rsidP="00576172">
      <w:pPr>
        <w:jc w:val="center"/>
        <w:rPr>
          <w:b/>
          <w:bCs/>
          <w:sz w:val="20"/>
          <w:szCs w:val="20"/>
        </w:rPr>
      </w:pPr>
    </w:p>
    <w:p w:rsidR="00937DBB" w:rsidRPr="005A07FA" w:rsidRDefault="00576172" w:rsidP="00576172">
      <w:pPr>
        <w:jc w:val="center"/>
        <w:rPr>
          <w:b/>
          <w:bCs/>
          <w:sz w:val="20"/>
          <w:szCs w:val="20"/>
        </w:rPr>
      </w:pPr>
      <w:r>
        <w:rPr>
          <w:b/>
          <w:bCs/>
          <w:sz w:val="20"/>
          <w:szCs w:val="20"/>
        </w:rPr>
        <w:t>ТЕХНИЧЕСКОЕ ЗАДАНИЕ</w:t>
      </w:r>
    </w:p>
    <w:p w:rsidR="007145FB" w:rsidRDefault="007145FB" w:rsidP="00576172">
      <w:pPr>
        <w:pStyle w:val="13"/>
        <w:ind w:left="0" w:firstLine="0"/>
        <w:jc w:val="center"/>
        <w:rPr>
          <w:b/>
          <w:bCs/>
          <w:sz w:val="20"/>
        </w:rPr>
      </w:pPr>
      <w:r w:rsidRPr="005A07FA">
        <w:rPr>
          <w:b/>
          <w:bCs/>
          <w:sz w:val="20"/>
        </w:rPr>
        <w:t xml:space="preserve">на </w:t>
      </w:r>
      <w:r w:rsidR="0015535E">
        <w:rPr>
          <w:b/>
          <w:bCs/>
          <w:sz w:val="20"/>
        </w:rPr>
        <w:t xml:space="preserve">поставку </w:t>
      </w:r>
      <w:r w:rsidR="00656766">
        <w:rPr>
          <w:b/>
          <w:bCs/>
          <w:sz w:val="20"/>
        </w:rPr>
        <w:t>кисломолочной продукции</w:t>
      </w:r>
    </w:p>
    <w:tbl>
      <w:tblPr>
        <w:tblW w:w="10376" w:type="dxa"/>
        <w:tblInd w:w="108" w:type="dxa"/>
        <w:tblLayout w:type="fixed"/>
        <w:tblLook w:val="04A0" w:firstRow="1" w:lastRow="0" w:firstColumn="1" w:lastColumn="0" w:noHBand="0" w:noVBand="1"/>
      </w:tblPr>
      <w:tblGrid>
        <w:gridCol w:w="534"/>
        <w:gridCol w:w="1167"/>
        <w:gridCol w:w="5670"/>
        <w:gridCol w:w="850"/>
        <w:gridCol w:w="1022"/>
        <w:gridCol w:w="1133"/>
      </w:tblGrid>
      <w:tr w:rsidR="00C02F87" w:rsidRPr="008E58F6" w:rsidTr="00656766">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F87" w:rsidRPr="00C02F87" w:rsidRDefault="00C02F87" w:rsidP="00C02F87">
            <w:pPr>
              <w:jc w:val="center"/>
              <w:rPr>
                <w:b/>
                <w:color w:val="000000"/>
                <w:sz w:val="20"/>
                <w:szCs w:val="20"/>
              </w:rPr>
            </w:pPr>
            <w:r w:rsidRPr="00C02F87">
              <w:rPr>
                <w:b/>
                <w:color w:val="000000"/>
                <w:sz w:val="20"/>
                <w:szCs w:val="20"/>
              </w:rPr>
              <w:t xml:space="preserve">№ </w:t>
            </w:r>
            <w:proofErr w:type="gramStart"/>
            <w:r w:rsidRPr="00C02F87">
              <w:rPr>
                <w:b/>
                <w:color w:val="000000"/>
                <w:sz w:val="20"/>
                <w:szCs w:val="20"/>
              </w:rPr>
              <w:t>п</w:t>
            </w:r>
            <w:proofErr w:type="gramEnd"/>
            <w:r w:rsidRPr="00C02F87">
              <w:rPr>
                <w:b/>
                <w:color w:val="000000"/>
                <w:sz w:val="20"/>
                <w:szCs w:val="20"/>
              </w:rPr>
              <w:t>/п</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F87" w:rsidRPr="00C02F87" w:rsidRDefault="00C02F87" w:rsidP="00C02F87">
            <w:pPr>
              <w:jc w:val="center"/>
              <w:rPr>
                <w:b/>
                <w:color w:val="000000"/>
                <w:sz w:val="20"/>
                <w:szCs w:val="20"/>
              </w:rPr>
            </w:pPr>
            <w:r w:rsidRPr="00C02F87">
              <w:rPr>
                <w:b/>
                <w:sz w:val="20"/>
                <w:szCs w:val="20"/>
              </w:rPr>
              <w:t>Наименование товара</w:t>
            </w:r>
          </w:p>
        </w:tc>
        <w:tc>
          <w:tcPr>
            <w:tcW w:w="5670" w:type="dxa"/>
            <w:tcBorders>
              <w:top w:val="single" w:sz="4" w:space="0" w:color="auto"/>
              <w:left w:val="nil"/>
              <w:bottom w:val="single" w:sz="4" w:space="0" w:color="auto"/>
              <w:right w:val="single" w:sz="4" w:space="0" w:color="auto"/>
            </w:tcBorders>
            <w:vAlign w:val="center"/>
          </w:tcPr>
          <w:p w:rsidR="00C02F87" w:rsidRPr="00C02F87" w:rsidRDefault="00C02F87" w:rsidP="00C02F87">
            <w:pPr>
              <w:jc w:val="center"/>
              <w:rPr>
                <w:b/>
                <w:color w:val="000000"/>
                <w:sz w:val="20"/>
                <w:szCs w:val="20"/>
              </w:rPr>
            </w:pPr>
            <w:r w:rsidRPr="00C02F87">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F87" w:rsidRPr="00C02F87" w:rsidRDefault="00C02F87" w:rsidP="00C02F87">
            <w:pPr>
              <w:jc w:val="center"/>
              <w:rPr>
                <w:b/>
                <w:color w:val="000000"/>
                <w:sz w:val="20"/>
                <w:szCs w:val="20"/>
              </w:rPr>
            </w:pPr>
            <w:r w:rsidRPr="00C02F87">
              <w:rPr>
                <w:b/>
                <w:color w:val="000000"/>
                <w:sz w:val="20"/>
                <w:szCs w:val="20"/>
              </w:rPr>
              <w:t>Ед. изм.</w:t>
            </w:r>
          </w:p>
        </w:tc>
        <w:tc>
          <w:tcPr>
            <w:tcW w:w="1022" w:type="dxa"/>
            <w:tcBorders>
              <w:top w:val="single" w:sz="4" w:space="0" w:color="auto"/>
              <w:left w:val="nil"/>
              <w:bottom w:val="single" w:sz="4" w:space="0" w:color="auto"/>
              <w:right w:val="single" w:sz="4" w:space="0" w:color="auto"/>
            </w:tcBorders>
            <w:shd w:val="clear" w:color="auto" w:fill="auto"/>
            <w:vAlign w:val="center"/>
          </w:tcPr>
          <w:p w:rsidR="00C02F87" w:rsidRPr="00C02F87" w:rsidRDefault="00C02F87" w:rsidP="00C02F87">
            <w:pPr>
              <w:jc w:val="center"/>
              <w:rPr>
                <w:b/>
                <w:color w:val="000000"/>
                <w:sz w:val="20"/>
                <w:szCs w:val="20"/>
              </w:rPr>
            </w:pPr>
            <w:r w:rsidRPr="00C02F87">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C02F87" w:rsidRPr="00C02F87" w:rsidRDefault="00C02F87" w:rsidP="00C02F87">
            <w:pPr>
              <w:jc w:val="center"/>
              <w:rPr>
                <w:b/>
                <w:color w:val="000000"/>
                <w:sz w:val="20"/>
                <w:szCs w:val="20"/>
              </w:rPr>
            </w:pPr>
            <w:r w:rsidRPr="00C02F87">
              <w:rPr>
                <w:b/>
                <w:color w:val="000000"/>
                <w:sz w:val="20"/>
                <w:szCs w:val="20"/>
              </w:rPr>
              <w:t>Начальная (максимальная)* цена за ед., руб.</w:t>
            </w:r>
          </w:p>
        </w:tc>
      </w:tr>
      <w:tr w:rsidR="00656766" w:rsidRPr="003D1C37" w:rsidTr="00656766">
        <w:trPr>
          <w:trHeight w:val="132"/>
        </w:trPr>
        <w:tc>
          <w:tcPr>
            <w:tcW w:w="534" w:type="dxa"/>
            <w:tcBorders>
              <w:top w:val="single" w:sz="4" w:space="0" w:color="auto"/>
              <w:left w:val="single" w:sz="4" w:space="0" w:color="auto"/>
              <w:bottom w:val="single" w:sz="4" w:space="0" w:color="auto"/>
              <w:right w:val="nil"/>
            </w:tcBorders>
            <w:shd w:val="clear" w:color="auto" w:fill="auto"/>
          </w:tcPr>
          <w:p w:rsidR="00656766" w:rsidRPr="00325503" w:rsidRDefault="00656766" w:rsidP="00656766">
            <w:pPr>
              <w:jc w:val="center"/>
              <w:rPr>
                <w:sz w:val="20"/>
                <w:szCs w:val="20"/>
              </w:rPr>
            </w:pPr>
            <w:r w:rsidRPr="00325503">
              <w:rPr>
                <w:sz w:val="20"/>
                <w:szCs w:val="20"/>
              </w:rPr>
              <w:t>1</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656766" w:rsidRPr="00325503" w:rsidRDefault="00656766" w:rsidP="00656766">
            <w:pPr>
              <w:rPr>
                <w:sz w:val="20"/>
                <w:szCs w:val="20"/>
              </w:rPr>
            </w:pPr>
            <w:r w:rsidRPr="00325503">
              <w:rPr>
                <w:sz w:val="20"/>
                <w:szCs w:val="20"/>
              </w:rPr>
              <w:t>Кефир</w:t>
            </w:r>
            <w:r>
              <w:rPr>
                <w:sz w:val="20"/>
                <w:szCs w:val="20"/>
              </w:rPr>
              <w:t xml:space="preserve"> </w:t>
            </w:r>
            <w:r w:rsidRPr="00325503">
              <w:rPr>
                <w:sz w:val="20"/>
                <w:szCs w:val="20"/>
              </w:rPr>
              <w:t xml:space="preserve">   </w:t>
            </w:r>
            <w:r>
              <w:rPr>
                <w:sz w:val="20"/>
                <w:szCs w:val="20"/>
              </w:rPr>
              <w:t xml:space="preserve"> </w:t>
            </w:r>
          </w:p>
        </w:tc>
        <w:tc>
          <w:tcPr>
            <w:tcW w:w="5670" w:type="dxa"/>
            <w:tcBorders>
              <w:top w:val="single" w:sz="4" w:space="0" w:color="auto"/>
              <w:left w:val="nil"/>
              <w:bottom w:val="single" w:sz="4" w:space="0" w:color="auto"/>
              <w:right w:val="single" w:sz="4" w:space="0" w:color="auto"/>
            </w:tcBorders>
          </w:tcPr>
          <w:p w:rsidR="00656766" w:rsidRDefault="00656766" w:rsidP="00656766">
            <w:pPr>
              <w:jc w:val="both"/>
              <w:rPr>
                <w:rStyle w:val="23"/>
                <w:sz w:val="20"/>
                <w:szCs w:val="20"/>
              </w:rPr>
            </w:pPr>
            <w:r w:rsidRPr="00325503">
              <w:rPr>
                <w:rStyle w:val="23"/>
                <w:sz w:val="20"/>
                <w:szCs w:val="20"/>
              </w:rPr>
              <w:t>Кисломолочный продукт, изготовленный из коровьего молока, без применения сухого цельного молока и сухого обезжиренного молока с использованием закваски на кефирных грибках.</w:t>
            </w:r>
          </w:p>
          <w:p w:rsidR="00656766" w:rsidRDefault="00656766" w:rsidP="00656766">
            <w:pPr>
              <w:ind w:right="20"/>
              <w:jc w:val="both"/>
              <w:rPr>
                <w:sz w:val="20"/>
                <w:szCs w:val="20"/>
              </w:rPr>
            </w:pPr>
            <w:r w:rsidRPr="002F7C8D">
              <w:rPr>
                <w:sz w:val="20"/>
                <w:szCs w:val="20"/>
              </w:rPr>
              <w:t>Поставляемый товар должен соответствовать:</w:t>
            </w:r>
          </w:p>
          <w:p w:rsidR="00656766" w:rsidRDefault="00656766" w:rsidP="00656766">
            <w:pPr>
              <w:ind w:right="20"/>
              <w:jc w:val="both"/>
              <w:rPr>
                <w:sz w:val="20"/>
                <w:szCs w:val="20"/>
              </w:rPr>
            </w:pPr>
            <w:r w:rsidRPr="002F7C8D">
              <w:rPr>
                <w:sz w:val="20"/>
                <w:szCs w:val="20"/>
              </w:rPr>
              <w:t>ГОСТ 31454-2012 Кефир. Технические условия</w:t>
            </w:r>
          </w:p>
          <w:p w:rsidR="00656766" w:rsidRDefault="00656766" w:rsidP="00656766">
            <w:pPr>
              <w:ind w:right="20"/>
              <w:jc w:val="both"/>
              <w:rPr>
                <w:sz w:val="20"/>
                <w:szCs w:val="20"/>
              </w:rPr>
            </w:pPr>
            <w:r w:rsidRPr="002F7C8D">
              <w:rPr>
                <w:sz w:val="20"/>
                <w:szCs w:val="20"/>
              </w:rPr>
              <w:t>Техническому регламенту ТС 033/2013 «О безопасности молока и молочной продукции»;</w:t>
            </w:r>
          </w:p>
          <w:p w:rsidR="00656766" w:rsidRDefault="00656766" w:rsidP="00656766">
            <w:pPr>
              <w:ind w:right="20"/>
              <w:jc w:val="both"/>
              <w:rPr>
                <w:sz w:val="20"/>
                <w:szCs w:val="20"/>
              </w:rPr>
            </w:pPr>
            <w:r w:rsidRPr="002F7C8D">
              <w:rPr>
                <w:sz w:val="20"/>
                <w:szCs w:val="20"/>
              </w:rPr>
              <w:t xml:space="preserve">Техническому регламенту ТС 021/2011 «О безопасности пищевой продукции» </w:t>
            </w:r>
          </w:p>
          <w:p w:rsidR="00656766" w:rsidRDefault="00656766" w:rsidP="00656766">
            <w:pPr>
              <w:ind w:right="20"/>
              <w:jc w:val="both"/>
              <w:rPr>
                <w:sz w:val="20"/>
                <w:szCs w:val="20"/>
              </w:rPr>
            </w:pPr>
            <w:r w:rsidRPr="002F7C8D">
              <w:rPr>
                <w:sz w:val="20"/>
                <w:szCs w:val="20"/>
              </w:rPr>
              <w:t>Техническому регламенту ТС 005/2011 «О безопасности упаковки»;</w:t>
            </w:r>
          </w:p>
          <w:p w:rsidR="00656766" w:rsidRPr="0011210E" w:rsidRDefault="00656766" w:rsidP="00656766">
            <w:pPr>
              <w:ind w:right="20"/>
              <w:jc w:val="both"/>
              <w:rPr>
                <w:rStyle w:val="23"/>
                <w:spacing w:val="0"/>
                <w:sz w:val="20"/>
                <w:szCs w:val="20"/>
              </w:rPr>
            </w:pPr>
            <w:r w:rsidRPr="002F7C8D">
              <w:rPr>
                <w:sz w:val="20"/>
                <w:szCs w:val="20"/>
              </w:rPr>
              <w:t>Техническому регламенту ТС 022/2011 «Пищевая продукция в части ее маркировки»</w:t>
            </w:r>
            <w:r>
              <w:rPr>
                <w:rStyle w:val="23"/>
              </w:rPr>
              <w:t>.</w:t>
            </w:r>
          </w:p>
          <w:p w:rsidR="00656766" w:rsidRDefault="00656766" w:rsidP="00656766">
            <w:pPr>
              <w:jc w:val="both"/>
              <w:rPr>
                <w:rStyle w:val="23"/>
                <w:sz w:val="20"/>
                <w:szCs w:val="20"/>
              </w:rPr>
            </w:pPr>
            <w:r w:rsidRPr="00325503">
              <w:rPr>
                <w:rStyle w:val="23"/>
                <w:sz w:val="20"/>
                <w:szCs w:val="20"/>
              </w:rPr>
              <w:t>Массовая доля</w:t>
            </w:r>
            <w:r>
              <w:rPr>
                <w:rStyle w:val="23"/>
                <w:sz w:val="20"/>
                <w:szCs w:val="20"/>
              </w:rPr>
              <w:t>:</w:t>
            </w:r>
          </w:p>
          <w:p w:rsidR="00656766" w:rsidRPr="00325503" w:rsidRDefault="00656766" w:rsidP="00656766">
            <w:pPr>
              <w:jc w:val="both"/>
              <w:rPr>
                <w:rStyle w:val="23"/>
                <w:sz w:val="20"/>
                <w:szCs w:val="20"/>
              </w:rPr>
            </w:pPr>
            <w:r w:rsidRPr="00325503">
              <w:rPr>
                <w:rStyle w:val="23"/>
                <w:sz w:val="20"/>
                <w:szCs w:val="20"/>
              </w:rPr>
              <w:t xml:space="preserve">жира не менее 2,5%. </w:t>
            </w:r>
          </w:p>
          <w:p w:rsidR="00656766" w:rsidRDefault="00656766" w:rsidP="00656766">
            <w:pPr>
              <w:jc w:val="both"/>
              <w:rPr>
                <w:rStyle w:val="23"/>
                <w:sz w:val="20"/>
                <w:szCs w:val="20"/>
              </w:rPr>
            </w:pPr>
            <w:r>
              <w:rPr>
                <w:rStyle w:val="23"/>
                <w:sz w:val="20"/>
                <w:szCs w:val="20"/>
              </w:rPr>
              <w:t>белка не менее 3%,</w:t>
            </w:r>
          </w:p>
          <w:p w:rsidR="00656766" w:rsidRDefault="00656766" w:rsidP="00656766">
            <w:pPr>
              <w:jc w:val="both"/>
              <w:rPr>
                <w:rStyle w:val="23"/>
                <w:sz w:val="20"/>
                <w:szCs w:val="20"/>
              </w:rPr>
            </w:pPr>
            <w:r>
              <w:rPr>
                <w:rStyle w:val="23"/>
                <w:sz w:val="20"/>
                <w:szCs w:val="20"/>
              </w:rPr>
              <w:t>кислотность от 85 до 130Т.</w:t>
            </w:r>
          </w:p>
          <w:p w:rsidR="00656766" w:rsidRDefault="00656766" w:rsidP="00656766">
            <w:pPr>
              <w:jc w:val="both"/>
              <w:rPr>
                <w:rStyle w:val="23"/>
                <w:sz w:val="20"/>
                <w:szCs w:val="20"/>
              </w:rPr>
            </w:pPr>
            <w:r w:rsidRPr="00325503">
              <w:rPr>
                <w:rStyle w:val="23"/>
                <w:sz w:val="20"/>
                <w:szCs w:val="20"/>
              </w:rPr>
              <w:t>Внешний вид и консистенция: однородная, в меру вязкая</w:t>
            </w:r>
            <w:r>
              <w:rPr>
                <w:rStyle w:val="23"/>
                <w:sz w:val="20"/>
                <w:szCs w:val="20"/>
              </w:rPr>
              <w:t>, с нарушенным или не нарушенным сгустком</w:t>
            </w:r>
            <w:r w:rsidRPr="00325503">
              <w:rPr>
                <w:rStyle w:val="23"/>
                <w:sz w:val="20"/>
                <w:szCs w:val="20"/>
              </w:rPr>
              <w:t>.</w:t>
            </w:r>
          </w:p>
          <w:p w:rsidR="00656766" w:rsidRPr="00325503" w:rsidRDefault="00656766" w:rsidP="00656766">
            <w:pPr>
              <w:jc w:val="both"/>
              <w:rPr>
                <w:rStyle w:val="23"/>
                <w:sz w:val="20"/>
                <w:szCs w:val="20"/>
              </w:rPr>
            </w:pPr>
            <w:r>
              <w:rPr>
                <w:rStyle w:val="23"/>
                <w:sz w:val="20"/>
                <w:szCs w:val="20"/>
              </w:rPr>
              <w:t xml:space="preserve">Допускается газообразование, вызванное действием микрофлоры кефирных грибков. </w:t>
            </w:r>
            <w:r w:rsidRPr="00325503">
              <w:rPr>
                <w:rStyle w:val="23"/>
                <w:sz w:val="20"/>
                <w:szCs w:val="20"/>
              </w:rPr>
              <w:t xml:space="preserve"> </w:t>
            </w:r>
          </w:p>
          <w:p w:rsidR="00656766" w:rsidRPr="00325503" w:rsidRDefault="00656766" w:rsidP="00656766">
            <w:pPr>
              <w:jc w:val="both"/>
              <w:rPr>
                <w:rStyle w:val="23"/>
                <w:sz w:val="20"/>
                <w:szCs w:val="20"/>
              </w:rPr>
            </w:pPr>
            <w:r w:rsidRPr="00325503">
              <w:rPr>
                <w:rStyle w:val="23"/>
                <w:sz w:val="20"/>
                <w:szCs w:val="20"/>
              </w:rPr>
              <w:t>Вкус и запах:  чистый кисломолочный, без посторонних привкусов и запахов</w:t>
            </w:r>
            <w:r>
              <w:rPr>
                <w:rStyle w:val="23"/>
                <w:sz w:val="20"/>
                <w:szCs w:val="20"/>
              </w:rPr>
              <w:t>, слегка острый (может быть дрожжевой привкус)</w:t>
            </w:r>
            <w:r w:rsidRPr="00325503">
              <w:rPr>
                <w:rStyle w:val="23"/>
                <w:sz w:val="20"/>
                <w:szCs w:val="20"/>
              </w:rPr>
              <w:t xml:space="preserve">. </w:t>
            </w:r>
          </w:p>
          <w:p w:rsidR="00656766" w:rsidRDefault="00656766" w:rsidP="00656766">
            <w:pPr>
              <w:jc w:val="both"/>
              <w:rPr>
                <w:rStyle w:val="23"/>
                <w:sz w:val="20"/>
                <w:szCs w:val="20"/>
              </w:rPr>
            </w:pPr>
            <w:r w:rsidRPr="00325503">
              <w:rPr>
                <w:rStyle w:val="23"/>
                <w:sz w:val="20"/>
                <w:szCs w:val="20"/>
              </w:rPr>
              <w:t xml:space="preserve">Цвет: молочно-белый равномерный по всей </w:t>
            </w:r>
            <w:r>
              <w:rPr>
                <w:rStyle w:val="23"/>
                <w:sz w:val="20"/>
                <w:szCs w:val="20"/>
              </w:rPr>
              <w:t>массе</w:t>
            </w:r>
            <w:r w:rsidRPr="00325503">
              <w:rPr>
                <w:rStyle w:val="23"/>
                <w:sz w:val="20"/>
                <w:szCs w:val="20"/>
              </w:rPr>
              <w:t>.</w:t>
            </w:r>
          </w:p>
          <w:p w:rsidR="00656766" w:rsidRPr="00325503" w:rsidRDefault="00656766" w:rsidP="00656766">
            <w:pPr>
              <w:jc w:val="both"/>
              <w:rPr>
                <w:rStyle w:val="23"/>
                <w:sz w:val="20"/>
                <w:szCs w:val="20"/>
              </w:rPr>
            </w:pPr>
            <w:r w:rsidRPr="00325503">
              <w:rPr>
                <w:rStyle w:val="23"/>
                <w:sz w:val="20"/>
                <w:szCs w:val="20"/>
              </w:rPr>
              <w:t>Фасовка продукта – объем 1 литр.</w:t>
            </w:r>
          </w:p>
          <w:p w:rsidR="00656766" w:rsidRDefault="00656766" w:rsidP="00656766">
            <w:pPr>
              <w:rPr>
                <w:rStyle w:val="23"/>
                <w:sz w:val="20"/>
                <w:szCs w:val="20"/>
              </w:rPr>
            </w:pPr>
            <w:r w:rsidRPr="00325503">
              <w:rPr>
                <w:rStyle w:val="23"/>
                <w:sz w:val="20"/>
                <w:szCs w:val="20"/>
              </w:rPr>
              <w:t xml:space="preserve">Упаковка: </w:t>
            </w:r>
            <w:proofErr w:type="gramStart"/>
            <w:r w:rsidRPr="00325503">
              <w:rPr>
                <w:rStyle w:val="23"/>
                <w:sz w:val="20"/>
                <w:szCs w:val="20"/>
              </w:rPr>
              <w:t>поли-пак</w:t>
            </w:r>
            <w:proofErr w:type="gramEnd"/>
            <w:r w:rsidRPr="00325503">
              <w:rPr>
                <w:rStyle w:val="23"/>
                <w:sz w:val="20"/>
                <w:szCs w:val="20"/>
              </w:rPr>
              <w:t>, тетра-пак</w:t>
            </w:r>
            <w:r>
              <w:rPr>
                <w:rStyle w:val="23"/>
                <w:sz w:val="20"/>
                <w:szCs w:val="20"/>
              </w:rPr>
              <w:t>.</w:t>
            </w:r>
          </w:p>
          <w:p w:rsidR="00656766" w:rsidRPr="002B715C" w:rsidRDefault="00656766" w:rsidP="00656766">
            <w:pPr>
              <w:rPr>
                <w:color w:val="000000"/>
                <w:spacing w:val="2"/>
                <w:sz w:val="20"/>
                <w:szCs w:val="20"/>
              </w:rPr>
            </w:pPr>
            <w:r>
              <w:rPr>
                <w:rStyle w:val="23"/>
                <w:sz w:val="20"/>
                <w:szCs w:val="20"/>
              </w:rPr>
              <w:t>Качество тары и материалов, используемых для упаковывания и укупоривания продукта, должно обеспечивать сохранность качества и безопасности продукта при перевозке, хранении и реализации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56766" w:rsidRPr="00325503" w:rsidRDefault="00656766" w:rsidP="00656766">
            <w:pPr>
              <w:jc w:val="center"/>
              <w:rPr>
                <w:sz w:val="20"/>
                <w:szCs w:val="20"/>
              </w:rPr>
            </w:pPr>
            <w:r w:rsidRPr="00325503">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656766" w:rsidRPr="00325503" w:rsidRDefault="00656766" w:rsidP="00656766">
            <w:pPr>
              <w:jc w:val="center"/>
              <w:rPr>
                <w:sz w:val="20"/>
                <w:szCs w:val="20"/>
              </w:rPr>
            </w:pPr>
            <w:r w:rsidRPr="00325503">
              <w:rPr>
                <w:sz w:val="20"/>
                <w:szCs w:val="20"/>
              </w:rPr>
              <w:t>8500</w:t>
            </w:r>
          </w:p>
        </w:tc>
        <w:tc>
          <w:tcPr>
            <w:tcW w:w="1133" w:type="dxa"/>
            <w:tcBorders>
              <w:top w:val="single" w:sz="4" w:space="0" w:color="auto"/>
              <w:left w:val="nil"/>
              <w:bottom w:val="single" w:sz="4" w:space="0" w:color="auto"/>
              <w:right w:val="single" w:sz="4" w:space="0" w:color="auto"/>
            </w:tcBorders>
          </w:tcPr>
          <w:p w:rsidR="00656766" w:rsidRPr="00C02F87" w:rsidRDefault="00BB6F5D" w:rsidP="00C02F87">
            <w:pPr>
              <w:jc w:val="center"/>
              <w:rPr>
                <w:sz w:val="20"/>
                <w:szCs w:val="20"/>
              </w:rPr>
            </w:pPr>
            <w:r>
              <w:rPr>
                <w:sz w:val="20"/>
                <w:szCs w:val="20"/>
              </w:rPr>
              <w:t>52,90</w:t>
            </w:r>
          </w:p>
        </w:tc>
      </w:tr>
      <w:tr w:rsidR="00656766" w:rsidRPr="003D1C37" w:rsidTr="00656766">
        <w:trPr>
          <w:trHeight w:val="132"/>
        </w:trPr>
        <w:tc>
          <w:tcPr>
            <w:tcW w:w="534" w:type="dxa"/>
            <w:tcBorders>
              <w:top w:val="single" w:sz="4" w:space="0" w:color="auto"/>
              <w:left w:val="single" w:sz="4" w:space="0" w:color="auto"/>
              <w:bottom w:val="single" w:sz="4" w:space="0" w:color="auto"/>
              <w:right w:val="nil"/>
            </w:tcBorders>
            <w:shd w:val="clear" w:color="auto" w:fill="auto"/>
          </w:tcPr>
          <w:p w:rsidR="00656766" w:rsidRPr="002F7C8D" w:rsidRDefault="00656766" w:rsidP="00656766">
            <w:pPr>
              <w:jc w:val="center"/>
              <w:rPr>
                <w:sz w:val="20"/>
                <w:szCs w:val="20"/>
              </w:rPr>
            </w:pPr>
            <w:r>
              <w:rPr>
                <w:sz w:val="20"/>
                <w:szCs w:val="20"/>
              </w:rPr>
              <w:t>2</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656766" w:rsidRPr="002F7C8D" w:rsidRDefault="00656766" w:rsidP="00656766">
            <w:pPr>
              <w:rPr>
                <w:sz w:val="20"/>
                <w:szCs w:val="20"/>
              </w:rPr>
            </w:pPr>
            <w:r w:rsidRPr="002F7C8D">
              <w:rPr>
                <w:sz w:val="20"/>
                <w:szCs w:val="20"/>
              </w:rPr>
              <w:t xml:space="preserve">Сметана  </w:t>
            </w:r>
          </w:p>
        </w:tc>
        <w:tc>
          <w:tcPr>
            <w:tcW w:w="5670" w:type="dxa"/>
            <w:tcBorders>
              <w:top w:val="single" w:sz="4" w:space="0" w:color="auto"/>
              <w:left w:val="nil"/>
              <w:bottom w:val="single" w:sz="4" w:space="0" w:color="auto"/>
              <w:right w:val="single" w:sz="4" w:space="0" w:color="auto"/>
            </w:tcBorders>
          </w:tcPr>
          <w:p w:rsidR="00656766" w:rsidRDefault="00656766" w:rsidP="00656766">
            <w:pPr>
              <w:jc w:val="both"/>
              <w:rPr>
                <w:rStyle w:val="23"/>
                <w:sz w:val="20"/>
                <w:szCs w:val="20"/>
              </w:rPr>
            </w:pPr>
            <w:r w:rsidRPr="002F7C8D">
              <w:rPr>
                <w:rStyle w:val="23"/>
                <w:sz w:val="20"/>
                <w:szCs w:val="20"/>
              </w:rPr>
              <w:t xml:space="preserve">Изготовлена из сливок коровьего молока, без применения сухого цельного молока и сухого обезжиренного молока, с использованием закваски. </w:t>
            </w:r>
          </w:p>
          <w:p w:rsidR="00656766" w:rsidRPr="002F7C8D" w:rsidRDefault="00656766" w:rsidP="00656766">
            <w:pPr>
              <w:ind w:right="20"/>
              <w:jc w:val="both"/>
              <w:rPr>
                <w:sz w:val="20"/>
                <w:szCs w:val="20"/>
              </w:rPr>
            </w:pPr>
            <w:r w:rsidRPr="002F7C8D">
              <w:rPr>
                <w:sz w:val="20"/>
                <w:szCs w:val="20"/>
              </w:rPr>
              <w:t>Поставляемый товар должен соответствовать:</w:t>
            </w:r>
          </w:p>
          <w:p w:rsidR="00656766" w:rsidRPr="002F7C8D" w:rsidRDefault="00656766" w:rsidP="00656766">
            <w:pPr>
              <w:ind w:right="20"/>
              <w:jc w:val="both"/>
              <w:rPr>
                <w:sz w:val="20"/>
                <w:szCs w:val="20"/>
              </w:rPr>
            </w:pPr>
            <w:r w:rsidRPr="002F7C8D">
              <w:rPr>
                <w:sz w:val="20"/>
                <w:szCs w:val="20"/>
              </w:rPr>
              <w:t>ГОСТ 31452-2012 Сметана. Технические условия</w:t>
            </w:r>
          </w:p>
          <w:p w:rsidR="00656766" w:rsidRPr="002F7C8D" w:rsidRDefault="00656766" w:rsidP="00656766">
            <w:pPr>
              <w:ind w:right="20"/>
              <w:jc w:val="both"/>
              <w:rPr>
                <w:sz w:val="20"/>
                <w:szCs w:val="20"/>
              </w:rPr>
            </w:pPr>
            <w:r w:rsidRPr="002F7C8D">
              <w:rPr>
                <w:sz w:val="20"/>
                <w:szCs w:val="20"/>
              </w:rPr>
              <w:t>Техническому регламенту ТС 033/2013 «О безопасности молока и молочной продукции»;</w:t>
            </w:r>
          </w:p>
          <w:p w:rsidR="00656766" w:rsidRPr="002F7C8D" w:rsidRDefault="00656766" w:rsidP="00656766">
            <w:pPr>
              <w:ind w:right="20"/>
              <w:jc w:val="both"/>
              <w:rPr>
                <w:sz w:val="20"/>
                <w:szCs w:val="20"/>
              </w:rPr>
            </w:pPr>
            <w:r w:rsidRPr="002F7C8D">
              <w:rPr>
                <w:sz w:val="20"/>
                <w:szCs w:val="20"/>
              </w:rPr>
              <w:t xml:space="preserve">Техническому регламенту ТС 021/2011 «О безопасности пищевой продукции» </w:t>
            </w:r>
          </w:p>
          <w:p w:rsidR="00656766" w:rsidRPr="002F7C8D" w:rsidRDefault="00656766" w:rsidP="00656766">
            <w:pPr>
              <w:ind w:right="20"/>
              <w:jc w:val="both"/>
              <w:rPr>
                <w:sz w:val="20"/>
                <w:szCs w:val="20"/>
              </w:rPr>
            </w:pPr>
            <w:r w:rsidRPr="002F7C8D">
              <w:rPr>
                <w:sz w:val="20"/>
                <w:szCs w:val="20"/>
              </w:rPr>
              <w:t>Техническому регламенту ТС 005/2011 «О безопасности упаковки»;</w:t>
            </w:r>
          </w:p>
          <w:p w:rsidR="00656766" w:rsidRPr="002F7C8D" w:rsidRDefault="00656766" w:rsidP="00656766">
            <w:pPr>
              <w:ind w:right="20"/>
              <w:jc w:val="both"/>
              <w:rPr>
                <w:sz w:val="20"/>
                <w:szCs w:val="20"/>
              </w:rPr>
            </w:pPr>
            <w:r w:rsidRPr="002F7C8D">
              <w:rPr>
                <w:sz w:val="20"/>
                <w:szCs w:val="20"/>
              </w:rPr>
              <w:t>Техническому регламенту ТС 022/2011 «Пищевая продукция в части ее маркировки».</w:t>
            </w:r>
          </w:p>
          <w:p w:rsidR="00656766" w:rsidRDefault="00656766" w:rsidP="00656766">
            <w:pPr>
              <w:jc w:val="both"/>
              <w:rPr>
                <w:rStyle w:val="23"/>
                <w:sz w:val="20"/>
                <w:szCs w:val="20"/>
              </w:rPr>
            </w:pPr>
            <w:r w:rsidRPr="002F7C8D">
              <w:rPr>
                <w:rStyle w:val="23"/>
                <w:sz w:val="20"/>
                <w:szCs w:val="20"/>
              </w:rPr>
              <w:t xml:space="preserve">Вкус и запах:  чистый кисломолочный, без посторонних привкусов и запахов.  </w:t>
            </w:r>
          </w:p>
          <w:p w:rsidR="00656766" w:rsidRPr="002F7C8D" w:rsidRDefault="00656766" w:rsidP="00656766">
            <w:pPr>
              <w:jc w:val="both"/>
              <w:rPr>
                <w:rStyle w:val="23"/>
                <w:sz w:val="20"/>
                <w:szCs w:val="20"/>
              </w:rPr>
            </w:pPr>
            <w:r w:rsidRPr="002F7C8D">
              <w:rPr>
                <w:rStyle w:val="23"/>
                <w:sz w:val="20"/>
                <w:szCs w:val="20"/>
              </w:rPr>
              <w:t xml:space="preserve">Цвет: </w:t>
            </w:r>
            <w:r>
              <w:rPr>
                <w:rStyle w:val="23"/>
                <w:sz w:val="20"/>
                <w:szCs w:val="20"/>
              </w:rPr>
              <w:t xml:space="preserve">белый с </w:t>
            </w:r>
            <w:r w:rsidRPr="002F7C8D">
              <w:rPr>
                <w:rStyle w:val="23"/>
                <w:sz w:val="20"/>
                <w:szCs w:val="20"/>
              </w:rPr>
              <w:t>кремовы</w:t>
            </w:r>
            <w:r>
              <w:rPr>
                <w:rStyle w:val="23"/>
                <w:sz w:val="20"/>
                <w:szCs w:val="20"/>
              </w:rPr>
              <w:t>м оттенком</w:t>
            </w:r>
            <w:r w:rsidRPr="002F7C8D">
              <w:rPr>
                <w:rStyle w:val="23"/>
                <w:sz w:val="20"/>
                <w:szCs w:val="20"/>
              </w:rPr>
              <w:t xml:space="preserve">, равномерный по всей массе. </w:t>
            </w:r>
          </w:p>
          <w:p w:rsidR="00656766" w:rsidRPr="002F7C8D" w:rsidRDefault="00656766" w:rsidP="00656766">
            <w:pPr>
              <w:jc w:val="both"/>
              <w:rPr>
                <w:rStyle w:val="23"/>
                <w:sz w:val="20"/>
                <w:szCs w:val="20"/>
              </w:rPr>
            </w:pPr>
            <w:r w:rsidRPr="002F7C8D">
              <w:rPr>
                <w:rStyle w:val="23"/>
                <w:sz w:val="20"/>
                <w:szCs w:val="20"/>
              </w:rPr>
              <w:t xml:space="preserve">Внешний вид и консистенция: однородная густая масса с </w:t>
            </w:r>
            <w:r w:rsidRPr="002F7C8D">
              <w:rPr>
                <w:rStyle w:val="23"/>
                <w:sz w:val="20"/>
                <w:szCs w:val="20"/>
              </w:rPr>
              <w:lastRenderedPageBreak/>
              <w:t>глянцевой поверхностью, в меру вязкая.</w:t>
            </w:r>
          </w:p>
          <w:p w:rsidR="00656766" w:rsidRDefault="00656766" w:rsidP="00656766">
            <w:pPr>
              <w:jc w:val="both"/>
              <w:rPr>
                <w:rStyle w:val="23"/>
                <w:sz w:val="20"/>
                <w:szCs w:val="20"/>
              </w:rPr>
            </w:pPr>
            <w:r w:rsidRPr="002F7C8D">
              <w:rPr>
                <w:rStyle w:val="23"/>
                <w:sz w:val="20"/>
                <w:szCs w:val="20"/>
              </w:rPr>
              <w:t>Массовая доля</w:t>
            </w:r>
            <w:r>
              <w:rPr>
                <w:rStyle w:val="23"/>
                <w:sz w:val="20"/>
                <w:szCs w:val="20"/>
              </w:rPr>
              <w:t>:</w:t>
            </w:r>
          </w:p>
          <w:p w:rsidR="00656766" w:rsidRDefault="00656766" w:rsidP="00656766">
            <w:pPr>
              <w:jc w:val="both"/>
              <w:rPr>
                <w:rStyle w:val="23"/>
                <w:sz w:val="20"/>
                <w:szCs w:val="20"/>
              </w:rPr>
            </w:pPr>
            <w:r w:rsidRPr="002F7C8D">
              <w:rPr>
                <w:rStyle w:val="23"/>
                <w:sz w:val="20"/>
                <w:szCs w:val="20"/>
              </w:rPr>
              <w:t xml:space="preserve">жира </w:t>
            </w:r>
            <w:r>
              <w:rPr>
                <w:rStyle w:val="23"/>
                <w:sz w:val="20"/>
                <w:szCs w:val="20"/>
              </w:rPr>
              <w:t>не менее 20%,</w:t>
            </w:r>
          </w:p>
          <w:p w:rsidR="00656766" w:rsidRDefault="00656766" w:rsidP="00656766">
            <w:pPr>
              <w:jc w:val="both"/>
              <w:rPr>
                <w:rStyle w:val="23"/>
                <w:sz w:val="20"/>
                <w:szCs w:val="20"/>
              </w:rPr>
            </w:pPr>
            <w:r>
              <w:rPr>
                <w:rStyle w:val="23"/>
                <w:sz w:val="20"/>
                <w:szCs w:val="20"/>
              </w:rPr>
              <w:t>белка не менее 2,5%,</w:t>
            </w:r>
          </w:p>
          <w:p w:rsidR="00656766" w:rsidRPr="002F7C8D" w:rsidRDefault="00656766" w:rsidP="00656766">
            <w:pPr>
              <w:jc w:val="both"/>
              <w:rPr>
                <w:rStyle w:val="23"/>
                <w:sz w:val="20"/>
                <w:szCs w:val="20"/>
              </w:rPr>
            </w:pPr>
            <w:r>
              <w:rPr>
                <w:rStyle w:val="23"/>
                <w:sz w:val="20"/>
                <w:szCs w:val="20"/>
              </w:rPr>
              <w:t>кислотность от 65 до 100Т.</w:t>
            </w:r>
          </w:p>
          <w:p w:rsidR="00656766" w:rsidRDefault="00656766" w:rsidP="00656766">
            <w:pPr>
              <w:rPr>
                <w:rStyle w:val="23"/>
                <w:sz w:val="20"/>
                <w:szCs w:val="20"/>
              </w:rPr>
            </w:pPr>
            <w:r w:rsidRPr="002F7C8D">
              <w:rPr>
                <w:rStyle w:val="23"/>
                <w:sz w:val="20"/>
                <w:szCs w:val="20"/>
              </w:rPr>
              <w:t>Фасовка продукта</w:t>
            </w:r>
            <w:r>
              <w:rPr>
                <w:rStyle w:val="23"/>
                <w:sz w:val="20"/>
                <w:szCs w:val="20"/>
              </w:rPr>
              <w:t>:</w:t>
            </w:r>
            <w:r w:rsidRPr="002F7C8D">
              <w:rPr>
                <w:rStyle w:val="23"/>
                <w:sz w:val="20"/>
                <w:szCs w:val="20"/>
              </w:rPr>
              <w:t xml:space="preserve"> полиэтиленовый стакан 0,</w:t>
            </w:r>
            <w:r>
              <w:rPr>
                <w:rStyle w:val="23"/>
                <w:sz w:val="20"/>
                <w:szCs w:val="20"/>
              </w:rPr>
              <w:t>20</w:t>
            </w:r>
            <w:r w:rsidRPr="002F7C8D">
              <w:rPr>
                <w:rStyle w:val="23"/>
                <w:sz w:val="20"/>
                <w:szCs w:val="20"/>
              </w:rPr>
              <w:t xml:space="preserve"> кг</w:t>
            </w:r>
            <w:r>
              <w:rPr>
                <w:rStyle w:val="23"/>
                <w:sz w:val="20"/>
                <w:szCs w:val="20"/>
              </w:rPr>
              <w:t>.</w:t>
            </w:r>
          </w:p>
          <w:p w:rsidR="00656766" w:rsidRPr="002F7C8D" w:rsidRDefault="00656766" w:rsidP="00656766">
            <w:pPr>
              <w:rPr>
                <w:sz w:val="20"/>
                <w:szCs w:val="20"/>
              </w:rPr>
            </w:pPr>
            <w:r>
              <w:rPr>
                <w:rStyle w:val="23"/>
                <w:sz w:val="20"/>
                <w:szCs w:val="20"/>
              </w:rPr>
              <w:t>Качество тары и материалов, используемых для упаковывания и укупоривания продукта, должно обеспечивать сохранность качества и безопасности продукта при перевозке, хранении и реализации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56766" w:rsidRDefault="00656766" w:rsidP="00656766">
            <w:pPr>
              <w:jc w:val="center"/>
              <w:rPr>
                <w:sz w:val="20"/>
                <w:szCs w:val="20"/>
              </w:rPr>
            </w:pPr>
            <w:r>
              <w:rPr>
                <w:sz w:val="20"/>
                <w:szCs w:val="20"/>
              </w:rPr>
              <w:lastRenderedPageBreak/>
              <w:t>кг</w:t>
            </w:r>
          </w:p>
        </w:tc>
        <w:tc>
          <w:tcPr>
            <w:tcW w:w="1022" w:type="dxa"/>
            <w:tcBorders>
              <w:top w:val="single" w:sz="4" w:space="0" w:color="auto"/>
              <w:left w:val="nil"/>
              <w:bottom w:val="single" w:sz="4" w:space="0" w:color="auto"/>
              <w:right w:val="single" w:sz="4" w:space="0" w:color="auto"/>
            </w:tcBorders>
            <w:shd w:val="clear" w:color="auto" w:fill="auto"/>
          </w:tcPr>
          <w:p w:rsidR="00656766" w:rsidRDefault="00656766" w:rsidP="00656766">
            <w:pPr>
              <w:jc w:val="center"/>
              <w:rPr>
                <w:sz w:val="20"/>
                <w:szCs w:val="20"/>
              </w:rPr>
            </w:pPr>
            <w:r>
              <w:rPr>
                <w:sz w:val="20"/>
                <w:szCs w:val="20"/>
              </w:rPr>
              <w:t>1000</w:t>
            </w:r>
          </w:p>
        </w:tc>
        <w:tc>
          <w:tcPr>
            <w:tcW w:w="1133" w:type="dxa"/>
            <w:tcBorders>
              <w:top w:val="single" w:sz="4" w:space="0" w:color="auto"/>
              <w:left w:val="nil"/>
              <w:bottom w:val="single" w:sz="4" w:space="0" w:color="auto"/>
              <w:right w:val="single" w:sz="4" w:space="0" w:color="auto"/>
            </w:tcBorders>
          </w:tcPr>
          <w:p w:rsidR="00656766" w:rsidRPr="00C02F87" w:rsidRDefault="00BB6F5D" w:rsidP="00C02F87">
            <w:pPr>
              <w:jc w:val="center"/>
              <w:rPr>
                <w:sz w:val="20"/>
                <w:szCs w:val="20"/>
              </w:rPr>
            </w:pPr>
            <w:r>
              <w:rPr>
                <w:sz w:val="20"/>
                <w:szCs w:val="20"/>
              </w:rPr>
              <w:t>270,83</w:t>
            </w:r>
          </w:p>
        </w:tc>
      </w:tr>
      <w:tr w:rsidR="00656766" w:rsidRPr="003D1C37" w:rsidTr="00656766">
        <w:trPr>
          <w:trHeight w:val="132"/>
        </w:trPr>
        <w:tc>
          <w:tcPr>
            <w:tcW w:w="534" w:type="dxa"/>
            <w:tcBorders>
              <w:top w:val="single" w:sz="4" w:space="0" w:color="auto"/>
              <w:left w:val="single" w:sz="4" w:space="0" w:color="auto"/>
              <w:bottom w:val="single" w:sz="4" w:space="0" w:color="auto"/>
              <w:right w:val="nil"/>
            </w:tcBorders>
            <w:shd w:val="clear" w:color="auto" w:fill="auto"/>
          </w:tcPr>
          <w:p w:rsidR="00656766" w:rsidRPr="002F7C8D" w:rsidRDefault="00656766" w:rsidP="00656766">
            <w:pPr>
              <w:jc w:val="center"/>
              <w:rPr>
                <w:sz w:val="20"/>
                <w:szCs w:val="20"/>
              </w:rPr>
            </w:pPr>
            <w:r w:rsidRPr="002F7C8D">
              <w:rPr>
                <w:sz w:val="20"/>
                <w:szCs w:val="20"/>
              </w:rPr>
              <w:lastRenderedPageBreak/>
              <w:t>3</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656766" w:rsidRPr="002F7C8D" w:rsidRDefault="00656766" w:rsidP="00656766">
            <w:pPr>
              <w:rPr>
                <w:sz w:val="20"/>
                <w:szCs w:val="20"/>
              </w:rPr>
            </w:pPr>
            <w:r w:rsidRPr="002F7C8D">
              <w:rPr>
                <w:sz w:val="20"/>
                <w:szCs w:val="20"/>
              </w:rPr>
              <w:t>Творог</w:t>
            </w:r>
            <w:r>
              <w:rPr>
                <w:sz w:val="20"/>
                <w:szCs w:val="20"/>
              </w:rPr>
              <w:t xml:space="preserve"> </w:t>
            </w:r>
            <w:r w:rsidRPr="002F7C8D">
              <w:rPr>
                <w:sz w:val="20"/>
                <w:szCs w:val="20"/>
              </w:rPr>
              <w:t xml:space="preserve">   </w:t>
            </w:r>
          </w:p>
        </w:tc>
        <w:tc>
          <w:tcPr>
            <w:tcW w:w="5670" w:type="dxa"/>
            <w:tcBorders>
              <w:top w:val="single" w:sz="4" w:space="0" w:color="auto"/>
              <w:left w:val="nil"/>
              <w:bottom w:val="single" w:sz="4" w:space="0" w:color="auto"/>
              <w:right w:val="single" w:sz="4" w:space="0" w:color="auto"/>
            </w:tcBorders>
          </w:tcPr>
          <w:p w:rsidR="00656766" w:rsidRDefault="00656766" w:rsidP="00656766">
            <w:pPr>
              <w:jc w:val="both"/>
              <w:rPr>
                <w:rStyle w:val="23"/>
                <w:sz w:val="20"/>
                <w:szCs w:val="20"/>
              </w:rPr>
            </w:pPr>
            <w:proofErr w:type="gramStart"/>
            <w:r w:rsidRPr="002F7C8D">
              <w:rPr>
                <w:rStyle w:val="23"/>
                <w:sz w:val="20"/>
                <w:szCs w:val="20"/>
              </w:rPr>
              <w:t>Изготовлен</w:t>
            </w:r>
            <w:proofErr w:type="gramEnd"/>
            <w:r w:rsidRPr="002F7C8D">
              <w:rPr>
                <w:rStyle w:val="23"/>
                <w:sz w:val="20"/>
                <w:szCs w:val="20"/>
              </w:rPr>
              <w:t xml:space="preserve"> из коровьего молока с использованием закваски. Без применения сухого цельного молока и сухого обезжиренного молока.</w:t>
            </w:r>
          </w:p>
          <w:p w:rsidR="00656766" w:rsidRPr="00010D91" w:rsidRDefault="00656766" w:rsidP="00656766">
            <w:pPr>
              <w:ind w:right="20"/>
              <w:jc w:val="both"/>
              <w:rPr>
                <w:sz w:val="20"/>
                <w:szCs w:val="20"/>
              </w:rPr>
            </w:pPr>
            <w:r w:rsidRPr="00010D91">
              <w:rPr>
                <w:sz w:val="20"/>
                <w:szCs w:val="20"/>
              </w:rPr>
              <w:t>Поставляемый товар должен соответствовать:</w:t>
            </w:r>
          </w:p>
          <w:p w:rsidR="00656766" w:rsidRPr="00010D91" w:rsidRDefault="00656766" w:rsidP="00656766">
            <w:pPr>
              <w:ind w:right="20"/>
              <w:jc w:val="both"/>
              <w:rPr>
                <w:sz w:val="20"/>
                <w:szCs w:val="20"/>
              </w:rPr>
            </w:pPr>
            <w:r w:rsidRPr="00010D91">
              <w:rPr>
                <w:sz w:val="20"/>
                <w:szCs w:val="20"/>
              </w:rPr>
              <w:t>ГОСТ 31453-2013 Творог. Технические условия</w:t>
            </w:r>
          </w:p>
          <w:p w:rsidR="00656766" w:rsidRPr="00010D91" w:rsidRDefault="00656766" w:rsidP="00656766">
            <w:pPr>
              <w:ind w:right="20"/>
              <w:jc w:val="both"/>
              <w:rPr>
                <w:sz w:val="20"/>
                <w:szCs w:val="20"/>
              </w:rPr>
            </w:pPr>
            <w:r w:rsidRPr="00010D91">
              <w:rPr>
                <w:sz w:val="20"/>
                <w:szCs w:val="20"/>
              </w:rPr>
              <w:t>Техническому регламенту ТС 033/2013 «О безопасности молока и молочной продукции»;</w:t>
            </w:r>
          </w:p>
          <w:p w:rsidR="00656766" w:rsidRPr="00010D91" w:rsidRDefault="00656766" w:rsidP="00656766">
            <w:pPr>
              <w:ind w:right="20"/>
              <w:jc w:val="both"/>
              <w:rPr>
                <w:sz w:val="20"/>
                <w:szCs w:val="20"/>
              </w:rPr>
            </w:pPr>
            <w:r w:rsidRPr="00010D91">
              <w:rPr>
                <w:sz w:val="20"/>
                <w:szCs w:val="20"/>
              </w:rPr>
              <w:t xml:space="preserve">Техническому регламенту ТС 021/2011 «О безопасности пищевой продукции» </w:t>
            </w:r>
          </w:p>
          <w:p w:rsidR="00656766" w:rsidRPr="00010D91" w:rsidRDefault="00656766" w:rsidP="00656766">
            <w:pPr>
              <w:ind w:right="20"/>
              <w:jc w:val="both"/>
              <w:rPr>
                <w:sz w:val="20"/>
                <w:szCs w:val="20"/>
              </w:rPr>
            </w:pPr>
            <w:r w:rsidRPr="00010D91">
              <w:rPr>
                <w:sz w:val="20"/>
                <w:szCs w:val="20"/>
              </w:rPr>
              <w:t>Техническому регламенту ТС 005/2011 «О безопасности упаковки»;</w:t>
            </w:r>
          </w:p>
          <w:p w:rsidR="00656766" w:rsidRPr="00010D91" w:rsidRDefault="00656766" w:rsidP="00656766">
            <w:pPr>
              <w:jc w:val="both"/>
              <w:rPr>
                <w:rStyle w:val="23"/>
                <w:sz w:val="20"/>
                <w:szCs w:val="20"/>
              </w:rPr>
            </w:pPr>
            <w:r w:rsidRPr="00010D91">
              <w:rPr>
                <w:sz w:val="20"/>
                <w:szCs w:val="20"/>
              </w:rPr>
              <w:t>Техническому регламенту ТС 022/2011 «Пищевая продукция в части ее маркировки»</w:t>
            </w:r>
          </w:p>
          <w:p w:rsidR="00656766" w:rsidRPr="002F7C8D" w:rsidRDefault="00656766" w:rsidP="00656766">
            <w:pPr>
              <w:jc w:val="both"/>
              <w:rPr>
                <w:rStyle w:val="23"/>
                <w:sz w:val="20"/>
                <w:szCs w:val="20"/>
              </w:rPr>
            </w:pPr>
            <w:r w:rsidRPr="002F7C8D">
              <w:rPr>
                <w:rStyle w:val="23"/>
                <w:sz w:val="20"/>
                <w:szCs w:val="20"/>
              </w:rPr>
              <w:t xml:space="preserve">Консистенция и внешний вид: мягкая, мажущаяся или рассыпчатая с наличием или без ощутимых частиц молочного белка. </w:t>
            </w:r>
          </w:p>
          <w:p w:rsidR="00656766" w:rsidRPr="002F7C8D" w:rsidRDefault="00656766" w:rsidP="00656766">
            <w:pPr>
              <w:jc w:val="both"/>
              <w:rPr>
                <w:rStyle w:val="23"/>
                <w:sz w:val="20"/>
                <w:szCs w:val="20"/>
              </w:rPr>
            </w:pPr>
            <w:r w:rsidRPr="002F7C8D">
              <w:rPr>
                <w:rStyle w:val="23"/>
                <w:sz w:val="20"/>
                <w:szCs w:val="20"/>
              </w:rPr>
              <w:t xml:space="preserve">Вкус и запах:  </w:t>
            </w:r>
            <w:proofErr w:type="gramStart"/>
            <w:r w:rsidRPr="002F7C8D">
              <w:rPr>
                <w:rStyle w:val="23"/>
                <w:sz w:val="20"/>
                <w:szCs w:val="20"/>
              </w:rPr>
              <w:t>чистые</w:t>
            </w:r>
            <w:proofErr w:type="gramEnd"/>
            <w:r w:rsidRPr="002F7C8D">
              <w:rPr>
                <w:rStyle w:val="23"/>
                <w:sz w:val="20"/>
                <w:szCs w:val="20"/>
              </w:rPr>
              <w:t xml:space="preserve"> кисломолочные, без посторонних привкусов и запахов.  </w:t>
            </w:r>
          </w:p>
          <w:p w:rsidR="00656766" w:rsidRPr="002F7C8D" w:rsidRDefault="00656766" w:rsidP="00656766">
            <w:pPr>
              <w:jc w:val="both"/>
              <w:rPr>
                <w:rStyle w:val="23"/>
                <w:sz w:val="20"/>
                <w:szCs w:val="20"/>
              </w:rPr>
            </w:pPr>
            <w:r w:rsidRPr="002F7C8D">
              <w:rPr>
                <w:rStyle w:val="23"/>
                <w:sz w:val="20"/>
                <w:szCs w:val="20"/>
              </w:rPr>
              <w:t xml:space="preserve">Цвет: белый или с кремовым оттенком, равномерный по всей массе. </w:t>
            </w:r>
          </w:p>
          <w:p w:rsidR="00656766" w:rsidRDefault="00656766" w:rsidP="00656766">
            <w:pPr>
              <w:jc w:val="both"/>
              <w:rPr>
                <w:rStyle w:val="23"/>
                <w:sz w:val="20"/>
                <w:szCs w:val="20"/>
              </w:rPr>
            </w:pPr>
            <w:r w:rsidRPr="002F7C8D">
              <w:rPr>
                <w:rStyle w:val="23"/>
                <w:sz w:val="20"/>
                <w:szCs w:val="20"/>
              </w:rPr>
              <w:t>Массовая доля</w:t>
            </w:r>
            <w:r>
              <w:rPr>
                <w:rStyle w:val="23"/>
                <w:sz w:val="20"/>
                <w:szCs w:val="20"/>
              </w:rPr>
              <w:t>:</w:t>
            </w:r>
          </w:p>
          <w:p w:rsidR="00656766" w:rsidRDefault="00656766" w:rsidP="00656766">
            <w:pPr>
              <w:jc w:val="both"/>
              <w:rPr>
                <w:rStyle w:val="23"/>
                <w:sz w:val="20"/>
                <w:szCs w:val="20"/>
              </w:rPr>
            </w:pPr>
            <w:r w:rsidRPr="002F7C8D">
              <w:rPr>
                <w:rStyle w:val="23"/>
                <w:sz w:val="20"/>
                <w:szCs w:val="20"/>
              </w:rPr>
              <w:t xml:space="preserve">жира </w:t>
            </w:r>
            <w:r>
              <w:rPr>
                <w:rStyle w:val="23"/>
                <w:sz w:val="20"/>
                <w:szCs w:val="20"/>
              </w:rPr>
              <w:t>не менее 9%,</w:t>
            </w:r>
          </w:p>
          <w:p w:rsidR="00656766" w:rsidRDefault="00656766" w:rsidP="00656766">
            <w:pPr>
              <w:jc w:val="both"/>
              <w:rPr>
                <w:rStyle w:val="23"/>
                <w:sz w:val="20"/>
                <w:szCs w:val="20"/>
              </w:rPr>
            </w:pPr>
            <w:r>
              <w:rPr>
                <w:rStyle w:val="23"/>
                <w:sz w:val="20"/>
                <w:szCs w:val="20"/>
              </w:rPr>
              <w:t>белка не менее 16</w:t>
            </w:r>
            <w:r w:rsidRPr="002F7C8D">
              <w:rPr>
                <w:rStyle w:val="23"/>
                <w:sz w:val="20"/>
                <w:szCs w:val="20"/>
              </w:rPr>
              <w:t>%</w:t>
            </w:r>
            <w:r>
              <w:rPr>
                <w:rStyle w:val="23"/>
                <w:sz w:val="20"/>
                <w:szCs w:val="20"/>
              </w:rPr>
              <w:t>,</w:t>
            </w:r>
          </w:p>
          <w:p w:rsidR="00656766" w:rsidRDefault="00656766" w:rsidP="00656766">
            <w:pPr>
              <w:jc w:val="both"/>
              <w:rPr>
                <w:sz w:val="20"/>
                <w:szCs w:val="20"/>
              </w:rPr>
            </w:pPr>
            <w:r>
              <w:rPr>
                <w:sz w:val="20"/>
                <w:szCs w:val="20"/>
              </w:rPr>
              <w:t>влаги не более 73%,</w:t>
            </w:r>
          </w:p>
          <w:p w:rsidR="00656766" w:rsidRDefault="00656766" w:rsidP="00656766">
            <w:pPr>
              <w:jc w:val="both"/>
              <w:rPr>
                <w:sz w:val="20"/>
                <w:szCs w:val="20"/>
              </w:rPr>
            </w:pPr>
            <w:r>
              <w:rPr>
                <w:sz w:val="20"/>
                <w:szCs w:val="20"/>
              </w:rPr>
              <w:t>кислотности не более 220Т.</w:t>
            </w:r>
          </w:p>
          <w:p w:rsidR="00656766" w:rsidRDefault="00656766" w:rsidP="00656766">
            <w:pPr>
              <w:jc w:val="both"/>
              <w:rPr>
                <w:rStyle w:val="23"/>
                <w:sz w:val="20"/>
                <w:szCs w:val="20"/>
              </w:rPr>
            </w:pPr>
            <w:r w:rsidRPr="002F7C8D">
              <w:rPr>
                <w:rStyle w:val="23"/>
                <w:sz w:val="20"/>
                <w:szCs w:val="20"/>
              </w:rPr>
              <w:t>Фасовка продукта</w:t>
            </w:r>
            <w:r>
              <w:rPr>
                <w:rStyle w:val="23"/>
                <w:sz w:val="20"/>
                <w:szCs w:val="20"/>
              </w:rPr>
              <w:t>:</w:t>
            </w:r>
            <w:r w:rsidRPr="002F7C8D">
              <w:rPr>
                <w:rStyle w:val="23"/>
                <w:sz w:val="20"/>
                <w:szCs w:val="20"/>
              </w:rPr>
              <w:t xml:space="preserve"> </w:t>
            </w:r>
            <w:r>
              <w:rPr>
                <w:rStyle w:val="23"/>
                <w:sz w:val="20"/>
                <w:szCs w:val="20"/>
              </w:rPr>
              <w:t xml:space="preserve">пачка или </w:t>
            </w:r>
            <w:r w:rsidRPr="002F7C8D">
              <w:rPr>
                <w:rStyle w:val="23"/>
                <w:sz w:val="20"/>
                <w:szCs w:val="20"/>
              </w:rPr>
              <w:t>полиэтиленовый стакан 0,</w:t>
            </w:r>
            <w:r>
              <w:rPr>
                <w:rStyle w:val="23"/>
                <w:sz w:val="20"/>
                <w:szCs w:val="20"/>
              </w:rPr>
              <w:t>25</w:t>
            </w:r>
            <w:r w:rsidRPr="002F7C8D">
              <w:rPr>
                <w:rStyle w:val="23"/>
                <w:sz w:val="20"/>
                <w:szCs w:val="20"/>
              </w:rPr>
              <w:t xml:space="preserve"> кг</w:t>
            </w:r>
            <w:r>
              <w:rPr>
                <w:rStyle w:val="23"/>
                <w:sz w:val="20"/>
                <w:szCs w:val="20"/>
              </w:rPr>
              <w:t xml:space="preserve">. </w:t>
            </w:r>
          </w:p>
          <w:p w:rsidR="00656766" w:rsidRPr="002F7C8D" w:rsidRDefault="00656766" w:rsidP="00656766">
            <w:pPr>
              <w:jc w:val="both"/>
              <w:rPr>
                <w:sz w:val="20"/>
                <w:szCs w:val="20"/>
              </w:rPr>
            </w:pPr>
            <w:r>
              <w:rPr>
                <w:rStyle w:val="23"/>
                <w:sz w:val="20"/>
                <w:szCs w:val="20"/>
              </w:rPr>
              <w:t>Качество тары и материалов, используемых для упаковывания и укупоривания продукта, должно обеспечивать сохранность качества и безопасности продукта при перевозке, хранении и реализации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56766" w:rsidRDefault="00656766" w:rsidP="00656766">
            <w:pPr>
              <w:jc w:val="center"/>
              <w:rPr>
                <w:sz w:val="20"/>
                <w:szCs w:val="20"/>
              </w:rPr>
            </w:pPr>
            <w:r>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656766" w:rsidRDefault="00656766" w:rsidP="00656766">
            <w:pPr>
              <w:jc w:val="center"/>
              <w:rPr>
                <w:sz w:val="20"/>
                <w:szCs w:val="20"/>
              </w:rPr>
            </w:pPr>
            <w:r>
              <w:rPr>
                <w:sz w:val="20"/>
                <w:szCs w:val="20"/>
              </w:rPr>
              <w:t>2000</w:t>
            </w:r>
          </w:p>
        </w:tc>
        <w:tc>
          <w:tcPr>
            <w:tcW w:w="1133" w:type="dxa"/>
            <w:tcBorders>
              <w:top w:val="single" w:sz="4" w:space="0" w:color="auto"/>
              <w:left w:val="nil"/>
              <w:bottom w:val="single" w:sz="4" w:space="0" w:color="auto"/>
              <w:right w:val="single" w:sz="4" w:space="0" w:color="auto"/>
            </w:tcBorders>
          </w:tcPr>
          <w:p w:rsidR="00656766" w:rsidRDefault="00BB6F5D" w:rsidP="00C02F87">
            <w:pPr>
              <w:jc w:val="center"/>
              <w:rPr>
                <w:sz w:val="20"/>
                <w:szCs w:val="20"/>
              </w:rPr>
            </w:pPr>
            <w:r>
              <w:rPr>
                <w:sz w:val="20"/>
                <w:szCs w:val="20"/>
              </w:rPr>
              <w:t>247,73</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656766">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C76493" w:rsidRPr="00253C3C" w:rsidRDefault="00C76493" w:rsidP="00C76493">
      <w:pPr>
        <w:pStyle w:val="Bodytext20"/>
        <w:shd w:val="clear" w:color="auto" w:fill="auto"/>
        <w:spacing w:before="0" w:line="240" w:lineRule="auto"/>
        <w:ind w:firstLine="284"/>
        <w:rPr>
          <w:sz w:val="18"/>
          <w:szCs w:val="18"/>
        </w:rPr>
      </w:pPr>
      <w:r w:rsidRPr="00253C3C">
        <w:rPr>
          <w:sz w:val="18"/>
          <w:szCs w:val="18"/>
        </w:rPr>
        <w:t>1. Гарантийные обязательства:</w:t>
      </w:r>
    </w:p>
    <w:p w:rsidR="00C76493" w:rsidRPr="00253C3C" w:rsidRDefault="00C76493" w:rsidP="00C76493">
      <w:pPr>
        <w:ind w:firstLine="284"/>
        <w:rPr>
          <w:sz w:val="18"/>
          <w:szCs w:val="18"/>
        </w:rPr>
      </w:pPr>
      <w:r w:rsidRPr="00253C3C">
        <w:rPr>
          <w:sz w:val="18"/>
          <w:szCs w:val="18"/>
        </w:rPr>
        <w:t>1.1. Остаточный срок годности товара на момент поставки должен составлять: не менее 80%.</w:t>
      </w:r>
    </w:p>
    <w:p w:rsidR="00C76493" w:rsidRPr="00253C3C" w:rsidRDefault="00C76493" w:rsidP="00C76493">
      <w:pPr>
        <w:ind w:firstLine="284"/>
        <w:jc w:val="both"/>
        <w:rPr>
          <w:sz w:val="18"/>
          <w:szCs w:val="18"/>
        </w:rPr>
      </w:pPr>
      <w:r w:rsidRPr="00253C3C">
        <w:rPr>
          <w:sz w:val="18"/>
          <w:szCs w:val="18"/>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76493" w:rsidRPr="00253C3C" w:rsidRDefault="00C76493" w:rsidP="00C76493">
      <w:pPr>
        <w:pStyle w:val="Bodytext20"/>
        <w:shd w:val="clear" w:color="auto" w:fill="auto"/>
        <w:spacing w:before="0" w:line="240" w:lineRule="auto"/>
        <w:ind w:firstLine="284"/>
        <w:jc w:val="both"/>
        <w:rPr>
          <w:sz w:val="18"/>
          <w:szCs w:val="18"/>
        </w:rPr>
      </w:pPr>
      <w:r w:rsidRPr="00253C3C">
        <w:rPr>
          <w:sz w:val="18"/>
          <w:szCs w:val="18"/>
        </w:rPr>
        <w:t>2. Требования к упаковке и отгрузке товара:</w:t>
      </w:r>
    </w:p>
    <w:p w:rsidR="00C76493" w:rsidRPr="00253C3C" w:rsidRDefault="00C76493" w:rsidP="00C76493">
      <w:pPr>
        <w:ind w:right="20" w:firstLine="284"/>
        <w:jc w:val="both"/>
        <w:rPr>
          <w:sz w:val="18"/>
          <w:szCs w:val="18"/>
        </w:rPr>
      </w:pPr>
      <w:r w:rsidRPr="00253C3C">
        <w:rPr>
          <w:sz w:val="18"/>
          <w:szCs w:val="18"/>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76493" w:rsidRPr="00253C3C" w:rsidRDefault="00C76493" w:rsidP="00C76493">
      <w:pPr>
        <w:ind w:right="20" w:firstLine="284"/>
        <w:jc w:val="both"/>
        <w:rPr>
          <w:sz w:val="18"/>
          <w:szCs w:val="18"/>
        </w:rPr>
      </w:pPr>
      <w:r w:rsidRPr="00253C3C">
        <w:rPr>
          <w:sz w:val="18"/>
          <w:szCs w:val="18"/>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76493" w:rsidRPr="00253C3C" w:rsidRDefault="00C76493" w:rsidP="00C76493">
      <w:pPr>
        <w:shd w:val="clear" w:color="auto" w:fill="FFFFFF"/>
        <w:ind w:right="77" w:firstLine="284"/>
        <w:jc w:val="both"/>
        <w:rPr>
          <w:sz w:val="18"/>
          <w:szCs w:val="18"/>
        </w:rPr>
      </w:pPr>
      <w:r w:rsidRPr="00253C3C">
        <w:rPr>
          <w:sz w:val="18"/>
          <w:szCs w:val="18"/>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proofErr w:type="spellStart"/>
      <w:r w:rsidRPr="00253C3C">
        <w:rPr>
          <w:bCs/>
          <w:sz w:val="18"/>
          <w:szCs w:val="18"/>
        </w:rPr>
        <w:t>от</w:t>
      </w:r>
      <w:r w:rsidRPr="00253C3C">
        <w:rPr>
          <w:sz w:val="18"/>
          <w:szCs w:val="18"/>
        </w:rPr>
        <w:t>всякого</w:t>
      </w:r>
      <w:proofErr w:type="spellEnd"/>
      <w:r w:rsidRPr="00253C3C">
        <w:rPr>
          <w:sz w:val="18"/>
          <w:szCs w:val="18"/>
        </w:rPr>
        <w:t xml:space="preserve"> рода повреждений при транспортировке различными видами транспорта.</w:t>
      </w:r>
    </w:p>
    <w:p w:rsidR="00C76493" w:rsidRPr="00253C3C" w:rsidRDefault="00C76493" w:rsidP="00C76493">
      <w:pPr>
        <w:ind w:right="20" w:firstLine="284"/>
        <w:jc w:val="both"/>
        <w:rPr>
          <w:sz w:val="18"/>
          <w:szCs w:val="18"/>
        </w:rPr>
      </w:pPr>
      <w:r w:rsidRPr="00253C3C">
        <w:rPr>
          <w:sz w:val="18"/>
          <w:szCs w:val="18"/>
        </w:rPr>
        <w:t>2.4. Каждая партия поставляемой продукции должна сопровождаться сертификатом соответствия (декларацией о соответствии).</w:t>
      </w:r>
    </w:p>
    <w:p w:rsidR="00C76493" w:rsidRPr="00253C3C" w:rsidRDefault="00C76493" w:rsidP="00C76493">
      <w:pPr>
        <w:ind w:right="20" w:firstLine="284"/>
        <w:jc w:val="both"/>
        <w:rPr>
          <w:sz w:val="18"/>
          <w:szCs w:val="18"/>
        </w:rPr>
      </w:pPr>
      <w:r w:rsidRPr="00253C3C">
        <w:rPr>
          <w:sz w:val="18"/>
          <w:szCs w:val="18"/>
        </w:rPr>
        <w:t xml:space="preserve">2.5. </w:t>
      </w:r>
      <w:proofErr w:type="gramStart"/>
      <w:r w:rsidRPr="00253C3C">
        <w:rPr>
          <w:sz w:val="18"/>
          <w:szCs w:val="18"/>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C76493" w:rsidRPr="00253C3C" w:rsidRDefault="00C76493" w:rsidP="00C76493">
      <w:pPr>
        <w:ind w:right="20" w:firstLine="284"/>
        <w:jc w:val="both"/>
        <w:rPr>
          <w:color w:val="000000"/>
          <w:sz w:val="18"/>
          <w:szCs w:val="18"/>
        </w:rPr>
      </w:pPr>
      <w:r w:rsidRPr="00253C3C">
        <w:rPr>
          <w:sz w:val="18"/>
          <w:szCs w:val="18"/>
        </w:rPr>
        <w:t>2.6. Каждая партия товара должна быть</w:t>
      </w:r>
      <w:r w:rsidRPr="00253C3C">
        <w:rPr>
          <w:color w:val="000000"/>
          <w:sz w:val="18"/>
          <w:szCs w:val="18"/>
        </w:rPr>
        <w:t xml:space="preserve"> одной партии, одной даты выработки, одного веса нетто, одного сорта, одного срок годности.</w:t>
      </w:r>
    </w:p>
    <w:p w:rsidR="00C76493" w:rsidRPr="00253C3C" w:rsidRDefault="00C76493" w:rsidP="00C76493">
      <w:pPr>
        <w:ind w:right="20" w:firstLine="284"/>
        <w:jc w:val="both"/>
        <w:rPr>
          <w:bCs/>
          <w:sz w:val="18"/>
          <w:szCs w:val="18"/>
        </w:rPr>
      </w:pPr>
      <w:r w:rsidRPr="00253C3C">
        <w:rPr>
          <w:color w:val="000000"/>
          <w:sz w:val="18"/>
          <w:szCs w:val="18"/>
        </w:rPr>
        <w:t xml:space="preserve">2.7. </w:t>
      </w:r>
      <w:r w:rsidRPr="00253C3C">
        <w:rPr>
          <w:bCs/>
          <w:sz w:val="18"/>
          <w:szCs w:val="18"/>
        </w:rPr>
        <w:t xml:space="preserve">Упаковка должна предохранять товар от порчи, утраты товарного вида. </w:t>
      </w:r>
    </w:p>
    <w:p w:rsidR="00C76493" w:rsidRDefault="00C76493" w:rsidP="00C76493">
      <w:pPr>
        <w:ind w:right="20" w:firstLine="284"/>
        <w:jc w:val="both"/>
        <w:rPr>
          <w:bCs/>
          <w:sz w:val="18"/>
          <w:szCs w:val="18"/>
        </w:rPr>
      </w:pPr>
      <w:r w:rsidRPr="00253C3C">
        <w:rPr>
          <w:color w:val="000000"/>
          <w:sz w:val="18"/>
          <w:szCs w:val="18"/>
        </w:rPr>
        <w:t>2.</w:t>
      </w:r>
      <w:r w:rsidRPr="00253C3C">
        <w:rPr>
          <w:bCs/>
          <w:sz w:val="18"/>
          <w:szCs w:val="18"/>
        </w:rPr>
        <w:t xml:space="preserve">8. Тара и упаковка входят в стоимость поставляемого товара. </w:t>
      </w:r>
    </w:p>
    <w:p w:rsidR="0011107A" w:rsidRDefault="0011107A" w:rsidP="00C76493">
      <w:pPr>
        <w:ind w:right="20" w:firstLine="284"/>
        <w:jc w:val="both"/>
        <w:rPr>
          <w:bCs/>
          <w:sz w:val="18"/>
          <w:szCs w:val="18"/>
        </w:rPr>
      </w:pPr>
    </w:p>
    <w:p w:rsidR="0011107A" w:rsidRPr="00253C3C" w:rsidRDefault="0011107A" w:rsidP="00C76493">
      <w:pPr>
        <w:ind w:right="20" w:firstLine="284"/>
        <w:jc w:val="both"/>
        <w:rPr>
          <w:bCs/>
          <w:sz w:val="18"/>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7E0D20">
        <w:rPr>
          <w:b/>
          <w:kern w:val="32"/>
          <w:sz w:val="20"/>
          <w:szCs w:val="20"/>
        </w:rPr>
        <w:t xml:space="preserve"> </w:t>
      </w:r>
      <w:r w:rsidR="0015535E">
        <w:rPr>
          <w:b/>
          <w:kern w:val="32"/>
          <w:sz w:val="20"/>
          <w:szCs w:val="20"/>
        </w:rPr>
        <w:t xml:space="preserve">поставку </w:t>
      </w:r>
      <w:r w:rsidR="00656766">
        <w:rPr>
          <w:b/>
          <w:sz w:val="20"/>
          <w:szCs w:val="20"/>
        </w:rPr>
        <w:t>кисломолочной продукции</w:t>
      </w:r>
      <w:r w:rsidR="0011107A">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656766">
        <w:rPr>
          <w:b/>
          <w:kern w:val="32"/>
          <w:sz w:val="20"/>
          <w:szCs w:val="20"/>
        </w:rPr>
        <w:t>276-21н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656766">
        <w:rPr>
          <w:sz w:val="19"/>
          <w:szCs w:val="19"/>
        </w:rPr>
        <w:t>276-21н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656766">
        <w:rPr>
          <w:b/>
          <w:bCs/>
          <w:sz w:val="19"/>
          <w:szCs w:val="19"/>
        </w:rPr>
        <w:t>кисломолочной продукции</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656766">
        <w:rPr>
          <w:rFonts w:ascii="Times New Roman" w:hAnsi="Times New Roman" w:cs="Times New Roman"/>
          <w:bCs/>
          <w:sz w:val="19"/>
          <w:szCs w:val="19"/>
        </w:rPr>
        <w:t>кисломолочной продукции</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C3055A" w:rsidRDefault="00D120C1" w:rsidP="00D120C1">
      <w:pPr>
        <w:ind w:firstLine="709"/>
        <w:jc w:val="center"/>
        <w:rPr>
          <w:b/>
          <w:sz w:val="19"/>
          <w:szCs w:val="19"/>
        </w:rPr>
      </w:pPr>
      <w:r w:rsidRPr="00C3055A">
        <w:rPr>
          <w:b/>
          <w:sz w:val="19"/>
          <w:szCs w:val="19"/>
        </w:rPr>
        <w:t>4. СРОКИ И ПОРЯДОК ПОСТАВКИ И ПРИЕМКИ ТОВАРА</w:t>
      </w:r>
    </w:p>
    <w:p w:rsidR="00D120C1" w:rsidRPr="00C3055A" w:rsidRDefault="00D120C1" w:rsidP="00C3055A">
      <w:pPr>
        <w:autoSpaceDE w:val="0"/>
        <w:autoSpaceDN w:val="0"/>
        <w:adjustRightInd w:val="0"/>
        <w:spacing w:line="256" w:lineRule="auto"/>
        <w:ind w:firstLine="709"/>
        <w:jc w:val="both"/>
        <w:rPr>
          <w:sz w:val="19"/>
          <w:szCs w:val="19"/>
        </w:rPr>
      </w:pPr>
      <w:r w:rsidRPr="00C3055A">
        <w:rPr>
          <w:sz w:val="19"/>
          <w:szCs w:val="19"/>
        </w:rPr>
        <w:t xml:space="preserve">4.1. </w:t>
      </w:r>
      <w:r w:rsidR="00C76493">
        <w:rPr>
          <w:sz w:val="19"/>
          <w:szCs w:val="19"/>
        </w:rPr>
        <w:t xml:space="preserve">Поставка товара осуществляется силами Поставщика партиями  по заявкам Заказчика с момента подписания договора по 31.12.2022 г. по адресу: г. Иркутск, ул. Ярославского, 300. </w:t>
      </w:r>
      <w:r w:rsidR="00C76493">
        <w:rPr>
          <w:color w:val="000000"/>
          <w:sz w:val="19"/>
          <w:szCs w:val="19"/>
        </w:rPr>
        <w:t>Время доставки Товара с 9.00 до 16.00 в рабочие дни, кроме субботы и воскресенья</w:t>
      </w:r>
      <w:r w:rsidR="00C76493">
        <w:rPr>
          <w:sz w:val="19"/>
          <w:szCs w:val="19"/>
        </w:rPr>
        <w:t>.</w:t>
      </w:r>
    </w:p>
    <w:p w:rsidR="00D120C1" w:rsidRPr="00C3055A" w:rsidRDefault="00D120C1" w:rsidP="00D120C1">
      <w:pPr>
        <w:ind w:firstLine="709"/>
        <w:jc w:val="both"/>
        <w:rPr>
          <w:sz w:val="19"/>
          <w:szCs w:val="19"/>
        </w:rPr>
      </w:pPr>
      <w:r w:rsidRPr="00C3055A">
        <w:rPr>
          <w:sz w:val="19"/>
          <w:szCs w:val="19"/>
        </w:rPr>
        <w:t>4.2. Тара и упаковка возврату не подлежат.</w:t>
      </w:r>
    </w:p>
    <w:p w:rsidR="00D120C1" w:rsidRPr="00C3055A" w:rsidRDefault="00D120C1" w:rsidP="00D120C1">
      <w:pPr>
        <w:ind w:firstLine="709"/>
        <w:jc w:val="both"/>
        <w:rPr>
          <w:sz w:val="19"/>
          <w:szCs w:val="19"/>
        </w:rPr>
      </w:pPr>
      <w:r w:rsidRPr="00C3055A">
        <w:rPr>
          <w:sz w:val="19"/>
          <w:szCs w:val="19"/>
        </w:rPr>
        <w:t xml:space="preserve">4.3. </w:t>
      </w:r>
      <w:r w:rsidR="00C76493">
        <w:rPr>
          <w:sz w:val="19"/>
          <w:szCs w:val="19"/>
        </w:rPr>
        <w:t xml:space="preserve">Поставка товара по заявке Заказчика осуществляется в течение 3 (трех) рабочих дней с момента подачи такой заявки. </w:t>
      </w:r>
      <w:r w:rsidR="00C76493">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p>
    <w:p w:rsidR="00D120C1" w:rsidRPr="00C3055A" w:rsidRDefault="00D120C1" w:rsidP="00D120C1">
      <w:pPr>
        <w:pStyle w:val="ConsNonformat"/>
        <w:widowControl/>
        <w:tabs>
          <w:tab w:val="num" w:pos="0"/>
        </w:tabs>
        <w:ind w:right="-7" w:firstLine="709"/>
        <w:jc w:val="both"/>
        <w:rPr>
          <w:rFonts w:ascii="Times New Roman" w:hAnsi="Times New Roman"/>
          <w:sz w:val="19"/>
          <w:szCs w:val="19"/>
        </w:rPr>
      </w:pPr>
      <w:r w:rsidRPr="00C3055A">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76493">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BB6F5D">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656766">
        <w:rPr>
          <w:sz w:val="20"/>
          <w:szCs w:val="20"/>
        </w:rPr>
        <w:t>276-21н</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64580E"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  №</w:t>
            </w:r>
          </w:p>
          <w:p w:rsidR="0064580E" w:rsidRPr="005A07FA" w:rsidRDefault="0064580E"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64580E" w:rsidRPr="00B77254" w:rsidRDefault="0064580E" w:rsidP="000B564F">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4580E" w:rsidRPr="00B77254" w:rsidRDefault="0064580E" w:rsidP="0064580E">
            <w:pPr>
              <w:jc w:val="center"/>
              <w:rPr>
                <w:sz w:val="20"/>
                <w:szCs w:val="20"/>
              </w:rPr>
            </w:pPr>
            <w:r w:rsidRPr="00B77254">
              <w:rPr>
                <w:sz w:val="20"/>
                <w:szCs w:val="20"/>
              </w:rPr>
              <w:t>Характеристик</w:t>
            </w:r>
            <w:r>
              <w:rPr>
                <w:sz w:val="20"/>
                <w:szCs w:val="20"/>
              </w:rPr>
              <w:t>а</w:t>
            </w:r>
            <w:r w:rsidRPr="00B77254">
              <w:rPr>
                <w:sz w:val="20"/>
                <w:szCs w:val="20"/>
              </w:rPr>
              <w:t xml:space="preserve">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C76493" w:rsidRDefault="00C76493" w:rsidP="00C76493">
      <w:pPr>
        <w:pStyle w:val="Bodytext20"/>
        <w:shd w:val="clear" w:color="auto" w:fill="auto"/>
        <w:spacing w:before="0" w:line="240" w:lineRule="auto"/>
        <w:ind w:left="120"/>
        <w:rPr>
          <w:sz w:val="20"/>
          <w:szCs w:val="20"/>
        </w:rPr>
      </w:pPr>
    </w:p>
    <w:p w:rsidR="00C76493" w:rsidRDefault="00C76493" w:rsidP="00C76493">
      <w:pPr>
        <w:pStyle w:val="Bodytext20"/>
        <w:shd w:val="clear" w:color="auto" w:fill="auto"/>
        <w:spacing w:before="0" w:line="240" w:lineRule="auto"/>
        <w:ind w:firstLine="284"/>
        <w:rPr>
          <w:sz w:val="20"/>
          <w:szCs w:val="20"/>
        </w:rPr>
      </w:pPr>
      <w:r>
        <w:rPr>
          <w:sz w:val="20"/>
          <w:szCs w:val="20"/>
        </w:rPr>
        <w:t>1. Гарантийные обязательства:</w:t>
      </w:r>
    </w:p>
    <w:p w:rsidR="00C76493" w:rsidRDefault="00C76493" w:rsidP="00C76493">
      <w:pPr>
        <w:ind w:firstLine="284"/>
        <w:rPr>
          <w:sz w:val="20"/>
          <w:szCs w:val="20"/>
        </w:rPr>
      </w:pPr>
      <w:r>
        <w:rPr>
          <w:sz w:val="20"/>
          <w:szCs w:val="20"/>
        </w:rPr>
        <w:t>1.1. Остаточный срок годности товара на момент поставки должен составлять: не менее 80%.</w:t>
      </w:r>
    </w:p>
    <w:p w:rsidR="00C76493" w:rsidRDefault="00C76493" w:rsidP="00C76493">
      <w:pPr>
        <w:ind w:firstLine="284"/>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76493" w:rsidRDefault="00C76493" w:rsidP="00C76493">
      <w:pPr>
        <w:pStyle w:val="Bodytext20"/>
        <w:shd w:val="clear" w:color="auto" w:fill="auto"/>
        <w:spacing w:before="0" w:line="240" w:lineRule="auto"/>
        <w:ind w:firstLine="284"/>
        <w:jc w:val="both"/>
        <w:rPr>
          <w:sz w:val="20"/>
          <w:szCs w:val="20"/>
        </w:rPr>
      </w:pPr>
      <w:r>
        <w:rPr>
          <w:sz w:val="20"/>
          <w:szCs w:val="20"/>
        </w:rPr>
        <w:t>2. Требования к упаковке и отгрузке товара:</w:t>
      </w:r>
    </w:p>
    <w:p w:rsidR="00C76493" w:rsidRDefault="00C76493" w:rsidP="00C76493">
      <w:pPr>
        <w:ind w:right="20" w:firstLine="284"/>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76493" w:rsidRDefault="00C76493" w:rsidP="00C76493">
      <w:pPr>
        <w:ind w:right="20" w:firstLine="284"/>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76493" w:rsidRDefault="00C76493" w:rsidP="00C76493">
      <w:pPr>
        <w:shd w:val="clear" w:color="auto" w:fill="FFFFFF"/>
        <w:ind w:right="77" w:firstLine="284"/>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proofErr w:type="spellStart"/>
      <w:r>
        <w:rPr>
          <w:bCs/>
          <w:sz w:val="20"/>
          <w:szCs w:val="20"/>
        </w:rPr>
        <w:t>от</w:t>
      </w:r>
      <w:r>
        <w:rPr>
          <w:sz w:val="20"/>
          <w:szCs w:val="20"/>
        </w:rPr>
        <w:t>всякого</w:t>
      </w:r>
      <w:proofErr w:type="spellEnd"/>
      <w:r>
        <w:rPr>
          <w:sz w:val="20"/>
          <w:szCs w:val="20"/>
        </w:rPr>
        <w:t xml:space="preserve"> рода повреждений при транспортировке различными видами транспорта.</w:t>
      </w:r>
    </w:p>
    <w:p w:rsidR="00C76493" w:rsidRDefault="00C76493" w:rsidP="00C76493">
      <w:pPr>
        <w:ind w:right="20" w:firstLine="284"/>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C76493" w:rsidRDefault="00C76493" w:rsidP="00C76493">
      <w:pPr>
        <w:ind w:right="20" w:firstLine="284"/>
        <w:jc w:val="both"/>
        <w:rPr>
          <w:sz w:val="20"/>
          <w:szCs w:val="20"/>
        </w:rPr>
      </w:pPr>
      <w:r>
        <w:rPr>
          <w:sz w:val="20"/>
          <w:szCs w:val="20"/>
        </w:rPr>
        <w:t xml:space="preserve">2.5. </w:t>
      </w:r>
      <w:proofErr w:type="gramStart"/>
      <w:r>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C76493" w:rsidRDefault="00C76493" w:rsidP="00C76493">
      <w:pPr>
        <w:ind w:right="20" w:firstLine="284"/>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C76493" w:rsidRDefault="00C76493" w:rsidP="00C76493">
      <w:pPr>
        <w:ind w:right="20" w:firstLine="284"/>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C76493" w:rsidRDefault="00C76493" w:rsidP="00C76493">
      <w:pPr>
        <w:ind w:right="20" w:firstLine="284"/>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C3055A" w:rsidRPr="00C3055A" w:rsidRDefault="00C3055A" w:rsidP="00C3055A">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5535E" w:rsidRPr="005A07FA" w:rsidRDefault="0015535E" w:rsidP="0015535E">
      <w:pPr>
        <w:pStyle w:val="af1"/>
        <w:tabs>
          <w:tab w:val="left" w:pos="2268"/>
        </w:tabs>
        <w:ind w:right="-56" w:firstLine="360"/>
        <w:jc w:val="both"/>
        <w:rPr>
          <w:sz w:val="20"/>
        </w:rPr>
      </w:pPr>
    </w:p>
    <w:p w:rsidR="0015535E" w:rsidRDefault="0015535E" w:rsidP="0015535E">
      <w:pPr>
        <w:pStyle w:val="af1"/>
        <w:tabs>
          <w:tab w:val="left" w:pos="2268"/>
        </w:tabs>
        <w:ind w:right="-56" w:firstLine="709"/>
        <w:jc w:val="both"/>
        <w:rPr>
          <w:sz w:val="20"/>
        </w:rPr>
      </w:pPr>
    </w:p>
    <w:p w:rsidR="00BD0D1F" w:rsidRDefault="00BD0D1F"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253C3C" w:rsidRDefault="00253C3C" w:rsidP="00B8322C">
      <w:pPr>
        <w:jc w:val="right"/>
        <w:rPr>
          <w:rFonts w:ascii="Cuprum" w:hAnsi="Cuprum" w:cs="Tahoma"/>
          <w:b/>
          <w:bCs/>
          <w:sz w:val="20"/>
          <w:szCs w:val="20"/>
        </w:rPr>
      </w:pPr>
    </w:p>
    <w:p w:rsidR="00253C3C" w:rsidRDefault="00253C3C"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E2058B" w:rsidRDefault="00E2058B"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AC4151">
        <w:rPr>
          <w:b/>
          <w:kern w:val="32"/>
          <w:sz w:val="20"/>
          <w:szCs w:val="20"/>
        </w:rPr>
        <w:t xml:space="preserve"> </w:t>
      </w:r>
      <w:r w:rsidR="0015535E">
        <w:rPr>
          <w:b/>
          <w:kern w:val="32"/>
          <w:sz w:val="20"/>
          <w:szCs w:val="20"/>
        </w:rPr>
        <w:t xml:space="preserve">поставку </w:t>
      </w:r>
      <w:r w:rsidR="00656766">
        <w:rPr>
          <w:b/>
          <w:sz w:val="20"/>
          <w:szCs w:val="20"/>
        </w:rPr>
        <w:t>кисломолочной продукции</w:t>
      </w:r>
      <w:r w:rsidR="0011107A">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656766">
        <w:rPr>
          <w:b/>
          <w:kern w:val="32"/>
          <w:sz w:val="20"/>
          <w:szCs w:val="20"/>
        </w:rPr>
        <w:t>276-21н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sidR="0064580E">
        <w:rPr>
          <w:kern w:val="32"/>
          <w:sz w:val="20"/>
          <w:szCs w:val="20"/>
        </w:rPr>
        <w:t>,</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656766">
        <w:rPr>
          <w:sz w:val="20"/>
          <w:szCs w:val="20"/>
        </w:rPr>
        <w:t>кисломолочной продукции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AC4151">
        <w:rPr>
          <w:kern w:val="32"/>
          <w:sz w:val="20"/>
          <w:szCs w:val="20"/>
        </w:rPr>
        <w:t xml:space="preserve"> </w:t>
      </w:r>
      <w:r w:rsidR="00BD0D1F">
        <w:rPr>
          <w:sz w:val="20"/>
          <w:szCs w:val="20"/>
        </w:rPr>
        <w:t>на</w:t>
      </w:r>
      <w:r w:rsidR="0015535E">
        <w:rPr>
          <w:sz w:val="20"/>
          <w:szCs w:val="20"/>
        </w:rPr>
        <w:t xml:space="preserve"> поставку</w:t>
      </w:r>
      <w:r w:rsidR="00AC4151">
        <w:rPr>
          <w:sz w:val="20"/>
          <w:szCs w:val="20"/>
        </w:rPr>
        <w:t xml:space="preserve"> </w:t>
      </w:r>
      <w:r w:rsidR="00656766">
        <w:rPr>
          <w:sz w:val="20"/>
          <w:szCs w:val="20"/>
        </w:rPr>
        <w:t>кисломолочной продукции</w:t>
      </w:r>
      <w:r w:rsidRPr="00776719">
        <w:rPr>
          <w:sz w:val="20"/>
          <w:szCs w:val="20"/>
        </w:rPr>
        <w:t>,</w:t>
      </w:r>
      <w:r w:rsidR="00BB6F5D">
        <w:rPr>
          <w:sz w:val="20"/>
          <w:szCs w:val="20"/>
        </w:rPr>
        <w:t xml:space="preserve"> </w:t>
      </w:r>
      <w:r w:rsidR="006F0628">
        <w:rPr>
          <w:sz w:val="20"/>
          <w:szCs w:val="20"/>
        </w:rPr>
        <w:t>выра</w:t>
      </w:r>
      <w:r w:rsidR="004B5113">
        <w:rPr>
          <w:sz w:val="20"/>
          <w:szCs w:val="20"/>
        </w:rPr>
        <w:t>зив</w:t>
      </w:r>
      <w:r w:rsidR="00AC415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B6F5D">
        <w:rPr>
          <w:sz w:val="20"/>
          <w:szCs w:val="20"/>
        </w:rPr>
        <w:t xml:space="preserve"> </w:t>
      </w:r>
      <w:bookmarkStart w:id="4" w:name="_GoBack"/>
      <w:bookmarkEnd w:id="4"/>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1107A" w:rsidRDefault="0011107A" w:rsidP="00937DBB">
      <w:pPr>
        <w:ind w:left="2978"/>
        <w:rPr>
          <w:b/>
          <w:sz w:val="20"/>
          <w:szCs w:val="20"/>
        </w:rPr>
      </w:pPr>
    </w:p>
    <w:p w:rsidR="00151DD7" w:rsidRDefault="00151DD7" w:rsidP="00937DBB">
      <w:pPr>
        <w:ind w:left="2978"/>
        <w:rPr>
          <w:b/>
          <w:sz w:val="20"/>
          <w:szCs w:val="20"/>
        </w:rPr>
      </w:pPr>
    </w:p>
    <w:p w:rsidR="0064580E" w:rsidRDefault="0064580E" w:rsidP="00937DBB">
      <w:pPr>
        <w:ind w:left="2978"/>
        <w:rPr>
          <w:b/>
          <w:sz w:val="20"/>
          <w:szCs w:val="20"/>
        </w:rPr>
      </w:pPr>
    </w:p>
    <w:p w:rsidR="00151DD7" w:rsidRDefault="00151DD7" w:rsidP="00937DBB">
      <w:pPr>
        <w:ind w:left="2978"/>
        <w:rPr>
          <w:b/>
          <w:sz w:val="20"/>
          <w:szCs w:val="20"/>
        </w:rPr>
      </w:pPr>
    </w:p>
    <w:p w:rsidR="00C76493" w:rsidRDefault="00C76493" w:rsidP="00937DBB">
      <w:pPr>
        <w:ind w:left="2978"/>
        <w:rPr>
          <w:b/>
          <w:sz w:val="20"/>
          <w:szCs w:val="20"/>
        </w:rPr>
      </w:pPr>
    </w:p>
    <w:p w:rsidR="00C76493" w:rsidRDefault="00C76493"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64580E" w:rsidTr="0064580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xml:space="preserve">№ </w:t>
            </w:r>
            <w:proofErr w:type="gramStart"/>
            <w:r w:rsidRPr="0064580E">
              <w:rPr>
                <w:bCs/>
                <w:sz w:val="20"/>
                <w:szCs w:val="20"/>
              </w:rPr>
              <w:t>п</w:t>
            </w:r>
            <w:proofErr w:type="gramEnd"/>
            <w:r w:rsidRPr="0064580E">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D120C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07A" w:rsidRDefault="0011107A" w:rsidP="00ED57EB">
      <w:r>
        <w:separator/>
      </w:r>
    </w:p>
  </w:endnote>
  <w:endnote w:type="continuationSeparator" w:id="0">
    <w:p w:rsidR="0011107A" w:rsidRDefault="0011107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1107A" w:rsidRDefault="0011107A">
        <w:pPr>
          <w:pStyle w:val="af7"/>
          <w:jc w:val="right"/>
        </w:pPr>
        <w:r>
          <w:fldChar w:fldCharType="begin"/>
        </w:r>
        <w:r>
          <w:instrText xml:space="preserve"> PAGE   \* MERGEFORMAT </w:instrText>
        </w:r>
        <w:r>
          <w:fldChar w:fldCharType="separate"/>
        </w:r>
        <w:r w:rsidR="00BB6F5D">
          <w:rPr>
            <w:noProof/>
          </w:rPr>
          <w:t>23</w:t>
        </w:r>
        <w:r>
          <w:rPr>
            <w:noProof/>
          </w:rPr>
          <w:fldChar w:fldCharType="end"/>
        </w:r>
      </w:p>
    </w:sdtContent>
  </w:sdt>
  <w:p w:rsidR="0011107A" w:rsidRDefault="0011107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07A" w:rsidRDefault="0011107A" w:rsidP="00ED57EB">
      <w:r>
        <w:separator/>
      </w:r>
    </w:p>
  </w:footnote>
  <w:footnote w:type="continuationSeparator" w:id="0">
    <w:p w:rsidR="0011107A" w:rsidRDefault="0011107A" w:rsidP="00ED57EB">
      <w:r>
        <w:continuationSeparator/>
      </w:r>
    </w:p>
  </w:footnote>
  <w:footnote w:id="1">
    <w:p w:rsidR="0011107A" w:rsidRPr="000966CA" w:rsidRDefault="0011107A"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3"/>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564F"/>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4557"/>
    <w:rsid w:val="00104A45"/>
    <w:rsid w:val="00104A78"/>
    <w:rsid w:val="00106AB2"/>
    <w:rsid w:val="00110609"/>
    <w:rsid w:val="00110C38"/>
    <w:rsid w:val="0011107A"/>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2AEE"/>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C3C"/>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105C"/>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25F4C"/>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498"/>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28CB"/>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391"/>
    <w:rsid w:val="004C4C00"/>
    <w:rsid w:val="004C535B"/>
    <w:rsid w:val="004C5A2D"/>
    <w:rsid w:val="004C5E53"/>
    <w:rsid w:val="004C6195"/>
    <w:rsid w:val="004C6B04"/>
    <w:rsid w:val="004D047B"/>
    <w:rsid w:val="004D1684"/>
    <w:rsid w:val="004D1EF5"/>
    <w:rsid w:val="004D3B35"/>
    <w:rsid w:val="004D739D"/>
    <w:rsid w:val="004D7642"/>
    <w:rsid w:val="004D7C6F"/>
    <w:rsid w:val="004E0465"/>
    <w:rsid w:val="004E39F9"/>
    <w:rsid w:val="004E47EF"/>
    <w:rsid w:val="004E4920"/>
    <w:rsid w:val="004E75ED"/>
    <w:rsid w:val="004F4A47"/>
    <w:rsid w:val="004F7737"/>
    <w:rsid w:val="004F7D56"/>
    <w:rsid w:val="00500727"/>
    <w:rsid w:val="00500889"/>
    <w:rsid w:val="00500F8D"/>
    <w:rsid w:val="0050193D"/>
    <w:rsid w:val="00502F7B"/>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6172"/>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580E"/>
    <w:rsid w:val="00647082"/>
    <w:rsid w:val="006501C4"/>
    <w:rsid w:val="0065154D"/>
    <w:rsid w:val="0065381B"/>
    <w:rsid w:val="006540E4"/>
    <w:rsid w:val="00655084"/>
    <w:rsid w:val="00656720"/>
    <w:rsid w:val="00656766"/>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0D20"/>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160F"/>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10F66"/>
    <w:rsid w:val="00911FA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3403"/>
    <w:rsid w:val="00A04F35"/>
    <w:rsid w:val="00A0527E"/>
    <w:rsid w:val="00A0678D"/>
    <w:rsid w:val="00A100F3"/>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4451"/>
    <w:rsid w:val="00AB57C4"/>
    <w:rsid w:val="00AB636C"/>
    <w:rsid w:val="00AC2006"/>
    <w:rsid w:val="00AC2E5A"/>
    <w:rsid w:val="00AC31F8"/>
    <w:rsid w:val="00AC332B"/>
    <w:rsid w:val="00AC4151"/>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B6F5D"/>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2F87"/>
    <w:rsid w:val="00C03EEE"/>
    <w:rsid w:val="00C11D87"/>
    <w:rsid w:val="00C12695"/>
    <w:rsid w:val="00C1436A"/>
    <w:rsid w:val="00C15101"/>
    <w:rsid w:val="00C15686"/>
    <w:rsid w:val="00C24874"/>
    <w:rsid w:val="00C25B54"/>
    <w:rsid w:val="00C3055A"/>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76493"/>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1A2E"/>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E544F"/>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character" w:customStyle="1" w:styleId="23">
    <w:name w:val="Основной текст2"/>
    <w:rsid w:val="00656766"/>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character" w:customStyle="1" w:styleId="23">
    <w:name w:val="Основной текст2"/>
    <w:rsid w:val="00656766"/>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4776">
      <w:bodyDiv w:val="1"/>
      <w:marLeft w:val="0"/>
      <w:marRight w:val="0"/>
      <w:marTop w:val="0"/>
      <w:marBottom w:val="0"/>
      <w:divBdr>
        <w:top w:val="none" w:sz="0" w:space="0" w:color="auto"/>
        <w:left w:val="none" w:sz="0" w:space="0" w:color="auto"/>
        <w:bottom w:val="none" w:sz="0" w:space="0" w:color="auto"/>
        <w:right w:val="none" w:sz="0" w:space="0" w:color="auto"/>
      </w:divBdr>
    </w:div>
    <w:div w:id="76290359">
      <w:bodyDiv w:val="1"/>
      <w:marLeft w:val="0"/>
      <w:marRight w:val="0"/>
      <w:marTop w:val="0"/>
      <w:marBottom w:val="0"/>
      <w:divBdr>
        <w:top w:val="none" w:sz="0" w:space="0" w:color="auto"/>
        <w:left w:val="none" w:sz="0" w:space="0" w:color="auto"/>
        <w:bottom w:val="none" w:sz="0" w:space="0" w:color="auto"/>
        <w:right w:val="none" w:sz="0" w:space="0" w:color="auto"/>
      </w:divBdr>
    </w:div>
    <w:div w:id="472598513">
      <w:bodyDiv w:val="1"/>
      <w:marLeft w:val="0"/>
      <w:marRight w:val="0"/>
      <w:marTop w:val="0"/>
      <w:marBottom w:val="0"/>
      <w:divBdr>
        <w:top w:val="none" w:sz="0" w:space="0" w:color="auto"/>
        <w:left w:val="none" w:sz="0" w:space="0" w:color="auto"/>
        <w:bottom w:val="none" w:sz="0" w:space="0" w:color="auto"/>
        <w:right w:val="none" w:sz="0" w:space="0" w:color="auto"/>
      </w:divBdr>
    </w:div>
    <w:div w:id="689916835">
      <w:bodyDiv w:val="1"/>
      <w:marLeft w:val="0"/>
      <w:marRight w:val="0"/>
      <w:marTop w:val="0"/>
      <w:marBottom w:val="0"/>
      <w:divBdr>
        <w:top w:val="none" w:sz="0" w:space="0" w:color="auto"/>
        <w:left w:val="none" w:sz="0" w:space="0" w:color="auto"/>
        <w:bottom w:val="none" w:sz="0" w:space="0" w:color="auto"/>
        <w:right w:val="none" w:sz="0" w:space="0" w:color="auto"/>
      </w:divBdr>
    </w:div>
    <w:div w:id="907424489">
      <w:bodyDiv w:val="1"/>
      <w:marLeft w:val="0"/>
      <w:marRight w:val="0"/>
      <w:marTop w:val="0"/>
      <w:marBottom w:val="0"/>
      <w:divBdr>
        <w:top w:val="none" w:sz="0" w:space="0" w:color="auto"/>
        <w:left w:val="none" w:sz="0" w:space="0" w:color="auto"/>
        <w:bottom w:val="none" w:sz="0" w:space="0" w:color="auto"/>
        <w:right w:val="none" w:sz="0" w:space="0" w:color="auto"/>
      </w:divBdr>
    </w:div>
    <w:div w:id="1111050005">
      <w:bodyDiv w:val="1"/>
      <w:marLeft w:val="0"/>
      <w:marRight w:val="0"/>
      <w:marTop w:val="0"/>
      <w:marBottom w:val="0"/>
      <w:divBdr>
        <w:top w:val="none" w:sz="0" w:space="0" w:color="auto"/>
        <w:left w:val="none" w:sz="0" w:space="0" w:color="auto"/>
        <w:bottom w:val="none" w:sz="0" w:space="0" w:color="auto"/>
        <w:right w:val="none" w:sz="0" w:space="0" w:color="auto"/>
      </w:divBdr>
    </w:div>
    <w:div w:id="1119837503">
      <w:bodyDiv w:val="1"/>
      <w:marLeft w:val="0"/>
      <w:marRight w:val="0"/>
      <w:marTop w:val="0"/>
      <w:marBottom w:val="0"/>
      <w:divBdr>
        <w:top w:val="none" w:sz="0" w:space="0" w:color="auto"/>
        <w:left w:val="none" w:sz="0" w:space="0" w:color="auto"/>
        <w:bottom w:val="none" w:sz="0" w:space="0" w:color="auto"/>
        <w:right w:val="none" w:sz="0" w:space="0" w:color="auto"/>
      </w:divBdr>
    </w:div>
    <w:div w:id="1138230912">
      <w:bodyDiv w:val="1"/>
      <w:marLeft w:val="0"/>
      <w:marRight w:val="0"/>
      <w:marTop w:val="0"/>
      <w:marBottom w:val="0"/>
      <w:divBdr>
        <w:top w:val="none" w:sz="0" w:space="0" w:color="auto"/>
        <w:left w:val="none" w:sz="0" w:space="0" w:color="auto"/>
        <w:bottom w:val="none" w:sz="0" w:space="0" w:color="auto"/>
        <w:right w:val="none" w:sz="0" w:space="0" w:color="auto"/>
      </w:divBdr>
    </w:div>
    <w:div w:id="1164127252">
      <w:bodyDiv w:val="1"/>
      <w:marLeft w:val="0"/>
      <w:marRight w:val="0"/>
      <w:marTop w:val="0"/>
      <w:marBottom w:val="0"/>
      <w:divBdr>
        <w:top w:val="none" w:sz="0" w:space="0" w:color="auto"/>
        <w:left w:val="none" w:sz="0" w:space="0" w:color="auto"/>
        <w:bottom w:val="none" w:sz="0" w:space="0" w:color="auto"/>
        <w:right w:val="none" w:sz="0" w:space="0" w:color="auto"/>
      </w:divBdr>
    </w:div>
    <w:div w:id="1205798359">
      <w:bodyDiv w:val="1"/>
      <w:marLeft w:val="0"/>
      <w:marRight w:val="0"/>
      <w:marTop w:val="0"/>
      <w:marBottom w:val="0"/>
      <w:divBdr>
        <w:top w:val="none" w:sz="0" w:space="0" w:color="auto"/>
        <w:left w:val="none" w:sz="0" w:space="0" w:color="auto"/>
        <w:bottom w:val="none" w:sz="0" w:space="0" w:color="auto"/>
        <w:right w:val="none" w:sz="0" w:space="0" w:color="auto"/>
      </w:divBdr>
    </w:div>
    <w:div w:id="1209217735">
      <w:bodyDiv w:val="1"/>
      <w:marLeft w:val="0"/>
      <w:marRight w:val="0"/>
      <w:marTop w:val="0"/>
      <w:marBottom w:val="0"/>
      <w:divBdr>
        <w:top w:val="none" w:sz="0" w:space="0" w:color="auto"/>
        <w:left w:val="none" w:sz="0" w:space="0" w:color="auto"/>
        <w:bottom w:val="none" w:sz="0" w:space="0" w:color="auto"/>
        <w:right w:val="none" w:sz="0" w:space="0" w:color="auto"/>
      </w:divBdr>
    </w:div>
    <w:div w:id="1230536341">
      <w:bodyDiv w:val="1"/>
      <w:marLeft w:val="0"/>
      <w:marRight w:val="0"/>
      <w:marTop w:val="0"/>
      <w:marBottom w:val="0"/>
      <w:divBdr>
        <w:top w:val="none" w:sz="0" w:space="0" w:color="auto"/>
        <w:left w:val="none" w:sz="0" w:space="0" w:color="auto"/>
        <w:bottom w:val="none" w:sz="0" w:space="0" w:color="auto"/>
        <w:right w:val="none" w:sz="0" w:space="0" w:color="auto"/>
      </w:divBdr>
    </w:div>
    <w:div w:id="1259438032">
      <w:bodyDiv w:val="1"/>
      <w:marLeft w:val="0"/>
      <w:marRight w:val="0"/>
      <w:marTop w:val="0"/>
      <w:marBottom w:val="0"/>
      <w:divBdr>
        <w:top w:val="none" w:sz="0" w:space="0" w:color="auto"/>
        <w:left w:val="none" w:sz="0" w:space="0" w:color="auto"/>
        <w:bottom w:val="none" w:sz="0" w:space="0" w:color="auto"/>
        <w:right w:val="none" w:sz="0" w:space="0" w:color="auto"/>
      </w:divBdr>
    </w:div>
    <w:div w:id="1486505929">
      <w:bodyDiv w:val="1"/>
      <w:marLeft w:val="0"/>
      <w:marRight w:val="0"/>
      <w:marTop w:val="0"/>
      <w:marBottom w:val="0"/>
      <w:divBdr>
        <w:top w:val="none" w:sz="0" w:space="0" w:color="auto"/>
        <w:left w:val="none" w:sz="0" w:space="0" w:color="auto"/>
        <w:bottom w:val="none" w:sz="0" w:space="0" w:color="auto"/>
        <w:right w:val="none" w:sz="0" w:space="0" w:color="auto"/>
      </w:divBdr>
    </w:div>
    <w:div w:id="1618095904">
      <w:bodyDiv w:val="1"/>
      <w:marLeft w:val="0"/>
      <w:marRight w:val="0"/>
      <w:marTop w:val="0"/>
      <w:marBottom w:val="0"/>
      <w:divBdr>
        <w:top w:val="none" w:sz="0" w:space="0" w:color="auto"/>
        <w:left w:val="none" w:sz="0" w:space="0" w:color="auto"/>
        <w:bottom w:val="none" w:sz="0" w:space="0" w:color="auto"/>
        <w:right w:val="none" w:sz="0" w:space="0" w:color="auto"/>
      </w:divBdr>
    </w:div>
    <w:div w:id="1685204756">
      <w:bodyDiv w:val="1"/>
      <w:marLeft w:val="0"/>
      <w:marRight w:val="0"/>
      <w:marTop w:val="0"/>
      <w:marBottom w:val="0"/>
      <w:divBdr>
        <w:top w:val="none" w:sz="0" w:space="0" w:color="auto"/>
        <w:left w:val="none" w:sz="0" w:space="0" w:color="auto"/>
        <w:bottom w:val="none" w:sz="0" w:space="0" w:color="auto"/>
        <w:right w:val="none" w:sz="0" w:space="0" w:color="auto"/>
      </w:divBdr>
    </w:div>
    <w:div w:id="17945921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8D427-B9A0-4617-9625-6F9B21CED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11565</Words>
  <Characters>84883</Characters>
  <Application>Microsoft Office Word</Application>
  <DocSecurity>0</DocSecurity>
  <Lines>707</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96256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2021-11-10T03:50:00Z</cp:lastPrinted>
  <dcterms:created xsi:type="dcterms:W3CDTF">2021-11-09T01:24:00Z</dcterms:created>
  <dcterms:modified xsi:type="dcterms:W3CDTF">2021-11-10T03:50:00Z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