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153113" w:rsidTr="00D811A1">
        <w:tc>
          <w:tcPr>
            <w:tcW w:w="5210" w:type="dxa"/>
          </w:tcPr>
          <w:p w:rsidR="00D811A1" w:rsidRPr="00153113" w:rsidRDefault="007C7A98" w:rsidP="00D811A1">
            <w:pPr>
              <w:spacing w:after="360"/>
              <w:jc w:val="center"/>
              <w:outlineLvl w:val="0"/>
              <w:rPr>
                <w:rFonts w:ascii="Cuprum" w:hAnsi="Cuprum"/>
                <w:b/>
                <w:bCs/>
                <w:color w:val="626262"/>
                <w:kern w:val="36"/>
              </w:rPr>
            </w:pPr>
            <w:r w:rsidRPr="00153113">
              <w:rPr>
                <w:rFonts w:ascii="Cuprum" w:hAnsi="Cuprum"/>
                <w:b/>
                <w:bCs/>
                <w:color w:val="626262"/>
                <w:kern w:val="36"/>
              </w:rPr>
              <w:t xml:space="preserve"> </w:t>
            </w:r>
          </w:p>
        </w:tc>
        <w:tc>
          <w:tcPr>
            <w:tcW w:w="5211" w:type="dxa"/>
          </w:tcPr>
          <w:p w:rsidR="00D811A1" w:rsidRPr="00153113" w:rsidRDefault="00D811A1" w:rsidP="00D811A1">
            <w:pPr>
              <w:widowControl w:val="0"/>
              <w:suppressLineNumbers/>
              <w:snapToGrid w:val="0"/>
              <w:jc w:val="center"/>
              <w:rPr>
                <w:b/>
              </w:rPr>
            </w:pPr>
            <w:r w:rsidRPr="00153113">
              <w:rPr>
                <w:b/>
              </w:rPr>
              <w:t>«УТВЕРЖДАЮ»</w:t>
            </w:r>
          </w:p>
          <w:p w:rsidR="00D811A1" w:rsidRPr="00153113" w:rsidRDefault="00D811A1" w:rsidP="00D811A1">
            <w:pPr>
              <w:widowControl w:val="0"/>
              <w:suppressLineNumbers/>
              <w:snapToGrid w:val="0"/>
              <w:jc w:val="center"/>
              <w:rPr>
                <w:b/>
              </w:rPr>
            </w:pPr>
            <w:r w:rsidRPr="00153113">
              <w:rPr>
                <w:b/>
              </w:rPr>
              <w:t>Главный врач</w:t>
            </w:r>
          </w:p>
          <w:p w:rsidR="00D811A1" w:rsidRPr="00153113" w:rsidRDefault="00D811A1" w:rsidP="00D811A1">
            <w:pPr>
              <w:widowControl w:val="0"/>
              <w:suppressLineNumbers/>
              <w:snapToGrid w:val="0"/>
              <w:jc w:val="center"/>
              <w:rPr>
                <w:b/>
              </w:rPr>
            </w:pPr>
            <w:r w:rsidRPr="00153113">
              <w:rPr>
                <w:b/>
              </w:rPr>
              <w:t>ОГАУЗ «Иркутская городская</w:t>
            </w:r>
          </w:p>
          <w:p w:rsidR="00D811A1" w:rsidRPr="00153113" w:rsidRDefault="00D811A1" w:rsidP="00D811A1">
            <w:pPr>
              <w:widowControl w:val="0"/>
              <w:suppressLineNumbers/>
              <w:snapToGrid w:val="0"/>
              <w:jc w:val="center"/>
              <w:rPr>
                <w:b/>
              </w:rPr>
            </w:pPr>
            <w:r w:rsidRPr="00153113">
              <w:rPr>
                <w:b/>
              </w:rPr>
              <w:t>клиническая больница № 8»</w:t>
            </w:r>
          </w:p>
          <w:p w:rsidR="00D811A1" w:rsidRPr="00153113" w:rsidRDefault="00D811A1" w:rsidP="00B333F4">
            <w:pPr>
              <w:widowControl w:val="0"/>
              <w:suppressLineNumbers/>
              <w:snapToGrid w:val="0"/>
              <w:jc w:val="center"/>
              <w:rPr>
                <w:b/>
              </w:rPr>
            </w:pPr>
            <w:r w:rsidRPr="00153113">
              <w:rPr>
                <w:b/>
              </w:rPr>
              <w:t>_______________________ /Ж.В. Есева/</w:t>
            </w:r>
          </w:p>
          <w:p w:rsidR="00D811A1" w:rsidRPr="00153113" w:rsidRDefault="00D811A1" w:rsidP="00D811A1">
            <w:pPr>
              <w:jc w:val="center"/>
              <w:rPr>
                <w:rFonts w:ascii="Cuprum" w:hAnsi="Cuprum"/>
                <w:b/>
                <w:bCs/>
                <w:color w:val="626262"/>
                <w:kern w:val="36"/>
              </w:rPr>
            </w:pPr>
          </w:p>
        </w:tc>
      </w:tr>
    </w:tbl>
    <w:p w:rsidR="00950B06" w:rsidRPr="00153113" w:rsidRDefault="00A84ECD" w:rsidP="00A84ECD">
      <w:pPr>
        <w:jc w:val="center"/>
        <w:rPr>
          <w:b/>
          <w:kern w:val="32"/>
        </w:rPr>
      </w:pPr>
      <w:r w:rsidRPr="00153113">
        <w:rPr>
          <w:b/>
          <w:kern w:val="32"/>
        </w:rPr>
        <w:t>Извещение о проведении закупки</w:t>
      </w:r>
    </w:p>
    <w:p w:rsidR="00A84ECD" w:rsidRPr="00153113" w:rsidRDefault="00950B06" w:rsidP="003E754B">
      <w:pPr>
        <w:tabs>
          <w:tab w:val="left" w:pos="4678"/>
        </w:tabs>
        <w:jc w:val="center"/>
        <w:rPr>
          <w:b/>
          <w:kern w:val="32"/>
        </w:rPr>
      </w:pPr>
      <w:r w:rsidRPr="00153113">
        <w:rPr>
          <w:b/>
          <w:kern w:val="32"/>
        </w:rPr>
        <w:t>на</w:t>
      </w:r>
      <w:r w:rsidRPr="00153113">
        <w:rPr>
          <w:b/>
        </w:rPr>
        <w:t xml:space="preserve"> поставку </w:t>
      </w:r>
      <w:r w:rsidR="00AD2838">
        <w:rPr>
          <w:b/>
        </w:rPr>
        <w:t>медицинского оборудования (оптика прямого видения)</w:t>
      </w:r>
    </w:p>
    <w:p w:rsidR="004A26BB" w:rsidRPr="00153113" w:rsidRDefault="00A84ECD" w:rsidP="00C43EAE">
      <w:pPr>
        <w:jc w:val="center"/>
        <w:rPr>
          <w:b/>
          <w:kern w:val="32"/>
        </w:rPr>
      </w:pPr>
      <w:r w:rsidRPr="00153113">
        <w:rPr>
          <w:b/>
          <w:kern w:val="32"/>
        </w:rPr>
        <w:t>путем запроса котировок в электронной форме</w:t>
      </w:r>
      <w:r w:rsidR="00C43EAE" w:rsidRPr="00153113">
        <w:rPr>
          <w:b/>
          <w:kern w:val="32"/>
        </w:rPr>
        <w:t>,</w:t>
      </w:r>
      <w:r w:rsidR="00F64688" w:rsidRPr="00153113">
        <w:rPr>
          <w:b/>
          <w:kern w:val="32"/>
        </w:rPr>
        <w:t xml:space="preserve"> </w:t>
      </w:r>
      <w:r w:rsidR="00C43EAE" w:rsidRPr="00153113">
        <w:rPr>
          <w:b/>
          <w:kern w:val="32"/>
          <w:highlight w:val="yellow"/>
        </w:rPr>
        <w:t xml:space="preserve">участниками </w:t>
      </w:r>
      <w:r w:rsidR="00173D47" w:rsidRPr="00153113">
        <w:rPr>
          <w:b/>
          <w:kern w:val="32"/>
          <w:highlight w:val="yellow"/>
        </w:rPr>
        <w:t>которого</w:t>
      </w:r>
      <w:r w:rsidR="00C43EAE" w:rsidRPr="00153113">
        <w:rPr>
          <w:b/>
          <w:kern w:val="32"/>
          <w:highlight w:val="yellow"/>
        </w:rPr>
        <w:t xml:space="preserve"> могут являться только субъекты малого и среднего</w:t>
      </w:r>
      <w:r w:rsidR="00F64688" w:rsidRPr="00153113">
        <w:rPr>
          <w:b/>
          <w:kern w:val="32"/>
          <w:highlight w:val="yellow"/>
        </w:rPr>
        <w:t xml:space="preserve"> </w:t>
      </w:r>
      <w:r w:rsidR="00C43EAE" w:rsidRPr="00153113">
        <w:rPr>
          <w:b/>
          <w:kern w:val="32"/>
          <w:highlight w:val="yellow"/>
        </w:rPr>
        <w:t>предпринимательства</w:t>
      </w:r>
    </w:p>
    <w:p w:rsidR="00173D47" w:rsidRPr="00153113" w:rsidRDefault="00173D47" w:rsidP="00173D47">
      <w:pPr>
        <w:jc w:val="center"/>
        <w:rPr>
          <w:b/>
          <w:kern w:val="32"/>
        </w:rPr>
      </w:pPr>
    </w:p>
    <w:p w:rsidR="00A863A1" w:rsidRDefault="007625C7" w:rsidP="00B3692E">
      <w:pPr>
        <w:jc w:val="center"/>
        <w:rPr>
          <w:b/>
          <w:kern w:val="32"/>
          <w:sz w:val="28"/>
          <w:szCs w:val="28"/>
        </w:rPr>
      </w:pPr>
      <w:r w:rsidRPr="0094701F">
        <w:rPr>
          <w:b/>
          <w:kern w:val="32"/>
          <w:sz w:val="28"/>
          <w:szCs w:val="28"/>
        </w:rPr>
        <w:t>№</w:t>
      </w:r>
      <w:r w:rsidR="007C7A98">
        <w:rPr>
          <w:b/>
          <w:kern w:val="32"/>
          <w:sz w:val="28"/>
          <w:szCs w:val="28"/>
        </w:rPr>
        <w:t xml:space="preserve"> </w:t>
      </w:r>
      <w:r w:rsidR="00AD2838">
        <w:rPr>
          <w:b/>
          <w:kern w:val="32"/>
          <w:sz w:val="28"/>
          <w:szCs w:val="28"/>
        </w:rPr>
        <w:t>078-21</w:t>
      </w:r>
    </w:p>
    <w:p w:rsidR="00153113" w:rsidRPr="0094701F" w:rsidRDefault="00153113" w:rsidP="00B3692E">
      <w:pPr>
        <w:jc w:val="center"/>
        <w:rPr>
          <w:b/>
          <w:kern w:val="32"/>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62027"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9B09C6">
              <w:rPr>
                <w:b/>
                <w:sz w:val="20"/>
                <w:szCs w:val="20"/>
              </w:rPr>
              <w:t xml:space="preserve"> </w:t>
            </w:r>
            <w:r w:rsidR="00C522F4" w:rsidRPr="00FE2446">
              <w:rPr>
                <w:sz w:val="20"/>
                <w:szCs w:val="20"/>
              </w:rPr>
              <w:t>Поставка</w:t>
            </w:r>
            <w:r w:rsidR="007C7A98">
              <w:rPr>
                <w:sz w:val="20"/>
                <w:szCs w:val="20"/>
              </w:rPr>
              <w:t xml:space="preserve"> </w:t>
            </w:r>
            <w:r w:rsidR="00AD2838">
              <w:rPr>
                <w:bCs/>
                <w:sz w:val="20"/>
                <w:szCs w:val="20"/>
              </w:rPr>
              <w:t>медицинского оборудования (оптика прямого видения)</w:t>
            </w:r>
            <w:r w:rsidR="00A84ECD" w:rsidRPr="009B09C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9B09C6" w:rsidRPr="007E441D" w:rsidRDefault="00AD2838" w:rsidP="00DC5959">
            <w:pPr>
              <w:autoSpaceDE w:val="0"/>
              <w:autoSpaceDN w:val="0"/>
              <w:adjustRightInd w:val="0"/>
              <w:rPr>
                <w:sz w:val="20"/>
                <w:szCs w:val="20"/>
                <w:highlight w:val="cyan"/>
              </w:rPr>
            </w:pPr>
            <w:r w:rsidRPr="00AD2838">
              <w:rPr>
                <w:sz w:val="20"/>
                <w:szCs w:val="20"/>
              </w:rPr>
              <w:t>32.50.13.190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9B09C6" w:rsidRDefault="00AD2838" w:rsidP="00F30DF7">
            <w:pPr>
              <w:autoSpaceDE w:val="0"/>
              <w:autoSpaceDN w:val="0"/>
              <w:adjustRightInd w:val="0"/>
              <w:rPr>
                <w:sz w:val="20"/>
                <w:szCs w:val="20"/>
              </w:rPr>
            </w:pPr>
            <w:r>
              <w:rPr>
                <w:sz w:val="20"/>
                <w:szCs w:val="20"/>
              </w:rPr>
              <w:t>329</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E7232" w:rsidRDefault="00A84ECD" w:rsidP="006E7232">
            <w:pPr>
              <w:autoSpaceDE w:val="0"/>
              <w:autoSpaceDN w:val="0"/>
              <w:adjustRightInd w:val="0"/>
              <w:rPr>
                <w:sz w:val="20"/>
                <w:szCs w:val="20"/>
              </w:rPr>
            </w:pPr>
            <w:r w:rsidRPr="009B09C6">
              <w:rPr>
                <w:sz w:val="20"/>
                <w:szCs w:val="20"/>
              </w:rPr>
              <w:t xml:space="preserve">Средства </w:t>
            </w:r>
            <w:r w:rsidR="00CC0164">
              <w:rPr>
                <w:sz w:val="20"/>
                <w:szCs w:val="20"/>
              </w:rPr>
              <w:t>территориального фонда ОМС</w:t>
            </w:r>
            <w:r w:rsidR="00AD2838">
              <w:rPr>
                <w:sz w:val="20"/>
                <w:szCs w:val="20"/>
              </w:rPr>
              <w:t>,</w:t>
            </w:r>
          </w:p>
          <w:p w:rsidR="00CE2574" w:rsidRPr="009B09C6" w:rsidRDefault="00AD2838" w:rsidP="00AD2838">
            <w:pPr>
              <w:autoSpaceDE w:val="0"/>
              <w:autoSpaceDN w:val="0"/>
              <w:adjustRightInd w:val="0"/>
              <w:rPr>
                <w:sz w:val="20"/>
                <w:szCs w:val="20"/>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D2838"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D2838" w:rsidRPr="00FE2446" w:rsidRDefault="00AD2838"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D2838" w:rsidRPr="00FE2446" w:rsidRDefault="00AD2838"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AD2838" w:rsidRPr="00FE2446" w:rsidRDefault="00AD2838" w:rsidP="00AD2838">
            <w:pPr>
              <w:jc w:val="both"/>
              <w:rPr>
                <w:sz w:val="20"/>
                <w:szCs w:val="20"/>
              </w:rPr>
            </w:pPr>
            <w:r w:rsidRPr="003833E1">
              <w:rPr>
                <w:sz w:val="20"/>
                <w:szCs w:val="20"/>
              </w:rPr>
              <w:t xml:space="preserve">Срок поставки оборудования </w:t>
            </w:r>
            <w:r>
              <w:rPr>
                <w:sz w:val="20"/>
                <w:szCs w:val="20"/>
              </w:rPr>
              <w:t>(</w:t>
            </w:r>
            <w:r w:rsidRPr="003833E1">
              <w:rPr>
                <w:sz w:val="20"/>
                <w:szCs w:val="20"/>
              </w:rPr>
              <w:t xml:space="preserve">включая доставку по адресу: г. Иркутск, ул. </w:t>
            </w:r>
            <w:r>
              <w:rPr>
                <w:sz w:val="20"/>
                <w:szCs w:val="20"/>
              </w:rPr>
              <w:t>Ярославского, 300</w:t>
            </w:r>
            <w:r w:rsidRPr="003833E1">
              <w:rPr>
                <w:sz w:val="20"/>
                <w:szCs w:val="20"/>
              </w:rPr>
              <w:t xml:space="preserve">, ввод в эксплуатацию оборудования, инструктаж </w:t>
            </w:r>
            <w:r w:rsidRPr="00A04A89">
              <w:rPr>
                <w:color w:val="000000"/>
                <w:sz w:val="20"/>
                <w:szCs w:val="20"/>
              </w:rPr>
              <w:t>специалист</w:t>
            </w:r>
            <w:r>
              <w:rPr>
                <w:color w:val="000000"/>
                <w:sz w:val="20"/>
                <w:szCs w:val="20"/>
              </w:rPr>
              <w:t>а</w:t>
            </w:r>
            <w:r w:rsidRPr="00A04A89">
              <w:rPr>
                <w:color w:val="000000"/>
                <w:sz w:val="20"/>
                <w:szCs w:val="20"/>
              </w:rPr>
              <w:t xml:space="preserve"> Заказчика</w:t>
            </w:r>
            <w:r w:rsidRPr="00A04A89">
              <w:rPr>
                <w:sz w:val="20"/>
                <w:szCs w:val="20"/>
              </w:rPr>
              <w:t xml:space="preserve"> на рабочем месте по эксплуатации поставленного оборудования</w:t>
            </w:r>
            <w:r>
              <w:rPr>
                <w:sz w:val="20"/>
                <w:szCs w:val="20"/>
              </w:rPr>
              <w:t xml:space="preserve">) </w:t>
            </w:r>
            <w:r>
              <w:rPr>
                <w:color w:val="000000"/>
                <w:sz w:val="20"/>
                <w:szCs w:val="20"/>
              </w:rPr>
              <w:t>в течение 90 (девяноста) календарных дней с момента подписания договора</w:t>
            </w:r>
            <w:r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F30DF7" w:rsidP="00AD2838">
            <w:pPr>
              <w:tabs>
                <w:tab w:val="left" w:pos="6022"/>
              </w:tabs>
              <w:ind w:right="72"/>
              <w:rPr>
                <w:sz w:val="20"/>
                <w:szCs w:val="20"/>
              </w:rPr>
            </w:pPr>
            <w:r>
              <w:rPr>
                <w:sz w:val="20"/>
                <w:szCs w:val="20"/>
              </w:rPr>
              <w:t>2</w:t>
            </w:r>
            <w:r w:rsidR="00AD2838">
              <w:rPr>
                <w:sz w:val="20"/>
                <w:szCs w:val="20"/>
              </w:rPr>
              <w:t>55</w:t>
            </w:r>
            <w:r>
              <w:rPr>
                <w:sz w:val="20"/>
                <w:szCs w:val="20"/>
              </w:rPr>
              <w:t xml:space="preserve"> 000</w:t>
            </w:r>
            <w:r w:rsidR="00F64688">
              <w:rPr>
                <w:sz w:val="20"/>
                <w:szCs w:val="20"/>
              </w:rPr>
              <w:t xml:space="preserve"> </w:t>
            </w:r>
            <w:r w:rsidR="008F1AED" w:rsidRPr="00FE2446">
              <w:rPr>
                <w:sz w:val="20"/>
                <w:szCs w:val="20"/>
              </w:rPr>
              <w:t>руб</w:t>
            </w:r>
            <w:r w:rsidR="007C7A98">
              <w:rPr>
                <w:sz w:val="20"/>
                <w:szCs w:val="20"/>
              </w:rPr>
              <w:t>лей</w:t>
            </w:r>
            <w:r w:rsidR="007E441D">
              <w:rPr>
                <w:sz w:val="20"/>
                <w:szCs w:val="20"/>
              </w:rPr>
              <w:t xml:space="preserve"> (</w:t>
            </w:r>
            <w:r w:rsidR="00AD2838">
              <w:rPr>
                <w:sz w:val="20"/>
                <w:szCs w:val="20"/>
              </w:rPr>
              <w:t>двести пятьдесят пять</w:t>
            </w:r>
            <w:r>
              <w:rPr>
                <w:sz w:val="20"/>
                <w:szCs w:val="20"/>
              </w:rPr>
              <w:t xml:space="preserve"> тысяч</w:t>
            </w:r>
            <w:r w:rsidR="009B09C6">
              <w:rPr>
                <w:sz w:val="20"/>
                <w:szCs w:val="20"/>
              </w:rPr>
              <w:t xml:space="preserve"> </w:t>
            </w:r>
            <w:r w:rsidR="00B3692E">
              <w:rPr>
                <w:sz w:val="20"/>
                <w:szCs w:val="20"/>
              </w:rPr>
              <w:t>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рублю Российской </w:t>
            </w:r>
            <w:r w:rsidRPr="00FE2446">
              <w:rPr>
                <w:b/>
                <w:sz w:val="20"/>
                <w:szCs w:val="20"/>
              </w:rPr>
              <w:lastRenderedPageBreak/>
              <w:t>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AD2838">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7C7A98">
              <w:t xml:space="preserve"> </w:t>
            </w:r>
            <w:r w:rsidRPr="009B09C6">
              <w:rPr>
                <w:b/>
                <w:sz w:val="20"/>
                <w:szCs w:val="20"/>
              </w:rPr>
              <w:t>«</w:t>
            </w:r>
            <w:r w:rsidR="00AD2838">
              <w:rPr>
                <w:b/>
                <w:sz w:val="20"/>
                <w:szCs w:val="20"/>
              </w:rPr>
              <w:t>16</w:t>
            </w:r>
            <w:r w:rsidRPr="009B09C6">
              <w:rPr>
                <w:b/>
                <w:sz w:val="20"/>
                <w:szCs w:val="20"/>
              </w:rPr>
              <w:t>»</w:t>
            </w:r>
            <w:r w:rsidR="007C7A98" w:rsidRPr="009B09C6">
              <w:rPr>
                <w:b/>
                <w:sz w:val="20"/>
                <w:szCs w:val="20"/>
              </w:rPr>
              <w:t xml:space="preserve"> </w:t>
            </w:r>
            <w:r w:rsidR="00F30DF7">
              <w:rPr>
                <w:b/>
                <w:sz w:val="20"/>
                <w:szCs w:val="20"/>
              </w:rPr>
              <w:t>марта</w:t>
            </w:r>
            <w:r w:rsidRPr="00FE2446">
              <w:rPr>
                <w:b/>
                <w:sz w:val="20"/>
                <w:szCs w:val="20"/>
              </w:rPr>
              <w:t xml:space="preserve"> 20</w:t>
            </w:r>
            <w:r w:rsidR="00B21FBF">
              <w:rPr>
                <w:b/>
                <w:sz w:val="20"/>
                <w:szCs w:val="20"/>
              </w:rPr>
              <w:t>2</w:t>
            </w:r>
            <w:r w:rsidR="007E441D">
              <w:rPr>
                <w:b/>
                <w:sz w:val="20"/>
                <w:szCs w:val="20"/>
              </w:rPr>
              <w:t>1</w:t>
            </w:r>
            <w:r w:rsidRPr="00FE2446">
              <w:rPr>
                <w:b/>
                <w:sz w:val="20"/>
                <w:szCs w:val="20"/>
              </w:rPr>
              <w:t xml:space="preserve"> года  по </w:t>
            </w:r>
            <w:r w:rsidRPr="009B09C6">
              <w:rPr>
                <w:b/>
                <w:sz w:val="20"/>
                <w:szCs w:val="20"/>
              </w:rPr>
              <w:t>«</w:t>
            </w:r>
            <w:r w:rsidR="00AD2838">
              <w:rPr>
                <w:b/>
                <w:sz w:val="20"/>
                <w:szCs w:val="20"/>
              </w:rPr>
              <w:t>24</w:t>
            </w:r>
            <w:r w:rsidRPr="009B09C6">
              <w:rPr>
                <w:b/>
                <w:sz w:val="20"/>
                <w:szCs w:val="20"/>
              </w:rPr>
              <w:t xml:space="preserve">» </w:t>
            </w:r>
            <w:r w:rsidR="00A351C1">
              <w:rPr>
                <w:b/>
                <w:sz w:val="20"/>
                <w:szCs w:val="20"/>
              </w:rPr>
              <w:t>марта</w:t>
            </w:r>
            <w:r w:rsidRPr="00485047">
              <w:rPr>
                <w:b/>
                <w:sz w:val="20"/>
                <w:szCs w:val="20"/>
              </w:rPr>
              <w:t xml:space="preserve"> 20</w:t>
            </w:r>
            <w:r w:rsidR="00B21FBF">
              <w:rPr>
                <w:b/>
                <w:sz w:val="20"/>
                <w:szCs w:val="20"/>
              </w:rPr>
              <w:t>2</w:t>
            </w:r>
            <w:r w:rsidR="007E441D">
              <w:rPr>
                <w:b/>
                <w:sz w:val="20"/>
                <w:szCs w:val="20"/>
              </w:rPr>
              <w:t>1</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9B09C6">
              <w:rPr>
                <w:b/>
                <w:sz w:val="20"/>
                <w:szCs w:val="20"/>
              </w:rPr>
              <w:t>:</w:t>
            </w:r>
            <w:r w:rsidR="009B09C6" w:rsidRPr="009B09C6">
              <w:rPr>
                <w:b/>
                <w:sz w:val="20"/>
                <w:szCs w:val="20"/>
              </w:rPr>
              <w:t xml:space="preserve"> </w:t>
            </w:r>
            <w:r w:rsidRPr="009B09C6">
              <w:rPr>
                <w:sz w:val="20"/>
                <w:szCs w:val="20"/>
              </w:rPr>
              <w:t>«</w:t>
            </w:r>
            <w:r w:rsidR="00AD2838">
              <w:rPr>
                <w:sz w:val="20"/>
                <w:szCs w:val="20"/>
              </w:rPr>
              <w:t>16</w:t>
            </w:r>
            <w:r w:rsidRPr="009B09C6">
              <w:rPr>
                <w:sz w:val="20"/>
                <w:szCs w:val="20"/>
              </w:rPr>
              <w:t xml:space="preserve">» </w:t>
            </w:r>
            <w:r w:rsidR="00F30DF7">
              <w:rPr>
                <w:sz w:val="20"/>
                <w:szCs w:val="20"/>
              </w:rPr>
              <w:t>марта</w:t>
            </w:r>
            <w:r w:rsidRPr="00FE2446">
              <w:rPr>
                <w:sz w:val="20"/>
                <w:szCs w:val="20"/>
              </w:rPr>
              <w:t xml:space="preserve"> 20</w:t>
            </w:r>
            <w:r w:rsidR="00B21FBF">
              <w:rPr>
                <w:sz w:val="20"/>
                <w:szCs w:val="20"/>
              </w:rPr>
              <w:t>2</w:t>
            </w:r>
            <w:r w:rsidR="007E441D">
              <w:rPr>
                <w:sz w:val="20"/>
                <w:szCs w:val="20"/>
              </w:rPr>
              <w:t>1</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AD2838">
            <w:pPr>
              <w:jc w:val="both"/>
              <w:rPr>
                <w:sz w:val="20"/>
                <w:szCs w:val="20"/>
              </w:rPr>
            </w:pPr>
            <w:r w:rsidRPr="009B09C6">
              <w:rPr>
                <w:bCs/>
                <w:sz w:val="20"/>
                <w:szCs w:val="20"/>
              </w:rPr>
              <w:t>«</w:t>
            </w:r>
            <w:r w:rsidR="00AD2838">
              <w:rPr>
                <w:bCs/>
                <w:sz w:val="20"/>
                <w:szCs w:val="20"/>
              </w:rPr>
              <w:t>24</w:t>
            </w:r>
            <w:r w:rsidRPr="009B09C6">
              <w:rPr>
                <w:bCs/>
                <w:sz w:val="20"/>
                <w:szCs w:val="20"/>
              </w:rPr>
              <w:t xml:space="preserve">» </w:t>
            </w:r>
            <w:r w:rsidR="00A351C1">
              <w:rPr>
                <w:bCs/>
                <w:sz w:val="20"/>
                <w:szCs w:val="20"/>
              </w:rPr>
              <w:t>марта</w:t>
            </w:r>
            <w:r w:rsidR="007C7A98">
              <w:rPr>
                <w:bCs/>
                <w:sz w:val="20"/>
                <w:szCs w:val="20"/>
              </w:rPr>
              <w:t xml:space="preserve"> </w:t>
            </w:r>
            <w:r w:rsidRPr="00FE2446">
              <w:rPr>
                <w:bCs/>
                <w:sz w:val="20"/>
                <w:szCs w:val="20"/>
              </w:rPr>
              <w:t>20</w:t>
            </w:r>
            <w:r w:rsidR="00B21FBF">
              <w:rPr>
                <w:bCs/>
                <w:sz w:val="20"/>
                <w:szCs w:val="20"/>
              </w:rPr>
              <w:t>2</w:t>
            </w:r>
            <w:r w:rsidR="007E441D">
              <w:rPr>
                <w:bCs/>
                <w:sz w:val="20"/>
                <w:szCs w:val="20"/>
              </w:rPr>
              <w:t>1</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F12D66" w:rsidRPr="00F12D66" w:rsidRDefault="00F12D66" w:rsidP="00F12D66">
            <w:pPr>
              <w:autoSpaceDE w:val="0"/>
              <w:autoSpaceDN w:val="0"/>
              <w:adjustRightInd w:val="0"/>
              <w:jc w:val="both"/>
              <w:rPr>
                <w:sz w:val="20"/>
                <w:szCs w:val="20"/>
                <w:highlight w:val="yellow"/>
              </w:rPr>
            </w:pPr>
            <w:r w:rsidRPr="00F12D66">
              <w:rPr>
                <w:sz w:val="20"/>
                <w:szCs w:val="20"/>
                <w:highlight w:val="yellow"/>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rsidR="00E33A6C" w:rsidRPr="00F12D66" w:rsidRDefault="00E33A6C" w:rsidP="00C2608E">
            <w:pPr>
              <w:autoSpaceDE w:val="0"/>
              <w:autoSpaceDN w:val="0"/>
              <w:adjustRightInd w:val="0"/>
              <w:jc w:val="both"/>
              <w:rPr>
                <w:sz w:val="20"/>
                <w:szCs w:val="20"/>
                <w:highlight w:val="yellow"/>
              </w:rPr>
            </w:pP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1"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Default="00732CF3" w:rsidP="00DE2DDC">
            <w:pPr>
              <w:autoSpaceDE w:val="0"/>
              <w:autoSpaceDN w:val="0"/>
              <w:adjustRightInd w:val="0"/>
              <w:jc w:val="both"/>
              <w:rPr>
                <w:i/>
                <w:sz w:val="20"/>
                <w:szCs w:val="20"/>
              </w:rPr>
            </w:pPr>
            <w:r w:rsidRPr="00732CF3">
              <w:rPr>
                <w:i/>
                <w:sz w:val="20"/>
                <w:szCs w:val="20"/>
                <w:highlight w:val="yellow"/>
              </w:rPr>
              <w:t>(</w:t>
            </w:r>
            <w:r w:rsidR="00DE2DDC" w:rsidRPr="00DE2DDC">
              <w:rPr>
                <w:i/>
                <w:sz w:val="20"/>
                <w:szCs w:val="20"/>
                <w:highlight w:val="yellow"/>
              </w:rPr>
              <w:t>в соответствии с Распоряжением</w:t>
            </w:r>
            <w:r w:rsidRPr="00DE2DDC">
              <w:rPr>
                <w:i/>
                <w:sz w:val="20"/>
                <w:szCs w:val="20"/>
                <w:highlight w:val="yellow"/>
              </w:rPr>
              <w:t xml:space="preserve"> Правительства РФ</w:t>
            </w:r>
            <w:r w:rsidR="00DE2DDC" w:rsidRPr="00DE2DDC">
              <w:rPr>
                <w:i/>
                <w:sz w:val="20"/>
                <w:szCs w:val="20"/>
                <w:highlight w:val="yellow"/>
              </w:rPr>
              <w:t xml:space="preserve"> от 12</w:t>
            </w:r>
            <w:r w:rsidRPr="00DE2DDC">
              <w:rPr>
                <w:i/>
                <w:sz w:val="20"/>
                <w:szCs w:val="20"/>
                <w:highlight w:val="yellow"/>
              </w:rPr>
              <w:t>.0</w:t>
            </w:r>
            <w:r w:rsidR="00DE2DDC" w:rsidRPr="00DE2DDC">
              <w:rPr>
                <w:i/>
                <w:sz w:val="20"/>
                <w:szCs w:val="20"/>
                <w:highlight w:val="yellow"/>
              </w:rPr>
              <w:t>7</w:t>
            </w:r>
            <w:r w:rsidRPr="00DE2DDC">
              <w:rPr>
                <w:i/>
                <w:sz w:val="20"/>
                <w:szCs w:val="20"/>
                <w:highlight w:val="yellow"/>
              </w:rPr>
              <w:t xml:space="preserve">.2018 № </w:t>
            </w:r>
            <w:r w:rsidR="00DE2DDC" w:rsidRPr="00DE2DDC">
              <w:rPr>
                <w:i/>
                <w:sz w:val="20"/>
                <w:szCs w:val="20"/>
                <w:highlight w:val="yellow"/>
              </w:rPr>
              <w:t>1447-р</w:t>
            </w:r>
            <w:r w:rsidRPr="00DE2DDC">
              <w:rPr>
                <w:i/>
                <w:sz w:val="20"/>
                <w:szCs w:val="20"/>
                <w:highlight w:val="yellow"/>
              </w:rPr>
              <w:t xml:space="preserve"> «</w:t>
            </w:r>
            <w:r w:rsidR="00DE2DDC" w:rsidRPr="00DE2DDC">
              <w:rPr>
                <w:i/>
                <w:sz w:val="20"/>
                <w:szCs w:val="20"/>
                <w:highlight w:val="yellow"/>
              </w:rPr>
              <w: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r w:rsidRPr="00DE2DDC">
              <w:rPr>
                <w:i/>
                <w:sz w:val="20"/>
                <w:szCs w:val="20"/>
                <w:highlight w:val="yellow"/>
              </w:rPr>
              <w:t>»)</w:t>
            </w:r>
          </w:p>
          <w:p w:rsidR="00A56F26" w:rsidRPr="00732CF3" w:rsidRDefault="00A56F26" w:rsidP="00A56F26">
            <w:pPr>
              <w:autoSpaceDE w:val="0"/>
              <w:autoSpaceDN w:val="0"/>
              <w:adjustRightInd w:val="0"/>
              <w:jc w:val="both"/>
              <w:rPr>
                <w:i/>
                <w:sz w:val="20"/>
                <w:szCs w:val="20"/>
              </w:rPr>
            </w:pPr>
            <w:r w:rsidRPr="00A56F26">
              <w:rPr>
                <w:i/>
                <w:iCs/>
                <w:sz w:val="20"/>
                <w:szCs w:val="20"/>
                <w:highlight w:val="yellow"/>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A56F26">
                <w:rPr>
                  <w:i/>
                  <w:iCs/>
                  <w:color w:val="0000FF"/>
                  <w:sz w:val="20"/>
                  <w:szCs w:val="20"/>
                  <w:highlight w:val="yellow"/>
                </w:rPr>
                <w:t>законом</w:t>
              </w:r>
            </w:hyperlink>
            <w:r w:rsidRPr="00A56F26">
              <w:rPr>
                <w:i/>
                <w:iCs/>
                <w:sz w:val="20"/>
                <w:szCs w:val="20"/>
                <w:highlight w:val="yellow"/>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w:t>
            </w:r>
            <w:r w:rsidRPr="00FE2446">
              <w:rPr>
                <w:b/>
                <w:color w:val="000000"/>
                <w:sz w:val="20"/>
                <w:szCs w:val="20"/>
              </w:rPr>
              <w:lastRenderedPageBreak/>
              <w:t xml:space="preserve">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lastRenderedPageBreak/>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3692E" w:rsidP="002B2368">
            <w:pPr>
              <w:contextualSpacing/>
              <w:rPr>
                <w:sz w:val="20"/>
                <w:szCs w:val="20"/>
              </w:rPr>
            </w:pPr>
            <w:r>
              <w:rPr>
                <w:color w:val="000000"/>
                <w:sz w:val="20"/>
                <w:szCs w:val="20"/>
              </w:rPr>
              <w:t>3</w:t>
            </w:r>
            <w:r w:rsidR="002B2368" w:rsidRPr="00FE2446">
              <w:rPr>
                <w:color w:val="000000"/>
                <w:sz w:val="20"/>
                <w:szCs w:val="20"/>
              </w:rPr>
              <w:t xml:space="preserve">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AD2838" w:rsidP="007C0DB3">
            <w:pPr>
              <w:autoSpaceDE w:val="0"/>
              <w:autoSpaceDN w:val="0"/>
              <w:adjustRightInd w:val="0"/>
              <w:jc w:val="both"/>
              <w:outlineLvl w:val="1"/>
              <w:rPr>
                <w:sz w:val="20"/>
                <w:szCs w:val="20"/>
              </w:rPr>
            </w:pPr>
            <w:r>
              <w:rPr>
                <w:sz w:val="20"/>
                <w:szCs w:val="20"/>
              </w:rPr>
              <w:t>7 650,00</w:t>
            </w:r>
            <w:r w:rsidR="007C7A98">
              <w:rPr>
                <w:sz w:val="20"/>
                <w:szCs w:val="20"/>
              </w:rPr>
              <w:t xml:space="preserve"> </w:t>
            </w:r>
            <w:r w:rsidR="00A84ECD" w:rsidRPr="00FE2446">
              <w:rPr>
                <w:sz w:val="20"/>
                <w:szCs w:val="20"/>
              </w:rPr>
              <w:t>руб. (</w:t>
            </w:r>
            <w:r w:rsidR="00F30DF7">
              <w:rPr>
                <w:sz w:val="20"/>
                <w:szCs w:val="20"/>
              </w:rPr>
              <w:t xml:space="preserve">семь тысяч </w:t>
            </w:r>
            <w:r>
              <w:rPr>
                <w:sz w:val="20"/>
                <w:szCs w:val="20"/>
              </w:rPr>
              <w:t>шестьсот пятьдесят</w:t>
            </w:r>
            <w:r w:rsidR="00F30DF7">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890D79" w:rsidRPr="00BC7C6D" w:rsidRDefault="00890D79" w:rsidP="00890D79">
            <w:pPr>
              <w:rPr>
                <w:sz w:val="20"/>
                <w:szCs w:val="20"/>
              </w:rPr>
            </w:pPr>
            <w:r w:rsidRPr="00BC7C6D">
              <w:rPr>
                <w:sz w:val="20"/>
                <w:szCs w:val="20"/>
              </w:rPr>
              <w:t xml:space="preserve">ИНН 3810009342    </w:t>
            </w:r>
          </w:p>
          <w:p w:rsidR="00890D79" w:rsidRPr="00BC7C6D" w:rsidRDefault="00890D79" w:rsidP="00890D79">
            <w:pPr>
              <w:rPr>
                <w:sz w:val="20"/>
                <w:szCs w:val="20"/>
              </w:rPr>
            </w:pPr>
            <w:r w:rsidRPr="00BC7C6D">
              <w:rPr>
                <w:sz w:val="20"/>
                <w:szCs w:val="20"/>
              </w:rPr>
              <w:t>КПП 381001001</w:t>
            </w:r>
          </w:p>
          <w:p w:rsidR="00890D79" w:rsidRPr="00BC7C6D" w:rsidRDefault="00890D79" w:rsidP="00890D79">
            <w:pPr>
              <w:pStyle w:val="aff0"/>
              <w:widowControl w:val="0"/>
            </w:pPr>
            <w:r w:rsidRPr="00BC7C6D">
              <w:t>Минфин Иркутской области (ОГАУЗ «Иркутская городская клиническая больница № 8», л/с 803030</w:t>
            </w:r>
            <w:r>
              <w:t>6</w:t>
            </w:r>
            <w:r w:rsidRPr="00BC7C6D">
              <w:t>0207)</w:t>
            </w:r>
          </w:p>
          <w:p w:rsidR="00890D79" w:rsidRPr="00BC7C6D" w:rsidRDefault="00890D79" w:rsidP="00890D79">
            <w:pPr>
              <w:pStyle w:val="aff0"/>
              <w:widowControl w:val="0"/>
            </w:pPr>
            <w:r w:rsidRPr="00BC7C6D">
              <w:t>Казначейский счет 03224643250000003400</w:t>
            </w:r>
          </w:p>
          <w:p w:rsidR="00890D79" w:rsidRPr="00BC7C6D" w:rsidRDefault="00890D79" w:rsidP="00890D79">
            <w:pPr>
              <w:pStyle w:val="aff0"/>
              <w:widowControl w:val="0"/>
            </w:pPr>
            <w:r w:rsidRPr="00BC7C6D">
              <w:t>Банковский счет 40102810145370000026</w:t>
            </w:r>
          </w:p>
          <w:p w:rsidR="00890D79" w:rsidRPr="00BC7C6D" w:rsidRDefault="003348BE" w:rsidP="00890D79">
            <w:pPr>
              <w:pStyle w:val="aff0"/>
              <w:widowControl w:val="0"/>
            </w:pPr>
            <w:r>
              <w:t xml:space="preserve">Наименование банка: </w:t>
            </w:r>
            <w:r w:rsidR="00890D79" w:rsidRPr="00BC7C6D">
              <w:t>Отделение Иркутск//УФК по Иркутской области, г. Иркутск</w:t>
            </w:r>
          </w:p>
          <w:p w:rsidR="00890D79" w:rsidRPr="00BC7C6D" w:rsidRDefault="00890D79" w:rsidP="00890D79">
            <w:pPr>
              <w:pStyle w:val="aff0"/>
              <w:widowControl w:val="0"/>
            </w:pPr>
            <w:r w:rsidRPr="00BC7C6D">
              <w:t>БИК 012520101</w:t>
            </w:r>
          </w:p>
          <w:p w:rsidR="00890D79" w:rsidRPr="00BE5308" w:rsidRDefault="00890D79" w:rsidP="00890D7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890D79" w:rsidRPr="00BE5308" w:rsidRDefault="00890D79" w:rsidP="00890D7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890D79" w:rsidRPr="00BE5308" w:rsidRDefault="00890D79" w:rsidP="00890D79">
            <w:pPr>
              <w:ind w:right="76"/>
              <w:jc w:val="both"/>
              <w:rPr>
                <w:sz w:val="20"/>
                <w:szCs w:val="20"/>
              </w:rPr>
            </w:pPr>
            <w:r w:rsidRPr="00BE5308">
              <w:rPr>
                <w:sz w:val="20"/>
                <w:szCs w:val="20"/>
              </w:rPr>
              <w:t xml:space="preserve">Код субсидии 803093000 </w:t>
            </w:r>
          </w:p>
          <w:p w:rsidR="009F7836" w:rsidRPr="00FE2446" w:rsidRDefault="00890D79" w:rsidP="00890D7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lastRenderedPageBreak/>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B108A1">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w:t>
            </w:r>
            <w:r w:rsidR="008B6F42">
              <w:rPr>
                <w:b/>
                <w:color w:val="000000"/>
                <w:sz w:val="20"/>
                <w:szCs w:val="20"/>
                <w:highlight w:val="yellow"/>
              </w:rPr>
              <w:t>3</w:t>
            </w:r>
            <w:r>
              <w:rPr>
                <w:b/>
                <w:color w:val="000000"/>
                <w:sz w:val="20"/>
                <w:szCs w:val="20"/>
                <w:highlight w:val="yellow"/>
              </w:rPr>
              <w:t xml:space="preserve">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w:t>
            </w:r>
            <w:r w:rsidR="008B6F42">
              <w:rPr>
                <w:b/>
                <w:color w:val="000000"/>
                <w:sz w:val="20"/>
                <w:szCs w:val="20"/>
                <w:highlight w:val="yellow"/>
              </w:rPr>
              <w:t>4</w:t>
            </w:r>
            <w:r>
              <w:rPr>
                <w:b/>
                <w:color w:val="000000"/>
                <w:sz w:val="20"/>
                <w:szCs w:val="20"/>
                <w:highlight w:val="yellow"/>
              </w:rPr>
              <w:t xml:space="preserve"> Приложения № 3 к Извещению)</w:t>
            </w:r>
            <w:r w:rsidRPr="00822DFE">
              <w:rPr>
                <w:b/>
                <w:color w:val="000000"/>
                <w:sz w:val="20"/>
                <w:szCs w:val="20"/>
                <w:highlight w:val="yellow"/>
              </w:rPr>
              <w:t>.</w:t>
            </w:r>
          </w:p>
          <w:p w:rsidR="00B43FF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w:t>
            </w:r>
            <w:r w:rsidR="00487F7E" w:rsidRPr="00FE2446">
              <w:rPr>
                <w:rFonts w:ascii="Times New Roman" w:hAnsi="Times New Roman" w:cs="Times New Roman"/>
                <w:color w:val="auto"/>
                <w:sz w:val="20"/>
                <w:szCs w:val="20"/>
              </w:rPr>
              <w:lastRenderedPageBreak/>
              <w:t>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120E56" w:rsidRPr="00431EFC" w:rsidRDefault="00253DC2" w:rsidP="00431EFC">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431EFC">
              <w:rPr>
                <w:rFonts w:ascii="Times New Roman" w:hAnsi="Times New Roman" w:cs="Times New Roman"/>
                <w:i/>
                <w:sz w:val="20"/>
                <w:szCs w:val="20"/>
              </w:rPr>
              <w:t>.</w:t>
            </w:r>
          </w:p>
          <w:p w:rsidR="00CE0D50" w:rsidRPr="00FE2446" w:rsidRDefault="00487F7E" w:rsidP="007C0DB3">
            <w:pPr>
              <w:tabs>
                <w:tab w:val="left" w:pos="0"/>
                <w:tab w:val="right" w:pos="993"/>
              </w:tabs>
              <w:jc w:val="both"/>
              <w:rPr>
                <w:sz w:val="20"/>
                <w:szCs w:val="20"/>
              </w:rPr>
            </w:pPr>
            <w:r w:rsidRPr="00431EFC">
              <w:rPr>
                <w:sz w:val="20"/>
                <w:szCs w:val="20"/>
              </w:rPr>
              <w:t xml:space="preserve">      Заявка </w:t>
            </w:r>
            <w:r w:rsidR="00361278" w:rsidRPr="00431EFC">
              <w:rPr>
                <w:sz w:val="20"/>
                <w:szCs w:val="20"/>
              </w:rPr>
              <w:t>на участие в запросе</w:t>
            </w:r>
            <w:r w:rsidR="00361278" w:rsidRPr="00FE2446">
              <w:rPr>
                <w:sz w:val="20"/>
                <w:szCs w:val="20"/>
              </w:rPr>
              <w:t xml:space="preserve">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7797C">
              <w:rPr>
                <w:sz w:val="20"/>
                <w:szCs w:val="20"/>
              </w:rPr>
              <w:t>0</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 xml:space="preserve">Расхождение между численным и буквенным выражением предлагаемой цены </w:t>
            </w:r>
            <w:r w:rsidRPr="00FE2446">
              <w:rPr>
                <w:color w:val="000000"/>
                <w:sz w:val="20"/>
                <w:szCs w:val="20"/>
                <w:shd w:val="clear" w:color="auto" w:fill="FFFFFF"/>
              </w:rPr>
              <w:lastRenderedPageBreak/>
              <w:t>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EA3BE9"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EA3BE9" w:rsidRPr="00FE2446" w:rsidRDefault="00EA3BE9"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EA3BE9" w:rsidRPr="00FE2446" w:rsidRDefault="00EA3BE9"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EA3BE9" w:rsidRPr="00AC7B6A" w:rsidRDefault="00EA3BE9" w:rsidP="00AD2838">
            <w:pPr>
              <w:jc w:val="both"/>
              <w:rPr>
                <w:sz w:val="20"/>
                <w:szCs w:val="20"/>
              </w:rPr>
            </w:pPr>
            <w:r w:rsidRPr="00AC7B6A">
              <w:rPr>
                <w:sz w:val="20"/>
                <w:szCs w:val="20"/>
              </w:rPr>
              <w:t xml:space="preserve">Цена договора включает стоимость оборудования, НДС (в случае, если Поставщик является плательщиком НДС), стоимость </w:t>
            </w:r>
            <w:r w:rsidR="00AD2838">
              <w:rPr>
                <w:sz w:val="20"/>
                <w:szCs w:val="20"/>
              </w:rPr>
              <w:t>доставки оборудования по адресу</w:t>
            </w:r>
            <w:r w:rsidRPr="00AC7B6A">
              <w:rPr>
                <w:sz w:val="20"/>
                <w:szCs w:val="20"/>
              </w:rPr>
              <w:t xml:space="preserve">, </w:t>
            </w:r>
            <w:r>
              <w:rPr>
                <w:sz w:val="20"/>
                <w:szCs w:val="20"/>
              </w:rPr>
              <w:t>указанному в п.1.2 договора,</w:t>
            </w:r>
            <w:r w:rsidRPr="00AC7B6A">
              <w:rPr>
                <w:sz w:val="20"/>
                <w:szCs w:val="20"/>
              </w:rPr>
              <w:t xml:space="preserve"> стоимость погрузочно-разгрузочных работ, расходы на проведение ввода в эксплуатацию оборудования, расходы на проведение </w:t>
            </w:r>
            <w:r w:rsidRPr="003833E1">
              <w:rPr>
                <w:sz w:val="20"/>
                <w:szCs w:val="20"/>
              </w:rPr>
              <w:t>инструктаж</w:t>
            </w:r>
            <w:r>
              <w:rPr>
                <w:sz w:val="20"/>
                <w:szCs w:val="20"/>
              </w:rPr>
              <w:t>а</w:t>
            </w:r>
            <w:r w:rsidRPr="00A04A89">
              <w:rPr>
                <w:color w:val="000000"/>
                <w:sz w:val="20"/>
                <w:szCs w:val="20"/>
              </w:rPr>
              <w:t xml:space="preserve"> специалист</w:t>
            </w:r>
            <w:r>
              <w:rPr>
                <w:color w:val="000000"/>
                <w:sz w:val="20"/>
                <w:szCs w:val="20"/>
              </w:rPr>
              <w:t>ов</w:t>
            </w:r>
            <w:r w:rsidRPr="00A04A89">
              <w:rPr>
                <w:color w:val="000000"/>
                <w:sz w:val="20"/>
                <w:szCs w:val="20"/>
              </w:rPr>
              <w:t xml:space="preserve"> Заказчика</w:t>
            </w:r>
            <w:r w:rsidRPr="00A04A89">
              <w:rPr>
                <w:sz w:val="20"/>
                <w:szCs w:val="20"/>
              </w:rPr>
              <w:t xml:space="preserve"> на рабочем месте по эксплуатации поставленного оборудования</w:t>
            </w:r>
            <w:r w:rsidRPr="00AC7B6A">
              <w:rPr>
                <w:sz w:val="20"/>
                <w:szCs w:val="20"/>
              </w:rPr>
              <w:t>, расходы на уплату таможенных пошлин, налогов и сборов и других обязательных платежей, связанных с исполнением Договора.</w:t>
            </w:r>
            <w:r>
              <w:rPr>
                <w:sz w:val="20"/>
                <w:szCs w:val="20"/>
              </w:rPr>
              <w:t xml:space="preserve"> </w:t>
            </w:r>
            <w:r w:rsidRPr="00A04A89">
              <w:rPr>
                <w:sz w:val="20"/>
                <w:szCs w:val="20"/>
              </w:rPr>
              <w:t>Цена договора является твердой и определяется на весь срок исполнения договора.</w:t>
            </w:r>
          </w:p>
        </w:tc>
      </w:tr>
      <w:tr w:rsidR="0017797C" w:rsidRPr="000C5200" w:rsidTr="00FE2446">
        <w:tc>
          <w:tcPr>
            <w:tcW w:w="516" w:type="dxa"/>
            <w:tcBorders>
              <w:top w:val="single" w:sz="4" w:space="0" w:color="auto"/>
              <w:left w:val="single" w:sz="4" w:space="0" w:color="auto"/>
              <w:bottom w:val="single" w:sz="4" w:space="0" w:color="auto"/>
              <w:right w:val="single" w:sz="4" w:space="0" w:color="auto"/>
            </w:tcBorders>
          </w:tcPr>
          <w:p w:rsidR="0017797C" w:rsidRPr="00FE2446" w:rsidRDefault="0017797C"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17797C" w:rsidRPr="00FE2446" w:rsidRDefault="0017797C"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17797C" w:rsidRPr="00820B5B" w:rsidRDefault="0017797C" w:rsidP="00EA3BE9">
            <w:pPr>
              <w:jc w:val="both"/>
              <w:rPr>
                <w:sz w:val="20"/>
                <w:szCs w:val="20"/>
              </w:rPr>
            </w:pPr>
            <w:r w:rsidRPr="00AC7B6A">
              <w:rPr>
                <w:sz w:val="20"/>
                <w:szCs w:val="20"/>
              </w:rPr>
              <w:t xml:space="preserve">Оплата производится по факту поставки оборудования путем перечисления денежных средств на расчетный счет Поставщика в течение </w:t>
            </w:r>
            <w:r>
              <w:rPr>
                <w:sz w:val="20"/>
                <w:szCs w:val="20"/>
              </w:rPr>
              <w:t>15</w:t>
            </w:r>
            <w:r w:rsidRPr="00AC7B6A">
              <w:rPr>
                <w:sz w:val="20"/>
                <w:szCs w:val="20"/>
              </w:rPr>
              <w:t xml:space="preserve"> (</w:t>
            </w:r>
            <w:r>
              <w:rPr>
                <w:sz w:val="20"/>
                <w:szCs w:val="20"/>
              </w:rPr>
              <w:t>пятнадцати</w:t>
            </w:r>
            <w:r w:rsidRPr="00AC7B6A">
              <w:rPr>
                <w:sz w:val="20"/>
                <w:szCs w:val="20"/>
              </w:rPr>
              <w:t xml:space="preserve">) </w:t>
            </w:r>
            <w:r>
              <w:rPr>
                <w:sz w:val="20"/>
                <w:szCs w:val="20"/>
              </w:rPr>
              <w:t>рабочих</w:t>
            </w:r>
            <w:r w:rsidRPr="00AC7B6A">
              <w:rPr>
                <w:sz w:val="20"/>
                <w:szCs w:val="20"/>
              </w:rPr>
              <w:t xml:space="preserve"> дней с момента</w:t>
            </w:r>
            <w:r>
              <w:rPr>
                <w:sz w:val="20"/>
                <w:szCs w:val="20"/>
              </w:rPr>
              <w:t xml:space="preserve"> </w:t>
            </w:r>
            <w:r w:rsidRPr="00AC7B6A">
              <w:rPr>
                <w:sz w:val="20"/>
                <w:szCs w:val="20"/>
              </w:rPr>
              <w:t>подписан</w:t>
            </w:r>
            <w:r>
              <w:rPr>
                <w:sz w:val="20"/>
                <w:szCs w:val="20"/>
              </w:rPr>
              <w:t>ия</w:t>
            </w:r>
            <w:r w:rsidRPr="00AC7B6A">
              <w:rPr>
                <w:sz w:val="20"/>
                <w:szCs w:val="20"/>
              </w:rPr>
              <w:t xml:space="preserve"> Сторонами акта приема-передачи оборудования и акта ввода оборудования в эксплуатацию на основании</w:t>
            </w:r>
            <w:r>
              <w:rPr>
                <w:sz w:val="20"/>
                <w:szCs w:val="20"/>
              </w:rPr>
              <w:t xml:space="preserve"> </w:t>
            </w:r>
            <w:r w:rsidRPr="00AC7B6A">
              <w:rPr>
                <w:sz w:val="20"/>
                <w:szCs w:val="20"/>
              </w:rPr>
              <w:t>предоставления Поставщиком счета. Днем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55705C" w:rsidRPr="00153113" w:rsidRDefault="0055705C" w:rsidP="0055705C">
            <w:pPr>
              <w:autoSpaceDE w:val="0"/>
              <w:autoSpaceDN w:val="0"/>
              <w:adjustRightInd w:val="0"/>
              <w:jc w:val="both"/>
              <w:rPr>
                <w:sz w:val="20"/>
                <w:szCs w:val="20"/>
              </w:rPr>
            </w:pPr>
            <w:r w:rsidRPr="00153113">
              <w:rPr>
                <w:sz w:val="20"/>
                <w:szCs w:val="20"/>
              </w:rPr>
              <w:t>Участником закупки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w:t>
            </w:r>
            <w:r w:rsidR="00CB6905" w:rsidRPr="00153113">
              <w:rPr>
                <w:sz w:val="20"/>
                <w:szCs w:val="20"/>
              </w:rPr>
              <w:t xml:space="preserve"> </w:t>
            </w:r>
            <w:r w:rsidRPr="00153113">
              <w:rPr>
                <w:sz w:val="20"/>
                <w:szCs w:val="20"/>
              </w:rPr>
              <w:t>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CB6905" w:rsidRPr="00153113">
              <w:rPr>
                <w:sz w:val="20"/>
                <w:szCs w:val="20"/>
              </w:rPr>
              <w:t>, или физические лица, не являющиеся индивидуальными предпринимателями и применяющим специальный налоговый режим "Налог на профессиональный доход"</w:t>
            </w:r>
            <w:r w:rsidRPr="00153113">
              <w:rPr>
                <w:sz w:val="20"/>
                <w:szCs w:val="20"/>
              </w:rPr>
              <w:t>.</w:t>
            </w:r>
          </w:p>
          <w:p w:rsidR="0055705C" w:rsidRPr="00153113" w:rsidRDefault="0055705C" w:rsidP="003D7C22">
            <w:pPr>
              <w:tabs>
                <w:tab w:val="left" w:pos="0"/>
                <w:tab w:val="right" w:pos="993"/>
              </w:tabs>
              <w:jc w:val="both"/>
              <w:rPr>
                <w:sz w:val="20"/>
                <w:szCs w:val="20"/>
              </w:rPr>
            </w:pPr>
            <w:r w:rsidRPr="00153113">
              <w:rPr>
                <w:b/>
                <w:sz w:val="20"/>
                <w:szCs w:val="20"/>
              </w:rPr>
              <w:t>Требования к участникам закупки:</w:t>
            </w:r>
          </w:p>
          <w:p w:rsidR="00487F7E" w:rsidRPr="00153113" w:rsidRDefault="00487F7E" w:rsidP="003D7C22">
            <w:pPr>
              <w:tabs>
                <w:tab w:val="left" w:pos="0"/>
                <w:tab w:val="right" w:pos="993"/>
              </w:tabs>
              <w:jc w:val="both"/>
              <w:rPr>
                <w:sz w:val="20"/>
                <w:szCs w:val="20"/>
              </w:rPr>
            </w:pPr>
            <w:r w:rsidRPr="00153113">
              <w:rPr>
                <w:sz w:val="20"/>
                <w:szCs w:val="20"/>
              </w:rPr>
              <w:t xml:space="preserve">1) </w:t>
            </w:r>
            <w:r w:rsidR="003D7C22" w:rsidRPr="00153113">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153113" w:rsidRDefault="00487F7E" w:rsidP="003C711B">
            <w:pPr>
              <w:tabs>
                <w:tab w:val="left" w:pos="0"/>
                <w:tab w:val="right" w:pos="993"/>
              </w:tabs>
              <w:jc w:val="both"/>
              <w:rPr>
                <w:sz w:val="20"/>
                <w:szCs w:val="20"/>
              </w:rPr>
            </w:pPr>
            <w:r w:rsidRPr="00153113">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153113" w:rsidRDefault="00487F7E" w:rsidP="003C711B">
            <w:pPr>
              <w:tabs>
                <w:tab w:val="left" w:pos="0"/>
                <w:tab w:val="right" w:pos="993"/>
              </w:tabs>
              <w:jc w:val="both"/>
              <w:rPr>
                <w:sz w:val="20"/>
                <w:szCs w:val="20"/>
              </w:rPr>
            </w:pPr>
            <w:r w:rsidRPr="00153113">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153113" w:rsidRDefault="00487F7E" w:rsidP="003C711B">
            <w:pPr>
              <w:tabs>
                <w:tab w:val="left" w:pos="0"/>
                <w:tab w:val="right" w:pos="993"/>
              </w:tabs>
              <w:jc w:val="both"/>
              <w:rPr>
                <w:sz w:val="20"/>
                <w:szCs w:val="20"/>
              </w:rPr>
            </w:pPr>
            <w:r w:rsidRPr="00153113">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53113">
              <w:rPr>
                <w:sz w:val="20"/>
                <w:szCs w:val="20"/>
              </w:rPr>
              <w:lastRenderedPageBreak/>
              <w:t>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153113" w:rsidRDefault="00487F7E" w:rsidP="003C711B">
            <w:pPr>
              <w:tabs>
                <w:tab w:val="left" w:pos="900"/>
                <w:tab w:val="right" w:pos="993"/>
              </w:tabs>
              <w:jc w:val="both"/>
              <w:rPr>
                <w:sz w:val="20"/>
                <w:szCs w:val="20"/>
              </w:rPr>
            </w:pPr>
            <w:r w:rsidRPr="00153113">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153113" w:rsidRDefault="00487F7E" w:rsidP="003C711B">
            <w:pPr>
              <w:tabs>
                <w:tab w:val="left" w:pos="900"/>
                <w:tab w:val="right" w:pos="993"/>
              </w:tabs>
              <w:jc w:val="both"/>
              <w:rPr>
                <w:sz w:val="20"/>
                <w:szCs w:val="20"/>
              </w:rPr>
            </w:pPr>
            <w:r w:rsidRPr="00153113">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153113" w:rsidRDefault="00487F7E" w:rsidP="003C711B">
            <w:pPr>
              <w:tabs>
                <w:tab w:val="left" w:pos="900"/>
                <w:tab w:val="right" w:pos="993"/>
              </w:tabs>
              <w:jc w:val="both"/>
              <w:rPr>
                <w:sz w:val="20"/>
                <w:szCs w:val="20"/>
              </w:rPr>
            </w:pPr>
            <w:r w:rsidRPr="00153113">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153113" w:rsidRDefault="00487F7E" w:rsidP="003C711B">
            <w:pPr>
              <w:tabs>
                <w:tab w:val="left" w:pos="900"/>
                <w:tab w:val="right" w:pos="993"/>
              </w:tabs>
              <w:jc w:val="both"/>
              <w:rPr>
                <w:sz w:val="20"/>
                <w:szCs w:val="20"/>
              </w:rPr>
            </w:pPr>
            <w:r w:rsidRPr="00153113">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153113" w:rsidRDefault="00487F7E" w:rsidP="003C711B">
            <w:pPr>
              <w:tabs>
                <w:tab w:val="left" w:pos="900"/>
                <w:tab w:val="right" w:pos="993"/>
              </w:tabs>
              <w:jc w:val="both"/>
              <w:rPr>
                <w:sz w:val="20"/>
                <w:szCs w:val="20"/>
              </w:rPr>
            </w:pPr>
            <w:r w:rsidRPr="00153113">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153113" w:rsidRDefault="00E5500F" w:rsidP="002629E2">
            <w:pPr>
              <w:tabs>
                <w:tab w:val="left" w:pos="0"/>
              </w:tabs>
              <w:jc w:val="both"/>
              <w:rPr>
                <w:sz w:val="20"/>
                <w:szCs w:val="20"/>
              </w:rPr>
            </w:pPr>
            <w:r w:rsidRPr="00153113">
              <w:rPr>
                <w:sz w:val="20"/>
                <w:szCs w:val="20"/>
              </w:rPr>
              <w:t>10</w:t>
            </w:r>
            <w:r w:rsidR="00487F7E" w:rsidRPr="00153113">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sidRPr="00153113">
              <w:rPr>
                <w:sz w:val="20"/>
                <w:szCs w:val="20"/>
              </w:rPr>
              <w:t>рственных и муниципальных нужд»;</w:t>
            </w:r>
          </w:p>
          <w:p w:rsidR="00CB6905" w:rsidRPr="00153113" w:rsidRDefault="00732CF3" w:rsidP="005F7808">
            <w:pPr>
              <w:autoSpaceDE w:val="0"/>
              <w:autoSpaceDN w:val="0"/>
              <w:adjustRightInd w:val="0"/>
              <w:jc w:val="both"/>
              <w:rPr>
                <w:sz w:val="20"/>
                <w:szCs w:val="20"/>
              </w:rPr>
            </w:pPr>
            <w:r w:rsidRPr="00153113">
              <w:rPr>
                <w:sz w:val="20"/>
                <w:szCs w:val="20"/>
              </w:rPr>
              <w:t xml:space="preserve">11) </w:t>
            </w:r>
            <w:r w:rsidR="005F7808" w:rsidRPr="00153113">
              <w:rPr>
                <w:sz w:val="20"/>
                <w:szCs w:val="20"/>
              </w:rPr>
              <w:t>наличие информации об участнике закупки в едином реестре субъектов малого и среднего предпринимательства</w:t>
            </w:r>
            <w:r w:rsidR="00CB6905" w:rsidRPr="00153113">
              <w:rPr>
                <w:sz w:val="20"/>
                <w:szCs w:val="20"/>
              </w:rPr>
              <w:t>;</w:t>
            </w:r>
          </w:p>
          <w:p w:rsidR="00732CF3" w:rsidRPr="00153113" w:rsidRDefault="00CB6905" w:rsidP="00A62E62">
            <w:pPr>
              <w:autoSpaceDE w:val="0"/>
              <w:autoSpaceDN w:val="0"/>
              <w:adjustRightInd w:val="0"/>
              <w:jc w:val="both"/>
              <w:rPr>
                <w:sz w:val="20"/>
                <w:szCs w:val="20"/>
              </w:rPr>
            </w:pPr>
            <w:r w:rsidRPr="00153113">
              <w:rPr>
                <w:sz w:val="20"/>
                <w:szCs w:val="20"/>
              </w:rPr>
              <w:t>12) наличие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w:t>
            </w:r>
            <w:r w:rsidR="005F7808" w:rsidRPr="00153113">
              <w:rPr>
                <w:sz w:val="20"/>
                <w:szCs w:val="20"/>
              </w:rPr>
              <w:t xml:space="preserve"> (для физического лица)</w:t>
            </w:r>
            <w:r w:rsidR="00732CF3" w:rsidRPr="00153113">
              <w:rPr>
                <w:sz w:val="20"/>
                <w:szCs w:val="20"/>
              </w:rPr>
              <w:t>.</w:t>
            </w:r>
          </w:p>
          <w:p w:rsidR="0055705C" w:rsidRPr="00153113" w:rsidRDefault="00487F7E" w:rsidP="00CB6905">
            <w:pPr>
              <w:tabs>
                <w:tab w:val="left" w:pos="0"/>
              </w:tabs>
              <w:jc w:val="both"/>
              <w:rPr>
                <w:sz w:val="18"/>
                <w:szCs w:val="18"/>
              </w:rPr>
            </w:pPr>
            <w:r w:rsidRPr="00153113">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153113">
              <w:rPr>
                <w:sz w:val="18"/>
                <w:szCs w:val="18"/>
              </w:rPr>
              <w:t xml:space="preserve">данным </w:t>
            </w:r>
            <w:r w:rsidRPr="00153113">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w:t>
            </w:r>
            <w:r w:rsidRPr="00FE2446">
              <w:rPr>
                <w:b/>
                <w:sz w:val="20"/>
                <w:szCs w:val="20"/>
              </w:rPr>
              <w:lastRenderedPageBreak/>
              <w:t>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AD2838">
            <w:pPr>
              <w:jc w:val="both"/>
              <w:rPr>
                <w:sz w:val="20"/>
                <w:szCs w:val="20"/>
              </w:rPr>
            </w:pPr>
            <w:r w:rsidRPr="003644C7">
              <w:rPr>
                <w:sz w:val="20"/>
                <w:szCs w:val="20"/>
              </w:rPr>
              <w:t>«</w:t>
            </w:r>
            <w:r w:rsidR="00AD2838">
              <w:rPr>
                <w:sz w:val="20"/>
                <w:szCs w:val="20"/>
              </w:rPr>
              <w:t>23</w:t>
            </w:r>
            <w:r w:rsidR="00487F7E" w:rsidRPr="003644C7">
              <w:rPr>
                <w:sz w:val="20"/>
                <w:szCs w:val="20"/>
              </w:rPr>
              <w:t xml:space="preserve">» </w:t>
            </w:r>
            <w:r w:rsidR="00A351C1">
              <w:rPr>
                <w:sz w:val="20"/>
                <w:szCs w:val="20"/>
              </w:rPr>
              <w:t>марта</w:t>
            </w:r>
            <w:r w:rsidR="007C7A98">
              <w:rPr>
                <w:sz w:val="20"/>
                <w:szCs w:val="20"/>
              </w:rPr>
              <w:t xml:space="preserve"> </w:t>
            </w:r>
            <w:r w:rsidR="00487F7E" w:rsidRPr="00FE2446">
              <w:rPr>
                <w:sz w:val="20"/>
                <w:szCs w:val="20"/>
              </w:rPr>
              <w:t>20</w:t>
            </w:r>
            <w:r w:rsidR="00B21FBF">
              <w:rPr>
                <w:sz w:val="20"/>
                <w:szCs w:val="20"/>
              </w:rPr>
              <w:t>2</w:t>
            </w:r>
            <w:r w:rsidR="003E1530">
              <w:rPr>
                <w:sz w:val="20"/>
                <w:szCs w:val="20"/>
              </w:rPr>
              <w:t>1</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3644C7">
              <w:rPr>
                <w:b/>
                <w:sz w:val="20"/>
                <w:szCs w:val="20"/>
              </w:rPr>
              <w:t>«</w:t>
            </w:r>
            <w:r w:rsidR="00AD2838">
              <w:rPr>
                <w:b/>
                <w:sz w:val="20"/>
                <w:szCs w:val="20"/>
              </w:rPr>
              <w:t>24</w:t>
            </w:r>
            <w:r w:rsidRPr="003644C7">
              <w:rPr>
                <w:b/>
                <w:sz w:val="20"/>
                <w:szCs w:val="20"/>
              </w:rPr>
              <w:t>»</w:t>
            </w:r>
            <w:r w:rsidR="007C7A98" w:rsidRPr="003644C7">
              <w:rPr>
                <w:b/>
                <w:sz w:val="20"/>
                <w:szCs w:val="20"/>
              </w:rPr>
              <w:t xml:space="preserve"> </w:t>
            </w:r>
            <w:r w:rsidR="00A351C1">
              <w:rPr>
                <w:b/>
                <w:sz w:val="20"/>
                <w:szCs w:val="20"/>
              </w:rPr>
              <w:t>марта</w:t>
            </w:r>
            <w:r w:rsidR="007C7A98">
              <w:rPr>
                <w:b/>
                <w:sz w:val="20"/>
                <w:szCs w:val="20"/>
              </w:rPr>
              <w:t xml:space="preserve"> </w:t>
            </w:r>
            <w:r w:rsidRPr="00485047">
              <w:rPr>
                <w:b/>
                <w:sz w:val="20"/>
                <w:szCs w:val="20"/>
              </w:rPr>
              <w:t>20</w:t>
            </w:r>
            <w:r w:rsidR="00B21FBF">
              <w:rPr>
                <w:b/>
                <w:sz w:val="20"/>
                <w:szCs w:val="20"/>
              </w:rPr>
              <w:t>2</w:t>
            </w:r>
            <w:r w:rsidR="003E1530">
              <w:rPr>
                <w:b/>
                <w:sz w:val="20"/>
                <w:szCs w:val="20"/>
              </w:rPr>
              <w:t>1</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AD2838">
            <w:pPr>
              <w:jc w:val="both"/>
              <w:rPr>
                <w:sz w:val="20"/>
                <w:szCs w:val="20"/>
              </w:rPr>
            </w:pPr>
            <w:r w:rsidRPr="00057DEF">
              <w:rPr>
                <w:b/>
                <w:sz w:val="20"/>
                <w:szCs w:val="20"/>
                <w:highlight w:val="yellow"/>
              </w:rPr>
              <w:t xml:space="preserve">Дата подведения итогов закупки: </w:t>
            </w:r>
            <w:r w:rsidR="00B3692E" w:rsidRPr="003644C7">
              <w:rPr>
                <w:b/>
                <w:sz w:val="20"/>
                <w:szCs w:val="20"/>
              </w:rPr>
              <w:t>«</w:t>
            </w:r>
            <w:r w:rsidR="00AD2838">
              <w:rPr>
                <w:b/>
                <w:sz w:val="20"/>
                <w:szCs w:val="20"/>
              </w:rPr>
              <w:t>24</w:t>
            </w:r>
            <w:r w:rsidR="00B3692E" w:rsidRPr="003644C7">
              <w:rPr>
                <w:b/>
                <w:sz w:val="20"/>
                <w:szCs w:val="20"/>
              </w:rPr>
              <w:t xml:space="preserve">» </w:t>
            </w:r>
            <w:r w:rsidR="00A351C1">
              <w:rPr>
                <w:b/>
                <w:sz w:val="20"/>
                <w:szCs w:val="20"/>
              </w:rPr>
              <w:t>марта</w:t>
            </w:r>
            <w:r w:rsidR="00B3692E">
              <w:rPr>
                <w:b/>
                <w:sz w:val="20"/>
                <w:szCs w:val="20"/>
              </w:rPr>
              <w:t xml:space="preserve"> </w:t>
            </w:r>
            <w:r w:rsidR="00B3692E" w:rsidRPr="00485047">
              <w:rPr>
                <w:b/>
                <w:sz w:val="20"/>
                <w:szCs w:val="20"/>
              </w:rPr>
              <w:t>20</w:t>
            </w:r>
            <w:r w:rsidR="00B3692E">
              <w:rPr>
                <w:b/>
                <w:sz w:val="20"/>
                <w:szCs w:val="20"/>
              </w:rPr>
              <w:t>2</w:t>
            </w:r>
            <w:r w:rsidR="003E1530">
              <w:rPr>
                <w:b/>
                <w:sz w:val="20"/>
                <w:szCs w:val="20"/>
              </w:rPr>
              <w:t>1</w:t>
            </w:r>
            <w:r w:rsidR="00B3692E" w:rsidRPr="00485047">
              <w:rPr>
                <w:b/>
                <w:sz w:val="20"/>
                <w:szCs w:val="20"/>
              </w:rPr>
              <w:t>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w:t>
            </w:r>
            <w:r w:rsidRPr="00FE2446">
              <w:rPr>
                <w:sz w:val="20"/>
                <w:szCs w:val="20"/>
              </w:rPr>
              <w:lastRenderedPageBreak/>
              <w:t>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w:t>
            </w:r>
            <w:r w:rsidRPr="00F52E72">
              <w:rPr>
                <w:sz w:val="20"/>
                <w:szCs w:val="20"/>
                <w:highlight w:val="yellow"/>
              </w:rPr>
              <w:lastRenderedPageBreak/>
              <w:t>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550CF7">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w:t>
            </w:r>
            <w:r w:rsidRPr="00FE2446">
              <w:rPr>
                <w:bCs/>
                <w:sz w:val="20"/>
                <w:szCs w:val="20"/>
              </w:rPr>
              <w:lastRenderedPageBreak/>
              <w:t xml:space="preserve">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w:t>
            </w:r>
            <w:r w:rsidRPr="00FE2446">
              <w:rPr>
                <w:bCs/>
                <w:sz w:val="20"/>
                <w:szCs w:val="20"/>
              </w:rPr>
              <w:lastRenderedPageBreak/>
              <w:t>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A351C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A351C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A351C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A351C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 xml:space="preserve">    По решению Заказчика для приемки результатов договора (его отдельных этапов) может создаваться приемочная комиссия.</w:t>
            </w:r>
          </w:p>
          <w:p w:rsidR="00487F7E" w:rsidRPr="00A351C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A351C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A351C1">
              <w:rPr>
                <w:rFonts w:ascii="Times New Roman" w:hAnsi="Times New Roman"/>
                <w:color w:val="auto"/>
                <w:sz w:val="19"/>
                <w:szCs w:val="19"/>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A351C1">
              <w:rPr>
                <w:rFonts w:ascii="Times New Roman" w:hAnsi="Times New Roman"/>
                <w:color w:val="auto"/>
                <w:sz w:val="19"/>
                <w:szCs w:val="19"/>
              </w:rPr>
              <w:t xml:space="preserve">. </w:t>
            </w:r>
            <w:r w:rsidR="00E408D4" w:rsidRPr="00A351C1">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A351C1"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П</w:t>
            </w:r>
            <w:r w:rsidR="00EF4DF9" w:rsidRPr="00A351C1">
              <w:rPr>
                <w:rFonts w:ascii="Times New Roman" w:hAnsi="Times New Roman" w:cs="Times New Roman"/>
                <w:color w:val="auto"/>
                <w:sz w:val="19"/>
                <w:szCs w:val="19"/>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A351C1">
              <w:rPr>
                <w:rFonts w:ascii="Times New Roman" w:hAnsi="Times New Roman" w:cs="Times New Roman"/>
                <w:color w:val="auto"/>
                <w:sz w:val="19"/>
                <w:szCs w:val="19"/>
              </w:rPr>
              <w:t>.</w:t>
            </w:r>
          </w:p>
          <w:p w:rsidR="00B63070" w:rsidRPr="00A351C1"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19"/>
                <w:szCs w:val="19"/>
                <w:u w:val="single"/>
              </w:rPr>
            </w:pPr>
            <w:r w:rsidRPr="00A351C1">
              <w:rPr>
                <w:rFonts w:ascii="Times New Roman" w:hAnsi="Times New Roman" w:cs="Times New Roman"/>
                <w:b/>
                <w:color w:val="auto"/>
                <w:sz w:val="19"/>
                <w:szCs w:val="19"/>
                <w:u w:val="single"/>
              </w:rPr>
              <w:t>Случаи изменения существенных условий договора:</w:t>
            </w:r>
          </w:p>
          <w:p w:rsidR="00890D79" w:rsidRPr="00A351C1" w:rsidRDefault="003E1530" w:rsidP="00890D79">
            <w:pPr>
              <w:pStyle w:val="ac"/>
              <w:shd w:val="clear" w:color="auto" w:fill="FFFFFF"/>
              <w:tabs>
                <w:tab w:val="left" w:pos="709"/>
                <w:tab w:val="left" w:pos="1985"/>
              </w:tabs>
              <w:spacing w:after="0" w:line="100" w:lineRule="atLeast"/>
              <w:ind w:firstLine="176"/>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1)</w:t>
            </w:r>
            <w:r w:rsidR="00890D79" w:rsidRPr="00A351C1">
              <w:rPr>
                <w:rFonts w:ascii="Times New Roman" w:hAnsi="Times New Roman" w:cs="Times New Roman"/>
                <w:color w:val="auto"/>
                <w:sz w:val="19"/>
                <w:szCs w:val="19"/>
              </w:rPr>
              <w:t xml:space="preserve"> </w:t>
            </w:r>
            <w:r w:rsidRPr="00A351C1">
              <w:rPr>
                <w:rFonts w:ascii="Times New Roman" w:hAnsi="Times New Roman" w:cs="Times New Roman"/>
                <w:color w:val="auto"/>
                <w:sz w:val="19"/>
                <w:szCs w:val="19"/>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E1530" w:rsidRPr="00A351C1" w:rsidRDefault="00890D79" w:rsidP="00890D79">
            <w:pPr>
              <w:pStyle w:val="ac"/>
              <w:shd w:val="clear" w:color="auto" w:fill="FFFFFF"/>
              <w:tabs>
                <w:tab w:val="left" w:pos="709"/>
                <w:tab w:val="left" w:pos="1985"/>
              </w:tabs>
              <w:spacing w:after="0" w:line="100" w:lineRule="atLeast"/>
              <w:ind w:left="34" w:firstLine="176"/>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 xml:space="preserve">2) </w:t>
            </w:r>
            <w:r w:rsidR="003E1530" w:rsidRPr="00A351C1">
              <w:rPr>
                <w:rFonts w:ascii="Times New Roman" w:hAnsi="Times New Roman" w:cs="Times New Roman"/>
                <w:color w:val="auto"/>
                <w:sz w:val="19"/>
                <w:szCs w:val="19"/>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E1530" w:rsidRPr="00A351C1" w:rsidRDefault="00890D79" w:rsidP="00890D79">
            <w:pPr>
              <w:pStyle w:val="ac"/>
              <w:shd w:val="clear" w:color="auto" w:fill="FFFFFF"/>
              <w:tabs>
                <w:tab w:val="left" w:pos="709"/>
                <w:tab w:val="left" w:pos="1985"/>
              </w:tabs>
              <w:spacing w:after="0" w:line="100" w:lineRule="atLeast"/>
              <w:ind w:firstLine="176"/>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3</w:t>
            </w:r>
            <w:r w:rsidR="003E1530" w:rsidRPr="00A351C1">
              <w:rPr>
                <w:rFonts w:ascii="Times New Roman" w:hAnsi="Times New Roman" w:cs="Times New Roman"/>
                <w:color w:val="auto"/>
                <w:sz w:val="19"/>
                <w:szCs w:val="19"/>
              </w:rPr>
              <w:t>)</w:t>
            </w:r>
            <w:r w:rsidRPr="00A351C1">
              <w:rPr>
                <w:rFonts w:ascii="Times New Roman" w:hAnsi="Times New Roman" w:cs="Times New Roman"/>
                <w:color w:val="auto"/>
                <w:sz w:val="19"/>
                <w:szCs w:val="19"/>
              </w:rPr>
              <w:t xml:space="preserve"> </w:t>
            </w:r>
            <w:r w:rsidR="003E1530" w:rsidRPr="00A351C1">
              <w:rPr>
                <w:rFonts w:ascii="Times New Roman" w:hAnsi="Times New Roman" w:cs="Times New Roman"/>
                <w:color w:val="auto"/>
                <w:sz w:val="19"/>
                <w:szCs w:val="19"/>
              </w:rPr>
              <w:t>изменение в соответствии с законодательством Российской Федерации регулируемых цен (тарифов) на товары, работы, услуги;</w:t>
            </w:r>
          </w:p>
          <w:p w:rsidR="003E1530" w:rsidRPr="00A351C1" w:rsidRDefault="00890D79" w:rsidP="00890D79">
            <w:pPr>
              <w:pStyle w:val="ac"/>
              <w:shd w:val="clear" w:color="auto" w:fill="FFFFFF"/>
              <w:tabs>
                <w:tab w:val="left" w:pos="709"/>
                <w:tab w:val="left" w:pos="1985"/>
              </w:tabs>
              <w:spacing w:after="0" w:line="100" w:lineRule="atLeast"/>
              <w:ind w:firstLine="176"/>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4</w:t>
            </w:r>
            <w:r w:rsidR="003E1530" w:rsidRPr="00A351C1">
              <w:rPr>
                <w:rFonts w:ascii="Times New Roman" w:hAnsi="Times New Roman" w:cs="Times New Roman"/>
                <w:color w:val="auto"/>
                <w:sz w:val="19"/>
                <w:szCs w:val="19"/>
              </w:rPr>
              <w:t>)</w:t>
            </w:r>
            <w:r w:rsidRPr="00A351C1">
              <w:rPr>
                <w:rFonts w:ascii="Times New Roman" w:hAnsi="Times New Roman" w:cs="Times New Roman"/>
                <w:color w:val="auto"/>
                <w:sz w:val="19"/>
                <w:szCs w:val="19"/>
              </w:rPr>
              <w:t xml:space="preserve"> </w:t>
            </w:r>
            <w:r w:rsidR="003E1530" w:rsidRPr="00A351C1">
              <w:rPr>
                <w:rFonts w:ascii="Times New Roman" w:hAnsi="Times New Roman" w:cs="Times New Roman"/>
                <w:color w:val="auto"/>
                <w:sz w:val="19"/>
                <w:szCs w:val="19"/>
              </w:rPr>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3E1530" w:rsidRPr="00A351C1" w:rsidRDefault="00890D79" w:rsidP="00890D79">
            <w:pPr>
              <w:pStyle w:val="ac"/>
              <w:shd w:val="clear" w:color="auto" w:fill="FFFFFF"/>
              <w:tabs>
                <w:tab w:val="left" w:pos="709"/>
                <w:tab w:val="left" w:pos="1985"/>
              </w:tabs>
              <w:spacing w:after="0" w:line="100" w:lineRule="atLeast"/>
              <w:ind w:firstLine="176"/>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5</w:t>
            </w:r>
            <w:r w:rsidR="003E1530" w:rsidRPr="00A351C1">
              <w:rPr>
                <w:rFonts w:ascii="Times New Roman" w:hAnsi="Times New Roman" w:cs="Times New Roman"/>
                <w:color w:val="auto"/>
                <w:sz w:val="19"/>
                <w:szCs w:val="19"/>
              </w:rPr>
              <w:t>)</w:t>
            </w:r>
            <w:r w:rsidRPr="00A351C1">
              <w:rPr>
                <w:rFonts w:ascii="Times New Roman" w:hAnsi="Times New Roman" w:cs="Times New Roman"/>
                <w:color w:val="auto"/>
                <w:sz w:val="19"/>
                <w:szCs w:val="19"/>
              </w:rPr>
              <w:t xml:space="preserve"> </w:t>
            </w:r>
            <w:r w:rsidR="003E1530" w:rsidRPr="00A351C1">
              <w:rPr>
                <w:rFonts w:ascii="Times New Roman" w:hAnsi="Times New Roman" w:cs="Times New Roman"/>
                <w:color w:val="auto"/>
                <w:sz w:val="19"/>
                <w:szCs w:val="19"/>
              </w:rPr>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3E1530" w:rsidRPr="00A351C1" w:rsidRDefault="00890D79" w:rsidP="00890D79">
            <w:pPr>
              <w:pStyle w:val="ac"/>
              <w:shd w:val="clear" w:color="auto" w:fill="FFFFFF"/>
              <w:tabs>
                <w:tab w:val="left" w:pos="709"/>
                <w:tab w:val="left" w:pos="1985"/>
              </w:tabs>
              <w:spacing w:after="0" w:line="100" w:lineRule="atLeast"/>
              <w:ind w:firstLine="176"/>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6</w:t>
            </w:r>
            <w:r w:rsidR="003E1530" w:rsidRPr="00A351C1">
              <w:rPr>
                <w:rFonts w:ascii="Times New Roman" w:hAnsi="Times New Roman" w:cs="Times New Roman"/>
                <w:color w:val="auto"/>
                <w:sz w:val="19"/>
                <w:szCs w:val="19"/>
              </w:rPr>
              <w:t>)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3E1530" w:rsidRPr="00A351C1" w:rsidRDefault="00890D79" w:rsidP="00890D79">
            <w:pPr>
              <w:pStyle w:val="ac"/>
              <w:shd w:val="clear" w:color="auto" w:fill="FFFFFF"/>
              <w:tabs>
                <w:tab w:val="left" w:pos="709"/>
                <w:tab w:val="left" w:pos="1985"/>
              </w:tabs>
              <w:spacing w:after="0" w:line="100" w:lineRule="atLeast"/>
              <w:ind w:firstLine="176"/>
              <w:jc w:val="both"/>
              <w:rPr>
                <w:rFonts w:ascii="Times New Roman" w:hAnsi="Times New Roman"/>
                <w:sz w:val="19"/>
                <w:szCs w:val="19"/>
              </w:rPr>
            </w:pPr>
            <w:r w:rsidRPr="00A351C1">
              <w:rPr>
                <w:rFonts w:ascii="Times New Roman" w:hAnsi="Times New Roman" w:cs="Times New Roman"/>
                <w:color w:val="auto"/>
                <w:sz w:val="19"/>
                <w:szCs w:val="19"/>
              </w:rPr>
              <w:t>7</w:t>
            </w:r>
            <w:r w:rsidR="003E1530" w:rsidRPr="00A351C1">
              <w:rPr>
                <w:rFonts w:ascii="Times New Roman" w:hAnsi="Times New Roman" w:cs="Times New Roman"/>
                <w:color w:val="auto"/>
                <w:sz w:val="19"/>
                <w:szCs w:val="19"/>
              </w:rPr>
              <w:t xml:space="preserve">) </w:t>
            </w:r>
            <w:r w:rsidR="003E1530" w:rsidRPr="00A351C1">
              <w:rPr>
                <w:rFonts w:ascii="Times New Roman" w:hAnsi="Times New Roman"/>
                <w:sz w:val="19"/>
                <w:szCs w:val="19"/>
              </w:rPr>
              <w:t xml:space="preserve">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w:t>
            </w:r>
            <w:r w:rsidR="003E1530" w:rsidRPr="00A351C1">
              <w:rPr>
                <w:rFonts w:ascii="Times New Roman" w:hAnsi="Times New Roman"/>
                <w:sz w:val="19"/>
                <w:szCs w:val="19"/>
              </w:rPr>
              <w:lastRenderedPageBreak/>
              <w:t>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487F7E" w:rsidRPr="00A351C1" w:rsidRDefault="00890D79" w:rsidP="00890D79">
            <w:pPr>
              <w:pStyle w:val="ac"/>
              <w:shd w:val="clear" w:color="auto" w:fill="FFFFFF"/>
              <w:tabs>
                <w:tab w:val="left" w:pos="709"/>
                <w:tab w:val="left" w:pos="1310"/>
              </w:tabs>
              <w:spacing w:after="0" w:line="100" w:lineRule="atLeast"/>
              <w:ind w:firstLine="176"/>
              <w:jc w:val="both"/>
              <w:rPr>
                <w:rFonts w:ascii="Times New Roman" w:hAnsi="Times New Roman" w:cs="Times New Roman"/>
                <w:color w:val="auto"/>
                <w:sz w:val="19"/>
                <w:szCs w:val="19"/>
              </w:rPr>
            </w:pPr>
            <w:r w:rsidRPr="00A351C1">
              <w:rPr>
                <w:rFonts w:ascii="Times New Roman" w:hAnsi="Times New Roman"/>
                <w:sz w:val="19"/>
                <w:szCs w:val="19"/>
              </w:rPr>
              <w:t>8</w:t>
            </w:r>
            <w:r w:rsidR="003E1530" w:rsidRPr="00A351C1">
              <w:rPr>
                <w:rFonts w:ascii="Times New Roman" w:hAnsi="Times New Roman"/>
                <w:sz w:val="19"/>
                <w:szCs w:val="19"/>
              </w:rPr>
              <w:t xml:space="preserve">) </w:t>
            </w:r>
            <w:r w:rsidR="003E1530" w:rsidRPr="00A351C1">
              <w:rPr>
                <w:rFonts w:ascii="Times New Roman" w:hAnsi="Times New Roman"/>
                <w:color w:val="auto"/>
                <w:sz w:val="19"/>
                <w:szCs w:val="19"/>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r w:rsidR="00487F7E" w:rsidRPr="00A351C1">
              <w:rPr>
                <w:rFonts w:ascii="Times New Roman" w:hAnsi="Times New Roman" w:cs="Times New Roman"/>
                <w:color w:val="auto"/>
                <w:sz w:val="19"/>
                <w:szCs w:val="19"/>
              </w:rPr>
              <w:t>.</w:t>
            </w:r>
          </w:p>
          <w:p w:rsidR="00487F7E" w:rsidRPr="00A351C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bookmarkStart w:id="1" w:name="P2032"/>
            <w:bookmarkEnd w:id="1"/>
            <w:r w:rsidRPr="00A351C1">
              <w:rPr>
                <w:rFonts w:ascii="Times New Roman" w:hAnsi="Times New Roman" w:cs="Times New Roman"/>
                <w:color w:val="auto"/>
                <w:sz w:val="19"/>
                <w:szCs w:val="19"/>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A351C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A351C1"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A351C1"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A351C1"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A351C1" w:rsidRDefault="00487F7E" w:rsidP="00D30108">
            <w:pPr>
              <w:pStyle w:val="ac"/>
              <w:shd w:val="clear" w:color="auto" w:fill="FFFFFF"/>
              <w:tabs>
                <w:tab w:val="left" w:pos="709"/>
                <w:tab w:val="left" w:pos="1134"/>
                <w:tab w:val="left" w:pos="1985"/>
              </w:tabs>
              <w:spacing w:after="0" w:line="100" w:lineRule="atLeast"/>
              <w:jc w:val="both"/>
              <w:rPr>
                <w:sz w:val="19"/>
                <w:szCs w:val="19"/>
                <w:highlight w:val="yellow"/>
              </w:rPr>
            </w:pPr>
            <w:r w:rsidRPr="00A351C1">
              <w:rPr>
                <w:rFonts w:ascii="Times New Roman" w:hAnsi="Times New Roman" w:cs="Times New Roman"/>
                <w:color w:val="auto"/>
                <w:sz w:val="19"/>
                <w:szCs w:val="19"/>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A351C1"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19"/>
                <w:szCs w:val="19"/>
              </w:rPr>
            </w:pPr>
            <w:r w:rsidRPr="00A351C1">
              <w:rPr>
                <w:rFonts w:ascii="Times New Roman" w:hAnsi="Times New Roman" w:cs="Times New Roman"/>
                <w:color w:val="auto"/>
                <w:sz w:val="19"/>
                <w:szCs w:val="19"/>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A351C1" w:rsidRDefault="00D30108" w:rsidP="00D30108">
            <w:pPr>
              <w:pStyle w:val="ac"/>
              <w:shd w:val="clear" w:color="auto" w:fill="FFFFFF"/>
              <w:tabs>
                <w:tab w:val="left" w:pos="709"/>
                <w:tab w:val="left" w:pos="1701"/>
              </w:tabs>
              <w:spacing w:after="0" w:line="240" w:lineRule="auto"/>
              <w:jc w:val="both"/>
              <w:rPr>
                <w:sz w:val="19"/>
                <w:szCs w:val="19"/>
                <w:highlight w:val="yellow"/>
              </w:rPr>
            </w:pPr>
            <w:r w:rsidRPr="00A351C1">
              <w:rPr>
                <w:rFonts w:ascii="Times New Roman" w:hAnsi="Times New Roman" w:cs="Times New Roman"/>
                <w:color w:val="auto"/>
                <w:sz w:val="19"/>
                <w:szCs w:val="19"/>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A351C1">
              <w:rPr>
                <w:rFonts w:ascii="Times New Roman" w:eastAsia="Calibri" w:hAnsi="Times New Roman" w:cs="Times New Roman"/>
                <w:color w:val="auto"/>
                <w:sz w:val="19"/>
                <w:szCs w:val="19"/>
              </w:rPr>
              <w:t xml:space="preserve"> и</w:t>
            </w:r>
            <w:r w:rsidRPr="00A351C1">
              <w:rPr>
                <w:rFonts w:ascii="Times New Roman" w:hAnsi="Times New Roman" w:cs="Times New Roman"/>
                <w:color w:val="auto"/>
                <w:sz w:val="19"/>
                <w:szCs w:val="19"/>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A351C1" w:rsidRDefault="00D30108" w:rsidP="00D30108">
            <w:pPr>
              <w:pStyle w:val="ac"/>
              <w:shd w:val="clear" w:color="auto" w:fill="FFFFFF"/>
              <w:tabs>
                <w:tab w:val="left" w:pos="709"/>
                <w:tab w:val="left" w:pos="1701"/>
              </w:tabs>
              <w:spacing w:after="0" w:line="100" w:lineRule="atLeast"/>
              <w:jc w:val="both"/>
              <w:rPr>
                <w:sz w:val="19"/>
                <w:szCs w:val="19"/>
              </w:rPr>
            </w:pPr>
            <w:r w:rsidRPr="00A351C1">
              <w:rPr>
                <w:rFonts w:ascii="Times New Roman" w:hAnsi="Times New Roman" w:cs="Times New Roman"/>
                <w:color w:val="auto"/>
                <w:sz w:val="19"/>
                <w:szCs w:val="19"/>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A351C1" w:rsidRDefault="00487F7E" w:rsidP="00D30108">
            <w:pPr>
              <w:spacing w:after="120"/>
              <w:jc w:val="both"/>
              <w:rPr>
                <w:sz w:val="19"/>
                <w:szCs w:val="19"/>
              </w:rPr>
            </w:pPr>
            <w:r w:rsidRPr="00A351C1">
              <w:rPr>
                <w:sz w:val="19"/>
                <w:szCs w:val="19"/>
              </w:rPr>
              <w:t>Установлены в проекте договора, являющегося неотъемлемой частью Извещения.</w:t>
            </w:r>
          </w:p>
        </w:tc>
      </w:tr>
    </w:tbl>
    <w:p w:rsidR="000A0BDD" w:rsidRDefault="000A0BDD" w:rsidP="00732CF3">
      <w:pPr>
        <w:jc w:val="right"/>
        <w:rPr>
          <w:b/>
          <w:bCs/>
          <w:sz w:val="20"/>
          <w:szCs w:val="20"/>
        </w:rPr>
      </w:pPr>
    </w:p>
    <w:p w:rsidR="000A0BDD" w:rsidRDefault="000A0BDD" w:rsidP="00732CF3">
      <w:pPr>
        <w:jc w:val="right"/>
        <w:rPr>
          <w:b/>
          <w:bCs/>
          <w:sz w:val="20"/>
          <w:szCs w:val="20"/>
        </w:rPr>
      </w:pPr>
    </w:p>
    <w:p w:rsidR="00A351C1" w:rsidRDefault="00A351C1" w:rsidP="00732CF3">
      <w:pPr>
        <w:jc w:val="right"/>
        <w:rPr>
          <w:b/>
          <w:bCs/>
          <w:sz w:val="20"/>
          <w:szCs w:val="20"/>
        </w:rPr>
      </w:pPr>
    </w:p>
    <w:p w:rsidR="00A351C1" w:rsidRDefault="00A351C1" w:rsidP="00732CF3">
      <w:pPr>
        <w:jc w:val="right"/>
        <w:rPr>
          <w:b/>
          <w:bCs/>
          <w:sz w:val="20"/>
          <w:szCs w:val="20"/>
        </w:rPr>
      </w:pPr>
    </w:p>
    <w:p w:rsidR="00A351C1" w:rsidRDefault="00A351C1" w:rsidP="00732CF3">
      <w:pPr>
        <w:jc w:val="right"/>
        <w:rPr>
          <w:b/>
          <w:bCs/>
          <w:sz w:val="20"/>
          <w:szCs w:val="20"/>
        </w:rPr>
      </w:pPr>
    </w:p>
    <w:p w:rsidR="00A351C1" w:rsidRDefault="00A351C1" w:rsidP="00732CF3">
      <w:pPr>
        <w:jc w:val="right"/>
        <w:rPr>
          <w:b/>
          <w:bCs/>
          <w:sz w:val="20"/>
          <w:szCs w:val="20"/>
        </w:rPr>
      </w:pPr>
    </w:p>
    <w:p w:rsidR="00A351C1" w:rsidRDefault="00A351C1" w:rsidP="00732CF3">
      <w:pPr>
        <w:jc w:val="right"/>
        <w:rPr>
          <w:b/>
          <w:bCs/>
          <w:sz w:val="20"/>
          <w:szCs w:val="20"/>
        </w:rPr>
      </w:pPr>
    </w:p>
    <w:p w:rsidR="00A351C1" w:rsidRDefault="00A351C1" w:rsidP="00732CF3">
      <w:pPr>
        <w:jc w:val="right"/>
        <w:rPr>
          <w:b/>
          <w:bCs/>
          <w:sz w:val="20"/>
          <w:szCs w:val="20"/>
        </w:rPr>
      </w:pPr>
    </w:p>
    <w:p w:rsidR="00A351C1" w:rsidRDefault="00A351C1" w:rsidP="00732CF3">
      <w:pPr>
        <w:jc w:val="right"/>
        <w:rPr>
          <w:b/>
          <w:bCs/>
          <w:sz w:val="20"/>
          <w:szCs w:val="20"/>
        </w:rPr>
      </w:pPr>
    </w:p>
    <w:p w:rsidR="00A351C1" w:rsidRDefault="00A351C1" w:rsidP="00732CF3">
      <w:pPr>
        <w:jc w:val="right"/>
        <w:rPr>
          <w:b/>
          <w:bCs/>
          <w:sz w:val="20"/>
          <w:szCs w:val="20"/>
        </w:rPr>
      </w:pPr>
    </w:p>
    <w:p w:rsidR="00A351C1" w:rsidRDefault="00A351C1"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AD2838">
        <w:rPr>
          <w:b/>
          <w:sz w:val="20"/>
          <w:szCs w:val="20"/>
        </w:rPr>
        <w:t>медицинского оборудования (оптика прямого видения)</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3644C7">
        <w:rPr>
          <w:b/>
          <w:kern w:val="32"/>
          <w:sz w:val="20"/>
          <w:szCs w:val="20"/>
        </w:rPr>
        <w:t xml:space="preserve">№ </w:t>
      </w:r>
      <w:r w:rsidR="00AD2838">
        <w:rPr>
          <w:b/>
          <w:kern w:val="32"/>
          <w:sz w:val="20"/>
          <w:szCs w:val="20"/>
        </w:rPr>
        <w:t>078-21</w:t>
      </w:r>
      <w:r w:rsidR="00A863A1">
        <w:rPr>
          <w:b/>
          <w:kern w:val="32"/>
          <w:sz w:val="20"/>
          <w:szCs w:val="20"/>
        </w:rPr>
        <w:t xml:space="preserve"> </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3644C7"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AD2838">
        <w:rPr>
          <w:b/>
          <w:bCs/>
          <w:sz w:val="20"/>
        </w:rPr>
        <w:t>медицинского оборудования (оптика прямого видения)</w:t>
      </w:r>
      <w:bookmarkEnd w:id="2"/>
      <w:r w:rsidR="00634522" w:rsidRPr="003644C7">
        <w:rPr>
          <w:b/>
          <w:bCs/>
          <w:sz w:val="20"/>
        </w:rPr>
        <w:t xml:space="preserve"> </w:t>
      </w:r>
    </w:p>
    <w:tbl>
      <w:tblPr>
        <w:tblW w:w="10319" w:type="dxa"/>
        <w:tblInd w:w="-5" w:type="dxa"/>
        <w:tblLayout w:type="fixed"/>
        <w:tblLook w:val="04A0"/>
      </w:tblPr>
      <w:tblGrid>
        <w:gridCol w:w="534"/>
        <w:gridCol w:w="2981"/>
        <w:gridCol w:w="3686"/>
        <w:gridCol w:w="850"/>
        <w:gridCol w:w="850"/>
        <w:gridCol w:w="1418"/>
      </w:tblGrid>
      <w:tr w:rsidR="003644C7" w:rsidRPr="008E58F6" w:rsidTr="00FA44EF">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4C7" w:rsidRPr="008E58F6" w:rsidRDefault="003644C7" w:rsidP="0017797C">
            <w:pPr>
              <w:jc w:val="center"/>
              <w:rPr>
                <w:b/>
                <w:color w:val="000000"/>
                <w:sz w:val="20"/>
                <w:szCs w:val="20"/>
              </w:rPr>
            </w:pPr>
            <w:bookmarkStart w:id="3" w:name="_Toc189461482"/>
            <w:bookmarkStart w:id="4" w:name="_Toc194992818"/>
            <w:bookmarkStart w:id="5" w:name="_Toc265253403"/>
            <w:r w:rsidRPr="008E58F6">
              <w:rPr>
                <w:b/>
                <w:color w:val="000000"/>
                <w:sz w:val="20"/>
                <w:szCs w:val="20"/>
              </w:rPr>
              <w:t>№ п/п</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4C7" w:rsidRPr="008E58F6" w:rsidRDefault="003644C7" w:rsidP="0017797C">
            <w:pPr>
              <w:jc w:val="center"/>
              <w:rPr>
                <w:b/>
                <w:color w:val="000000"/>
                <w:sz w:val="20"/>
                <w:szCs w:val="20"/>
              </w:rPr>
            </w:pPr>
            <w:r w:rsidRPr="008E58F6">
              <w:rPr>
                <w:b/>
                <w:sz w:val="20"/>
                <w:szCs w:val="20"/>
              </w:rPr>
              <w:t>Наименование товара</w:t>
            </w:r>
          </w:p>
        </w:tc>
        <w:tc>
          <w:tcPr>
            <w:tcW w:w="3686" w:type="dxa"/>
            <w:tcBorders>
              <w:top w:val="single" w:sz="4" w:space="0" w:color="auto"/>
              <w:left w:val="nil"/>
              <w:bottom w:val="single" w:sz="4" w:space="0" w:color="auto"/>
              <w:right w:val="single" w:sz="4" w:space="0" w:color="auto"/>
            </w:tcBorders>
            <w:vAlign w:val="center"/>
          </w:tcPr>
          <w:p w:rsidR="003644C7" w:rsidRPr="008E58F6" w:rsidRDefault="003644C7" w:rsidP="0017797C">
            <w:pPr>
              <w:jc w:val="center"/>
              <w:rPr>
                <w:b/>
                <w:color w:val="000000"/>
                <w:sz w:val="20"/>
                <w:szCs w:val="20"/>
              </w:rPr>
            </w:pPr>
            <w:r w:rsidRPr="008E58F6">
              <w:rPr>
                <w:b/>
                <w:color w:val="000000"/>
                <w:sz w:val="20"/>
                <w:szCs w:val="20"/>
              </w:rPr>
              <w:t>Характеристик</w:t>
            </w:r>
            <w:r>
              <w:rPr>
                <w:b/>
                <w:color w:val="000000"/>
                <w:sz w:val="20"/>
                <w:szCs w:val="20"/>
              </w:rPr>
              <w:t>и</w:t>
            </w:r>
            <w:r w:rsidRPr="008E58F6">
              <w:rPr>
                <w:b/>
                <w:color w:val="000000"/>
                <w:sz w:val="20"/>
                <w:szCs w:val="20"/>
              </w:rPr>
              <w:t xml:space="preserve">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4C7" w:rsidRPr="008E58F6" w:rsidRDefault="003644C7" w:rsidP="0017797C">
            <w:pPr>
              <w:jc w:val="center"/>
              <w:rPr>
                <w:b/>
                <w:color w:val="000000"/>
                <w:sz w:val="20"/>
                <w:szCs w:val="20"/>
              </w:rPr>
            </w:pPr>
            <w:r w:rsidRPr="008E58F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3644C7" w:rsidRPr="008E58F6" w:rsidRDefault="003644C7" w:rsidP="0017797C">
            <w:pPr>
              <w:jc w:val="center"/>
              <w:rPr>
                <w:b/>
                <w:color w:val="000000"/>
                <w:sz w:val="20"/>
                <w:szCs w:val="20"/>
              </w:rPr>
            </w:pPr>
            <w:r w:rsidRPr="008E58F6">
              <w:rPr>
                <w:b/>
                <w:color w:val="000000"/>
                <w:sz w:val="20"/>
                <w:szCs w:val="20"/>
              </w:rPr>
              <w:t>Кол-во</w:t>
            </w:r>
          </w:p>
        </w:tc>
        <w:tc>
          <w:tcPr>
            <w:tcW w:w="1418" w:type="dxa"/>
            <w:tcBorders>
              <w:top w:val="single" w:sz="4" w:space="0" w:color="auto"/>
              <w:left w:val="nil"/>
              <w:bottom w:val="single" w:sz="4" w:space="0" w:color="auto"/>
              <w:right w:val="single" w:sz="4" w:space="0" w:color="auto"/>
            </w:tcBorders>
            <w:vAlign w:val="center"/>
          </w:tcPr>
          <w:p w:rsidR="003644C7" w:rsidRPr="008E58F6" w:rsidRDefault="003644C7" w:rsidP="0017797C">
            <w:pPr>
              <w:jc w:val="center"/>
              <w:rPr>
                <w:b/>
                <w:color w:val="000000"/>
                <w:sz w:val="20"/>
                <w:szCs w:val="20"/>
              </w:rPr>
            </w:pPr>
            <w:r w:rsidRPr="008E58F6">
              <w:rPr>
                <w:b/>
                <w:color w:val="000000"/>
                <w:sz w:val="20"/>
                <w:szCs w:val="20"/>
              </w:rPr>
              <w:t>Начальная (максимальная)* цена за ед., руб.</w:t>
            </w:r>
          </w:p>
        </w:tc>
      </w:tr>
      <w:tr w:rsidR="00D73464" w:rsidRPr="001E1924" w:rsidTr="00FA44EF">
        <w:trPr>
          <w:trHeight w:val="132"/>
        </w:trPr>
        <w:tc>
          <w:tcPr>
            <w:tcW w:w="534" w:type="dxa"/>
            <w:tcBorders>
              <w:top w:val="single" w:sz="4" w:space="0" w:color="auto"/>
              <w:left w:val="single" w:sz="4" w:space="0" w:color="auto"/>
              <w:bottom w:val="single" w:sz="4" w:space="0" w:color="auto"/>
              <w:right w:val="nil"/>
            </w:tcBorders>
            <w:shd w:val="clear" w:color="auto" w:fill="auto"/>
          </w:tcPr>
          <w:p w:rsidR="00D73464" w:rsidRPr="00AD2838" w:rsidRDefault="00D73464" w:rsidP="00AD2838">
            <w:pPr>
              <w:rPr>
                <w:sz w:val="20"/>
                <w:szCs w:val="20"/>
                <w:lang w:eastAsia="en-US"/>
              </w:rPr>
            </w:pPr>
            <w:r w:rsidRPr="00AD2838">
              <w:rPr>
                <w:sz w:val="20"/>
                <w:szCs w:val="20"/>
                <w:lang w:eastAsia="en-US"/>
              </w:rPr>
              <w:t>1</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D73464" w:rsidRPr="00AD2838" w:rsidRDefault="00D73464" w:rsidP="00D73464">
            <w:pPr>
              <w:rPr>
                <w:bCs/>
                <w:sz w:val="20"/>
                <w:szCs w:val="20"/>
                <w:lang w:eastAsia="en-US"/>
              </w:rPr>
            </w:pPr>
            <w:r w:rsidRPr="00AD2838">
              <w:rPr>
                <w:sz w:val="20"/>
                <w:szCs w:val="20"/>
              </w:rPr>
              <w:t>Оптика</w:t>
            </w:r>
            <w:r>
              <w:rPr>
                <w:sz w:val="20"/>
                <w:szCs w:val="20"/>
              </w:rPr>
              <w:t xml:space="preserve"> </w:t>
            </w:r>
            <w:r>
              <w:rPr>
                <w:bCs/>
                <w:sz w:val="20"/>
                <w:szCs w:val="20"/>
                <w:lang w:val="en-US" w:eastAsia="en-US"/>
              </w:rPr>
              <w:t>Hop</w:t>
            </w:r>
            <w:r w:rsidRPr="00131AB5">
              <w:rPr>
                <w:bCs/>
                <w:sz w:val="20"/>
                <w:szCs w:val="20"/>
                <w:lang w:val="en-US" w:eastAsia="en-US"/>
              </w:rPr>
              <w:t>kins</w:t>
            </w:r>
            <w:r w:rsidRPr="00AD2838">
              <w:rPr>
                <w:bCs/>
                <w:sz w:val="20"/>
                <w:szCs w:val="20"/>
                <w:lang w:eastAsia="en-US"/>
              </w:rPr>
              <w:t xml:space="preserve"> Код 27292АМА</w:t>
            </w:r>
            <w:r w:rsidRPr="00D73464">
              <w:rPr>
                <w:bCs/>
                <w:sz w:val="20"/>
                <w:szCs w:val="20"/>
                <w:lang w:eastAsia="en-US"/>
              </w:rPr>
              <w:t xml:space="preserve"> (</w:t>
            </w:r>
            <w:r>
              <w:rPr>
                <w:bCs/>
                <w:sz w:val="20"/>
                <w:szCs w:val="20"/>
                <w:lang w:eastAsia="en-US"/>
              </w:rPr>
              <w:t>или эквивалент</w:t>
            </w:r>
            <w:r w:rsidRPr="00D73464">
              <w:rPr>
                <w:bCs/>
                <w:sz w:val="20"/>
                <w:szCs w:val="20"/>
                <w:lang w:eastAsia="en-US"/>
              </w:rPr>
              <w:t>)</w:t>
            </w:r>
            <w:r>
              <w:rPr>
                <w:bCs/>
                <w:sz w:val="20"/>
                <w:szCs w:val="20"/>
                <w:lang w:eastAsia="en-US"/>
              </w:rPr>
              <w:t xml:space="preserve"> </w:t>
            </w:r>
          </w:p>
        </w:tc>
        <w:tc>
          <w:tcPr>
            <w:tcW w:w="3686" w:type="dxa"/>
            <w:tcBorders>
              <w:top w:val="single" w:sz="4" w:space="0" w:color="auto"/>
              <w:left w:val="nil"/>
              <w:bottom w:val="single" w:sz="4" w:space="0" w:color="auto"/>
              <w:right w:val="single" w:sz="4" w:space="0" w:color="auto"/>
            </w:tcBorders>
          </w:tcPr>
          <w:p w:rsidR="00D73464" w:rsidRPr="00AD2838" w:rsidRDefault="00D73464" w:rsidP="00AD2838">
            <w:pPr>
              <w:rPr>
                <w:color w:val="000000"/>
                <w:sz w:val="20"/>
                <w:szCs w:val="20"/>
                <w:lang w:eastAsia="en-US"/>
              </w:rPr>
            </w:pPr>
            <w:r>
              <w:rPr>
                <w:sz w:val="20"/>
                <w:szCs w:val="20"/>
              </w:rPr>
              <w:t>Указаны в Таблице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3464" w:rsidRPr="00131AB5" w:rsidRDefault="00D73464" w:rsidP="005C39A8">
            <w:pPr>
              <w:jc w:val="center"/>
              <w:rPr>
                <w:sz w:val="20"/>
                <w:szCs w:val="20"/>
                <w:lang w:eastAsia="en-US"/>
              </w:rPr>
            </w:pPr>
            <w:r w:rsidRPr="00131AB5">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D73464" w:rsidRPr="00AD2838" w:rsidRDefault="00D73464" w:rsidP="00AD2838">
            <w:pPr>
              <w:jc w:val="center"/>
              <w:rPr>
                <w:sz w:val="20"/>
                <w:szCs w:val="20"/>
                <w:lang w:eastAsia="en-US"/>
              </w:rPr>
            </w:pPr>
            <w:r w:rsidRPr="00AD2838">
              <w:rPr>
                <w:sz w:val="20"/>
                <w:szCs w:val="20"/>
                <w:lang w:eastAsia="en-US"/>
              </w:rPr>
              <w:t>1</w:t>
            </w:r>
          </w:p>
        </w:tc>
        <w:tc>
          <w:tcPr>
            <w:tcW w:w="1418" w:type="dxa"/>
            <w:tcBorders>
              <w:top w:val="single" w:sz="4" w:space="0" w:color="auto"/>
              <w:left w:val="nil"/>
              <w:bottom w:val="single" w:sz="4" w:space="0" w:color="auto"/>
              <w:right w:val="single" w:sz="4" w:space="0" w:color="auto"/>
            </w:tcBorders>
          </w:tcPr>
          <w:p w:rsidR="00D73464" w:rsidRDefault="00D73464" w:rsidP="0017797C">
            <w:pPr>
              <w:jc w:val="center"/>
              <w:rPr>
                <w:sz w:val="20"/>
                <w:szCs w:val="20"/>
              </w:rPr>
            </w:pPr>
            <w:r>
              <w:rPr>
                <w:sz w:val="20"/>
                <w:szCs w:val="20"/>
              </w:rPr>
              <w:t>255000,00</w:t>
            </w:r>
          </w:p>
        </w:tc>
      </w:tr>
    </w:tbl>
    <w:p w:rsidR="003644C7" w:rsidRPr="005A07FA" w:rsidRDefault="003644C7" w:rsidP="003644C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644C7" w:rsidRDefault="003644C7" w:rsidP="003644C7">
      <w:pPr>
        <w:pStyle w:val="2"/>
        <w:keepNext w:val="0"/>
        <w:widowControl w:val="0"/>
        <w:ind w:firstLine="709"/>
        <w:jc w:val="both"/>
        <w:rPr>
          <w:sz w:val="20"/>
        </w:rPr>
      </w:pPr>
    </w:p>
    <w:bookmarkEnd w:id="3"/>
    <w:bookmarkEnd w:id="4"/>
    <w:bookmarkEnd w:id="5"/>
    <w:p w:rsidR="00D73464" w:rsidRPr="00420850" w:rsidRDefault="00D73464" w:rsidP="00D73464">
      <w:pPr>
        <w:pStyle w:val="13"/>
        <w:jc w:val="right"/>
        <w:rPr>
          <w:b/>
          <w:bCs/>
          <w:sz w:val="20"/>
        </w:rPr>
      </w:pPr>
      <w:r w:rsidRPr="00420850">
        <w:rPr>
          <w:b/>
          <w:bCs/>
          <w:sz w:val="20"/>
        </w:rPr>
        <w:t>Таблица 1</w:t>
      </w:r>
    </w:p>
    <w:tbl>
      <w:tblPr>
        <w:tblW w:w="10348" w:type="dxa"/>
        <w:tblInd w:w="-34" w:type="dxa"/>
        <w:tblLayout w:type="fixed"/>
        <w:tblLook w:val="0000"/>
      </w:tblPr>
      <w:tblGrid>
        <w:gridCol w:w="993"/>
        <w:gridCol w:w="6804"/>
        <w:gridCol w:w="2551"/>
      </w:tblGrid>
      <w:tr w:rsidR="00D73464" w:rsidRPr="00B76355" w:rsidTr="005C39A8">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D73464" w:rsidRPr="00B76355" w:rsidRDefault="00D73464" w:rsidP="005C39A8">
            <w:pPr>
              <w:jc w:val="center"/>
              <w:rPr>
                <w:b/>
                <w:bCs/>
                <w:sz w:val="20"/>
                <w:szCs w:val="20"/>
              </w:rPr>
            </w:pPr>
            <w:r w:rsidRPr="00B76355">
              <w:rPr>
                <w:b/>
                <w:sz w:val="20"/>
                <w:szCs w:val="20"/>
              </w:rPr>
              <w:t>№ п/п</w:t>
            </w:r>
          </w:p>
        </w:tc>
        <w:tc>
          <w:tcPr>
            <w:tcW w:w="6804" w:type="dxa"/>
            <w:tcBorders>
              <w:top w:val="single" w:sz="4" w:space="0" w:color="auto"/>
              <w:left w:val="single" w:sz="4" w:space="0" w:color="auto"/>
              <w:bottom w:val="single" w:sz="4" w:space="0" w:color="auto"/>
              <w:right w:val="single" w:sz="4" w:space="0" w:color="auto"/>
            </w:tcBorders>
            <w:noWrap/>
            <w:vAlign w:val="center"/>
          </w:tcPr>
          <w:p w:rsidR="00D73464" w:rsidRPr="00B76355" w:rsidRDefault="00D73464" w:rsidP="005C39A8">
            <w:pPr>
              <w:jc w:val="center"/>
              <w:rPr>
                <w:b/>
                <w:bCs/>
                <w:sz w:val="20"/>
                <w:szCs w:val="20"/>
              </w:rPr>
            </w:pPr>
            <w:r w:rsidRPr="00B76355">
              <w:rPr>
                <w:b/>
                <w:sz w:val="20"/>
                <w:szCs w:val="20"/>
              </w:rPr>
              <w:t>Технические и функциональные характеристики (потребительские свойства)</w:t>
            </w:r>
          </w:p>
        </w:tc>
        <w:tc>
          <w:tcPr>
            <w:tcW w:w="2551" w:type="dxa"/>
            <w:tcBorders>
              <w:top w:val="single" w:sz="4" w:space="0" w:color="auto"/>
              <w:left w:val="nil"/>
              <w:bottom w:val="single" w:sz="4" w:space="0" w:color="auto"/>
              <w:right w:val="single" w:sz="4" w:space="0" w:color="auto"/>
            </w:tcBorders>
            <w:noWrap/>
            <w:vAlign w:val="center"/>
          </w:tcPr>
          <w:p w:rsidR="00D73464" w:rsidRPr="00B76355" w:rsidRDefault="00D73464" w:rsidP="005C39A8">
            <w:pPr>
              <w:jc w:val="center"/>
              <w:rPr>
                <w:b/>
                <w:bCs/>
                <w:sz w:val="20"/>
                <w:szCs w:val="20"/>
              </w:rPr>
            </w:pPr>
            <w:r w:rsidRPr="00B76355">
              <w:rPr>
                <w:b/>
                <w:sz w:val="20"/>
                <w:szCs w:val="20"/>
              </w:rPr>
              <w:t>Требуемое значение параметров и функций</w:t>
            </w:r>
          </w:p>
        </w:tc>
      </w:tr>
      <w:tr w:rsidR="00D73464" w:rsidRPr="00D73464"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D73464" w:rsidRDefault="00D73464" w:rsidP="005C39A8">
            <w:pPr>
              <w:jc w:val="center"/>
              <w:rPr>
                <w:b/>
                <w:sz w:val="20"/>
                <w:szCs w:val="20"/>
              </w:rPr>
            </w:pPr>
            <w:r w:rsidRPr="00D73464">
              <w:rPr>
                <w:b/>
                <w:sz w:val="20"/>
                <w:szCs w:val="20"/>
              </w:rPr>
              <w:t>1</w:t>
            </w:r>
          </w:p>
        </w:tc>
        <w:tc>
          <w:tcPr>
            <w:tcW w:w="6804" w:type="dxa"/>
            <w:tcBorders>
              <w:top w:val="single" w:sz="4" w:space="0" w:color="auto"/>
              <w:left w:val="single" w:sz="4" w:space="0" w:color="auto"/>
              <w:bottom w:val="single" w:sz="4" w:space="0" w:color="auto"/>
              <w:right w:val="single" w:sz="4" w:space="0" w:color="auto"/>
            </w:tcBorders>
            <w:noWrap/>
          </w:tcPr>
          <w:p w:rsidR="00D73464" w:rsidRPr="00D73464" w:rsidRDefault="00D73464" w:rsidP="00D73464">
            <w:pPr>
              <w:rPr>
                <w:b/>
                <w:sz w:val="20"/>
                <w:szCs w:val="20"/>
              </w:rPr>
            </w:pPr>
            <w:r w:rsidRPr="00D73464">
              <w:rPr>
                <w:b/>
                <w:sz w:val="20"/>
                <w:szCs w:val="20"/>
              </w:rPr>
              <w:t xml:space="preserve">Оптика </w:t>
            </w:r>
            <w:r w:rsidRPr="00D73464">
              <w:rPr>
                <w:b/>
                <w:bCs/>
                <w:sz w:val="20"/>
                <w:szCs w:val="20"/>
                <w:lang w:val="en-US" w:eastAsia="en-US"/>
              </w:rPr>
              <w:t>Hopkins</w:t>
            </w:r>
            <w:r w:rsidRPr="00D73464">
              <w:rPr>
                <w:b/>
                <w:bCs/>
                <w:sz w:val="20"/>
                <w:szCs w:val="20"/>
                <w:lang w:eastAsia="en-US"/>
              </w:rPr>
              <w:t xml:space="preserve"> Код 27292АМА (или эквивалент)</w:t>
            </w:r>
          </w:p>
        </w:tc>
        <w:tc>
          <w:tcPr>
            <w:tcW w:w="2551" w:type="dxa"/>
            <w:tcBorders>
              <w:top w:val="single" w:sz="4" w:space="0" w:color="auto"/>
              <w:left w:val="nil"/>
              <w:bottom w:val="single" w:sz="4" w:space="0" w:color="auto"/>
              <w:right w:val="single" w:sz="4" w:space="0" w:color="auto"/>
            </w:tcBorders>
            <w:noWrap/>
          </w:tcPr>
          <w:p w:rsidR="00D73464" w:rsidRPr="00D73464" w:rsidRDefault="00D73464" w:rsidP="005C39A8">
            <w:pPr>
              <w:jc w:val="center"/>
              <w:rPr>
                <w:b/>
                <w:color w:val="000000"/>
                <w:sz w:val="20"/>
                <w:szCs w:val="20"/>
              </w:rPr>
            </w:pPr>
          </w:p>
        </w:tc>
      </w:tr>
      <w:tr w:rsidR="00D73464" w:rsidRPr="0053600C" w:rsidTr="005C39A8">
        <w:trPr>
          <w:trHeight w:val="74"/>
        </w:trPr>
        <w:tc>
          <w:tcPr>
            <w:tcW w:w="993" w:type="dxa"/>
            <w:tcBorders>
              <w:top w:val="single" w:sz="4" w:space="0" w:color="auto"/>
              <w:left w:val="single" w:sz="4" w:space="0" w:color="auto"/>
              <w:bottom w:val="single" w:sz="4" w:space="0" w:color="auto"/>
              <w:right w:val="single" w:sz="4" w:space="0" w:color="auto"/>
            </w:tcBorders>
          </w:tcPr>
          <w:p w:rsidR="00D73464" w:rsidRPr="0053600C" w:rsidRDefault="00D73464" w:rsidP="005C39A8">
            <w:pPr>
              <w:jc w:val="center"/>
              <w:rPr>
                <w:sz w:val="20"/>
                <w:szCs w:val="20"/>
              </w:rPr>
            </w:pPr>
            <w:r w:rsidRPr="0053600C">
              <w:rPr>
                <w:sz w:val="20"/>
                <w:szCs w:val="20"/>
              </w:rPr>
              <w:t>1.1</w:t>
            </w:r>
          </w:p>
        </w:tc>
        <w:tc>
          <w:tcPr>
            <w:tcW w:w="6804" w:type="dxa"/>
            <w:tcBorders>
              <w:top w:val="single" w:sz="4" w:space="0" w:color="auto"/>
              <w:left w:val="single" w:sz="4" w:space="0" w:color="auto"/>
              <w:bottom w:val="single" w:sz="4" w:space="0" w:color="auto"/>
              <w:right w:val="single" w:sz="4" w:space="0" w:color="auto"/>
            </w:tcBorders>
            <w:noWrap/>
          </w:tcPr>
          <w:p w:rsidR="00D73464" w:rsidRPr="0053600C" w:rsidRDefault="00D73464" w:rsidP="00D73464">
            <w:pPr>
              <w:spacing w:line="225" w:lineRule="atLeast"/>
              <w:rPr>
                <w:sz w:val="20"/>
                <w:szCs w:val="20"/>
              </w:rPr>
            </w:pPr>
            <w:r w:rsidRPr="00AD2838">
              <w:rPr>
                <w:sz w:val="20"/>
                <w:szCs w:val="20"/>
              </w:rPr>
              <w:t xml:space="preserve">Оптика </w:t>
            </w:r>
            <w:r>
              <w:rPr>
                <w:sz w:val="20"/>
                <w:szCs w:val="20"/>
              </w:rPr>
              <w:t>п</w:t>
            </w:r>
            <w:r w:rsidRPr="00AD2838">
              <w:rPr>
                <w:sz w:val="20"/>
                <w:szCs w:val="20"/>
              </w:rPr>
              <w:t>рямого видения</w:t>
            </w:r>
          </w:p>
        </w:tc>
        <w:tc>
          <w:tcPr>
            <w:tcW w:w="2551" w:type="dxa"/>
            <w:tcBorders>
              <w:top w:val="single" w:sz="4" w:space="0" w:color="auto"/>
              <w:left w:val="nil"/>
              <w:bottom w:val="single" w:sz="4" w:space="0" w:color="auto"/>
              <w:right w:val="single" w:sz="4" w:space="0" w:color="auto"/>
            </w:tcBorders>
            <w:noWrap/>
          </w:tcPr>
          <w:p w:rsidR="00D73464" w:rsidRPr="0053600C" w:rsidRDefault="00D73464" w:rsidP="005C39A8">
            <w:pPr>
              <w:spacing w:line="225" w:lineRule="atLeast"/>
              <w:jc w:val="center"/>
              <w:rPr>
                <w:sz w:val="20"/>
                <w:szCs w:val="20"/>
              </w:rPr>
            </w:pPr>
            <w:r w:rsidRPr="00AD2838">
              <w:rPr>
                <w:sz w:val="20"/>
                <w:szCs w:val="20"/>
              </w:rPr>
              <w:t xml:space="preserve">6 </w:t>
            </w:r>
            <w:r w:rsidRPr="00AD2838">
              <w:rPr>
                <w:sz w:val="20"/>
                <w:szCs w:val="20"/>
                <w:vertAlign w:val="superscript"/>
              </w:rPr>
              <w:t>0</w:t>
            </w:r>
          </w:p>
        </w:tc>
      </w:tr>
      <w:tr w:rsidR="00D73464" w:rsidRPr="0053600C"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53600C" w:rsidRDefault="00D73464" w:rsidP="005C39A8">
            <w:pPr>
              <w:jc w:val="center"/>
              <w:rPr>
                <w:sz w:val="20"/>
                <w:szCs w:val="20"/>
              </w:rPr>
            </w:pPr>
            <w:r w:rsidRPr="0053600C">
              <w:rPr>
                <w:sz w:val="20"/>
                <w:szCs w:val="20"/>
              </w:rPr>
              <w:t>1.2</w:t>
            </w:r>
          </w:p>
        </w:tc>
        <w:tc>
          <w:tcPr>
            <w:tcW w:w="6804" w:type="dxa"/>
            <w:tcBorders>
              <w:top w:val="single" w:sz="4" w:space="0" w:color="auto"/>
              <w:left w:val="single" w:sz="4" w:space="0" w:color="auto"/>
              <w:bottom w:val="single" w:sz="4" w:space="0" w:color="auto"/>
              <w:right w:val="single" w:sz="4" w:space="0" w:color="auto"/>
            </w:tcBorders>
            <w:noWrap/>
          </w:tcPr>
          <w:p w:rsidR="00D73464" w:rsidRPr="0053600C" w:rsidRDefault="00D73464" w:rsidP="005C39A8">
            <w:pPr>
              <w:spacing w:line="225" w:lineRule="atLeast"/>
              <w:rPr>
                <w:sz w:val="20"/>
                <w:szCs w:val="20"/>
              </w:rPr>
            </w:pPr>
            <w:r w:rsidRPr="00AD2838">
              <w:rPr>
                <w:sz w:val="20"/>
                <w:szCs w:val="20"/>
              </w:rPr>
              <w:t>Широкоугольная</w:t>
            </w:r>
          </w:p>
        </w:tc>
        <w:tc>
          <w:tcPr>
            <w:tcW w:w="2551" w:type="dxa"/>
            <w:tcBorders>
              <w:top w:val="single" w:sz="4" w:space="0" w:color="auto"/>
              <w:left w:val="nil"/>
              <w:bottom w:val="single" w:sz="4" w:space="0" w:color="auto"/>
              <w:right w:val="single" w:sz="4" w:space="0" w:color="auto"/>
            </w:tcBorders>
            <w:noWrap/>
          </w:tcPr>
          <w:p w:rsidR="00D73464" w:rsidRPr="0053600C" w:rsidRDefault="00D73464" w:rsidP="005C39A8">
            <w:pPr>
              <w:spacing w:line="225" w:lineRule="atLeast"/>
              <w:jc w:val="center"/>
              <w:rPr>
                <w:sz w:val="20"/>
                <w:szCs w:val="20"/>
              </w:rPr>
            </w:pPr>
            <w:r>
              <w:rPr>
                <w:sz w:val="20"/>
                <w:szCs w:val="20"/>
              </w:rPr>
              <w:t xml:space="preserve">Наличие </w:t>
            </w:r>
          </w:p>
        </w:tc>
      </w:tr>
      <w:tr w:rsidR="00D73464" w:rsidRPr="0053600C" w:rsidTr="005C39A8">
        <w:trPr>
          <w:trHeight w:val="243"/>
        </w:trPr>
        <w:tc>
          <w:tcPr>
            <w:tcW w:w="993" w:type="dxa"/>
            <w:tcBorders>
              <w:top w:val="single" w:sz="4" w:space="0" w:color="auto"/>
              <w:left w:val="single" w:sz="4" w:space="0" w:color="auto"/>
              <w:bottom w:val="single" w:sz="4" w:space="0" w:color="auto"/>
              <w:right w:val="single" w:sz="4" w:space="0" w:color="auto"/>
            </w:tcBorders>
          </w:tcPr>
          <w:p w:rsidR="00D73464" w:rsidRPr="0053600C" w:rsidRDefault="00D73464" w:rsidP="005C39A8">
            <w:pPr>
              <w:jc w:val="center"/>
              <w:rPr>
                <w:sz w:val="20"/>
                <w:szCs w:val="20"/>
              </w:rPr>
            </w:pPr>
            <w:r w:rsidRPr="0053600C">
              <w:rPr>
                <w:sz w:val="20"/>
                <w:szCs w:val="20"/>
              </w:rPr>
              <w:t>1.3</w:t>
            </w:r>
          </w:p>
        </w:tc>
        <w:tc>
          <w:tcPr>
            <w:tcW w:w="6804" w:type="dxa"/>
            <w:tcBorders>
              <w:top w:val="single" w:sz="4" w:space="0" w:color="auto"/>
              <w:left w:val="single" w:sz="4" w:space="0" w:color="auto"/>
              <w:bottom w:val="single" w:sz="4" w:space="0" w:color="auto"/>
              <w:right w:val="single" w:sz="4" w:space="0" w:color="auto"/>
            </w:tcBorders>
            <w:noWrap/>
          </w:tcPr>
          <w:p w:rsidR="00D73464" w:rsidRPr="0053600C" w:rsidRDefault="00D73464" w:rsidP="00D73464">
            <w:pPr>
              <w:spacing w:line="225" w:lineRule="atLeast"/>
              <w:rPr>
                <w:sz w:val="20"/>
                <w:szCs w:val="20"/>
              </w:rPr>
            </w:pPr>
            <w:r>
              <w:rPr>
                <w:sz w:val="20"/>
                <w:szCs w:val="20"/>
              </w:rPr>
              <w:t>П</w:t>
            </w:r>
            <w:r w:rsidRPr="00AD2838">
              <w:rPr>
                <w:sz w:val="20"/>
                <w:szCs w:val="20"/>
              </w:rPr>
              <w:t>араллельны</w:t>
            </w:r>
            <w:r>
              <w:rPr>
                <w:sz w:val="20"/>
                <w:szCs w:val="20"/>
              </w:rPr>
              <w:t>е</w:t>
            </w:r>
            <w:r w:rsidRPr="00AD2838">
              <w:rPr>
                <w:sz w:val="20"/>
                <w:szCs w:val="20"/>
              </w:rPr>
              <w:t xml:space="preserve"> окуляр</w:t>
            </w:r>
            <w:r>
              <w:rPr>
                <w:sz w:val="20"/>
                <w:szCs w:val="20"/>
              </w:rPr>
              <w:t>ы</w:t>
            </w:r>
          </w:p>
        </w:tc>
        <w:tc>
          <w:tcPr>
            <w:tcW w:w="2551" w:type="dxa"/>
            <w:tcBorders>
              <w:top w:val="single" w:sz="4" w:space="0" w:color="auto"/>
              <w:left w:val="nil"/>
              <w:bottom w:val="single" w:sz="4" w:space="0" w:color="auto"/>
              <w:right w:val="single" w:sz="4" w:space="0" w:color="auto"/>
            </w:tcBorders>
            <w:noWrap/>
          </w:tcPr>
          <w:p w:rsidR="00D73464" w:rsidRPr="0053600C" w:rsidRDefault="00D73464" w:rsidP="005C39A8">
            <w:pPr>
              <w:spacing w:line="225" w:lineRule="atLeast"/>
              <w:jc w:val="center"/>
              <w:rPr>
                <w:sz w:val="20"/>
                <w:szCs w:val="20"/>
              </w:rPr>
            </w:pPr>
            <w:r>
              <w:rPr>
                <w:sz w:val="20"/>
                <w:szCs w:val="20"/>
              </w:rPr>
              <w:t xml:space="preserve">Наличие </w:t>
            </w:r>
          </w:p>
        </w:tc>
      </w:tr>
      <w:tr w:rsidR="00D73464" w:rsidRPr="0053600C"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53600C" w:rsidRDefault="00D73464" w:rsidP="005C39A8">
            <w:pPr>
              <w:jc w:val="center"/>
              <w:rPr>
                <w:sz w:val="20"/>
                <w:szCs w:val="20"/>
              </w:rPr>
            </w:pPr>
            <w:r w:rsidRPr="0053600C">
              <w:rPr>
                <w:sz w:val="20"/>
                <w:szCs w:val="20"/>
              </w:rPr>
              <w:t>1.4</w:t>
            </w:r>
          </w:p>
        </w:tc>
        <w:tc>
          <w:tcPr>
            <w:tcW w:w="6804" w:type="dxa"/>
            <w:tcBorders>
              <w:top w:val="single" w:sz="4" w:space="0" w:color="auto"/>
              <w:left w:val="single" w:sz="4" w:space="0" w:color="auto"/>
              <w:bottom w:val="single" w:sz="4" w:space="0" w:color="auto"/>
              <w:right w:val="single" w:sz="4" w:space="0" w:color="auto"/>
            </w:tcBorders>
            <w:noWrap/>
          </w:tcPr>
          <w:p w:rsidR="00D73464" w:rsidRPr="0053600C" w:rsidRDefault="00D73464" w:rsidP="005C39A8">
            <w:pPr>
              <w:spacing w:line="225" w:lineRule="atLeast"/>
              <w:rPr>
                <w:sz w:val="20"/>
                <w:szCs w:val="20"/>
              </w:rPr>
            </w:pPr>
            <w:r>
              <w:rPr>
                <w:sz w:val="20"/>
                <w:szCs w:val="20"/>
              </w:rPr>
              <w:t>А</w:t>
            </w:r>
            <w:r w:rsidRPr="00AD2838">
              <w:rPr>
                <w:sz w:val="20"/>
                <w:szCs w:val="20"/>
              </w:rPr>
              <w:t>втоклавируемая</w:t>
            </w:r>
          </w:p>
        </w:tc>
        <w:tc>
          <w:tcPr>
            <w:tcW w:w="2551" w:type="dxa"/>
            <w:tcBorders>
              <w:top w:val="single" w:sz="4" w:space="0" w:color="auto"/>
              <w:left w:val="nil"/>
              <w:bottom w:val="single" w:sz="4" w:space="0" w:color="auto"/>
              <w:right w:val="single" w:sz="4" w:space="0" w:color="auto"/>
            </w:tcBorders>
            <w:noWrap/>
          </w:tcPr>
          <w:p w:rsidR="00D73464" w:rsidRPr="0053600C" w:rsidRDefault="00D73464" w:rsidP="005C39A8">
            <w:pPr>
              <w:spacing w:line="225" w:lineRule="atLeast"/>
              <w:jc w:val="center"/>
              <w:rPr>
                <w:sz w:val="20"/>
                <w:szCs w:val="20"/>
              </w:rPr>
            </w:pPr>
            <w:r>
              <w:rPr>
                <w:sz w:val="20"/>
                <w:szCs w:val="20"/>
              </w:rPr>
              <w:t xml:space="preserve">Наличие </w:t>
            </w:r>
          </w:p>
        </w:tc>
      </w:tr>
      <w:tr w:rsidR="00D73464" w:rsidRPr="0053600C"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53600C" w:rsidRDefault="00D73464" w:rsidP="005C39A8">
            <w:pPr>
              <w:jc w:val="center"/>
              <w:rPr>
                <w:sz w:val="20"/>
                <w:szCs w:val="20"/>
              </w:rPr>
            </w:pPr>
            <w:r w:rsidRPr="0053600C">
              <w:rPr>
                <w:sz w:val="20"/>
                <w:szCs w:val="20"/>
              </w:rPr>
              <w:t>1.5</w:t>
            </w:r>
          </w:p>
        </w:tc>
        <w:tc>
          <w:tcPr>
            <w:tcW w:w="6804" w:type="dxa"/>
            <w:tcBorders>
              <w:top w:val="single" w:sz="4" w:space="0" w:color="auto"/>
              <w:left w:val="single" w:sz="4" w:space="0" w:color="auto"/>
              <w:bottom w:val="single" w:sz="4" w:space="0" w:color="auto"/>
              <w:right w:val="single" w:sz="4" w:space="0" w:color="auto"/>
            </w:tcBorders>
            <w:noWrap/>
          </w:tcPr>
          <w:p w:rsidR="00D73464" w:rsidRPr="0053600C" w:rsidRDefault="00D73464" w:rsidP="00D73464">
            <w:pPr>
              <w:spacing w:line="225" w:lineRule="atLeast"/>
              <w:rPr>
                <w:sz w:val="20"/>
                <w:szCs w:val="20"/>
              </w:rPr>
            </w:pPr>
            <w:r>
              <w:rPr>
                <w:sz w:val="20"/>
                <w:szCs w:val="20"/>
              </w:rPr>
              <w:t>В</w:t>
            </w:r>
            <w:r w:rsidRPr="00AD2838">
              <w:rPr>
                <w:sz w:val="20"/>
                <w:szCs w:val="20"/>
              </w:rPr>
              <w:t>строенны</w:t>
            </w:r>
            <w:r>
              <w:rPr>
                <w:sz w:val="20"/>
                <w:szCs w:val="20"/>
              </w:rPr>
              <w:t>й</w:t>
            </w:r>
            <w:r w:rsidRPr="00AD2838">
              <w:rPr>
                <w:sz w:val="20"/>
                <w:szCs w:val="20"/>
              </w:rPr>
              <w:t xml:space="preserve"> оптоволоконны</w:t>
            </w:r>
            <w:r>
              <w:rPr>
                <w:sz w:val="20"/>
                <w:szCs w:val="20"/>
              </w:rPr>
              <w:t>й</w:t>
            </w:r>
            <w:r w:rsidRPr="00AD2838">
              <w:rPr>
                <w:sz w:val="20"/>
                <w:szCs w:val="20"/>
              </w:rPr>
              <w:t xml:space="preserve"> световод и рабочи</w:t>
            </w:r>
            <w:r>
              <w:rPr>
                <w:sz w:val="20"/>
                <w:szCs w:val="20"/>
              </w:rPr>
              <w:t>й</w:t>
            </w:r>
            <w:r w:rsidRPr="00AD2838">
              <w:rPr>
                <w:sz w:val="20"/>
                <w:szCs w:val="20"/>
              </w:rPr>
              <w:t xml:space="preserve"> канал</w:t>
            </w:r>
          </w:p>
        </w:tc>
        <w:tc>
          <w:tcPr>
            <w:tcW w:w="2551" w:type="dxa"/>
            <w:tcBorders>
              <w:top w:val="single" w:sz="4" w:space="0" w:color="auto"/>
              <w:left w:val="nil"/>
              <w:bottom w:val="single" w:sz="4" w:space="0" w:color="auto"/>
              <w:right w:val="single" w:sz="4" w:space="0" w:color="auto"/>
            </w:tcBorders>
            <w:noWrap/>
          </w:tcPr>
          <w:p w:rsidR="00D73464" w:rsidRPr="0053600C" w:rsidRDefault="00D73464" w:rsidP="005C39A8">
            <w:pPr>
              <w:spacing w:line="225" w:lineRule="atLeast"/>
              <w:jc w:val="center"/>
              <w:rPr>
                <w:sz w:val="20"/>
                <w:szCs w:val="20"/>
              </w:rPr>
            </w:pPr>
            <w:r>
              <w:rPr>
                <w:sz w:val="20"/>
                <w:szCs w:val="20"/>
              </w:rPr>
              <w:t xml:space="preserve">Наличие </w:t>
            </w:r>
          </w:p>
        </w:tc>
      </w:tr>
      <w:tr w:rsidR="00D73464" w:rsidRPr="0053600C"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53600C" w:rsidRDefault="00D73464" w:rsidP="005C39A8">
            <w:pPr>
              <w:jc w:val="center"/>
              <w:rPr>
                <w:sz w:val="20"/>
                <w:szCs w:val="20"/>
              </w:rPr>
            </w:pPr>
            <w:r w:rsidRPr="0053600C">
              <w:rPr>
                <w:sz w:val="20"/>
                <w:szCs w:val="20"/>
              </w:rPr>
              <w:t>1.6</w:t>
            </w:r>
          </w:p>
        </w:tc>
        <w:tc>
          <w:tcPr>
            <w:tcW w:w="6804" w:type="dxa"/>
            <w:tcBorders>
              <w:top w:val="single" w:sz="4" w:space="0" w:color="auto"/>
              <w:left w:val="single" w:sz="4" w:space="0" w:color="auto"/>
              <w:bottom w:val="single" w:sz="4" w:space="0" w:color="auto"/>
              <w:right w:val="single" w:sz="4" w:space="0" w:color="auto"/>
            </w:tcBorders>
            <w:noWrap/>
          </w:tcPr>
          <w:p w:rsidR="00D73464" w:rsidRPr="0053600C" w:rsidRDefault="00D73464" w:rsidP="005C39A8">
            <w:pPr>
              <w:spacing w:line="225" w:lineRule="atLeast"/>
              <w:rPr>
                <w:sz w:val="20"/>
                <w:szCs w:val="20"/>
              </w:rPr>
            </w:pPr>
            <w:r>
              <w:rPr>
                <w:sz w:val="20"/>
                <w:szCs w:val="20"/>
              </w:rPr>
              <w:t>П</w:t>
            </w:r>
            <w:r w:rsidRPr="00AD2838">
              <w:rPr>
                <w:sz w:val="20"/>
                <w:szCs w:val="20"/>
              </w:rPr>
              <w:t xml:space="preserve">ереходник с замком </w:t>
            </w:r>
            <w:r w:rsidRPr="00AD2838">
              <w:rPr>
                <w:sz w:val="20"/>
                <w:szCs w:val="20"/>
                <w:lang w:val="en-US"/>
              </w:rPr>
              <w:t>LUER</w:t>
            </w:r>
            <w:r w:rsidRPr="00AD2838">
              <w:rPr>
                <w:sz w:val="20"/>
                <w:szCs w:val="20"/>
              </w:rPr>
              <w:t xml:space="preserve"> для притока</w:t>
            </w:r>
          </w:p>
        </w:tc>
        <w:tc>
          <w:tcPr>
            <w:tcW w:w="2551" w:type="dxa"/>
            <w:tcBorders>
              <w:top w:val="single" w:sz="4" w:space="0" w:color="auto"/>
              <w:left w:val="nil"/>
              <w:bottom w:val="single" w:sz="4" w:space="0" w:color="auto"/>
              <w:right w:val="single" w:sz="4" w:space="0" w:color="auto"/>
            </w:tcBorders>
            <w:noWrap/>
          </w:tcPr>
          <w:p w:rsidR="00D73464" w:rsidRPr="0053600C" w:rsidRDefault="00D73464" w:rsidP="005C39A8">
            <w:pPr>
              <w:spacing w:line="225" w:lineRule="atLeast"/>
              <w:jc w:val="center"/>
              <w:rPr>
                <w:sz w:val="20"/>
                <w:szCs w:val="20"/>
              </w:rPr>
            </w:pPr>
            <w:r>
              <w:rPr>
                <w:sz w:val="20"/>
                <w:szCs w:val="20"/>
              </w:rPr>
              <w:t xml:space="preserve">Наличие </w:t>
            </w:r>
          </w:p>
        </w:tc>
      </w:tr>
      <w:tr w:rsidR="00D73464" w:rsidRPr="0053600C" w:rsidTr="005C39A8">
        <w:trPr>
          <w:cantSplit/>
          <w:trHeight w:val="186"/>
        </w:trPr>
        <w:tc>
          <w:tcPr>
            <w:tcW w:w="993" w:type="dxa"/>
            <w:tcBorders>
              <w:top w:val="single" w:sz="4" w:space="0" w:color="auto"/>
              <w:left w:val="single" w:sz="4" w:space="0" w:color="auto"/>
              <w:bottom w:val="single" w:sz="4" w:space="0" w:color="auto"/>
              <w:right w:val="single" w:sz="4" w:space="0" w:color="auto"/>
            </w:tcBorders>
          </w:tcPr>
          <w:p w:rsidR="00D73464" w:rsidRPr="0053600C" w:rsidRDefault="00D73464" w:rsidP="005C39A8">
            <w:pPr>
              <w:jc w:val="center"/>
              <w:rPr>
                <w:sz w:val="20"/>
                <w:szCs w:val="20"/>
              </w:rPr>
            </w:pPr>
            <w:r w:rsidRPr="0053600C">
              <w:rPr>
                <w:sz w:val="20"/>
                <w:szCs w:val="20"/>
              </w:rPr>
              <w:t>1.7</w:t>
            </w:r>
          </w:p>
        </w:tc>
        <w:tc>
          <w:tcPr>
            <w:tcW w:w="6804" w:type="dxa"/>
            <w:tcBorders>
              <w:top w:val="single" w:sz="4" w:space="0" w:color="auto"/>
              <w:left w:val="single" w:sz="4" w:space="0" w:color="auto"/>
              <w:bottom w:val="single" w:sz="4" w:space="0" w:color="auto"/>
              <w:right w:val="single" w:sz="4" w:space="0" w:color="auto"/>
            </w:tcBorders>
            <w:noWrap/>
          </w:tcPr>
          <w:p w:rsidR="00D73464" w:rsidRPr="0053600C" w:rsidRDefault="00D73464" w:rsidP="00D73464">
            <w:pPr>
              <w:spacing w:line="225" w:lineRule="atLeast"/>
              <w:rPr>
                <w:sz w:val="20"/>
                <w:szCs w:val="20"/>
              </w:rPr>
            </w:pPr>
            <w:r>
              <w:rPr>
                <w:sz w:val="20"/>
                <w:szCs w:val="20"/>
              </w:rPr>
              <w:t>Ц</w:t>
            </w:r>
            <w:r w:rsidRPr="00AD2838">
              <w:rPr>
                <w:sz w:val="20"/>
                <w:szCs w:val="20"/>
              </w:rPr>
              <w:t xml:space="preserve">ветовой код </w:t>
            </w:r>
          </w:p>
        </w:tc>
        <w:tc>
          <w:tcPr>
            <w:tcW w:w="2551" w:type="dxa"/>
            <w:tcBorders>
              <w:top w:val="single" w:sz="4" w:space="0" w:color="auto"/>
              <w:left w:val="nil"/>
              <w:bottom w:val="single" w:sz="4" w:space="0" w:color="auto"/>
              <w:right w:val="single" w:sz="4" w:space="0" w:color="auto"/>
            </w:tcBorders>
            <w:noWrap/>
          </w:tcPr>
          <w:p w:rsidR="00D73464" w:rsidRPr="0053600C" w:rsidRDefault="00D73464" w:rsidP="005C39A8">
            <w:pPr>
              <w:spacing w:line="225" w:lineRule="atLeast"/>
              <w:jc w:val="center"/>
              <w:rPr>
                <w:sz w:val="20"/>
                <w:szCs w:val="20"/>
              </w:rPr>
            </w:pPr>
            <w:r w:rsidRPr="00AD2838">
              <w:rPr>
                <w:sz w:val="20"/>
                <w:szCs w:val="20"/>
              </w:rPr>
              <w:t>зеленый-красный</w:t>
            </w:r>
          </w:p>
        </w:tc>
      </w:tr>
      <w:tr w:rsidR="00D73464" w:rsidRPr="00131AB5"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131AB5" w:rsidRDefault="00D73464" w:rsidP="005C39A8">
            <w:pPr>
              <w:jc w:val="center"/>
              <w:rPr>
                <w:b/>
                <w:sz w:val="20"/>
                <w:szCs w:val="20"/>
              </w:rPr>
            </w:pPr>
            <w:r>
              <w:rPr>
                <w:b/>
                <w:sz w:val="20"/>
                <w:szCs w:val="20"/>
              </w:rPr>
              <w:t>2</w:t>
            </w:r>
            <w:r w:rsidRPr="00131AB5">
              <w:rPr>
                <w:b/>
                <w:sz w:val="20"/>
                <w:szCs w:val="20"/>
              </w:rPr>
              <w:t xml:space="preserve">. </w:t>
            </w:r>
          </w:p>
        </w:tc>
        <w:tc>
          <w:tcPr>
            <w:tcW w:w="6804" w:type="dxa"/>
            <w:tcBorders>
              <w:top w:val="single" w:sz="4" w:space="0" w:color="auto"/>
              <w:left w:val="single" w:sz="4" w:space="0" w:color="auto"/>
              <w:bottom w:val="single" w:sz="4" w:space="0" w:color="auto"/>
              <w:right w:val="single" w:sz="4" w:space="0" w:color="auto"/>
            </w:tcBorders>
            <w:noWrap/>
          </w:tcPr>
          <w:p w:rsidR="00D73464" w:rsidRPr="00131AB5" w:rsidRDefault="00D73464" w:rsidP="005C39A8">
            <w:pPr>
              <w:rPr>
                <w:b/>
                <w:sz w:val="20"/>
                <w:szCs w:val="20"/>
              </w:rPr>
            </w:pPr>
            <w:r w:rsidRPr="00131AB5">
              <w:rPr>
                <w:b/>
                <w:sz w:val="20"/>
                <w:szCs w:val="20"/>
              </w:rPr>
              <w:t>Год выпуска</w:t>
            </w:r>
          </w:p>
        </w:tc>
        <w:tc>
          <w:tcPr>
            <w:tcW w:w="2551" w:type="dxa"/>
            <w:tcBorders>
              <w:top w:val="single" w:sz="4" w:space="0" w:color="auto"/>
              <w:left w:val="nil"/>
              <w:bottom w:val="single" w:sz="4" w:space="0" w:color="auto"/>
              <w:right w:val="single" w:sz="4" w:space="0" w:color="auto"/>
            </w:tcBorders>
            <w:noWrap/>
          </w:tcPr>
          <w:p w:rsidR="00D73464" w:rsidRPr="00131AB5" w:rsidRDefault="00D73464" w:rsidP="00D73464">
            <w:pPr>
              <w:jc w:val="center"/>
              <w:rPr>
                <w:b/>
                <w:sz w:val="20"/>
                <w:szCs w:val="20"/>
              </w:rPr>
            </w:pPr>
            <w:r w:rsidRPr="00131AB5">
              <w:rPr>
                <w:b/>
                <w:sz w:val="20"/>
                <w:szCs w:val="20"/>
              </w:rPr>
              <w:t>не ранее 20</w:t>
            </w:r>
            <w:r>
              <w:rPr>
                <w:b/>
                <w:sz w:val="20"/>
                <w:szCs w:val="20"/>
              </w:rPr>
              <w:t>20</w:t>
            </w:r>
          </w:p>
        </w:tc>
      </w:tr>
      <w:tr w:rsidR="00D73464" w:rsidRPr="00131AB5"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131AB5" w:rsidRDefault="00D73464" w:rsidP="005C39A8">
            <w:pPr>
              <w:jc w:val="center"/>
              <w:rPr>
                <w:b/>
                <w:sz w:val="20"/>
                <w:szCs w:val="20"/>
              </w:rPr>
            </w:pPr>
            <w:r>
              <w:rPr>
                <w:b/>
                <w:sz w:val="20"/>
                <w:szCs w:val="20"/>
              </w:rPr>
              <w:t>3</w:t>
            </w:r>
            <w:r w:rsidRPr="00131AB5">
              <w:rPr>
                <w:b/>
                <w:sz w:val="20"/>
                <w:szCs w:val="20"/>
              </w:rPr>
              <w:t xml:space="preserve">. </w:t>
            </w:r>
          </w:p>
        </w:tc>
        <w:tc>
          <w:tcPr>
            <w:tcW w:w="6804" w:type="dxa"/>
            <w:tcBorders>
              <w:top w:val="single" w:sz="4" w:space="0" w:color="auto"/>
              <w:left w:val="single" w:sz="4" w:space="0" w:color="auto"/>
              <w:bottom w:val="single" w:sz="4" w:space="0" w:color="auto"/>
              <w:right w:val="single" w:sz="4" w:space="0" w:color="auto"/>
            </w:tcBorders>
            <w:noWrap/>
          </w:tcPr>
          <w:p w:rsidR="00D73464" w:rsidRPr="00131AB5" w:rsidRDefault="00D73464" w:rsidP="005C39A8">
            <w:pPr>
              <w:rPr>
                <w:b/>
                <w:sz w:val="20"/>
                <w:szCs w:val="20"/>
              </w:rPr>
            </w:pPr>
            <w:r w:rsidRPr="00131AB5">
              <w:rPr>
                <w:b/>
                <w:sz w:val="20"/>
                <w:szCs w:val="20"/>
              </w:rPr>
              <w:t>Документы:</w:t>
            </w:r>
          </w:p>
        </w:tc>
        <w:tc>
          <w:tcPr>
            <w:tcW w:w="2551" w:type="dxa"/>
            <w:tcBorders>
              <w:top w:val="single" w:sz="4" w:space="0" w:color="auto"/>
              <w:left w:val="nil"/>
              <w:bottom w:val="single" w:sz="4" w:space="0" w:color="auto"/>
              <w:right w:val="single" w:sz="4" w:space="0" w:color="auto"/>
            </w:tcBorders>
            <w:noWrap/>
          </w:tcPr>
          <w:p w:rsidR="00D73464" w:rsidRPr="00131AB5" w:rsidRDefault="00D73464" w:rsidP="005C39A8">
            <w:pPr>
              <w:jc w:val="center"/>
              <w:rPr>
                <w:b/>
                <w:sz w:val="20"/>
                <w:szCs w:val="20"/>
              </w:rPr>
            </w:pPr>
          </w:p>
        </w:tc>
      </w:tr>
      <w:tr w:rsidR="00D73464" w:rsidRPr="00131AB5"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131AB5" w:rsidRDefault="00D73464" w:rsidP="005C39A8">
            <w:pPr>
              <w:jc w:val="center"/>
              <w:rPr>
                <w:sz w:val="20"/>
                <w:szCs w:val="20"/>
              </w:rPr>
            </w:pPr>
            <w:r>
              <w:rPr>
                <w:sz w:val="20"/>
                <w:szCs w:val="20"/>
              </w:rPr>
              <w:t>3</w:t>
            </w:r>
            <w:r w:rsidRPr="00131AB5">
              <w:rPr>
                <w:sz w:val="20"/>
                <w:szCs w:val="20"/>
              </w:rPr>
              <w:t>.1</w:t>
            </w:r>
          </w:p>
        </w:tc>
        <w:tc>
          <w:tcPr>
            <w:tcW w:w="6804" w:type="dxa"/>
            <w:tcBorders>
              <w:top w:val="single" w:sz="4" w:space="0" w:color="auto"/>
              <w:left w:val="single" w:sz="4" w:space="0" w:color="auto"/>
              <w:bottom w:val="single" w:sz="4" w:space="0" w:color="auto"/>
              <w:right w:val="single" w:sz="4" w:space="0" w:color="auto"/>
            </w:tcBorders>
            <w:noWrap/>
            <w:vAlign w:val="center"/>
          </w:tcPr>
          <w:p w:rsidR="00D73464" w:rsidRPr="00131AB5" w:rsidRDefault="00D73464" w:rsidP="005C39A8">
            <w:pPr>
              <w:rPr>
                <w:bCs/>
                <w:sz w:val="20"/>
                <w:szCs w:val="20"/>
              </w:rPr>
            </w:pPr>
            <w:r w:rsidRPr="00131AB5">
              <w:rPr>
                <w:sz w:val="20"/>
                <w:szCs w:val="20"/>
              </w:rPr>
              <w:t>Эксплуатационная документация на русском языке (техническое описание, руководство по эксплуатации, инструкция пользователя).</w:t>
            </w:r>
          </w:p>
        </w:tc>
        <w:tc>
          <w:tcPr>
            <w:tcW w:w="2551" w:type="dxa"/>
            <w:tcBorders>
              <w:top w:val="single" w:sz="4" w:space="0" w:color="auto"/>
              <w:left w:val="nil"/>
              <w:bottom w:val="single" w:sz="4" w:space="0" w:color="auto"/>
              <w:right w:val="single" w:sz="4" w:space="0" w:color="auto"/>
            </w:tcBorders>
            <w:noWrap/>
          </w:tcPr>
          <w:p w:rsidR="00D73464" w:rsidRPr="00131AB5" w:rsidRDefault="00D73464" w:rsidP="005C39A8">
            <w:pPr>
              <w:jc w:val="center"/>
              <w:rPr>
                <w:sz w:val="20"/>
                <w:szCs w:val="20"/>
              </w:rPr>
            </w:pPr>
            <w:r w:rsidRPr="00131AB5">
              <w:rPr>
                <w:sz w:val="20"/>
                <w:szCs w:val="20"/>
              </w:rPr>
              <w:t>Наличие</w:t>
            </w:r>
          </w:p>
        </w:tc>
      </w:tr>
      <w:tr w:rsidR="00D73464" w:rsidRPr="00131AB5"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131AB5" w:rsidRDefault="00D73464" w:rsidP="005C39A8">
            <w:pPr>
              <w:jc w:val="center"/>
              <w:rPr>
                <w:sz w:val="20"/>
                <w:szCs w:val="20"/>
              </w:rPr>
            </w:pPr>
            <w:r>
              <w:rPr>
                <w:sz w:val="20"/>
                <w:szCs w:val="20"/>
              </w:rPr>
              <w:t>3</w:t>
            </w:r>
            <w:r w:rsidRPr="00131AB5">
              <w:rPr>
                <w:sz w:val="20"/>
                <w:szCs w:val="20"/>
              </w:rPr>
              <w:t>.2</w:t>
            </w:r>
          </w:p>
        </w:tc>
        <w:tc>
          <w:tcPr>
            <w:tcW w:w="6804" w:type="dxa"/>
            <w:tcBorders>
              <w:top w:val="single" w:sz="4" w:space="0" w:color="auto"/>
              <w:left w:val="single" w:sz="4" w:space="0" w:color="auto"/>
              <w:bottom w:val="single" w:sz="4" w:space="0" w:color="auto"/>
              <w:right w:val="single" w:sz="4" w:space="0" w:color="auto"/>
            </w:tcBorders>
            <w:noWrap/>
            <w:vAlign w:val="center"/>
          </w:tcPr>
          <w:p w:rsidR="00D73464" w:rsidRPr="00131AB5" w:rsidRDefault="00D73464" w:rsidP="005C39A8">
            <w:pPr>
              <w:rPr>
                <w:sz w:val="20"/>
                <w:szCs w:val="20"/>
              </w:rPr>
            </w:pPr>
            <w:r w:rsidRPr="00131AB5">
              <w:rPr>
                <w:sz w:val="20"/>
                <w:szCs w:val="20"/>
              </w:rPr>
              <w:t>Регистрационное удостоверение МЗ РФ</w:t>
            </w:r>
          </w:p>
        </w:tc>
        <w:tc>
          <w:tcPr>
            <w:tcW w:w="2551" w:type="dxa"/>
            <w:tcBorders>
              <w:top w:val="single" w:sz="4" w:space="0" w:color="auto"/>
              <w:left w:val="nil"/>
              <w:bottom w:val="single" w:sz="4" w:space="0" w:color="auto"/>
              <w:right w:val="single" w:sz="4" w:space="0" w:color="auto"/>
            </w:tcBorders>
            <w:noWrap/>
          </w:tcPr>
          <w:p w:rsidR="00D73464" w:rsidRPr="00131AB5" w:rsidRDefault="00D73464" w:rsidP="005C39A8">
            <w:pPr>
              <w:jc w:val="center"/>
              <w:rPr>
                <w:sz w:val="20"/>
                <w:szCs w:val="20"/>
              </w:rPr>
            </w:pPr>
            <w:r w:rsidRPr="00131AB5">
              <w:rPr>
                <w:sz w:val="20"/>
                <w:szCs w:val="20"/>
              </w:rPr>
              <w:t>наличие</w:t>
            </w:r>
          </w:p>
        </w:tc>
      </w:tr>
      <w:tr w:rsidR="00D73464" w:rsidRPr="00131AB5"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131AB5" w:rsidRDefault="00D73464" w:rsidP="005C39A8">
            <w:pPr>
              <w:jc w:val="center"/>
              <w:rPr>
                <w:sz w:val="20"/>
                <w:szCs w:val="20"/>
              </w:rPr>
            </w:pPr>
            <w:r>
              <w:rPr>
                <w:sz w:val="20"/>
                <w:szCs w:val="20"/>
              </w:rPr>
              <w:t>3</w:t>
            </w:r>
            <w:r w:rsidRPr="00131AB5">
              <w:rPr>
                <w:sz w:val="20"/>
                <w:szCs w:val="20"/>
              </w:rPr>
              <w:t>.3</w:t>
            </w:r>
          </w:p>
        </w:tc>
        <w:tc>
          <w:tcPr>
            <w:tcW w:w="6804" w:type="dxa"/>
            <w:tcBorders>
              <w:top w:val="single" w:sz="4" w:space="0" w:color="auto"/>
              <w:left w:val="single" w:sz="4" w:space="0" w:color="auto"/>
              <w:bottom w:val="single" w:sz="4" w:space="0" w:color="auto"/>
              <w:right w:val="single" w:sz="4" w:space="0" w:color="auto"/>
            </w:tcBorders>
            <w:noWrap/>
            <w:vAlign w:val="center"/>
          </w:tcPr>
          <w:p w:rsidR="00D73464" w:rsidRPr="00131AB5" w:rsidRDefault="00D73464" w:rsidP="005C39A8">
            <w:pPr>
              <w:rPr>
                <w:sz w:val="20"/>
                <w:szCs w:val="20"/>
              </w:rPr>
            </w:pPr>
            <w:r w:rsidRPr="00131AB5">
              <w:rPr>
                <w:sz w:val="20"/>
                <w:szCs w:val="20"/>
              </w:rPr>
              <w:t xml:space="preserve">Сертификат (декларация) соответствия Госстандарта РФ </w:t>
            </w:r>
          </w:p>
        </w:tc>
        <w:tc>
          <w:tcPr>
            <w:tcW w:w="2551" w:type="dxa"/>
            <w:tcBorders>
              <w:top w:val="single" w:sz="4" w:space="0" w:color="auto"/>
              <w:left w:val="nil"/>
              <w:bottom w:val="single" w:sz="4" w:space="0" w:color="auto"/>
              <w:right w:val="single" w:sz="4" w:space="0" w:color="auto"/>
            </w:tcBorders>
            <w:noWrap/>
          </w:tcPr>
          <w:p w:rsidR="00D73464" w:rsidRPr="00131AB5" w:rsidRDefault="00D73464" w:rsidP="005C39A8">
            <w:pPr>
              <w:jc w:val="center"/>
              <w:rPr>
                <w:sz w:val="20"/>
                <w:szCs w:val="20"/>
              </w:rPr>
            </w:pPr>
            <w:r w:rsidRPr="00131AB5">
              <w:rPr>
                <w:sz w:val="20"/>
                <w:szCs w:val="20"/>
              </w:rPr>
              <w:t>наличие</w:t>
            </w:r>
          </w:p>
        </w:tc>
      </w:tr>
      <w:tr w:rsidR="00D73464" w:rsidRPr="00131AB5"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131AB5" w:rsidRDefault="00D73464" w:rsidP="005C39A8">
            <w:pPr>
              <w:jc w:val="center"/>
              <w:rPr>
                <w:sz w:val="20"/>
                <w:szCs w:val="20"/>
              </w:rPr>
            </w:pPr>
            <w:r>
              <w:rPr>
                <w:sz w:val="20"/>
                <w:szCs w:val="20"/>
              </w:rPr>
              <w:t>3</w:t>
            </w:r>
            <w:r w:rsidRPr="00131AB5">
              <w:rPr>
                <w:sz w:val="20"/>
                <w:szCs w:val="20"/>
              </w:rPr>
              <w:t>.4</w:t>
            </w:r>
          </w:p>
        </w:tc>
        <w:tc>
          <w:tcPr>
            <w:tcW w:w="6804" w:type="dxa"/>
            <w:tcBorders>
              <w:top w:val="single" w:sz="4" w:space="0" w:color="auto"/>
              <w:left w:val="single" w:sz="4" w:space="0" w:color="auto"/>
              <w:bottom w:val="single" w:sz="4" w:space="0" w:color="auto"/>
              <w:right w:val="single" w:sz="4" w:space="0" w:color="auto"/>
            </w:tcBorders>
            <w:noWrap/>
          </w:tcPr>
          <w:p w:rsidR="00D73464" w:rsidRPr="00131AB5" w:rsidRDefault="00D73464" w:rsidP="005C39A8">
            <w:pPr>
              <w:rPr>
                <w:sz w:val="20"/>
                <w:szCs w:val="20"/>
              </w:rPr>
            </w:pPr>
            <w:r w:rsidRPr="00131AB5">
              <w:rPr>
                <w:sz w:val="20"/>
                <w:szCs w:val="20"/>
              </w:rPr>
              <w:t>Гарантийный талон</w:t>
            </w:r>
          </w:p>
        </w:tc>
        <w:tc>
          <w:tcPr>
            <w:tcW w:w="2551" w:type="dxa"/>
            <w:tcBorders>
              <w:top w:val="single" w:sz="4" w:space="0" w:color="auto"/>
              <w:left w:val="nil"/>
              <w:bottom w:val="single" w:sz="4" w:space="0" w:color="auto"/>
              <w:right w:val="single" w:sz="4" w:space="0" w:color="auto"/>
            </w:tcBorders>
            <w:noWrap/>
          </w:tcPr>
          <w:p w:rsidR="00D73464" w:rsidRPr="00131AB5" w:rsidRDefault="00D73464" w:rsidP="005C39A8">
            <w:pPr>
              <w:jc w:val="center"/>
              <w:rPr>
                <w:sz w:val="20"/>
                <w:szCs w:val="20"/>
              </w:rPr>
            </w:pPr>
            <w:r w:rsidRPr="00131AB5">
              <w:rPr>
                <w:sz w:val="20"/>
                <w:szCs w:val="20"/>
              </w:rPr>
              <w:t>наличие</w:t>
            </w:r>
          </w:p>
        </w:tc>
      </w:tr>
      <w:tr w:rsidR="00D73464" w:rsidRPr="00131AB5" w:rsidTr="005C39A8">
        <w:trPr>
          <w:trHeight w:val="255"/>
        </w:trPr>
        <w:tc>
          <w:tcPr>
            <w:tcW w:w="993" w:type="dxa"/>
            <w:tcBorders>
              <w:top w:val="single" w:sz="4" w:space="0" w:color="auto"/>
              <w:left w:val="single" w:sz="4" w:space="0" w:color="auto"/>
              <w:bottom w:val="single" w:sz="4" w:space="0" w:color="auto"/>
              <w:right w:val="single" w:sz="4" w:space="0" w:color="auto"/>
            </w:tcBorders>
          </w:tcPr>
          <w:p w:rsidR="00D73464" w:rsidRPr="00131AB5" w:rsidRDefault="00D73464" w:rsidP="005C39A8">
            <w:pPr>
              <w:jc w:val="center"/>
              <w:rPr>
                <w:b/>
                <w:sz w:val="20"/>
                <w:szCs w:val="20"/>
              </w:rPr>
            </w:pPr>
            <w:r>
              <w:rPr>
                <w:b/>
                <w:sz w:val="20"/>
                <w:szCs w:val="20"/>
              </w:rPr>
              <w:t>4</w:t>
            </w:r>
          </w:p>
        </w:tc>
        <w:tc>
          <w:tcPr>
            <w:tcW w:w="6804" w:type="dxa"/>
            <w:tcBorders>
              <w:top w:val="single" w:sz="4" w:space="0" w:color="auto"/>
              <w:left w:val="single" w:sz="4" w:space="0" w:color="auto"/>
              <w:bottom w:val="single" w:sz="4" w:space="0" w:color="auto"/>
              <w:right w:val="single" w:sz="4" w:space="0" w:color="auto"/>
            </w:tcBorders>
            <w:noWrap/>
          </w:tcPr>
          <w:p w:rsidR="00D73464" w:rsidRPr="00131AB5" w:rsidRDefault="00D73464" w:rsidP="005C39A8">
            <w:pPr>
              <w:shd w:val="clear" w:color="auto" w:fill="FFFFFF"/>
              <w:autoSpaceDE w:val="0"/>
              <w:snapToGrid w:val="0"/>
              <w:rPr>
                <w:b/>
                <w:sz w:val="20"/>
                <w:szCs w:val="20"/>
              </w:rPr>
            </w:pPr>
            <w:r w:rsidRPr="00131AB5">
              <w:rPr>
                <w:b/>
                <w:sz w:val="20"/>
                <w:szCs w:val="20"/>
              </w:rPr>
              <w:t xml:space="preserve">Срок предоставления гарантии качества товара и гарантийного технического обслуживания </w:t>
            </w:r>
          </w:p>
        </w:tc>
        <w:tc>
          <w:tcPr>
            <w:tcW w:w="2551" w:type="dxa"/>
            <w:tcBorders>
              <w:top w:val="single" w:sz="4" w:space="0" w:color="auto"/>
              <w:left w:val="nil"/>
              <w:bottom w:val="single" w:sz="4" w:space="0" w:color="auto"/>
              <w:right w:val="single" w:sz="4" w:space="0" w:color="auto"/>
            </w:tcBorders>
            <w:noWrap/>
            <w:vAlign w:val="center"/>
          </w:tcPr>
          <w:p w:rsidR="00D73464" w:rsidRPr="00131AB5" w:rsidRDefault="00D73464" w:rsidP="005C39A8">
            <w:pPr>
              <w:shd w:val="clear" w:color="auto" w:fill="FFFFFF"/>
              <w:autoSpaceDE w:val="0"/>
              <w:snapToGrid w:val="0"/>
              <w:jc w:val="center"/>
              <w:rPr>
                <w:b/>
                <w:sz w:val="20"/>
                <w:szCs w:val="20"/>
              </w:rPr>
            </w:pPr>
            <w:r w:rsidRPr="00131AB5">
              <w:rPr>
                <w:b/>
                <w:sz w:val="20"/>
                <w:szCs w:val="20"/>
              </w:rPr>
              <w:t xml:space="preserve">не менее </w:t>
            </w:r>
            <w:r>
              <w:rPr>
                <w:b/>
                <w:sz w:val="20"/>
                <w:szCs w:val="20"/>
              </w:rPr>
              <w:t>12</w:t>
            </w:r>
            <w:r w:rsidRPr="00131AB5">
              <w:rPr>
                <w:b/>
                <w:sz w:val="20"/>
                <w:szCs w:val="20"/>
              </w:rPr>
              <w:t xml:space="preserve"> месяцев с момента ввода в эксплуатацию</w:t>
            </w:r>
          </w:p>
        </w:tc>
      </w:tr>
    </w:tbl>
    <w:p w:rsidR="00D73464" w:rsidRDefault="00D73464" w:rsidP="00D73464">
      <w:pPr>
        <w:jc w:val="both"/>
        <w:rPr>
          <w:b/>
          <w:bCs/>
          <w:sz w:val="20"/>
          <w:szCs w:val="20"/>
        </w:rPr>
      </w:pPr>
    </w:p>
    <w:p w:rsidR="00D73464" w:rsidRPr="00566B57" w:rsidRDefault="00D73464" w:rsidP="00D73464">
      <w:pPr>
        <w:jc w:val="both"/>
        <w:rPr>
          <w:b/>
          <w:bCs/>
          <w:sz w:val="20"/>
          <w:szCs w:val="20"/>
        </w:rPr>
      </w:pPr>
      <w:r w:rsidRPr="00566B57">
        <w:rPr>
          <w:b/>
          <w:bCs/>
          <w:sz w:val="20"/>
          <w:szCs w:val="20"/>
        </w:rPr>
        <w:t>Прочие условия: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7654"/>
      </w:tblGrid>
      <w:tr w:rsidR="00D73464" w:rsidRPr="00566B57" w:rsidTr="00D73464">
        <w:trPr>
          <w:trHeight w:val="145"/>
        </w:trPr>
        <w:tc>
          <w:tcPr>
            <w:tcW w:w="709" w:type="dxa"/>
            <w:shd w:val="clear" w:color="auto" w:fill="auto"/>
          </w:tcPr>
          <w:p w:rsidR="00D73464" w:rsidRPr="00566B57" w:rsidRDefault="00D73464" w:rsidP="005C39A8">
            <w:pPr>
              <w:rPr>
                <w:b/>
                <w:bCs/>
                <w:sz w:val="20"/>
                <w:szCs w:val="20"/>
              </w:rPr>
            </w:pPr>
            <w:r w:rsidRPr="00566B57">
              <w:rPr>
                <w:b/>
                <w:bCs/>
                <w:sz w:val="20"/>
                <w:szCs w:val="20"/>
              </w:rPr>
              <w:t>№</w:t>
            </w:r>
          </w:p>
        </w:tc>
        <w:tc>
          <w:tcPr>
            <w:tcW w:w="1985" w:type="dxa"/>
            <w:shd w:val="clear" w:color="auto" w:fill="auto"/>
          </w:tcPr>
          <w:p w:rsidR="00D73464" w:rsidRPr="00566B57" w:rsidRDefault="00D73464" w:rsidP="005C39A8">
            <w:pPr>
              <w:rPr>
                <w:b/>
                <w:bCs/>
                <w:sz w:val="20"/>
                <w:szCs w:val="20"/>
              </w:rPr>
            </w:pPr>
            <w:r w:rsidRPr="00566B57">
              <w:rPr>
                <w:b/>
                <w:bCs/>
                <w:sz w:val="20"/>
                <w:szCs w:val="20"/>
              </w:rPr>
              <w:t>Наименование пункта</w:t>
            </w:r>
          </w:p>
        </w:tc>
        <w:tc>
          <w:tcPr>
            <w:tcW w:w="7654" w:type="dxa"/>
            <w:shd w:val="clear" w:color="auto" w:fill="auto"/>
          </w:tcPr>
          <w:p w:rsidR="00D73464" w:rsidRPr="00566B57" w:rsidRDefault="00D73464" w:rsidP="005C39A8">
            <w:pPr>
              <w:rPr>
                <w:b/>
                <w:bCs/>
                <w:sz w:val="20"/>
                <w:szCs w:val="20"/>
              </w:rPr>
            </w:pPr>
            <w:r w:rsidRPr="00566B57">
              <w:rPr>
                <w:b/>
                <w:bCs/>
                <w:sz w:val="20"/>
                <w:szCs w:val="20"/>
              </w:rPr>
              <w:t>Текст пояснений</w:t>
            </w:r>
          </w:p>
        </w:tc>
      </w:tr>
      <w:tr w:rsidR="00D73464" w:rsidRPr="00A16F36" w:rsidTr="00D73464">
        <w:trPr>
          <w:trHeight w:val="414"/>
        </w:trPr>
        <w:tc>
          <w:tcPr>
            <w:tcW w:w="709" w:type="dxa"/>
            <w:shd w:val="clear" w:color="auto" w:fill="auto"/>
          </w:tcPr>
          <w:p w:rsidR="00D73464" w:rsidRPr="00A16F36" w:rsidRDefault="00D73464" w:rsidP="005C39A8">
            <w:pPr>
              <w:rPr>
                <w:bCs/>
                <w:sz w:val="18"/>
                <w:szCs w:val="18"/>
              </w:rPr>
            </w:pPr>
            <w:r w:rsidRPr="00A16F36">
              <w:rPr>
                <w:bCs/>
                <w:sz w:val="18"/>
                <w:szCs w:val="18"/>
              </w:rPr>
              <w:t>1</w:t>
            </w:r>
          </w:p>
        </w:tc>
        <w:tc>
          <w:tcPr>
            <w:tcW w:w="1985" w:type="dxa"/>
            <w:shd w:val="clear" w:color="auto" w:fill="auto"/>
          </w:tcPr>
          <w:p w:rsidR="00D73464" w:rsidRPr="00A16F36" w:rsidRDefault="00D73464" w:rsidP="005C39A8">
            <w:pPr>
              <w:jc w:val="center"/>
              <w:rPr>
                <w:b/>
                <w:bCs/>
                <w:sz w:val="18"/>
                <w:szCs w:val="18"/>
              </w:rPr>
            </w:pPr>
            <w:r w:rsidRPr="00A16F36">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654" w:type="dxa"/>
            <w:shd w:val="clear" w:color="auto" w:fill="auto"/>
          </w:tcPr>
          <w:p w:rsidR="00D73464" w:rsidRPr="00A16F36" w:rsidRDefault="00D73464" w:rsidP="005C39A8">
            <w:pPr>
              <w:ind w:firstLine="459"/>
              <w:jc w:val="both"/>
              <w:rPr>
                <w:sz w:val="18"/>
                <w:szCs w:val="18"/>
              </w:rPr>
            </w:pPr>
            <w:r w:rsidRPr="00A16F36">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A16F36">
              <w:rPr>
                <w:bCs/>
                <w:sz w:val="18"/>
                <w:szCs w:val="18"/>
              </w:rPr>
              <w:t>оказания услуг по обучению правилам эксплуатации и инструктажу специалистов</w:t>
            </w:r>
            <w:r w:rsidRPr="00A16F36">
              <w:rPr>
                <w:sz w:val="18"/>
                <w:szCs w:val="18"/>
              </w:rPr>
              <w:t xml:space="preserve">, но не менее чем срок гарантии, установленный производителем. </w:t>
            </w:r>
          </w:p>
          <w:p w:rsidR="00D73464" w:rsidRPr="00A16F36" w:rsidRDefault="00D73464" w:rsidP="005C39A8">
            <w:pPr>
              <w:tabs>
                <w:tab w:val="left" w:pos="543"/>
              </w:tabs>
              <w:ind w:firstLine="459"/>
              <w:jc w:val="both"/>
              <w:rPr>
                <w:sz w:val="18"/>
                <w:szCs w:val="18"/>
              </w:rPr>
            </w:pPr>
            <w:r w:rsidRPr="00A16F36">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A16F36">
              <w:rPr>
                <w:sz w:val="18"/>
                <w:szCs w:val="18"/>
              </w:rPr>
              <w:t>.</w:t>
            </w:r>
          </w:p>
          <w:p w:rsidR="00D73464" w:rsidRPr="00A16F36" w:rsidRDefault="00D73464" w:rsidP="005C39A8">
            <w:pPr>
              <w:autoSpaceDE w:val="0"/>
              <w:autoSpaceDN w:val="0"/>
              <w:ind w:right="34" w:firstLine="459"/>
              <w:jc w:val="both"/>
              <w:rPr>
                <w:sz w:val="18"/>
                <w:szCs w:val="18"/>
              </w:rPr>
            </w:pPr>
            <w:r w:rsidRPr="00A16F36">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73464" w:rsidRPr="00A16F36" w:rsidRDefault="00D73464" w:rsidP="005C39A8">
            <w:pPr>
              <w:autoSpaceDE w:val="0"/>
              <w:autoSpaceDN w:val="0"/>
              <w:ind w:right="34" w:firstLine="459"/>
              <w:jc w:val="both"/>
              <w:rPr>
                <w:sz w:val="18"/>
                <w:szCs w:val="18"/>
              </w:rPr>
            </w:pPr>
            <w:r w:rsidRPr="00A16F36">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73464" w:rsidRPr="00A16F36" w:rsidRDefault="00D73464" w:rsidP="005C39A8">
            <w:pPr>
              <w:autoSpaceDE w:val="0"/>
              <w:autoSpaceDN w:val="0"/>
              <w:ind w:right="34" w:firstLine="459"/>
              <w:jc w:val="both"/>
              <w:rPr>
                <w:sz w:val="18"/>
                <w:szCs w:val="18"/>
              </w:rPr>
            </w:pPr>
            <w:r w:rsidRPr="00A16F36">
              <w:rPr>
                <w:sz w:val="18"/>
                <w:szCs w:val="18"/>
              </w:rPr>
              <w:t>4. Поставщик гарантирует:</w:t>
            </w:r>
          </w:p>
          <w:p w:rsidR="00D73464" w:rsidRPr="00A16F36" w:rsidRDefault="00D73464" w:rsidP="005C39A8">
            <w:pPr>
              <w:autoSpaceDE w:val="0"/>
              <w:autoSpaceDN w:val="0"/>
              <w:ind w:right="34" w:firstLine="459"/>
              <w:jc w:val="both"/>
              <w:rPr>
                <w:sz w:val="18"/>
                <w:szCs w:val="18"/>
              </w:rPr>
            </w:pPr>
            <w:r w:rsidRPr="00A16F36">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D73464" w:rsidRPr="00A16F36" w:rsidRDefault="00D73464" w:rsidP="005C39A8">
            <w:pPr>
              <w:autoSpaceDE w:val="0"/>
              <w:autoSpaceDN w:val="0"/>
              <w:ind w:right="34" w:firstLine="459"/>
              <w:jc w:val="both"/>
              <w:rPr>
                <w:sz w:val="18"/>
                <w:szCs w:val="18"/>
              </w:rPr>
            </w:pPr>
            <w:r w:rsidRPr="00A16F36">
              <w:rPr>
                <w:sz w:val="18"/>
                <w:szCs w:val="18"/>
              </w:rPr>
              <w:t>4.2. Полное соответствие поставляемого оборудования условиям договора.</w:t>
            </w:r>
          </w:p>
          <w:p w:rsidR="00D73464" w:rsidRPr="00A16F36" w:rsidRDefault="00D73464" w:rsidP="005C39A8">
            <w:pPr>
              <w:autoSpaceDE w:val="0"/>
              <w:autoSpaceDN w:val="0"/>
              <w:ind w:right="34" w:firstLine="459"/>
              <w:jc w:val="both"/>
              <w:rPr>
                <w:sz w:val="18"/>
                <w:szCs w:val="18"/>
              </w:rPr>
            </w:pPr>
            <w:r w:rsidRPr="00A16F36">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D73464" w:rsidRPr="00A16F36" w:rsidRDefault="00D73464" w:rsidP="005C39A8">
            <w:pPr>
              <w:autoSpaceDE w:val="0"/>
              <w:autoSpaceDN w:val="0"/>
              <w:ind w:right="34" w:firstLine="459"/>
              <w:jc w:val="both"/>
              <w:rPr>
                <w:sz w:val="18"/>
                <w:szCs w:val="18"/>
              </w:rPr>
            </w:pPr>
            <w:r w:rsidRPr="00A16F36">
              <w:rPr>
                <w:sz w:val="18"/>
                <w:szCs w:val="18"/>
              </w:rPr>
              <w:t xml:space="preserve">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w:t>
            </w:r>
            <w:r w:rsidRPr="00A16F36">
              <w:rPr>
                <w:sz w:val="18"/>
                <w:szCs w:val="18"/>
              </w:rPr>
              <w:lastRenderedPageBreak/>
              <w:t>течение гарантийного срока, имеющей в соответствии с действующим законодательством РФ право осуществлять эту деятельность.</w:t>
            </w:r>
          </w:p>
          <w:p w:rsidR="00D73464" w:rsidRPr="00A16F36" w:rsidRDefault="00D73464" w:rsidP="005C39A8">
            <w:pPr>
              <w:widowControl w:val="0"/>
              <w:tabs>
                <w:tab w:val="left" w:pos="1134"/>
                <w:tab w:val="left" w:pos="1276"/>
                <w:tab w:val="left" w:pos="1418"/>
                <w:tab w:val="left" w:pos="1715"/>
              </w:tabs>
              <w:ind w:firstLine="459"/>
              <w:jc w:val="both"/>
              <w:rPr>
                <w:noProof/>
                <w:sz w:val="18"/>
                <w:szCs w:val="18"/>
              </w:rPr>
            </w:pPr>
            <w:r w:rsidRPr="00A16F36">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D73464" w:rsidRPr="00A16F36" w:rsidTr="00D73464">
        <w:trPr>
          <w:trHeight w:val="564"/>
        </w:trPr>
        <w:tc>
          <w:tcPr>
            <w:tcW w:w="709" w:type="dxa"/>
            <w:shd w:val="clear" w:color="auto" w:fill="auto"/>
          </w:tcPr>
          <w:p w:rsidR="00D73464" w:rsidRPr="00A16F36" w:rsidRDefault="00D73464" w:rsidP="005C39A8">
            <w:pPr>
              <w:rPr>
                <w:bCs/>
                <w:sz w:val="18"/>
                <w:szCs w:val="18"/>
              </w:rPr>
            </w:pPr>
            <w:r w:rsidRPr="00A16F36">
              <w:rPr>
                <w:bCs/>
                <w:sz w:val="18"/>
                <w:szCs w:val="18"/>
              </w:rPr>
              <w:lastRenderedPageBreak/>
              <w:t>2</w:t>
            </w:r>
          </w:p>
        </w:tc>
        <w:tc>
          <w:tcPr>
            <w:tcW w:w="1985" w:type="dxa"/>
            <w:shd w:val="clear" w:color="auto" w:fill="auto"/>
          </w:tcPr>
          <w:p w:rsidR="00D73464" w:rsidRPr="00A16F36" w:rsidRDefault="00D73464" w:rsidP="005C39A8">
            <w:pPr>
              <w:jc w:val="center"/>
              <w:rPr>
                <w:sz w:val="18"/>
                <w:szCs w:val="18"/>
              </w:rPr>
            </w:pPr>
            <w:r w:rsidRPr="00A16F36">
              <w:rPr>
                <w:sz w:val="18"/>
                <w:szCs w:val="18"/>
              </w:rPr>
              <w:t>Требования к качеству, техническим характеристикам товара, работ, услуг, требования к их безопасности</w:t>
            </w:r>
          </w:p>
          <w:p w:rsidR="00D73464" w:rsidRPr="00A16F36" w:rsidRDefault="00D73464" w:rsidP="005C39A8">
            <w:pPr>
              <w:jc w:val="center"/>
              <w:rPr>
                <w:sz w:val="18"/>
                <w:szCs w:val="18"/>
              </w:rPr>
            </w:pPr>
          </w:p>
        </w:tc>
        <w:tc>
          <w:tcPr>
            <w:tcW w:w="7654" w:type="dxa"/>
            <w:shd w:val="clear" w:color="auto" w:fill="auto"/>
          </w:tcPr>
          <w:p w:rsidR="00D73464" w:rsidRPr="00A16F36" w:rsidRDefault="00D73464" w:rsidP="005C39A8">
            <w:pPr>
              <w:autoSpaceDE w:val="0"/>
              <w:autoSpaceDN w:val="0"/>
              <w:adjustRightInd w:val="0"/>
              <w:ind w:firstLine="318"/>
              <w:jc w:val="both"/>
              <w:rPr>
                <w:bCs/>
                <w:sz w:val="18"/>
                <w:szCs w:val="18"/>
              </w:rPr>
            </w:pPr>
            <w:r w:rsidRPr="00A16F36">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D73464" w:rsidRPr="00A16F36" w:rsidRDefault="00D73464" w:rsidP="005C39A8">
            <w:pPr>
              <w:autoSpaceDE w:val="0"/>
              <w:autoSpaceDN w:val="0"/>
              <w:adjustRightInd w:val="0"/>
              <w:ind w:firstLine="318"/>
              <w:jc w:val="both"/>
              <w:rPr>
                <w:sz w:val="18"/>
                <w:szCs w:val="18"/>
              </w:rPr>
            </w:pPr>
            <w:r w:rsidRPr="00A16F36">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A16F36">
              <w:rPr>
                <w:bCs/>
                <w:sz w:val="18"/>
                <w:szCs w:val="18"/>
              </w:rPr>
              <w:t>.</w:t>
            </w:r>
          </w:p>
          <w:p w:rsidR="00D73464" w:rsidRPr="00A16F36" w:rsidRDefault="00D73464" w:rsidP="005C39A8">
            <w:pPr>
              <w:ind w:firstLine="318"/>
              <w:jc w:val="both"/>
              <w:rPr>
                <w:bCs/>
                <w:sz w:val="18"/>
                <w:szCs w:val="18"/>
                <w:highlight w:val="cyan"/>
              </w:rPr>
            </w:pPr>
            <w:r w:rsidRPr="00A16F36">
              <w:rPr>
                <w:bCs/>
                <w:sz w:val="18"/>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73464" w:rsidRPr="00A16F36" w:rsidTr="00D73464">
        <w:trPr>
          <w:trHeight w:val="58"/>
        </w:trPr>
        <w:tc>
          <w:tcPr>
            <w:tcW w:w="709" w:type="dxa"/>
            <w:shd w:val="clear" w:color="auto" w:fill="auto"/>
          </w:tcPr>
          <w:p w:rsidR="00D73464" w:rsidRPr="00A16F36" w:rsidRDefault="00D73464" w:rsidP="005C39A8">
            <w:pPr>
              <w:rPr>
                <w:bCs/>
                <w:sz w:val="18"/>
                <w:szCs w:val="18"/>
              </w:rPr>
            </w:pPr>
            <w:r w:rsidRPr="00A16F36">
              <w:rPr>
                <w:bCs/>
                <w:sz w:val="18"/>
                <w:szCs w:val="18"/>
              </w:rPr>
              <w:t>3</w:t>
            </w:r>
          </w:p>
        </w:tc>
        <w:tc>
          <w:tcPr>
            <w:tcW w:w="1985" w:type="dxa"/>
            <w:shd w:val="clear" w:color="auto" w:fill="auto"/>
          </w:tcPr>
          <w:p w:rsidR="00D73464" w:rsidRPr="00A16F36" w:rsidRDefault="00D73464" w:rsidP="005C39A8">
            <w:pPr>
              <w:jc w:val="center"/>
              <w:rPr>
                <w:sz w:val="18"/>
                <w:szCs w:val="18"/>
              </w:rPr>
            </w:pPr>
            <w:r w:rsidRPr="00A16F36">
              <w:rPr>
                <w:sz w:val="18"/>
                <w:szCs w:val="18"/>
              </w:rPr>
              <w:t>Требование к упаковке, отгрузке Оборудования</w:t>
            </w:r>
          </w:p>
        </w:tc>
        <w:tc>
          <w:tcPr>
            <w:tcW w:w="7654" w:type="dxa"/>
            <w:shd w:val="clear" w:color="auto" w:fill="auto"/>
          </w:tcPr>
          <w:p w:rsidR="00D73464" w:rsidRPr="00A16F36" w:rsidRDefault="00D73464" w:rsidP="005C39A8">
            <w:pPr>
              <w:ind w:firstLine="318"/>
              <w:jc w:val="both"/>
              <w:rPr>
                <w:sz w:val="18"/>
                <w:szCs w:val="18"/>
              </w:rPr>
            </w:pPr>
            <w:r w:rsidRPr="00A16F36">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A16F36">
              <w:rPr>
                <w:color w:val="000000"/>
                <w:sz w:val="18"/>
                <w:szCs w:val="18"/>
              </w:rPr>
              <w:t xml:space="preserve"> обеспечивающей защиту </w:t>
            </w:r>
            <w:r w:rsidRPr="00A16F36">
              <w:rPr>
                <w:sz w:val="18"/>
                <w:szCs w:val="18"/>
              </w:rPr>
              <w:t>Оборудования</w:t>
            </w:r>
            <w:r w:rsidRPr="00A16F36">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ГОСТа Р 50444-92 «Приборы, аппараты и оборудование медицинские. Общие технические условия». </w:t>
            </w:r>
          </w:p>
          <w:p w:rsidR="00D73464" w:rsidRPr="00A16F36" w:rsidRDefault="00D73464" w:rsidP="005C39A8">
            <w:pPr>
              <w:ind w:firstLine="318"/>
              <w:jc w:val="both"/>
              <w:rPr>
                <w:color w:val="000000"/>
                <w:sz w:val="18"/>
                <w:szCs w:val="18"/>
              </w:rPr>
            </w:pPr>
            <w:r w:rsidRPr="00A16F36">
              <w:rPr>
                <w:color w:val="000000"/>
                <w:sz w:val="18"/>
                <w:szCs w:val="18"/>
              </w:rPr>
              <w:t xml:space="preserve">Маркировка оборудования и тары (упаковки) оборудования, в том числе транспортной, должна </w:t>
            </w:r>
            <w:r w:rsidRPr="00A16F36">
              <w:rPr>
                <w:sz w:val="18"/>
                <w:szCs w:val="18"/>
              </w:rPr>
              <w:t xml:space="preserve">содержать информацию согласно требованиям </w:t>
            </w:r>
            <w:r w:rsidRPr="00A16F36">
              <w:rPr>
                <w:color w:val="000000"/>
                <w:sz w:val="18"/>
                <w:szCs w:val="18"/>
              </w:rPr>
              <w:t>ГОСТ Р 50444-92 «Приборы, аппараты и оборудование медицинские. Общие технические условия».</w:t>
            </w:r>
          </w:p>
          <w:p w:rsidR="00D73464" w:rsidRPr="00A16F36" w:rsidRDefault="00D73464" w:rsidP="005C39A8">
            <w:pPr>
              <w:autoSpaceDE w:val="0"/>
              <w:autoSpaceDN w:val="0"/>
              <w:adjustRightInd w:val="0"/>
              <w:ind w:firstLine="318"/>
              <w:jc w:val="both"/>
              <w:rPr>
                <w:bCs/>
                <w:sz w:val="18"/>
                <w:szCs w:val="18"/>
              </w:rPr>
            </w:pPr>
            <w:r w:rsidRPr="00A16F36">
              <w:rPr>
                <w:bCs/>
                <w:sz w:val="18"/>
                <w:szCs w:val="18"/>
              </w:rPr>
              <w:t>Доставка Оборудования осуществляется с соблюдением условий хранения (перевозки), установленных производителем.</w:t>
            </w:r>
          </w:p>
          <w:p w:rsidR="00D73464" w:rsidRPr="00A16F36" w:rsidRDefault="00D73464" w:rsidP="005C39A8">
            <w:pPr>
              <w:autoSpaceDE w:val="0"/>
              <w:autoSpaceDN w:val="0"/>
              <w:adjustRightInd w:val="0"/>
              <w:ind w:firstLine="318"/>
              <w:jc w:val="both"/>
              <w:rPr>
                <w:bCs/>
                <w:sz w:val="18"/>
                <w:szCs w:val="18"/>
              </w:rPr>
            </w:pPr>
            <w:r w:rsidRPr="00A16F36">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73464" w:rsidRPr="00A16F36" w:rsidRDefault="00D73464" w:rsidP="005C39A8">
            <w:pPr>
              <w:adjustRightInd w:val="0"/>
              <w:ind w:firstLine="318"/>
              <w:jc w:val="both"/>
              <w:rPr>
                <w:bCs/>
                <w:sz w:val="18"/>
                <w:szCs w:val="18"/>
              </w:rPr>
            </w:pPr>
            <w:r w:rsidRPr="00A16F36">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73464" w:rsidRDefault="00D73464" w:rsidP="00D73464">
      <w:pPr>
        <w:jc w:val="right"/>
        <w:rPr>
          <w:rFonts w:ascii="Cuprum" w:hAnsi="Cuprum" w:cs="Tahoma"/>
          <w:b/>
          <w:bCs/>
          <w:sz w:val="20"/>
          <w:szCs w:val="20"/>
        </w:rPr>
      </w:pPr>
    </w:p>
    <w:p w:rsidR="006F43CA" w:rsidRDefault="006F43CA"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D73464" w:rsidRDefault="00D73464"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5F0604">
        <w:rPr>
          <w:b/>
          <w:kern w:val="32"/>
          <w:sz w:val="20"/>
          <w:szCs w:val="20"/>
        </w:rPr>
        <w:t>на</w:t>
      </w:r>
      <w:r w:rsidRPr="005F0604">
        <w:rPr>
          <w:b/>
          <w:sz w:val="20"/>
          <w:szCs w:val="20"/>
        </w:rPr>
        <w:t xml:space="preserve"> поставку </w:t>
      </w:r>
      <w:r w:rsidR="00AD2838">
        <w:rPr>
          <w:b/>
          <w:sz w:val="20"/>
          <w:szCs w:val="20"/>
        </w:rPr>
        <w:t>медицинского оборудования (оптика прямого видения)</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F0604" w:rsidRDefault="00B8322C" w:rsidP="00B8322C">
      <w:pPr>
        <w:jc w:val="right"/>
        <w:outlineLvl w:val="1"/>
        <w:rPr>
          <w:b/>
          <w:bCs/>
          <w:sz w:val="20"/>
          <w:szCs w:val="20"/>
        </w:rPr>
      </w:pPr>
      <w:r w:rsidRPr="005F0604">
        <w:rPr>
          <w:b/>
          <w:kern w:val="32"/>
          <w:sz w:val="20"/>
          <w:szCs w:val="20"/>
        </w:rPr>
        <w:t xml:space="preserve">№ </w:t>
      </w:r>
      <w:r w:rsidR="00AD2838">
        <w:rPr>
          <w:b/>
          <w:kern w:val="32"/>
          <w:sz w:val="20"/>
          <w:szCs w:val="20"/>
        </w:rPr>
        <w:t>078-21</w:t>
      </w:r>
      <w:r w:rsidR="00A863A1" w:rsidRPr="005F0604">
        <w:rPr>
          <w:b/>
          <w:kern w:val="32"/>
          <w:sz w:val="20"/>
          <w:szCs w:val="20"/>
        </w:rPr>
        <w:t xml:space="preserve"> </w:t>
      </w:r>
    </w:p>
    <w:p w:rsidR="00694F14" w:rsidRPr="005F0604" w:rsidRDefault="00694F14" w:rsidP="00694F14">
      <w:pPr>
        <w:outlineLvl w:val="1"/>
        <w:rPr>
          <w:b/>
          <w:kern w:val="32"/>
          <w:sz w:val="20"/>
          <w:szCs w:val="20"/>
        </w:rPr>
      </w:pPr>
      <w:r w:rsidRPr="005F0604">
        <w:rPr>
          <w:b/>
          <w:kern w:val="32"/>
          <w:sz w:val="20"/>
          <w:szCs w:val="20"/>
        </w:rPr>
        <w:t>ПРОЕКТ</w:t>
      </w:r>
    </w:p>
    <w:p w:rsidR="00060FEB" w:rsidRPr="005F0604" w:rsidRDefault="00060FEB" w:rsidP="00060FEB">
      <w:pPr>
        <w:pStyle w:val="af"/>
        <w:widowControl w:val="0"/>
        <w:rPr>
          <w:sz w:val="19"/>
          <w:szCs w:val="19"/>
        </w:rPr>
      </w:pPr>
      <w:r w:rsidRPr="005F0604">
        <w:rPr>
          <w:sz w:val="19"/>
          <w:szCs w:val="19"/>
        </w:rPr>
        <w:t xml:space="preserve">Договор № </w:t>
      </w:r>
      <w:r w:rsidR="00AD2838">
        <w:rPr>
          <w:sz w:val="19"/>
          <w:szCs w:val="19"/>
        </w:rPr>
        <w:t>078-21</w:t>
      </w:r>
    </w:p>
    <w:p w:rsidR="00060FEB" w:rsidRPr="002D56C2" w:rsidRDefault="00060FEB" w:rsidP="00060FEB">
      <w:pPr>
        <w:widowControl w:val="0"/>
        <w:jc w:val="center"/>
        <w:rPr>
          <w:b/>
          <w:bCs/>
          <w:sz w:val="19"/>
          <w:szCs w:val="19"/>
        </w:rPr>
      </w:pPr>
      <w:r w:rsidRPr="005F0604">
        <w:rPr>
          <w:b/>
          <w:bCs/>
          <w:sz w:val="19"/>
          <w:szCs w:val="19"/>
        </w:rPr>
        <w:t xml:space="preserve">на </w:t>
      </w:r>
      <w:r w:rsidR="000E2F75" w:rsidRPr="005F0604">
        <w:rPr>
          <w:b/>
          <w:bCs/>
          <w:sz w:val="19"/>
          <w:szCs w:val="19"/>
        </w:rPr>
        <w:t xml:space="preserve">поставку </w:t>
      </w:r>
      <w:r w:rsidR="00AD2838">
        <w:rPr>
          <w:b/>
          <w:bCs/>
          <w:sz w:val="19"/>
          <w:szCs w:val="19"/>
        </w:rPr>
        <w:t>медицинского оборудования (оптика прямого видения)</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B22D6F">
        <w:rPr>
          <w:b/>
          <w:sz w:val="19"/>
          <w:szCs w:val="19"/>
        </w:rPr>
        <w:tab/>
      </w:r>
      <w:r w:rsidR="00B22D6F">
        <w:rPr>
          <w:b/>
          <w:sz w:val="19"/>
          <w:szCs w:val="19"/>
        </w:rPr>
        <w:tab/>
      </w:r>
      <w:r w:rsidRPr="002D56C2">
        <w:rPr>
          <w:b/>
          <w:sz w:val="19"/>
          <w:szCs w:val="19"/>
        </w:rPr>
        <w:t>«___»  _____________  20</w:t>
      </w:r>
      <w:r w:rsidR="00E24B2A">
        <w:rPr>
          <w:b/>
          <w:sz w:val="19"/>
          <w:szCs w:val="19"/>
        </w:rPr>
        <w:t>2</w:t>
      </w:r>
      <w:r w:rsidR="00890D79">
        <w:rPr>
          <w:b/>
          <w:sz w:val="19"/>
          <w:szCs w:val="19"/>
        </w:rPr>
        <w:t>1</w:t>
      </w:r>
      <w:r w:rsidRPr="002D56C2">
        <w:rPr>
          <w:b/>
          <w:sz w:val="19"/>
          <w:szCs w:val="19"/>
        </w:rPr>
        <w:t xml:space="preserve">г. </w:t>
      </w:r>
    </w:p>
    <w:p w:rsidR="00060FEB" w:rsidRPr="002D56C2" w:rsidRDefault="00060FEB" w:rsidP="00060FEB">
      <w:pPr>
        <w:jc w:val="both"/>
        <w:rPr>
          <w:b/>
          <w:sz w:val="19"/>
          <w:szCs w:val="19"/>
        </w:rPr>
      </w:pPr>
    </w:p>
    <w:p w:rsidR="000E2F75" w:rsidRPr="00F3698B" w:rsidRDefault="000E2F75" w:rsidP="000E2F75">
      <w:pPr>
        <w:jc w:val="both"/>
        <w:rPr>
          <w:sz w:val="19"/>
          <w:szCs w:val="19"/>
        </w:rPr>
      </w:pPr>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в лице главного врача Есевой Ж</w:t>
      </w:r>
      <w:r w:rsidR="00492996" w:rsidRPr="00F3698B">
        <w:rPr>
          <w:sz w:val="19"/>
          <w:szCs w:val="19"/>
        </w:rPr>
        <w:t xml:space="preserve">анны </w:t>
      </w:r>
      <w:r w:rsidRPr="00F3698B">
        <w:rPr>
          <w:sz w:val="19"/>
          <w:szCs w:val="19"/>
        </w:rPr>
        <w:t>В</w:t>
      </w:r>
      <w:r w:rsidR="00492996" w:rsidRPr="00F3698B">
        <w:rPr>
          <w:sz w:val="19"/>
          <w:szCs w:val="19"/>
        </w:rPr>
        <w:t>ладимировны</w:t>
      </w:r>
      <w:r w:rsidRPr="00F3698B">
        <w:rPr>
          <w:sz w:val="19"/>
          <w:szCs w:val="19"/>
        </w:rPr>
        <w:t xml:space="preserve">,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w:t>
      </w:r>
      <w:r w:rsidR="00492996" w:rsidRPr="00F3698B">
        <w:rPr>
          <w:sz w:val="19"/>
          <w:szCs w:val="19"/>
        </w:rPr>
        <w:t xml:space="preserve">в дальнейшем совместно именуемые Стороны, </w:t>
      </w:r>
      <w:r w:rsidRPr="00F3698B">
        <w:rPr>
          <w:sz w:val="19"/>
          <w:szCs w:val="19"/>
        </w:rPr>
        <w:t xml:space="preserve">на основании  результатов определения Поставщика путем проведения запроса котировок в электронной </w:t>
      </w:r>
      <w:r w:rsidR="00E51D10" w:rsidRPr="00F3698B">
        <w:rPr>
          <w:sz w:val="19"/>
          <w:szCs w:val="19"/>
        </w:rPr>
        <w:t>форме</w:t>
      </w:r>
      <w:r w:rsidR="00E51D10" w:rsidRPr="00F3698B">
        <w:rPr>
          <w:kern w:val="32"/>
          <w:sz w:val="19"/>
          <w:szCs w:val="19"/>
        </w:rPr>
        <w:t>,</w:t>
      </w:r>
      <w:r w:rsidR="004411FE" w:rsidRPr="00F3698B">
        <w:rPr>
          <w:kern w:val="32"/>
          <w:sz w:val="19"/>
          <w:szCs w:val="19"/>
        </w:rPr>
        <w:t xml:space="preserve"> </w:t>
      </w:r>
      <w:r w:rsidR="00E51D10" w:rsidRPr="00F3698B">
        <w:rPr>
          <w:kern w:val="32"/>
          <w:sz w:val="19"/>
          <w:szCs w:val="19"/>
          <w:highlight w:val="yellow"/>
        </w:rPr>
        <w:t>участниками которого могут являться только субъекты малого и среднего предпринимательства</w:t>
      </w:r>
      <w:r w:rsidR="00890D79">
        <w:rPr>
          <w:kern w:val="32"/>
          <w:sz w:val="19"/>
          <w:szCs w:val="19"/>
        </w:rPr>
        <w:t xml:space="preserve"> </w:t>
      </w:r>
      <w:r w:rsidR="00492996" w:rsidRPr="00F3698B">
        <w:rPr>
          <w:sz w:val="19"/>
          <w:szCs w:val="19"/>
        </w:rPr>
        <w:t>(</w:t>
      </w:r>
      <w:r w:rsidRPr="00F3698B">
        <w:rPr>
          <w:sz w:val="19"/>
          <w:szCs w:val="19"/>
        </w:rPr>
        <w:t>протокол  _____________________________ № ____ от _____________</w:t>
      </w:r>
      <w:r w:rsidR="00492996" w:rsidRPr="00F3698B">
        <w:rPr>
          <w:sz w:val="19"/>
          <w:szCs w:val="19"/>
        </w:rPr>
        <w:t>),</w:t>
      </w:r>
      <w:r w:rsidRPr="00F3698B">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5F0604" w:rsidRPr="005F0604" w:rsidRDefault="005F0604" w:rsidP="005F0604">
      <w:pPr>
        <w:tabs>
          <w:tab w:val="left" w:pos="1134"/>
        </w:tabs>
        <w:ind w:firstLine="709"/>
        <w:jc w:val="both"/>
        <w:rPr>
          <w:sz w:val="19"/>
          <w:szCs w:val="19"/>
        </w:rPr>
      </w:pPr>
      <w:r w:rsidRPr="005F0604">
        <w:rPr>
          <w:sz w:val="19"/>
          <w:szCs w:val="19"/>
        </w:rPr>
        <w:t xml:space="preserve">1.1. По условиям Договора Поставщик обязуется осуществить поставку </w:t>
      </w:r>
      <w:r w:rsidR="00AD2838">
        <w:rPr>
          <w:bCs/>
          <w:sz w:val="19"/>
          <w:szCs w:val="19"/>
        </w:rPr>
        <w:t>медицинского оборудования (оптика прямого видения)</w:t>
      </w:r>
      <w:r w:rsidRPr="005F0604">
        <w:rPr>
          <w:sz w:val="19"/>
          <w:szCs w:val="19"/>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5F0604">
        <w:rPr>
          <w:color w:val="000000"/>
          <w:sz w:val="19"/>
          <w:szCs w:val="19"/>
        </w:rPr>
        <w:t>специалистов Заказчика</w:t>
      </w:r>
      <w:r w:rsidRPr="005F0604">
        <w:rPr>
          <w:sz w:val="19"/>
          <w:szCs w:val="19"/>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r w:rsidR="000E2F75" w:rsidRPr="005F0604">
        <w:rPr>
          <w:sz w:val="19"/>
          <w:szCs w:val="19"/>
        </w:rPr>
        <w:t>.</w:t>
      </w:r>
    </w:p>
    <w:p w:rsidR="005F0604" w:rsidRPr="00D73464" w:rsidRDefault="005F0604" w:rsidP="005F0604">
      <w:pPr>
        <w:tabs>
          <w:tab w:val="left" w:pos="1134"/>
        </w:tabs>
        <w:ind w:firstLine="709"/>
        <w:jc w:val="both"/>
        <w:rPr>
          <w:sz w:val="19"/>
          <w:szCs w:val="19"/>
        </w:rPr>
      </w:pPr>
      <w:r w:rsidRPr="00D73464">
        <w:rPr>
          <w:sz w:val="19"/>
          <w:szCs w:val="19"/>
        </w:rPr>
        <w:t xml:space="preserve">1.2. Поставщик обязуется поставить Оборудование для Заказчика по адресу: </w:t>
      </w:r>
      <w:r w:rsidR="00D73464" w:rsidRPr="00D73464">
        <w:rPr>
          <w:sz w:val="19"/>
          <w:szCs w:val="19"/>
        </w:rPr>
        <w:t>г. Иркутск, ул. Ярославского, 300</w:t>
      </w:r>
      <w:r w:rsidRPr="00D73464">
        <w:rPr>
          <w:sz w:val="19"/>
          <w:szCs w:val="19"/>
        </w:rPr>
        <w:t>.</w:t>
      </w:r>
    </w:p>
    <w:p w:rsidR="000E2F75" w:rsidRPr="002D56C2" w:rsidRDefault="000E2F75" w:rsidP="005F0604">
      <w:pPr>
        <w:pStyle w:val="ad"/>
        <w:spacing w:after="0" w:line="240" w:lineRule="auto"/>
        <w:ind w:left="480" w:firstLine="709"/>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5F0604" w:rsidRPr="008A46F1" w:rsidRDefault="00B8322C" w:rsidP="005F0604">
      <w:pPr>
        <w:widowControl w:val="0"/>
        <w:autoSpaceDE w:val="0"/>
        <w:autoSpaceDN w:val="0"/>
        <w:ind w:firstLine="709"/>
        <w:jc w:val="both"/>
        <w:rPr>
          <w:sz w:val="19"/>
          <w:szCs w:val="19"/>
        </w:rPr>
      </w:pPr>
      <w:r w:rsidRPr="002D56C2">
        <w:rPr>
          <w:sz w:val="19"/>
          <w:szCs w:val="19"/>
        </w:rPr>
        <w:t xml:space="preserve">2.1. </w:t>
      </w:r>
      <w:r w:rsidR="005F0604" w:rsidRPr="008A46F1">
        <w:rPr>
          <w:sz w:val="19"/>
          <w:szCs w:val="19"/>
        </w:rPr>
        <w:t>Цена настоящего Договора  составляет ____ (______) руб., включает стоимость оборудования, НДС (в случае, если Поставщик является плательщиком НДС), стоимость доставки оборудования по адрес</w:t>
      </w:r>
      <w:r w:rsidR="005F0604">
        <w:rPr>
          <w:sz w:val="19"/>
          <w:szCs w:val="19"/>
        </w:rPr>
        <w:t>у</w:t>
      </w:r>
      <w:r w:rsidR="005F0604" w:rsidRPr="008A46F1">
        <w:rPr>
          <w:sz w:val="19"/>
          <w:szCs w:val="19"/>
        </w:rPr>
        <w:t>, указанн</w:t>
      </w:r>
      <w:r w:rsidR="005F0604">
        <w:rPr>
          <w:sz w:val="19"/>
          <w:szCs w:val="19"/>
        </w:rPr>
        <w:t>о</w:t>
      </w:r>
      <w:r w:rsidR="005F0604" w:rsidRPr="008A46F1">
        <w:rPr>
          <w:sz w:val="19"/>
          <w:szCs w:val="19"/>
        </w:rPr>
        <w:t>м</w:t>
      </w:r>
      <w:r w:rsidR="005F0604">
        <w:rPr>
          <w:sz w:val="19"/>
          <w:szCs w:val="19"/>
        </w:rPr>
        <w:t>у</w:t>
      </w:r>
      <w:r w:rsidR="005F0604" w:rsidRPr="008A46F1">
        <w:rPr>
          <w:sz w:val="19"/>
          <w:szCs w:val="19"/>
        </w:rPr>
        <w:t xml:space="preserve"> в п. 1.</w:t>
      </w:r>
      <w:r w:rsidR="00C330DD">
        <w:rPr>
          <w:sz w:val="19"/>
          <w:szCs w:val="19"/>
        </w:rPr>
        <w:t>2</w:t>
      </w:r>
      <w:r w:rsidR="005F0604" w:rsidRPr="008A46F1">
        <w:rPr>
          <w:sz w:val="19"/>
          <w:szCs w:val="19"/>
        </w:rPr>
        <w:t xml:space="preserve"> договора, стоимость погрузочно-разгрузочных работ, расходы на проведение ввода в эксплуатацию оборудования, расходы на проведение инструктажа </w:t>
      </w:r>
      <w:r w:rsidR="005F0604" w:rsidRPr="008A46F1">
        <w:rPr>
          <w:color w:val="000000"/>
          <w:sz w:val="19"/>
          <w:szCs w:val="19"/>
        </w:rPr>
        <w:t>специалистов Заказчика</w:t>
      </w:r>
      <w:r w:rsidR="005F0604" w:rsidRPr="008A46F1">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rsidR="00B8322C" w:rsidRPr="002D56C2" w:rsidRDefault="005F0604" w:rsidP="005F0604">
      <w:pPr>
        <w:pStyle w:val="af3"/>
        <w:ind w:firstLine="709"/>
        <w:rPr>
          <w:sz w:val="19"/>
          <w:szCs w:val="19"/>
        </w:rPr>
      </w:pPr>
      <w:r w:rsidRPr="008A46F1">
        <w:rPr>
          <w:sz w:val="19"/>
          <w:szCs w:val="19"/>
        </w:rPr>
        <w:t>Цена договора является твердой и определяется на весь срок исполнения договора.</w:t>
      </w:r>
      <w:r w:rsidR="00B8322C" w:rsidRPr="002D56C2">
        <w:rPr>
          <w:sz w:val="19"/>
          <w:szCs w:val="19"/>
        </w:rPr>
        <w:t xml:space="preserve"> </w:t>
      </w:r>
    </w:p>
    <w:p w:rsidR="005F0604" w:rsidRPr="008A46F1" w:rsidRDefault="005F0604" w:rsidP="005F0604">
      <w:pPr>
        <w:widowControl w:val="0"/>
        <w:autoSpaceDE w:val="0"/>
        <w:autoSpaceDN w:val="0"/>
        <w:ind w:firstLine="709"/>
        <w:jc w:val="both"/>
        <w:rPr>
          <w:sz w:val="19"/>
          <w:szCs w:val="19"/>
        </w:rPr>
      </w:pPr>
      <w:r w:rsidRPr="008A46F1">
        <w:rPr>
          <w:sz w:val="19"/>
          <w:szCs w:val="19"/>
        </w:rPr>
        <w:t xml:space="preserve">2.2. Источник финансирования: </w:t>
      </w:r>
      <w:r w:rsidR="00C330DD">
        <w:rPr>
          <w:sz w:val="19"/>
          <w:szCs w:val="19"/>
        </w:rPr>
        <w:t xml:space="preserve">средства </w:t>
      </w:r>
      <w:r w:rsidR="00212FFF">
        <w:rPr>
          <w:sz w:val="19"/>
          <w:szCs w:val="19"/>
        </w:rPr>
        <w:t>территориального фонда ОМС</w:t>
      </w:r>
      <w:r w:rsidR="00D73464">
        <w:rPr>
          <w:sz w:val="19"/>
          <w:szCs w:val="19"/>
        </w:rPr>
        <w:t>, средства от приносящей доход деятельности</w:t>
      </w:r>
      <w:r w:rsidRPr="008A46F1">
        <w:rPr>
          <w:sz w:val="19"/>
          <w:szCs w:val="19"/>
        </w:rPr>
        <w:t>.</w:t>
      </w:r>
    </w:p>
    <w:p w:rsidR="005F0604" w:rsidRPr="008A46F1" w:rsidRDefault="005F0604" w:rsidP="005F0604">
      <w:pPr>
        <w:pStyle w:val="af3"/>
        <w:tabs>
          <w:tab w:val="left" w:pos="0"/>
        </w:tabs>
        <w:ind w:firstLine="709"/>
        <w:rPr>
          <w:sz w:val="19"/>
          <w:szCs w:val="19"/>
        </w:rPr>
      </w:pPr>
      <w:r w:rsidRPr="008A46F1">
        <w:rPr>
          <w:sz w:val="19"/>
          <w:szCs w:val="19"/>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rsidR="005F0604" w:rsidRPr="008A46F1" w:rsidRDefault="005F0604" w:rsidP="005F0604">
      <w:pPr>
        <w:pStyle w:val="af3"/>
        <w:tabs>
          <w:tab w:val="left" w:pos="0"/>
        </w:tabs>
        <w:ind w:firstLine="709"/>
        <w:rPr>
          <w:sz w:val="19"/>
          <w:szCs w:val="19"/>
        </w:rPr>
      </w:pPr>
      <w:r w:rsidRPr="008A46F1">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6" w:name="P98"/>
      <w:bookmarkEnd w:id="6"/>
    </w:p>
    <w:p w:rsidR="005F0604" w:rsidRPr="005F0604" w:rsidRDefault="005F0604" w:rsidP="005F0604">
      <w:pPr>
        <w:ind w:firstLine="709"/>
        <w:jc w:val="both"/>
        <w:rPr>
          <w:sz w:val="19"/>
          <w:szCs w:val="19"/>
        </w:rPr>
      </w:pPr>
      <w:r w:rsidRPr="005F0604">
        <w:rPr>
          <w:sz w:val="19"/>
          <w:szCs w:val="19"/>
        </w:rPr>
        <w:t>2.5. Оплата производится по факту поставки оборудования путем перечисления денежных средств на расчетный счет Поставщика в течение 15 (пятнадцати)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rsidR="005F0604" w:rsidRPr="008A46F1" w:rsidRDefault="005F0604" w:rsidP="005F0604">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101ECE" w:rsidRPr="008A46F1" w:rsidRDefault="00101ECE" w:rsidP="00101ECE">
      <w:pPr>
        <w:ind w:firstLine="709"/>
        <w:jc w:val="both"/>
        <w:rPr>
          <w:sz w:val="19"/>
          <w:szCs w:val="19"/>
        </w:rPr>
      </w:pPr>
      <w:r w:rsidRPr="008A46F1">
        <w:rPr>
          <w:sz w:val="19"/>
          <w:szCs w:val="19"/>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rsidR="00101ECE" w:rsidRPr="008A46F1" w:rsidRDefault="00101ECE" w:rsidP="00101ECE">
      <w:pPr>
        <w:ind w:firstLine="709"/>
        <w:jc w:val="both"/>
        <w:rPr>
          <w:sz w:val="19"/>
          <w:szCs w:val="19"/>
        </w:rPr>
      </w:pPr>
      <w:r w:rsidRPr="008A46F1">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101ECE" w:rsidRPr="008A46F1" w:rsidRDefault="00101ECE" w:rsidP="00101ECE">
      <w:pPr>
        <w:ind w:firstLine="709"/>
        <w:jc w:val="both"/>
        <w:rPr>
          <w:color w:val="000000"/>
          <w:sz w:val="19"/>
          <w:szCs w:val="19"/>
        </w:rPr>
      </w:pPr>
      <w:r w:rsidRPr="008A46F1">
        <w:rPr>
          <w:sz w:val="19"/>
          <w:szCs w:val="19"/>
        </w:rPr>
        <w:t xml:space="preserve">3.3. </w:t>
      </w:r>
      <w:r w:rsidRPr="008A46F1">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101ECE" w:rsidRPr="008A46F1" w:rsidRDefault="00101ECE" w:rsidP="00101ECE">
      <w:pPr>
        <w:ind w:firstLine="709"/>
        <w:jc w:val="both"/>
        <w:rPr>
          <w:sz w:val="19"/>
          <w:szCs w:val="19"/>
        </w:rPr>
      </w:pPr>
      <w:r w:rsidRPr="008A46F1">
        <w:rPr>
          <w:sz w:val="19"/>
          <w:szCs w:val="19"/>
        </w:rPr>
        <w:t>3.4. Поставщик гарантирует:</w:t>
      </w:r>
    </w:p>
    <w:p w:rsidR="00101ECE" w:rsidRPr="008A46F1" w:rsidRDefault="00101ECE" w:rsidP="00101ECE">
      <w:pPr>
        <w:ind w:firstLine="709"/>
        <w:jc w:val="both"/>
        <w:rPr>
          <w:sz w:val="19"/>
          <w:szCs w:val="19"/>
        </w:rPr>
      </w:pPr>
      <w:r w:rsidRPr="008A46F1">
        <w:rPr>
          <w:sz w:val="19"/>
          <w:szCs w:val="19"/>
        </w:rPr>
        <w:lastRenderedPageBreak/>
        <w:t>3.4.1. Надлежащее качество материалов, используемых для изготовления оборудования, надлежащее качество изготовления оборудования.</w:t>
      </w:r>
    </w:p>
    <w:p w:rsidR="00101ECE" w:rsidRPr="008A46F1" w:rsidRDefault="00101ECE" w:rsidP="00101ECE">
      <w:pPr>
        <w:ind w:firstLine="709"/>
        <w:jc w:val="both"/>
        <w:rPr>
          <w:sz w:val="19"/>
          <w:szCs w:val="19"/>
        </w:rPr>
      </w:pPr>
      <w:r w:rsidRPr="008A46F1">
        <w:rPr>
          <w:sz w:val="19"/>
          <w:szCs w:val="19"/>
        </w:rPr>
        <w:t>3.4.2. Полное соответствие поставляемого оборудования условиям настоящего Договора.</w:t>
      </w:r>
    </w:p>
    <w:p w:rsidR="00101ECE" w:rsidRPr="008A46F1" w:rsidRDefault="00101ECE" w:rsidP="00101ECE">
      <w:pPr>
        <w:pStyle w:val="21"/>
        <w:rPr>
          <w:sz w:val="19"/>
          <w:szCs w:val="19"/>
        </w:rPr>
      </w:pPr>
      <w:r w:rsidRPr="008A46F1">
        <w:rPr>
          <w:sz w:val="19"/>
          <w:szCs w:val="19"/>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101ECE" w:rsidRPr="008A46F1" w:rsidRDefault="00101ECE" w:rsidP="00101ECE">
      <w:pPr>
        <w:pStyle w:val="21"/>
        <w:rPr>
          <w:color w:val="000000"/>
          <w:sz w:val="19"/>
          <w:szCs w:val="19"/>
        </w:rPr>
      </w:pPr>
      <w:r w:rsidRPr="008A46F1">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0E2F75" w:rsidRPr="002D56C2" w:rsidRDefault="000E2F75" w:rsidP="000E2F75">
      <w:pPr>
        <w:ind w:firstLine="708"/>
        <w:jc w:val="both"/>
        <w:rPr>
          <w:sz w:val="19"/>
          <w:szCs w:val="19"/>
        </w:rPr>
      </w:pPr>
    </w:p>
    <w:p w:rsidR="00101ECE" w:rsidRPr="008A46F1" w:rsidRDefault="00101ECE" w:rsidP="00101ECE">
      <w:pPr>
        <w:pStyle w:val="21"/>
        <w:jc w:val="center"/>
        <w:rPr>
          <w:b/>
          <w:sz w:val="19"/>
          <w:szCs w:val="19"/>
        </w:rPr>
      </w:pPr>
      <w:r w:rsidRPr="008A46F1">
        <w:rPr>
          <w:b/>
          <w:sz w:val="19"/>
          <w:szCs w:val="19"/>
        </w:rPr>
        <w:t>4. ТРЕБОВАНИЯ К УПАКОВКЕ</w:t>
      </w:r>
    </w:p>
    <w:p w:rsidR="00101ECE" w:rsidRPr="008A46F1" w:rsidRDefault="00101ECE" w:rsidP="00101ECE">
      <w:pPr>
        <w:pStyle w:val="21"/>
        <w:rPr>
          <w:color w:val="000000"/>
          <w:sz w:val="19"/>
          <w:szCs w:val="19"/>
        </w:rPr>
      </w:pPr>
      <w:r w:rsidRPr="008A46F1">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8A46F1">
        <w:rPr>
          <w:color w:val="000000"/>
          <w:sz w:val="19"/>
          <w:szCs w:val="19"/>
        </w:rPr>
        <w:t xml:space="preserve"> обеспечивающей защиту </w:t>
      </w:r>
      <w:r w:rsidRPr="008A46F1">
        <w:rPr>
          <w:sz w:val="19"/>
          <w:szCs w:val="19"/>
        </w:rPr>
        <w:t>Оборудования</w:t>
      </w:r>
      <w:r w:rsidRPr="008A46F1">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101ECE" w:rsidRPr="008A46F1" w:rsidRDefault="00101ECE" w:rsidP="00101ECE">
      <w:pPr>
        <w:pStyle w:val="21"/>
        <w:rPr>
          <w:color w:val="000000"/>
          <w:sz w:val="19"/>
          <w:szCs w:val="19"/>
        </w:rPr>
      </w:pPr>
      <w:r w:rsidRPr="008A46F1">
        <w:rPr>
          <w:color w:val="000000"/>
          <w:sz w:val="19"/>
          <w:szCs w:val="19"/>
        </w:rPr>
        <w:t xml:space="preserve">4.2. Маркировка оборудования  и тары (упаковки) оборудования, должна </w:t>
      </w:r>
      <w:r w:rsidRPr="008A46F1">
        <w:rPr>
          <w:sz w:val="19"/>
          <w:szCs w:val="19"/>
        </w:rPr>
        <w:t>соответствовать требованиям законодательства РФ</w:t>
      </w:r>
      <w:r w:rsidRPr="008A46F1">
        <w:rPr>
          <w:color w:val="000000"/>
          <w:sz w:val="19"/>
          <w:szCs w:val="19"/>
        </w:rPr>
        <w:t>.</w:t>
      </w:r>
    </w:p>
    <w:p w:rsidR="00101ECE" w:rsidRPr="008A46F1" w:rsidRDefault="00101ECE" w:rsidP="00101ECE">
      <w:pPr>
        <w:pStyle w:val="21"/>
        <w:rPr>
          <w:bCs/>
          <w:sz w:val="19"/>
          <w:szCs w:val="19"/>
        </w:rPr>
      </w:pPr>
      <w:r w:rsidRPr="008A46F1">
        <w:rPr>
          <w:color w:val="000000"/>
          <w:sz w:val="19"/>
          <w:szCs w:val="19"/>
        </w:rPr>
        <w:t xml:space="preserve">4.3. </w:t>
      </w:r>
      <w:r w:rsidRPr="008A46F1">
        <w:rPr>
          <w:bCs/>
          <w:sz w:val="19"/>
          <w:szCs w:val="19"/>
        </w:rPr>
        <w:t>Доставка Оборудования осуществляется с соблюдением условий хранения (перевозки), установленных производителем.</w:t>
      </w:r>
    </w:p>
    <w:p w:rsidR="00101ECE" w:rsidRPr="00E15152" w:rsidRDefault="00101ECE" w:rsidP="00101ECE">
      <w:pPr>
        <w:pStyle w:val="21"/>
        <w:rPr>
          <w:sz w:val="19"/>
          <w:szCs w:val="19"/>
        </w:rPr>
      </w:pPr>
      <w:r w:rsidRPr="00E15152">
        <w:rPr>
          <w:sz w:val="19"/>
          <w:szCs w:val="19"/>
        </w:rPr>
        <w:t>4.4. Упаковка возврату не подлежит.</w:t>
      </w:r>
    </w:p>
    <w:p w:rsidR="00101ECE" w:rsidRPr="00E15152" w:rsidRDefault="00101ECE" w:rsidP="00101ECE">
      <w:pPr>
        <w:ind w:firstLine="708"/>
        <w:jc w:val="both"/>
        <w:rPr>
          <w:sz w:val="19"/>
          <w:szCs w:val="19"/>
        </w:rPr>
      </w:pPr>
    </w:p>
    <w:p w:rsidR="00101ECE" w:rsidRPr="00E15152" w:rsidRDefault="00101ECE" w:rsidP="00101ECE">
      <w:pPr>
        <w:jc w:val="center"/>
        <w:rPr>
          <w:b/>
          <w:sz w:val="19"/>
          <w:szCs w:val="19"/>
        </w:rPr>
      </w:pPr>
      <w:r w:rsidRPr="00E15152">
        <w:rPr>
          <w:b/>
          <w:sz w:val="19"/>
          <w:szCs w:val="19"/>
        </w:rPr>
        <w:t>5. СРОК И ПОРЯДОК ПОСТАВКИ</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5.1. Срок поставки оборудования по настоящему Договору, включая доставку по адресу, указанному в п.1.2. настоящего договора, ввод в эксплуатацию оборудования, инструктаж специалистов Заказчика на рабочем месте по эксплуатации поставленного оборудования – в течение 90 (девяноста) календарных дней с момента подписания договора.</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5.4. Поставщик осуществляет доставку оборудования, погрузочно-разгрузочные работы, в срок, установленный п. 5.1. настоящего Договора.</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5.5. При поставке оборудования Поставщик предоставляет Заказчику следующие документы:</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5.5.1. эксплуатационную документацию на русском языке;</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5.5.2. акт приема-передачи оборудования;</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5.5.3. счет-фактуру;</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5.5.4. товарную накладную.</w:t>
      </w:r>
    </w:p>
    <w:p w:rsidR="00101ECE" w:rsidRPr="00E15152" w:rsidRDefault="00101ECE" w:rsidP="00101ECE">
      <w:pPr>
        <w:ind w:firstLine="708"/>
        <w:jc w:val="both"/>
        <w:rPr>
          <w:sz w:val="19"/>
          <w:szCs w:val="19"/>
        </w:rPr>
      </w:pPr>
    </w:p>
    <w:p w:rsidR="00101ECE" w:rsidRPr="00E15152" w:rsidRDefault="00101ECE" w:rsidP="00101ECE">
      <w:pPr>
        <w:jc w:val="center"/>
        <w:rPr>
          <w:b/>
          <w:sz w:val="19"/>
          <w:szCs w:val="19"/>
        </w:rPr>
      </w:pPr>
      <w:r w:rsidRPr="00E15152">
        <w:rPr>
          <w:b/>
          <w:sz w:val="19"/>
          <w:szCs w:val="19"/>
        </w:rPr>
        <w:t>4. ПОРЯДОК СДАЧИ- ПРИЕМКИ ОБОРУДОВАНИЯ</w:t>
      </w:r>
    </w:p>
    <w:p w:rsidR="00E15152" w:rsidRPr="00E15152" w:rsidRDefault="00E15152" w:rsidP="00E15152">
      <w:pPr>
        <w:pStyle w:val="ConsNonformat"/>
        <w:widowControl/>
        <w:tabs>
          <w:tab w:val="num" w:pos="0"/>
          <w:tab w:val="left" w:pos="360"/>
        </w:tabs>
        <w:ind w:firstLine="709"/>
        <w:jc w:val="both"/>
        <w:rPr>
          <w:rFonts w:ascii="Times New Roman" w:hAnsi="Times New Roman"/>
          <w:sz w:val="19"/>
          <w:szCs w:val="19"/>
        </w:rPr>
      </w:pPr>
      <w:r w:rsidRPr="00E15152">
        <w:rPr>
          <w:rFonts w:ascii="Times New Roman" w:hAnsi="Times New Roman"/>
          <w:sz w:val="19"/>
          <w:szCs w:val="19"/>
        </w:rPr>
        <w:t>6.1. Сдача-приемка оборудования осуществляется Заказчиком по адресу, указанному в п. 1.2. настоящего Договора и включает в себя следующие этапы:</w:t>
      </w:r>
    </w:p>
    <w:p w:rsidR="00E15152" w:rsidRPr="00E15152" w:rsidRDefault="00E15152" w:rsidP="00E15152">
      <w:pPr>
        <w:pStyle w:val="ConsNonformat"/>
        <w:widowControl/>
        <w:tabs>
          <w:tab w:val="num" w:pos="0"/>
          <w:tab w:val="left" w:pos="360"/>
        </w:tabs>
        <w:ind w:firstLine="709"/>
        <w:jc w:val="both"/>
        <w:rPr>
          <w:rFonts w:ascii="Times New Roman" w:hAnsi="Times New Roman"/>
          <w:sz w:val="19"/>
          <w:szCs w:val="19"/>
        </w:rPr>
      </w:pPr>
      <w:r w:rsidRPr="00E15152">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rsidR="00E15152" w:rsidRPr="00E15152" w:rsidRDefault="00E15152" w:rsidP="00E15152">
      <w:pPr>
        <w:pStyle w:val="ConsNonformat"/>
        <w:widowControl/>
        <w:tabs>
          <w:tab w:val="num" w:pos="0"/>
          <w:tab w:val="left" w:pos="360"/>
        </w:tabs>
        <w:ind w:firstLine="709"/>
        <w:jc w:val="both"/>
        <w:rPr>
          <w:rFonts w:ascii="Times New Roman" w:hAnsi="Times New Roman"/>
          <w:sz w:val="19"/>
          <w:szCs w:val="19"/>
        </w:rPr>
      </w:pPr>
      <w:r w:rsidRPr="00E15152">
        <w:rPr>
          <w:rFonts w:ascii="Times New Roman" w:hAnsi="Times New Roman"/>
          <w:sz w:val="19"/>
          <w:szCs w:val="19"/>
        </w:rPr>
        <w:t>6.1.2. контроль наличия/отсутствия внешних повреждений оригинальной упаковки;</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rsidR="00E15152" w:rsidRPr="00E15152" w:rsidRDefault="00E15152" w:rsidP="00E15152">
      <w:pPr>
        <w:pStyle w:val="ConsNonformat"/>
        <w:widowControl/>
        <w:tabs>
          <w:tab w:val="num" w:pos="0"/>
        </w:tabs>
        <w:ind w:right="-7" w:firstLine="720"/>
        <w:jc w:val="both"/>
        <w:rPr>
          <w:rFonts w:ascii="Times New Roman" w:hAnsi="Times New Roman"/>
          <w:sz w:val="19"/>
          <w:szCs w:val="19"/>
        </w:rPr>
      </w:pPr>
      <w:r w:rsidRPr="00E15152">
        <w:rPr>
          <w:rFonts w:ascii="Times New Roman" w:hAnsi="Times New Roman"/>
          <w:sz w:val="19"/>
          <w:szCs w:val="19"/>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 И. О. ответственных лиц и даты приемки.</w:t>
      </w:r>
    </w:p>
    <w:p w:rsidR="00E15152" w:rsidRPr="00E15152" w:rsidRDefault="00E15152" w:rsidP="00E15152">
      <w:pPr>
        <w:autoSpaceDE w:val="0"/>
        <w:autoSpaceDN w:val="0"/>
        <w:adjustRightInd w:val="0"/>
        <w:ind w:firstLine="709"/>
        <w:jc w:val="both"/>
        <w:rPr>
          <w:sz w:val="19"/>
          <w:szCs w:val="19"/>
        </w:rPr>
      </w:pPr>
      <w:r w:rsidRPr="00E15152">
        <w:rPr>
          <w:sz w:val="19"/>
          <w:szCs w:val="19"/>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15152">
        <w:rPr>
          <w:rFonts w:eastAsiaTheme="minorHAnsi"/>
          <w:sz w:val="19"/>
          <w:szCs w:val="19"/>
        </w:rPr>
        <w:t xml:space="preserve">О закупках товаров, работ, услуг отдельными видами юридических лиц» </w:t>
      </w:r>
      <w:r w:rsidRPr="00E1515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lastRenderedPageBreak/>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6.4. Ответственность за предоставление помещения для размещения оборудования лежит на Заказчике.</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6.6. После подписания акта-приема передачи Поставщик осуществляет ввод в эксплуатацию Оборудования, инструктаж специалиста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 xml:space="preserve">6.7. По окончании ввода в эксплуатацию Оборудования Поставщик обязан передать Заказчику </w:t>
      </w:r>
      <w:r w:rsidRPr="00E15152">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E15152">
        <w:rPr>
          <w:rFonts w:ascii="Times New Roman" w:hAnsi="Times New Roman"/>
          <w:sz w:val="19"/>
          <w:szCs w:val="19"/>
        </w:rPr>
        <w:t xml:space="preserve"> указанием заводских (серийных) номеров оборудования и гарантийного срока.</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r w:rsidRPr="00E15152">
        <w:rPr>
          <w:rFonts w:ascii="Times New Roman" w:hAnsi="Times New Roman"/>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E15152" w:rsidRPr="00E15152" w:rsidRDefault="00E15152" w:rsidP="00E15152">
      <w:pPr>
        <w:pStyle w:val="ConsNonformat"/>
        <w:widowControl/>
        <w:tabs>
          <w:tab w:val="num" w:pos="0"/>
        </w:tabs>
        <w:ind w:firstLine="709"/>
        <w:jc w:val="both"/>
        <w:rPr>
          <w:rFonts w:ascii="Times New Roman" w:hAnsi="Times New Roman"/>
          <w:sz w:val="19"/>
          <w:szCs w:val="19"/>
        </w:rPr>
      </w:pPr>
    </w:p>
    <w:p w:rsidR="00101ECE" w:rsidRPr="00E15152" w:rsidRDefault="00101ECE" w:rsidP="00101ECE">
      <w:pPr>
        <w:ind w:firstLine="709"/>
        <w:jc w:val="both"/>
        <w:rPr>
          <w:color w:val="000000"/>
          <w:sz w:val="19"/>
          <w:szCs w:val="19"/>
        </w:rPr>
      </w:pPr>
    </w:p>
    <w:p w:rsidR="00101ECE" w:rsidRPr="00E15152" w:rsidRDefault="00101ECE" w:rsidP="00101ECE">
      <w:pPr>
        <w:jc w:val="center"/>
        <w:rPr>
          <w:b/>
          <w:sz w:val="19"/>
          <w:szCs w:val="19"/>
        </w:rPr>
      </w:pPr>
      <w:r w:rsidRPr="00E15152">
        <w:rPr>
          <w:b/>
          <w:noProof/>
          <w:sz w:val="19"/>
          <w:szCs w:val="19"/>
        </w:rPr>
        <w:t>7.</w:t>
      </w:r>
      <w:r w:rsidRPr="00E15152">
        <w:rPr>
          <w:b/>
          <w:sz w:val="19"/>
          <w:szCs w:val="19"/>
        </w:rPr>
        <w:t xml:space="preserve"> ОБЯЗАННОСТИ СТОРОН</w:t>
      </w:r>
    </w:p>
    <w:p w:rsidR="00E15152" w:rsidRPr="00E15152" w:rsidRDefault="00E15152" w:rsidP="00E15152">
      <w:pPr>
        <w:pStyle w:val="af1"/>
        <w:ind w:firstLine="709"/>
        <w:jc w:val="both"/>
        <w:rPr>
          <w:sz w:val="19"/>
          <w:szCs w:val="19"/>
        </w:rPr>
      </w:pPr>
      <w:r w:rsidRPr="00E15152">
        <w:rPr>
          <w:sz w:val="19"/>
          <w:szCs w:val="19"/>
        </w:rPr>
        <w:t xml:space="preserve">7.1. Поставщик обязуется: </w:t>
      </w:r>
    </w:p>
    <w:p w:rsidR="00E15152" w:rsidRPr="00E15152" w:rsidRDefault="00E15152" w:rsidP="00E15152">
      <w:pPr>
        <w:pStyle w:val="ConsNonformat"/>
        <w:widowControl/>
        <w:ind w:firstLine="709"/>
        <w:jc w:val="both"/>
        <w:rPr>
          <w:rFonts w:ascii="Times New Roman" w:hAnsi="Times New Roman"/>
          <w:color w:val="000000"/>
          <w:sz w:val="19"/>
          <w:szCs w:val="19"/>
        </w:rPr>
      </w:pPr>
      <w:r w:rsidRPr="00E15152">
        <w:rPr>
          <w:rFonts w:ascii="Times New Roman" w:hAnsi="Times New Roman"/>
          <w:sz w:val="19"/>
          <w:szCs w:val="19"/>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специалиста Заказчика </w:t>
      </w:r>
      <w:r w:rsidRPr="00E15152">
        <w:rPr>
          <w:rFonts w:ascii="Times New Roman" w:hAnsi="Times New Roman"/>
          <w:color w:val="000000"/>
          <w:sz w:val="19"/>
          <w:szCs w:val="19"/>
        </w:rPr>
        <w:t>в порядке и в сроки, установленные разделами 5 и 6 настоящего Договора.</w:t>
      </w:r>
    </w:p>
    <w:p w:rsidR="00E15152" w:rsidRPr="00E15152" w:rsidRDefault="00E15152" w:rsidP="00E15152">
      <w:pPr>
        <w:pStyle w:val="ConsNonformat"/>
        <w:widowControl/>
        <w:ind w:firstLine="709"/>
        <w:jc w:val="both"/>
        <w:rPr>
          <w:rFonts w:ascii="Times New Roman" w:hAnsi="Times New Roman"/>
          <w:sz w:val="19"/>
          <w:szCs w:val="19"/>
        </w:rPr>
      </w:pPr>
      <w:r w:rsidRPr="00E15152">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E15152" w:rsidRPr="00E15152" w:rsidRDefault="00E15152" w:rsidP="00E15152">
      <w:pPr>
        <w:pStyle w:val="21"/>
        <w:rPr>
          <w:color w:val="000000"/>
          <w:sz w:val="19"/>
          <w:szCs w:val="19"/>
        </w:rPr>
      </w:pPr>
      <w:r w:rsidRPr="00E15152">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E15152">
        <w:rPr>
          <w:color w:val="000000"/>
          <w:sz w:val="19"/>
          <w:szCs w:val="19"/>
        </w:rPr>
        <w:t>в соответствии с действующим законодательством РФ право осуществлять эту деятельность.</w:t>
      </w:r>
    </w:p>
    <w:p w:rsidR="00E15152" w:rsidRPr="00E15152" w:rsidRDefault="00E15152" w:rsidP="00E15152">
      <w:pPr>
        <w:pStyle w:val="21"/>
        <w:rPr>
          <w:sz w:val="19"/>
          <w:szCs w:val="19"/>
        </w:rPr>
      </w:pPr>
      <w:r w:rsidRPr="00E15152">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E15152" w:rsidRPr="00E15152" w:rsidRDefault="00E15152" w:rsidP="00E15152">
      <w:pPr>
        <w:pStyle w:val="ConsNonformat"/>
        <w:widowControl/>
        <w:ind w:firstLine="709"/>
        <w:jc w:val="both"/>
        <w:rPr>
          <w:rFonts w:ascii="Times New Roman" w:hAnsi="Times New Roman"/>
          <w:sz w:val="19"/>
          <w:szCs w:val="19"/>
        </w:rPr>
      </w:pPr>
      <w:r w:rsidRPr="00E15152">
        <w:rPr>
          <w:rFonts w:ascii="Times New Roman" w:hAnsi="Times New Roman"/>
          <w:sz w:val="19"/>
          <w:szCs w:val="19"/>
        </w:rPr>
        <w:t>7.2. Заказчик обязуется:</w:t>
      </w:r>
    </w:p>
    <w:p w:rsidR="00E15152" w:rsidRPr="00E15152" w:rsidRDefault="00E15152" w:rsidP="00E15152">
      <w:pPr>
        <w:pStyle w:val="21"/>
        <w:rPr>
          <w:sz w:val="19"/>
          <w:szCs w:val="19"/>
        </w:rPr>
      </w:pPr>
      <w:r w:rsidRPr="00E15152">
        <w:rPr>
          <w:sz w:val="19"/>
          <w:szCs w:val="19"/>
        </w:rPr>
        <w:t>7.2.1. Принять оборудование в соответствии с разделом 6 настоящего Договора.</w:t>
      </w:r>
    </w:p>
    <w:p w:rsidR="00E15152" w:rsidRPr="00E15152" w:rsidRDefault="00E15152" w:rsidP="00E15152">
      <w:pPr>
        <w:pStyle w:val="21"/>
        <w:tabs>
          <w:tab w:val="num" w:pos="720"/>
        </w:tabs>
        <w:rPr>
          <w:sz w:val="19"/>
          <w:szCs w:val="19"/>
        </w:rPr>
      </w:pPr>
      <w:r w:rsidRPr="00E15152">
        <w:rPr>
          <w:sz w:val="19"/>
          <w:szCs w:val="19"/>
        </w:rPr>
        <w:t>7.2.2. Оплатить оборудование в порядке и срок, установленные п. 2.5. настоящего Договора.</w:t>
      </w:r>
    </w:p>
    <w:p w:rsidR="00E15152" w:rsidRPr="00E15152" w:rsidRDefault="00E15152" w:rsidP="00E15152">
      <w:pPr>
        <w:pStyle w:val="21"/>
        <w:ind w:right="-7"/>
        <w:rPr>
          <w:sz w:val="19"/>
          <w:szCs w:val="19"/>
        </w:rPr>
      </w:pPr>
      <w:r w:rsidRPr="00E15152">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E15152" w:rsidRPr="00E15152" w:rsidRDefault="00E15152" w:rsidP="00E1515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15152">
        <w:rPr>
          <w:sz w:val="19"/>
          <w:szCs w:val="19"/>
        </w:rPr>
        <w:tab/>
        <w:t xml:space="preserve">7.4. </w:t>
      </w:r>
      <w:r w:rsidRPr="00E15152">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15152" w:rsidRPr="00E15152" w:rsidRDefault="00E15152" w:rsidP="00E15152">
      <w:pPr>
        <w:pStyle w:val="ac"/>
        <w:shd w:val="clear" w:color="auto" w:fill="FFFFFF"/>
        <w:tabs>
          <w:tab w:val="left" w:pos="709"/>
          <w:tab w:val="left" w:pos="1134"/>
          <w:tab w:val="left" w:pos="1985"/>
        </w:tabs>
        <w:spacing w:after="0" w:line="100" w:lineRule="atLeast"/>
        <w:jc w:val="both"/>
        <w:rPr>
          <w:sz w:val="19"/>
          <w:szCs w:val="19"/>
        </w:rPr>
      </w:pPr>
      <w:r w:rsidRPr="00E15152">
        <w:rPr>
          <w:rFonts w:ascii="Times New Roman" w:hAnsi="Times New Roman" w:cs="Times New Roman"/>
          <w:color w:val="auto"/>
          <w:sz w:val="19"/>
          <w:szCs w:val="19"/>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01ECE" w:rsidRPr="00E15152" w:rsidRDefault="00101ECE" w:rsidP="00101ECE">
      <w:pPr>
        <w:jc w:val="both"/>
        <w:rPr>
          <w:b/>
          <w:sz w:val="19"/>
          <w:szCs w:val="19"/>
        </w:rPr>
      </w:pPr>
    </w:p>
    <w:p w:rsidR="00101ECE" w:rsidRPr="00E15152" w:rsidRDefault="00101ECE" w:rsidP="00101ECE">
      <w:pPr>
        <w:jc w:val="center"/>
        <w:rPr>
          <w:b/>
          <w:sz w:val="19"/>
          <w:szCs w:val="19"/>
        </w:rPr>
      </w:pPr>
      <w:r w:rsidRPr="00E15152">
        <w:rPr>
          <w:b/>
          <w:sz w:val="19"/>
          <w:szCs w:val="19"/>
        </w:rPr>
        <w:t>8. ОТВЕТСТВЕННОСТЬ СТОРОН</w:t>
      </w:r>
    </w:p>
    <w:p w:rsidR="00E15152" w:rsidRPr="00E15152" w:rsidRDefault="00E15152" w:rsidP="00E15152">
      <w:pPr>
        <w:pStyle w:val="21"/>
        <w:rPr>
          <w:sz w:val="19"/>
          <w:szCs w:val="19"/>
        </w:rPr>
      </w:pPr>
      <w:r w:rsidRPr="00E15152">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E15152" w:rsidRPr="00E15152" w:rsidRDefault="00E15152" w:rsidP="00E15152">
      <w:pPr>
        <w:pStyle w:val="af5"/>
        <w:ind w:firstLine="709"/>
        <w:jc w:val="both"/>
        <w:rPr>
          <w:rFonts w:ascii="Times New Roman" w:hAnsi="Times New Roman"/>
          <w:sz w:val="19"/>
          <w:szCs w:val="19"/>
        </w:rPr>
      </w:pPr>
      <w:r w:rsidRPr="00E15152">
        <w:rPr>
          <w:rFonts w:ascii="Times New Roman" w:hAnsi="Times New Roman"/>
          <w:sz w:val="19"/>
          <w:szCs w:val="19"/>
        </w:rPr>
        <w:t xml:space="preserve">8.2. В случае нарушения Заказчиком срока оплаты, установленного п. 2.4.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E15152" w:rsidRPr="00E15152" w:rsidRDefault="00E15152" w:rsidP="00E15152">
      <w:pPr>
        <w:pStyle w:val="21"/>
        <w:rPr>
          <w:sz w:val="19"/>
          <w:szCs w:val="19"/>
        </w:rPr>
      </w:pPr>
      <w:r w:rsidRPr="00E15152">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E15152" w:rsidRPr="00E15152" w:rsidRDefault="00E15152" w:rsidP="00E15152">
      <w:pPr>
        <w:ind w:firstLine="709"/>
        <w:jc w:val="both"/>
        <w:rPr>
          <w:sz w:val="19"/>
          <w:szCs w:val="19"/>
        </w:rPr>
      </w:pPr>
      <w:r w:rsidRPr="00E15152">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E15152" w:rsidRPr="00E15152" w:rsidRDefault="00E15152" w:rsidP="00E15152">
      <w:pPr>
        <w:ind w:right="44" w:firstLine="709"/>
        <w:jc w:val="both"/>
        <w:rPr>
          <w:color w:val="000000"/>
          <w:sz w:val="19"/>
          <w:szCs w:val="19"/>
        </w:rPr>
      </w:pPr>
      <w:r w:rsidRPr="00E15152">
        <w:rPr>
          <w:color w:val="000000"/>
          <w:sz w:val="19"/>
          <w:szCs w:val="19"/>
        </w:rPr>
        <w:lastRenderedPageBreak/>
        <w:t>8.5. В случае неисполнения Поставщиком обязательств, предусмотренных п.п. 3.6., 3.7.  настоящего Договора, Поставщик уплачивает Заказчику штраф в размере 0,1% от цены настоящего Договора.</w:t>
      </w:r>
    </w:p>
    <w:p w:rsidR="00E15152" w:rsidRPr="00E15152" w:rsidRDefault="00E15152" w:rsidP="00E15152">
      <w:pPr>
        <w:pStyle w:val="21"/>
        <w:rPr>
          <w:sz w:val="19"/>
          <w:szCs w:val="19"/>
        </w:rPr>
      </w:pPr>
      <w:r w:rsidRPr="00E15152">
        <w:rPr>
          <w:sz w:val="19"/>
          <w:szCs w:val="19"/>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E15152" w:rsidRPr="00E15152" w:rsidRDefault="00E15152" w:rsidP="00E15152">
      <w:pPr>
        <w:pStyle w:val="21"/>
        <w:rPr>
          <w:color w:val="000000"/>
          <w:sz w:val="19"/>
          <w:szCs w:val="19"/>
        </w:rPr>
      </w:pPr>
      <w:r w:rsidRPr="00E15152">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E15152" w:rsidRPr="00E15152" w:rsidRDefault="00E15152" w:rsidP="00E15152">
      <w:pPr>
        <w:pStyle w:val="21"/>
        <w:rPr>
          <w:sz w:val="19"/>
          <w:szCs w:val="19"/>
        </w:rPr>
      </w:pPr>
      <w:r w:rsidRPr="00E15152">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101ECE" w:rsidRPr="00E15152" w:rsidRDefault="00E15152" w:rsidP="00E15152">
      <w:pPr>
        <w:pStyle w:val="af1"/>
        <w:tabs>
          <w:tab w:val="left" w:pos="0"/>
          <w:tab w:val="left" w:pos="2268"/>
          <w:tab w:val="left" w:pos="10490"/>
        </w:tabs>
        <w:ind w:right="-91" w:firstLine="709"/>
        <w:jc w:val="both"/>
        <w:rPr>
          <w:sz w:val="19"/>
          <w:szCs w:val="19"/>
        </w:rPr>
      </w:pPr>
      <w:r w:rsidRPr="00E15152">
        <w:rPr>
          <w:sz w:val="19"/>
          <w:szCs w:val="19"/>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101ECE" w:rsidRPr="00E15152" w:rsidRDefault="00101ECE" w:rsidP="00101ECE">
      <w:pPr>
        <w:pStyle w:val="af1"/>
        <w:tabs>
          <w:tab w:val="left" w:pos="0"/>
          <w:tab w:val="left" w:pos="2268"/>
        </w:tabs>
        <w:ind w:right="335"/>
        <w:jc w:val="center"/>
        <w:rPr>
          <w:b/>
          <w:sz w:val="19"/>
          <w:szCs w:val="19"/>
        </w:rPr>
      </w:pPr>
      <w:r w:rsidRPr="00E15152">
        <w:rPr>
          <w:b/>
          <w:sz w:val="19"/>
          <w:szCs w:val="19"/>
        </w:rPr>
        <w:t>9 . ДЕЙСТВИЕ НЕПРЕОДОЛИМОЙ СИЛЫ</w:t>
      </w:r>
    </w:p>
    <w:p w:rsidR="00E15152" w:rsidRPr="00E15152" w:rsidRDefault="00E15152" w:rsidP="00E15152">
      <w:pPr>
        <w:pStyle w:val="af1"/>
        <w:tabs>
          <w:tab w:val="left" w:pos="2268"/>
        </w:tabs>
        <w:ind w:right="-56" w:firstLine="709"/>
        <w:jc w:val="both"/>
        <w:rPr>
          <w:sz w:val="19"/>
          <w:szCs w:val="19"/>
        </w:rPr>
      </w:pPr>
      <w:r w:rsidRPr="00E15152">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15152" w:rsidRPr="00E15152" w:rsidRDefault="00E15152" w:rsidP="00E15152">
      <w:pPr>
        <w:pStyle w:val="af1"/>
        <w:ind w:right="-56" w:firstLine="709"/>
        <w:jc w:val="both"/>
        <w:rPr>
          <w:sz w:val="19"/>
          <w:szCs w:val="19"/>
        </w:rPr>
      </w:pPr>
      <w:r w:rsidRPr="00E15152">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101ECE" w:rsidRPr="00E15152" w:rsidRDefault="00E15152" w:rsidP="00E15152">
      <w:pPr>
        <w:pStyle w:val="af1"/>
        <w:tabs>
          <w:tab w:val="left" w:pos="2268"/>
        </w:tabs>
        <w:ind w:right="-56" w:firstLine="709"/>
        <w:jc w:val="both"/>
        <w:rPr>
          <w:sz w:val="19"/>
          <w:szCs w:val="19"/>
        </w:rPr>
      </w:pPr>
      <w:r w:rsidRPr="00E15152">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01ECE" w:rsidRPr="00E15152" w:rsidRDefault="00101ECE" w:rsidP="00101ECE">
      <w:pPr>
        <w:pStyle w:val="af1"/>
        <w:tabs>
          <w:tab w:val="left" w:pos="0"/>
          <w:tab w:val="left" w:pos="2268"/>
          <w:tab w:val="left" w:pos="10490"/>
        </w:tabs>
        <w:ind w:right="-91" w:firstLine="709"/>
        <w:jc w:val="both"/>
        <w:rPr>
          <w:sz w:val="19"/>
          <w:szCs w:val="19"/>
        </w:rPr>
      </w:pPr>
    </w:p>
    <w:p w:rsidR="00101ECE" w:rsidRPr="00E15152" w:rsidRDefault="00101ECE" w:rsidP="00101ECE">
      <w:pPr>
        <w:pStyle w:val="af5"/>
        <w:jc w:val="center"/>
        <w:rPr>
          <w:rFonts w:ascii="Times New Roman" w:hAnsi="Times New Roman"/>
          <w:b/>
          <w:sz w:val="19"/>
          <w:szCs w:val="19"/>
        </w:rPr>
      </w:pPr>
      <w:r w:rsidRPr="00E15152">
        <w:rPr>
          <w:rFonts w:ascii="Times New Roman" w:hAnsi="Times New Roman"/>
          <w:b/>
          <w:sz w:val="19"/>
          <w:szCs w:val="19"/>
        </w:rPr>
        <w:t>10. ОБЕСПЕЧЕНИЕ ИСПОЛНЕНИЯ ДОГОВОРА</w:t>
      </w:r>
    </w:p>
    <w:p w:rsidR="00101ECE" w:rsidRPr="00E15152" w:rsidRDefault="00101ECE" w:rsidP="00101ECE">
      <w:pPr>
        <w:pStyle w:val="af1"/>
        <w:tabs>
          <w:tab w:val="left" w:pos="2268"/>
        </w:tabs>
        <w:ind w:right="-56" w:firstLine="709"/>
        <w:jc w:val="both"/>
        <w:rPr>
          <w:sz w:val="19"/>
          <w:szCs w:val="19"/>
        </w:rPr>
      </w:pPr>
      <w:r w:rsidRPr="00E15152">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101ECE" w:rsidRPr="00E15152" w:rsidRDefault="00101ECE" w:rsidP="00101ECE">
      <w:pPr>
        <w:pStyle w:val="af1"/>
        <w:tabs>
          <w:tab w:val="left" w:pos="2268"/>
        </w:tabs>
        <w:ind w:right="-56" w:firstLine="709"/>
        <w:jc w:val="both"/>
        <w:rPr>
          <w:sz w:val="19"/>
          <w:szCs w:val="19"/>
        </w:rPr>
      </w:pPr>
      <w:r w:rsidRPr="00E15152">
        <w:rPr>
          <w:sz w:val="19"/>
          <w:szCs w:val="19"/>
        </w:rPr>
        <w:t>10.2. Размер обеспечения исполнения Договора составляет ______ рублей.</w:t>
      </w:r>
    </w:p>
    <w:p w:rsidR="00101ECE" w:rsidRPr="00E15152" w:rsidRDefault="00101ECE" w:rsidP="00101ECE">
      <w:pPr>
        <w:pStyle w:val="af1"/>
        <w:tabs>
          <w:tab w:val="left" w:pos="2268"/>
        </w:tabs>
        <w:ind w:right="-56" w:firstLine="709"/>
        <w:jc w:val="both"/>
        <w:rPr>
          <w:sz w:val="19"/>
          <w:szCs w:val="19"/>
        </w:rPr>
      </w:pPr>
      <w:r w:rsidRPr="00E15152">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1ECE" w:rsidRPr="00E15152" w:rsidRDefault="00101ECE" w:rsidP="00101ECE">
      <w:pPr>
        <w:pStyle w:val="af1"/>
        <w:tabs>
          <w:tab w:val="left" w:pos="2268"/>
        </w:tabs>
        <w:ind w:right="-56" w:firstLine="709"/>
        <w:jc w:val="both"/>
        <w:rPr>
          <w:sz w:val="19"/>
          <w:szCs w:val="19"/>
        </w:rPr>
      </w:pPr>
      <w:bookmarkStart w:id="7" w:name="P310"/>
      <w:bookmarkEnd w:id="7"/>
      <w:r w:rsidRPr="00E15152">
        <w:rPr>
          <w:sz w:val="19"/>
          <w:szCs w:val="19"/>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101ECE" w:rsidRPr="00E15152" w:rsidRDefault="00101ECE" w:rsidP="00101ECE">
      <w:pPr>
        <w:pStyle w:val="af1"/>
        <w:tabs>
          <w:tab w:val="left" w:pos="2268"/>
        </w:tabs>
        <w:ind w:right="-56" w:firstLine="709"/>
        <w:jc w:val="both"/>
        <w:rPr>
          <w:sz w:val="19"/>
          <w:szCs w:val="19"/>
        </w:rPr>
      </w:pPr>
      <w:r w:rsidRPr="00E15152">
        <w:rPr>
          <w:sz w:val="19"/>
          <w:szCs w:val="19"/>
        </w:rPr>
        <w:t>Действие указанного пункта не распространяется на случаи, если Поставщиком предоставлена недостоверная (поддельная) банковская гарантия.</w:t>
      </w:r>
    </w:p>
    <w:p w:rsidR="00101ECE" w:rsidRPr="00E15152" w:rsidRDefault="00101ECE" w:rsidP="00101ECE">
      <w:pPr>
        <w:pStyle w:val="af1"/>
        <w:tabs>
          <w:tab w:val="left" w:pos="2268"/>
        </w:tabs>
        <w:ind w:right="-56" w:firstLine="709"/>
        <w:jc w:val="both"/>
        <w:rPr>
          <w:sz w:val="19"/>
          <w:szCs w:val="19"/>
        </w:rPr>
      </w:pPr>
      <w:r w:rsidRPr="00E15152">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E15152">
          <w:rPr>
            <w:sz w:val="19"/>
            <w:szCs w:val="19"/>
          </w:rPr>
          <w:t>пункте 10.</w:t>
        </w:r>
      </w:hyperlink>
      <w:r w:rsidRPr="00E15152">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101ECE" w:rsidRPr="00E15152" w:rsidRDefault="00101ECE" w:rsidP="00101ECE">
      <w:pPr>
        <w:pStyle w:val="af1"/>
        <w:tabs>
          <w:tab w:val="left" w:pos="2268"/>
        </w:tabs>
        <w:ind w:right="-56" w:firstLine="709"/>
        <w:jc w:val="both"/>
        <w:rPr>
          <w:sz w:val="19"/>
          <w:szCs w:val="19"/>
        </w:rPr>
      </w:pPr>
      <w:r w:rsidRPr="00E15152">
        <w:rPr>
          <w:sz w:val="19"/>
          <w:szCs w:val="19"/>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101ECE" w:rsidRPr="00E15152" w:rsidRDefault="00101ECE" w:rsidP="00101ECE">
      <w:pPr>
        <w:pStyle w:val="af1"/>
        <w:tabs>
          <w:tab w:val="left" w:pos="2268"/>
        </w:tabs>
        <w:ind w:right="-56" w:firstLine="709"/>
        <w:jc w:val="both"/>
        <w:rPr>
          <w:sz w:val="19"/>
          <w:szCs w:val="19"/>
        </w:rPr>
      </w:pPr>
      <w:r w:rsidRPr="00E15152">
        <w:rPr>
          <w:sz w:val="19"/>
          <w:szCs w:val="19"/>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01ECE" w:rsidRPr="00E15152" w:rsidRDefault="00101ECE" w:rsidP="00101ECE">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E15152">
        <w:rPr>
          <w:rFonts w:ascii="Times New Roman" w:hAnsi="Times New Roman" w:cs="Times New Roman"/>
          <w:sz w:val="19"/>
          <w:szCs w:val="19"/>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1ECE" w:rsidRPr="00E15152" w:rsidRDefault="00101ECE" w:rsidP="00101ECE">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p>
    <w:p w:rsidR="00101ECE" w:rsidRPr="00E15152" w:rsidRDefault="00101ECE" w:rsidP="00101ECE">
      <w:pPr>
        <w:jc w:val="center"/>
        <w:rPr>
          <w:b/>
          <w:sz w:val="19"/>
          <w:szCs w:val="19"/>
        </w:rPr>
      </w:pPr>
      <w:r w:rsidRPr="00E15152">
        <w:rPr>
          <w:b/>
          <w:sz w:val="19"/>
          <w:szCs w:val="19"/>
        </w:rPr>
        <w:t>11. СРОК ДЕЙСТВИЯ, ПОРЯДОК ИЗМЕНЕНИЯ И РАСТОРЖЕНИЯ ДОГОВОРА</w:t>
      </w:r>
    </w:p>
    <w:p w:rsidR="00101ECE" w:rsidRPr="00E15152" w:rsidRDefault="00101ECE" w:rsidP="00101ECE">
      <w:pPr>
        <w:pStyle w:val="af5"/>
        <w:ind w:firstLine="709"/>
        <w:jc w:val="both"/>
        <w:rPr>
          <w:rFonts w:ascii="Times New Roman" w:hAnsi="Times New Roman"/>
          <w:sz w:val="19"/>
          <w:szCs w:val="19"/>
        </w:rPr>
      </w:pPr>
      <w:r w:rsidRPr="00E15152">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101ECE" w:rsidRPr="00E15152" w:rsidRDefault="00101ECE" w:rsidP="00101ECE">
      <w:pPr>
        <w:pStyle w:val="af5"/>
        <w:ind w:firstLine="709"/>
        <w:jc w:val="both"/>
        <w:rPr>
          <w:rFonts w:ascii="Times New Roman" w:hAnsi="Times New Roman"/>
          <w:sz w:val="19"/>
          <w:szCs w:val="19"/>
        </w:rPr>
      </w:pPr>
      <w:r w:rsidRPr="00E15152">
        <w:rPr>
          <w:rFonts w:ascii="Times New Roman" w:hAnsi="Times New Roman"/>
          <w:sz w:val="19"/>
          <w:szCs w:val="19"/>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101ECE" w:rsidRPr="00E15152" w:rsidRDefault="00101ECE" w:rsidP="00101ECE">
      <w:pPr>
        <w:pStyle w:val="af5"/>
        <w:tabs>
          <w:tab w:val="left" w:pos="1134"/>
          <w:tab w:val="left" w:pos="1276"/>
        </w:tabs>
        <w:ind w:firstLine="709"/>
        <w:jc w:val="both"/>
        <w:rPr>
          <w:rFonts w:ascii="Times New Roman" w:hAnsi="Times New Roman"/>
          <w:sz w:val="19"/>
          <w:szCs w:val="19"/>
        </w:rPr>
      </w:pPr>
      <w:r w:rsidRPr="00E15152">
        <w:rPr>
          <w:rFonts w:ascii="Times New Roman" w:hAnsi="Times New Roman"/>
          <w:sz w:val="19"/>
          <w:szCs w:val="19"/>
        </w:rPr>
        <w:t>11.3.</w:t>
      </w:r>
      <w:r w:rsidRPr="00E15152">
        <w:rPr>
          <w:rFonts w:ascii="Times New Roman" w:hAnsi="Times New Roman"/>
          <w:sz w:val="19"/>
          <w:szCs w:val="19"/>
        </w:rPr>
        <w:tab/>
        <w:t xml:space="preserve"> Договор может быть расторгнут:</w:t>
      </w:r>
    </w:p>
    <w:p w:rsidR="00101ECE" w:rsidRPr="00E15152" w:rsidRDefault="00101ECE" w:rsidP="00101ECE">
      <w:pPr>
        <w:pStyle w:val="af5"/>
        <w:ind w:firstLine="709"/>
        <w:jc w:val="both"/>
        <w:rPr>
          <w:rFonts w:ascii="Times New Roman" w:hAnsi="Times New Roman"/>
          <w:sz w:val="19"/>
          <w:szCs w:val="19"/>
        </w:rPr>
      </w:pPr>
      <w:r w:rsidRPr="00E15152">
        <w:rPr>
          <w:rFonts w:ascii="Times New Roman" w:hAnsi="Times New Roman"/>
          <w:sz w:val="19"/>
          <w:szCs w:val="19"/>
        </w:rPr>
        <w:t>- по соглашению Сторон;</w:t>
      </w:r>
    </w:p>
    <w:p w:rsidR="00101ECE" w:rsidRPr="00E15152" w:rsidRDefault="00101ECE" w:rsidP="00101ECE">
      <w:pPr>
        <w:pStyle w:val="af5"/>
        <w:ind w:firstLine="709"/>
        <w:jc w:val="both"/>
        <w:rPr>
          <w:rFonts w:ascii="Times New Roman" w:hAnsi="Times New Roman"/>
          <w:sz w:val="19"/>
          <w:szCs w:val="19"/>
        </w:rPr>
      </w:pPr>
      <w:r w:rsidRPr="00E15152">
        <w:rPr>
          <w:rFonts w:ascii="Times New Roman" w:hAnsi="Times New Roman"/>
          <w:sz w:val="19"/>
          <w:szCs w:val="19"/>
        </w:rPr>
        <w:t>- в случае одностороннего отказа Стороны от исполнения Договора;</w:t>
      </w:r>
    </w:p>
    <w:p w:rsidR="00101ECE" w:rsidRPr="00E15152" w:rsidRDefault="00101ECE" w:rsidP="00101ECE">
      <w:pPr>
        <w:pStyle w:val="af5"/>
        <w:ind w:firstLine="709"/>
        <w:jc w:val="both"/>
        <w:rPr>
          <w:rFonts w:ascii="Times New Roman" w:hAnsi="Times New Roman"/>
          <w:sz w:val="19"/>
          <w:szCs w:val="19"/>
        </w:rPr>
      </w:pPr>
      <w:r w:rsidRPr="00E15152">
        <w:rPr>
          <w:rFonts w:ascii="Times New Roman" w:hAnsi="Times New Roman"/>
          <w:sz w:val="19"/>
          <w:szCs w:val="19"/>
        </w:rPr>
        <w:t>- по решению суда.</w:t>
      </w:r>
    </w:p>
    <w:p w:rsidR="00101ECE" w:rsidRPr="00E15152" w:rsidRDefault="00101ECE" w:rsidP="00101ECE">
      <w:pPr>
        <w:pStyle w:val="af5"/>
        <w:ind w:firstLine="709"/>
        <w:jc w:val="both"/>
        <w:rPr>
          <w:rFonts w:ascii="Times New Roman" w:hAnsi="Times New Roman"/>
          <w:sz w:val="19"/>
          <w:szCs w:val="19"/>
        </w:rPr>
      </w:pPr>
      <w:r w:rsidRPr="00E15152">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w:t>
      </w:r>
    </w:p>
    <w:p w:rsidR="00101ECE" w:rsidRPr="00E15152" w:rsidRDefault="00101ECE" w:rsidP="00101ECE">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15152">
        <w:rPr>
          <w:rFonts w:ascii="Times New Roman" w:hAnsi="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w:t>
      </w:r>
      <w:r w:rsidRPr="00E15152">
        <w:rPr>
          <w:rFonts w:ascii="Times New Roman" w:hAnsi="Times New Roman"/>
          <w:sz w:val="19"/>
          <w:szCs w:val="19"/>
        </w:rPr>
        <w:lastRenderedPageBreak/>
        <w:t xml:space="preserve">закупки или предоставил недостоверную информацию о своем соответствии таким требованиям, что позволило ему стать победителем закупки. </w:t>
      </w:r>
    </w:p>
    <w:p w:rsidR="00101ECE" w:rsidRPr="00E15152" w:rsidRDefault="00101ECE" w:rsidP="00101ECE">
      <w:pPr>
        <w:pStyle w:val="ac"/>
        <w:numPr>
          <w:ilvl w:val="1"/>
          <w:numId w:val="46"/>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E15152">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101ECE" w:rsidRPr="00E15152" w:rsidRDefault="00101ECE" w:rsidP="00101ECE">
      <w:pPr>
        <w:pStyle w:val="32"/>
        <w:ind w:firstLine="709"/>
        <w:rPr>
          <w:rFonts w:ascii="Times New Roman" w:hAnsi="Times New Roman"/>
          <w:sz w:val="19"/>
          <w:szCs w:val="19"/>
        </w:rPr>
      </w:pPr>
      <w:r w:rsidRPr="00E15152">
        <w:rPr>
          <w:rFonts w:ascii="Times New Roman" w:hAnsi="Times New Roman"/>
          <w:sz w:val="19"/>
          <w:szCs w:val="19"/>
        </w:rPr>
        <w:t>11.7.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01ECE" w:rsidRPr="00E15152" w:rsidRDefault="00101ECE" w:rsidP="00101ECE">
      <w:pPr>
        <w:pStyle w:val="af1"/>
        <w:tabs>
          <w:tab w:val="left" w:pos="2268"/>
        </w:tabs>
        <w:jc w:val="center"/>
        <w:rPr>
          <w:b/>
          <w:sz w:val="19"/>
          <w:szCs w:val="19"/>
        </w:rPr>
      </w:pPr>
    </w:p>
    <w:p w:rsidR="00101ECE" w:rsidRPr="00E15152" w:rsidRDefault="00101ECE" w:rsidP="00101ECE">
      <w:pPr>
        <w:pStyle w:val="af1"/>
        <w:tabs>
          <w:tab w:val="left" w:pos="2268"/>
        </w:tabs>
        <w:jc w:val="center"/>
        <w:rPr>
          <w:b/>
          <w:sz w:val="19"/>
          <w:szCs w:val="19"/>
        </w:rPr>
      </w:pPr>
      <w:r w:rsidRPr="00E15152">
        <w:rPr>
          <w:b/>
          <w:sz w:val="19"/>
          <w:szCs w:val="19"/>
        </w:rPr>
        <w:t>12. ПРОЧИЕ УСЛОВИЯ</w:t>
      </w:r>
    </w:p>
    <w:p w:rsidR="00101ECE" w:rsidRPr="00E15152" w:rsidRDefault="00101ECE" w:rsidP="00101ECE">
      <w:pPr>
        <w:pStyle w:val="af5"/>
        <w:ind w:firstLine="709"/>
        <w:jc w:val="both"/>
        <w:rPr>
          <w:rFonts w:ascii="Times New Roman" w:hAnsi="Times New Roman"/>
          <w:sz w:val="19"/>
          <w:szCs w:val="19"/>
        </w:rPr>
      </w:pPr>
      <w:r w:rsidRPr="00E15152">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rsidR="00101ECE" w:rsidRPr="00E15152" w:rsidRDefault="00101ECE" w:rsidP="00101ECE">
      <w:pPr>
        <w:pStyle w:val="af5"/>
        <w:ind w:firstLine="709"/>
        <w:jc w:val="both"/>
        <w:rPr>
          <w:rFonts w:ascii="Times New Roman" w:hAnsi="Times New Roman"/>
          <w:sz w:val="19"/>
          <w:szCs w:val="19"/>
        </w:rPr>
      </w:pPr>
      <w:r w:rsidRPr="00E15152">
        <w:rPr>
          <w:rFonts w:ascii="Times New Roman" w:hAnsi="Times New Roman"/>
          <w:sz w:val="19"/>
          <w:szCs w:val="19"/>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101ECE" w:rsidRPr="00E15152" w:rsidRDefault="00101ECE" w:rsidP="00101ECE">
      <w:pPr>
        <w:pStyle w:val="af5"/>
        <w:ind w:firstLine="709"/>
        <w:jc w:val="both"/>
        <w:rPr>
          <w:rFonts w:ascii="Times New Roman" w:hAnsi="Times New Roman"/>
          <w:sz w:val="19"/>
          <w:szCs w:val="19"/>
        </w:rPr>
      </w:pPr>
      <w:r w:rsidRPr="00E15152">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rsidR="00101ECE" w:rsidRPr="00E15152" w:rsidRDefault="00101ECE" w:rsidP="00101ECE">
      <w:pPr>
        <w:pStyle w:val="af5"/>
        <w:tabs>
          <w:tab w:val="num" w:pos="360"/>
        </w:tabs>
        <w:ind w:firstLine="709"/>
        <w:jc w:val="both"/>
        <w:rPr>
          <w:rFonts w:ascii="Times New Roman" w:hAnsi="Times New Roman"/>
          <w:sz w:val="19"/>
          <w:szCs w:val="19"/>
        </w:rPr>
      </w:pPr>
      <w:r w:rsidRPr="00E15152">
        <w:rPr>
          <w:rFonts w:ascii="Times New Roman" w:hAnsi="Times New Roman"/>
          <w:sz w:val="19"/>
          <w:szCs w:val="19"/>
        </w:rPr>
        <w:t>12.4. К настоящему Договору прилагается и является его неотъемлемой частью:</w:t>
      </w:r>
    </w:p>
    <w:p w:rsidR="00101ECE" w:rsidRPr="00E15152" w:rsidRDefault="00101ECE" w:rsidP="00101ECE">
      <w:pPr>
        <w:pStyle w:val="af5"/>
        <w:tabs>
          <w:tab w:val="num" w:pos="360"/>
        </w:tabs>
        <w:ind w:firstLine="709"/>
        <w:jc w:val="both"/>
        <w:rPr>
          <w:rFonts w:ascii="Times New Roman" w:hAnsi="Times New Roman"/>
          <w:sz w:val="19"/>
          <w:szCs w:val="19"/>
        </w:rPr>
      </w:pPr>
      <w:r w:rsidRPr="00E15152">
        <w:rPr>
          <w:rFonts w:ascii="Times New Roman" w:hAnsi="Times New Roman"/>
          <w:sz w:val="19"/>
          <w:szCs w:val="19"/>
        </w:rPr>
        <w:t xml:space="preserve">- </w:t>
      </w:r>
      <w:hyperlink r:id="rId13" w:anchor="P393" w:history="1">
        <w:r w:rsidRPr="00E15152">
          <w:rPr>
            <w:rStyle w:val="a4"/>
            <w:rFonts w:ascii="Times New Roman" w:hAnsi="Times New Roman"/>
            <w:color w:val="auto"/>
            <w:sz w:val="19"/>
            <w:szCs w:val="19"/>
            <w:u w:val="none"/>
          </w:rPr>
          <w:t>Приложение 1</w:t>
        </w:r>
      </w:hyperlink>
      <w:r w:rsidRPr="00E15152">
        <w:rPr>
          <w:rFonts w:ascii="Times New Roman" w:hAnsi="Times New Roman"/>
          <w:sz w:val="19"/>
          <w:szCs w:val="19"/>
        </w:rPr>
        <w:t xml:space="preserve"> «Спецификация»;</w:t>
      </w:r>
    </w:p>
    <w:p w:rsidR="00101ECE" w:rsidRPr="00E15152" w:rsidRDefault="00101ECE" w:rsidP="00101ECE">
      <w:pPr>
        <w:pStyle w:val="af5"/>
        <w:tabs>
          <w:tab w:val="num" w:pos="360"/>
        </w:tabs>
        <w:ind w:firstLine="709"/>
        <w:jc w:val="both"/>
        <w:rPr>
          <w:rFonts w:ascii="Times New Roman" w:hAnsi="Times New Roman"/>
          <w:sz w:val="19"/>
          <w:szCs w:val="19"/>
        </w:rPr>
      </w:pPr>
      <w:r w:rsidRPr="00E15152">
        <w:rPr>
          <w:rFonts w:ascii="Times New Roman" w:hAnsi="Times New Roman"/>
          <w:sz w:val="19"/>
          <w:szCs w:val="19"/>
        </w:rPr>
        <w:t xml:space="preserve">- </w:t>
      </w:r>
      <w:hyperlink r:id="rId14" w:anchor="P479" w:history="1">
        <w:r w:rsidRPr="00E15152">
          <w:rPr>
            <w:rStyle w:val="a4"/>
            <w:rFonts w:ascii="Times New Roman" w:hAnsi="Times New Roman"/>
            <w:color w:val="auto"/>
            <w:sz w:val="19"/>
            <w:szCs w:val="19"/>
            <w:u w:val="none"/>
          </w:rPr>
          <w:t>Приложение 2</w:t>
        </w:r>
      </w:hyperlink>
      <w:r w:rsidRPr="00E15152">
        <w:rPr>
          <w:rFonts w:ascii="Times New Roman" w:hAnsi="Times New Roman"/>
          <w:sz w:val="19"/>
          <w:szCs w:val="19"/>
        </w:rPr>
        <w:t xml:space="preserve"> «Форма акта приема-передачи Оборудования»;</w:t>
      </w:r>
    </w:p>
    <w:p w:rsidR="00101ECE" w:rsidRPr="00E15152" w:rsidRDefault="00101ECE" w:rsidP="00101ECE">
      <w:pPr>
        <w:pStyle w:val="af5"/>
        <w:tabs>
          <w:tab w:val="num" w:pos="360"/>
        </w:tabs>
        <w:ind w:firstLine="709"/>
        <w:jc w:val="both"/>
        <w:rPr>
          <w:rFonts w:ascii="Times New Roman" w:hAnsi="Times New Roman"/>
          <w:sz w:val="19"/>
          <w:szCs w:val="19"/>
        </w:rPr>
      </w:pPr>
      <w:r w:rsidRPr="00E15152">
        <w:rPr>
          <w:rFonts w:ascii="Times New Roman" w:hAnsi="Times New Roman"/>
          <w:sz w:val="19"/>
          <w:szCs w:val="19"/>
        </w:rPr>
        <w:t xml:space="preserve">- </w:t>
      </w:r>
      <w:hyperlink r:id="rId15" w:anchor="P541" w:history="1">
        <w:r w:rsidRPr="00E15152">
          <w:rPr>
            <w:rStyle w:val="a4"/>
            <w:rFonts w:ascii="Times New Roman" w:hAnsi="Times New Roman"/>
            <w:color w:val="auto"/>
            <w:sz w:val="19"/>
            <w:szCs w:val="19"/>
            <w:u w:val="none"/>
          </w:rPr>
          <w:t>Приложение 3</w:t>
        </w:r>
      </w:hyperlink>
      <w:r w:rsidRPr="00E15152">
        <w:rPr>
          <w:rFonts w:ascii="Times New Roman" w:hAnsi="Times New Roman"/>
          <w:sz w:val="19"/>
          <w:szCs w:val="19"/>
        </w:rPr>
        <w:t xml:space="preserve"> «Форма акта ввода Оборудования в эксплуатацию».</w:t>
      </w:r>
    </w:p>
    <w:p w:rsidR="00101ECE" w:rsidRPr="008A46F1" w:rsidRDefault="00101ECE" w:rsidP="00101ECE">
      <w:pPr>
        <w:pStyle w:val="af5"/>
        <w:tabs>
          <w:tab w:val="num" w:pos="360"/>
        </w:tabs>
        <w:ind w:firstLine="709"/>
        <w:jc w:val="both"/>
        <w:rPr>
          <w:rFonts w:ascii="Times New Roman" w:hAnsi="Times New Roman"/>
          <w:sz w:val="19"/>
          <w:szCs w:val="19"/>
        </w:rPr>
      </w:pP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1</w:t>
      </w:r>
      <w:r w:rsidR="00101ECE">
        <w:rPr>
          <w:rFonts w:ascii="Times New Roman" w:hAnsi="Times New Roman"/>
          <w:b/>
          <w:sz w:val="19"/>
          <w:szCs w:val="19"/>
        </w:rPr>
        <w:t>3</w:t>
      </w:r>
      <w:r w:rsidRPr="002D56C2">
        <w:rPr>
          <w:rFonts w:ascii="Times New Roman" w:hAnsi="Times New Roman"/>
          <w:b/>
          <w:sz w:val="19"/>
          <w:szCs w:val="19"/>
        </w:rPr>
        <w:t xml:space="preserve">.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BD38CC" w:rsidTr="00B8322C">
        <w:trPr>
          <w:trHeight w:val="3139"/>
        </w:trPr>
        <w:tc>
          <w:tcPr>
            <w:tcW w:w="5148" w:type="dxa"/>
          </w:tcPr>
          <w:p w:rsidR="00BD38CC" w:rsidRPr="00BD38CC" w:rsidRDefault="00BD38CC" w:rsidP="00BD38CC">
            <w:pPr>
              <w:pStyle w:val="af1"/>
              <w:widowControl w:val="0"/>
              <w:tabs>
                <w:tab w:val="left" w:pos="2268"/>
              </w:tabs>
              <w:rPr>
                <w:b/>
                <w:sz w:val="18"/>
                <w:szCs w:val="18"/>
              </w:rPr>
            </w:pPr>
            <w:r w:rsidRPr="00BD38CC">
              <w:rPr>
                <w:b/>
                <w:sz w:val="18"/>
                <w:szCs w:val="18"/>
              </w:rPr>
              <w:t>Заказчик:</w:t>
            </w:r>
          </w:p>
          <w:p w:rsidR="00BD38CC" w:rsidRPr="00BD38CC" w:rsidRDefault="00BD38CC" w:rsidP="00BD38CC">
            <w:pPr>
              <w:pStyle w:val="af1"/>
              <w:tabs>
                <w:tab w:val="left" w:pos="2268"/>
              </w:tabs>
              <w:rPr>
                <w:b/>
                <w:sz w:val="18"/>
                <w:szCs w:val="18"/>
              </w:rPr>
            </w:pPr>
            <w:r w:rsidRPr="00BD38CC">
              <w:rPr>
                <w:b/>
                <w:sz w:val="18"/>
                <w:szCs w:val="18"/>
              </w:rPr>
              <w:t xml:space="preserve">ОГАУЗ «Иркутская городская клиническая больница № 8» </w:t>
            </w:r>
          </w:p>
          <w:p w:rsidR="00BD38CC" w:rsidRPr="00BD38CC" w:rsidRDefault="00BD38CC" w:rsidP="00BD38CC">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BD38CC" w:rsidRPr="00BD38CC" w:rsidRDefault="00BD38CC" w:rsidP="00BD38CC">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BD38CC" w:rsidRPr="00BD38CC" w:rsidRDefault="00BD38CC" w:rsidP="00BD38CC">
            <w:pPr>
              <w:rPr>
                <w:sz w:val="18"/>
                <w:szCs w:val="18"/>
              </w:rPr>
            </w:pPr>
            <w:r w:rsidRPr="00BD38CC">
              <w:rPr>
                <w:sz w:val="18"/>
                <w:szCs w:val="18"/>
              </w:rPr>
              <w:t xml:space="preserve">ИНН 3810009342    </w:t>
            </w:r>
          </w:p>
          <w:p w:rsidR="00BD38CC" w:rsidRPr="00BD38CC" w:rsidRDefault="00BD38CC" w:rsidP="00BD38CC">
            <w:pPr>
              <w:rPr>
                <w:sz w:val="18"/>
                <w:szCs w:val="18"/>
              </w:rPr>
            </w:pPr>
            <w:r w:rsidRPr="00BD38CC">
              <w:rPr>
                <w:sz w:val="18"/>
                <w:szCs w:val="18"/>
              </w:rPr>
              <w:t>КПП 381001001</w:t>
            </w:r>
          </w:p>
          <w:p w:rsidR="00BD38CC" w:rsidRPr="00BD38CC" w:rsidRDefault="00BD38CC" w:rsidP="00BD38CC">
            <w:pPr>
              <w:pStyle w:val="aff0"/>
              <w:widowControl w:val="0"/>
              <w:rPr>
                <w:sz w:val="18"/>
                <w:szCs w:val="18"/>
              </w:rPr>
            </w:pPr>
            <w:r w:rsidRPr="00BD38CC">
              <w:rPr>
                <w:sz w:val="18"/>
                <w:szCs w:val="18"/>
              </w:rPr>
              <w:t>Минфин Иркутской области (ОГАУЗ «Иркутская городская клиническая больница № 8», л/с 803030</w:t>
            </w:r>
            <w:r w:rsidR="00212FFF">
              <w:rPr>
                <w:sz w:val="18"/>
                <w:szCs w:val="18"/>
              </w:rPr>
              <w:t>9</w:t>
            </w:r>
            <w:r w:rsidRPr="00BD38CC">
              <w:rPr>
                <w:sz w:val="18"/>
                <w:szCs w:val="18"/>
              </w:rPr>
              <w:t>0207)</w:t>
            </w:r>
          </w:p>
          <w:p w:rsidR="00BD38CC" w:rsidRPr="00BD38CC" w:rsidRDefault="00BD38CC" w:rsidP="00BD38CC">
            <w:pPr>
              <w:pStyle w:val="aff0"/>
              <w:widowControl w:val="0"/>
              <w:rPr>
                <w:sz w:val="18"/>
                <w:szCs w:val="18"/>
              </w:rPr>
            </w:pPr>
            <w:r w:rsidRPr="00BD38CC">
              <w:rPr>
                <w:sz w:val="18"/>
                <w:szCs w:val="18"/>
              </w:rPr>
              <w:t>Казначейский счет 03224643250000003400</w:t>
            </w:r>
          </w:p>
          <w:p w:rsidR="00BD38CC" w:rsidRPr="00BD38CC" w:rsidRDefault="00BD38CC" w:rsidP="00BD38CC">
            <w:pPr>
              <w:pStyle w:val="aff0"/>
              <w:widowControl w:val="0"/>
              <w:rPr>
                <w:sz w:val="18"/>
                <w:szCs w:val="18"/>
              </w:rPr>
            </w:pPr>
            <w:r w:rsidRPr="00BD38CC">
              <w:rPr>
                <w:sz w:val="18"/>
                <w:szCs w:val="18"/>
              </w:rPr>
              <w:t>Банковский счет 40102810145370000026</w:t>
            </w:r>
          </w:p>
          <w:p w:rsidR="00BD38CC" w:rsidRPr="00BD38CC" w:rsidRDefault="00BD38CC" w:rsidP="00BD38CC">
            <w:pPr>
              <w:pStyle w:val="aff0"/>
              <w:widowControl w:val="0"/>
              <w:rPr>
                <w:sz w:val="18"/>
                <w:szCs w:val="18"/>
              </w:rPr>
            </w:pPr>
            <w:r w:rsidRPr="00BD38CC">
              <w:rPr>
                <w:sz w:val="18"/>
                <w:szCs w:val="18"/>
              </w:rPr>
              <w:t>Наименование банка: Отделение Иркутск//УФК по Иркутской области, г. Иркутск</w:t>
            </w:r>
          </w:p>
          <w:p w:rsidR="00BD38CC" w:rsidRPr="00BD38CC" w:rsidRDefault="00BD38CC" w:rsidP="00BD38CC">
            <w:pPr>
              <w:pStyle w:val="af1"/>
              <w:widowControl w:val="0"/>
              <w:tabs>
                <w:tab w:val="left" w:pos="2268"/>
              </w:tabs>
              <w:rPr>
                <w:sz w:val="18"/>
                <w:szCs w:val="18"/>
              </w:rPr>
            </w:pPr>
            <w:r w:rsidRPr="00BD38CC">
              <w:rPr>
                <w:sz w:val="18"/>
                <w:szCs w:val="18"/>
              </w:rPr>
              <w:t>БИК 012520101</w:t>
            </w:r>
          </w:p>
          <w:p w:rsidR="00BD38CC" w:rsidRPr="00BD38CC" w:rsidRDefault="00BD38CC" w:rsidP="00BD38CC">
            <w:pPr>
              <w:pStyle w:val="af1"/>
              <w:widowControl w:val="0"/>
              <w:tabs>
                <w:tab w:val="left" w:pos="2268"/>
              </w:tabs>
              <w:rPr>
                <w:b/>
                <w:sz w:val="18"/>
                <w:szCs w:val="18"/>
              </w:rPr>
            </w:pPr>
            <w:r w:rsidRPr="00BD38CC">
              <w:rPr>
                <w:b/>
                <w:sz w:val="18"/>
                <w:szCs w:val="18"/>
              </w:rPr>
              <w:t>Главный врач</w:t>
            </w:r>
          </w:p>
          <w:p w:rsidR="00BD38CC" w:rsidRPr="00BD38CC" w:rsidRDefault="00BD38CC" w:rsidP="00BD38CC">
            <w:pPr>
              <w:pStyle w:val="af1"/>
              <w:widowControl w:val="0"/>
              <w:tabs>
                <w:tab w:val="left" w:pos="2268"/>
              </w:tabs>
              <w:rPr>
                <w:b/>
                <w:sz w:val="18"/>
                <w:szCs w:val="18"/>
              </w:rPr>
            </w:pPr>
            <w:r w:rsidRPr="00BD38CC">
              <w:rPr>
                <w:b/>
                <w:sz w:val="18"/>
                <w:szCs w:val="18"/>
              </w:rPr>
              <w:t>_____________________/Ж. В. Есева/</w:t>
            </w:r>
          </w:p>
          <w:p w:rsidR="000E2F75" w:rsidRPr="00BD38CC" w:rsidRDefault="00BD38CC" w:rsidP="00BD38CC">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0E2F75" w:rsidRPr="00BD38CC" w:rsidRDefault="000E2F75" w:rsidP="00B8322C">
            <w:pPr>
              <w:pStyle w:val="af1"/>
              <w:widowControl w:val="0"/>
              <w:tabs>
                <w:tab w:val="left" w:pos="2268"/>
              </w:tabs>
              <w:rPr>
                <w:bCs/>
                <w:sz w:val="18"/>
                <w:szCs w:val="18"/>
              </w:rPr>
            </w:pPr>
          </w:p>
        </w:tc>
        <w:tc>
          <w:tcPr>
            <w:tcW w:w="4580" w:type="dxa"/>
          </w:tcPr>
          <w:p w:rsidR="000E2F75" w:rsidRPr="00BD38CC" w:rsidRDefault="000E2F75" w:rsidP="00B8322C">
            <w:pPr>
              <w:widowControl w:val="0"/>
              <w:jc w:val="both"/>
              <w:rPr>
                <w:b/>
                <w:sz w:val="18"/>
                <w:szCs w:val="18"/>
              </w:rPr>
            </w:pPr>
            <w:r w:rsidRPr="00BD38CC">
              <w:rPr>
                <w:b/>
                <w:sz w:val="18"/>
                <w:szCs w:val="18"/>
              </w:rPr>
              <w:t xml:space="preserve">Поставщик: </w:t>
            </w:r>
          </w:p>
          <w:p w:rsidR="000E2F75" w:rsidRPr="00BD38CC" w:rsidRDefault="000E2F75" w:rsidP="00B8322C">
            <w:pPr>
              <w:widowControl w:val="0"/>
              <w:jc w:val="both"/>
              <w:rPr>
                <w:b/>
                <w:sz w:val="18"/>
                <w:szCs w:val="18"/>
              </w:rPr>
            </w:pPr>
          </w:p>
          <w:p w:rsidR="000E2F75" w:rsidRPr="00BD38CC" w:rsidRDefault="000E2F75" w:rsidP="00B8322C">
            <w:pPr>
              <w:widowControl w:val="0"/>
              <w:tabs>
                <w:tab w:val="left" w:pos="5040"/>
              </w:tabs>
              <w:autoSpaceDE w:val="0"/>
              <w:autoSpaceDN w:val="0"/>
              <w:adjustRightInd w:val="0"/>
              <w:rPr>
                <w:sz w:val="18"/>
                <w:szCs w:val="18"/>
              </w:rPr>
            </w:pPr>
            <w:r w:rsidRPr="00BD38CC">
              <w:rPr>
                <w:b/>
                <w:sz w:val="18"/>
                <w:szCs w:val="18"/>
              </w:rPr>
              <w:t xml:space="preserve">Адрес: </w:t>
            </w:r>
          </w:p>
          <w:p w:rsidR="000E2F75" w:rsidRPr="00BD38CC" w:rsidRDefault="000E2F75" w:rsidP="00B8322C">
            <w:pPr>
              <w:widowControl w:val="0"/>
              <w:tabs>
                <w:tab w:val="left" w:pos="5040"/>
              </w:tabs>
              <w:autoSpaceDE w:val="0"/>
              <w:autoSpaceDN w:val="0"/>
              <w:adjustRightInd w:val="0"/>
              <w:rPr>
                <w:b/>
                <w:sz w:val="18"/>
                <w:szCs w:val="18"/>
              </w:rPr>
            </w:pPr>
            <w:r w:rsidRPr="00BD38CC">
              <w:rPr>
                <w:b/>
                <w:sz w:val="18"/>
                <w:szCs w:val="18"/>
              </w:rPr>
              <w:t xml:space="preserve">Телефон </w:t>
            </w:r>
          </w:p>
          <w:p w:rsidR="000E2F75" w:rsidRPr="00BD38CC" w:rsidRDefault="000E2F75" w:rsidP="00B8322C">
            <w:pPr>
              <w:widowControl w:val="0"/>
              <w:tabs>
                <w:tab w:val="left" w:pos="5040"/>
              </w:tabs>
              <w:autoSpaceDE w:val="0"/>
              <w:autoSpaceDN w:val="0"/>
              <w:adjustRightInd w:val="0"/>
              <w:rPr>
                <w:b/>
                <w:sz w:val="18"/>
                <w:szCs w:val="18"/>
              </w:rPr>
            </w:pPr>
            <w:r w:rsidRPr="00BD38CC">
              <w:rPr>
                <w:b/>
                <w:sz w:val="18"/>
                <w:szCs w:val="18"/>
              </w:rPr>
              <w:t xml:space="preserve">ИНН </w:t>
            </w:r>
          </w:p>
          <w:p w:rsidR="000E2F75" w:rsidRPr="00BD38CC" w:rsidRDefault="000E2F75" w:rsidP="00B8322C">
            <w:pPr>
              <w:widowControl w:val="0"/>
              <w:tabs>
                <w:tab w:val="left" w:pos="5040"/>
              </w:tabs>
              <w:autoSpaceDE w:val="0"/>
              <w:autoSpaceDN w:val="0"/>
              <w:adjustRightInd w:val="0"/>
              <w:rPr>
                <w:b/>
                <w:sz w:val="18"/>
                <w:szCs w:val="18"/>
              </w:rPr>
            </w:pPr>
            <w:r w:rsidRPr="00BD38CC">
              <w:rPr>
                <w:b/>
                <w:sz w:val="18"/>
                <w:szCs w:val="18"/>
              </w:rPr>
              <w:t xml:space="preserve">КПП </w:t>
            </w:r>
          </w:p>
          <w:p w:rsidR="000E2F75" w:rsidRPr="00BD38CC" w:rsidRDefault="000E2F75" w:rsidP="00B8322C">
            <w:pPr>
              <w:widowControl w:val="0"/>
              <w:tabs>
                <w:tab w:val="left" w:pos="5040"/>
              </w:tabs>
              <w:autoSpaceDE w:val="0"/>
              <w:autoSpaceDN w:val="0"/>
              <w:adjustRightInd w:val="0"/>
              <w:rPr>
                <w:sz w:val="18"/>
                <w:szCs w:val="18"/>
              </w:rPr>
            </w:pPr>
            <w:r w:rsidRPr="00BD38CC">
              <w:rPr>
                <w:b/>
                <w:sz w:val="18"/>
                <w:szCs w:val="18"/>
              </w:rPr>
              <w:t xml:space="preserve">р/с </w:t>
            </w:r>
          </w:p>
          <w:p w:rsidR="000E2F75" w:rsidRPr="00BD38CC" w:rsidRDefault="000E2F75" w:rsidP="00B8322C">
            <w:pPr>
              <w:widowControl w:val="0"/>
              <w:tabs>
                <w:tab w:val="left" w:pos="5040"/>
              </w:tabs>
              <w:autoSpaceDE w:val="0"/>
              <w:autoSpaceDN w:val="0"/>
              <w:adjustRightInd w:val="0"/>
              <w:rPr>
                <w:b/>
                <w:sz w:val="18"/>
                <w:szCs w:val="18"/>
              </w:rPr>
            </w:pPr>
          </w:p>
          <w:p w:rsidR="000E2F75" w:rsidRPr="00BD38CC" w:rsidRDefault="000E2F75" w:rsidP="00B8322C">
            <w:pPr>
              <w:widowControl w:val="0"/>
              <w:tabs>
                <w:tab w:val="left" w:pos="5040"/>
              </w:tabs>
              <w:autoSpaceDE w:val="0"/>
              <w:autoSpaceDN w:val="0"/>
              <w:adjustRightInd w:val="0"/>
              <w:rPr>
                <w:b/>
                <w:sz w:val="18"/>
                <w:szCs w:val="18"/>
              </w:rPr>
            </w:pPr>
            <w:r w:rsidRPr="00BD38CC">
              <w:rPr>
                <w:b/>
                <w:sz w:val="18"/>
                <w:szCs w:val="18"/>
              </w:rPr>
              <w:t xml:space="preserve">к/с </w:t>
            </w:r>
          </w:p>
          <w:p w:rsidR="000E2F75" w:rsidRPr="00BD38CC" w:rsidRDefault="000E2F75" w:rsidP="00B8322C">
            <w:pPr>
              <w:widowControl w:val="0"/>
              <w:tabs>
                <w:tab w:val="left" w:pos="5040"/>
              </w:tabs>
              <w:autoSpaceDE w:val="0"/>
              <w:autoSpaceDN w:val="0"/>
              <w:adjustRightInd w:val="0"/>
              <w:rPr>
                <w:b/>
                <w:sz w:val="18"/>
                <w:szCs w:val="18"/>
              </w:rPr>
            </w:pPr>
            <w:r w:rsidRPr="00BD38CC">
              <w:rPr>
                <w:b/>
                <w:sz w:val="18"/>
                <w:szCs w:val="18"/>
              </w:rPr>
              <w:t xml:space="preserve">БИК </w:t>
            </w:r>
          </w:p>
          <w:p w:rsidR="000E2F75" w:rsidRPr="00BD38CC" w:rsidRDefault="000E2F75" w:rsidP="00B8322C">
            <w:pPr>
              <w:widowControl w:val="0"/>
              <w:tabs>
                <w:tab w:val="left" w:pos="5040"/>
              </w:tabs>
              <w:autoSpaceDE w:val="0"/>
              <w:autoSpaceDN w:val="0"/>
              <w:adjustRightInd w:val="0"/>
              <w:rPr>
                <w:b/>
                <w:sz w:val="18"/>
                <w:szCs w:val="18"/>
              </w:rPr>
            </w:pPr>
          </w:p>
          <w:p w:rsidR="000E2F75" w:rsidRPr="00BD38CC" w:rsidRDefault="000E2F75" w:rsidP="00B8322C">
            <w:pPr>
              <w:widowControl w:val="0"/>
              <w:tabs>
                <w:tab w:val="left" w:pos="5040"/>
              </w:tabs>
              <w:autoSpaceDE w:val="0"/>
              <w:autoSpaceDN w:val="0"/>
              <w:adjustRightInd w:val="0"/>
              <w:rPr>
                <w:b/>
                <w:sz w:val="18"/>
                <w:szCs w:val="18"/>
              </w:rPr>
            </w:pPr>
          </w:p>
          <w:p w:rsidR="000E2F75" w:rsidRPr="00BD38CC" w:rsidRDefault="000E2F75" w:rsidP="00B8322C">
            <w:pPr>
              <w:widowControl w:val="0"/>
              <w:tabs>
                <w:tab w:val="left" w:pos="5040"/>
              </w:tabs>
              <w:autoSpaceDE w:val="0"/>
              <w:autoSpaceDN w:val="0"/>
              <w:adjustRightInd w:val="0"/>
              <w:rPr>
                <w:b/>
                <w:sz w:val="18"/>
                <w:szCs w:val="18"/>
              </w:rPr>
            </w:pPr>
          </w:p>
          <w:p w:rsidR="000E2F75" w:rsidRPr="00BD38CC" w:rsidRDefault="000E2F75" w:rsidP="00B8322C">
            <w:pPr>
              <w:widowControl w:val="0"/>
              <w:tabs>
                <w:tab w:val="left" w:pos="5040"/>
              </w:tabs>
              <w:autoSpaceDE w:val="0"/>
              <w:autoSpaceDN w:val="0"/>
              <w:adjustRightInd w:val="0"/>
              <w:rPr>
                <w:b/>
                <w:sz w:val="18"/>
                <w:szCs w:val="18"/>
              </w:rPr>
            </w:pPr>
            <w:r w:rsidRPr="00BD38CC">
              <w:rPr>
                <w:b/>
                <w:sz w:val="18"/>
                <w:szCs w:val="18"/>
              </w:rPr>
              <w:t>_______________/______________ /</w:t>
            </w:r>
          </w:p>
          <w:p w:rsidR="000E2F75" w:rsidRPr="00BD38CC" w:rsidRDefault="000E2F75" w:rsidP="00B8322C">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C330DD" w:rsidRDefault="00C330DD" w:rsidP="000E2F75">
      <w:pPr>
        <w:jc w:val="right"/>
        <w:rPr>
          <w:sz w:val="20"/>
          <w:szCs w:val="20"/>
        </w:rPr>
      </w:pPr>
    </w:p>
    <w:p w:rsidR="00C330DD" w:rsidRDefault="00C330DD" w:rsidP="000E2F75">
      <w:pPr>
        <w:jc w:val="right"/>
        <w:rPr>
          <w:sz w:val="20"/>
          <w:szCs w:val="20"/>
        </w:rPr>
      </w:pPr>
    </w:p>
    <w:p w:rsidR="00C330DD" w:rsidRDefault="00C330DD"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101ECE" w:rsidRDefault="00101ECE"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101ECE" w:rsidRDefault="000E2F75" w:rsidP="000E2F75">
      <w:pPr>
        <w:ind w:left="4320"/>
        <w:jc w:val="right"/>
        <w:rPr>
          <w:sz w:val="20"/>
          <w:szCs w:val="20"/>
        </w:rPr>
      </w:pPr>
      <w:r w:rsidRPr="00BE0069">
        <w:rPr>
          <w:sz w:val="20"/>
          <w:szCs w:val="20"/>
        </w:rPr>
        <w:t xml:space="preserve">                                              </w:t>
      </w:r>
      <w:r w:rsidRPr="00101ECE">
        <w:rPr>
          <w:sz w:val="20"/>
          <w:szCs w:val="20"/>
        </w:rPr>
        <w:t xml:space="preserve">к договору № </w:t>
      </w:r>
      <w:r w:rsidR="00AD2838">
        <w:rPr>
          <w:sz w:val="20"/>
          <w:szCs w:val="20"/>
        </w:rPr>
        <w:t>078-21</w:t>
      </w:r>
      <w:r w:rsidRPr="00101ECE">
        <w:rPr>
          <w:sz w:val="20"/>
          <w:szCs w:val="20"/>
        </w:rPr>
        <w:br/>
        <w:t>от ___________________.</w:t>
      </w:r>
    </w:p>
    <w:p w:rsidR="000E2F75" w:rsidRPr="00101ECE" w:rsidRDefault="000E2F75" w:rsidP="000E2F75">
      <w:pPr>
        <w:jc w:val="center"/>
        <w:rPr>
          <w:b/>
          <w:sz w:val="20"/>
          <w:szCs w:val="20"/>
        </w:rPr>
      </w:pPr>
    </w:p>
    <w:p w:rsidR="000E2F75" w:rsidRPr="00101ECE" w:rsidRDefault="000E2F75" w:rsidP="000E2F75">
      <w:pPr>
        <w:jc w:val="center"/>
        <w:rPr>
          <w:b/>
          <w:sz w:val="20"/>
          <w:szCs w:val="20"/>
        </w:rPr>
      </w:pPr>
      <w:r w:rsidRPr="00101ECE">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101ECE"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101ECE" w:rsidRDefault="008C4772" w:rsidP="00EE6AA4">
            <w:pPr>
              <w:jc w:val="center"/>
              <w:rPr>
                <w:sz w:val="20"/>
                <w:szCs w:val="20"/>
              </w:rPr>
            </w:pPr>
            <w:r w:rsidRPr="00101ECE">
              <w:rPr>
                <w:sz w:val="20"/>
                <w:szCs w:val="20"/>
              </w:rPr>
              <w:t xml:space="preserve">  №</w:t>
            </w:r>
          </w:p>
          <w:p w:rsidR="008C4772" w:rsidRPr="00101ECE" w:rsidRDefault="008C4772" w:rsidP="00EE6AA4">
            <w:pPr>
              <w:jc w:val="center"/>
              <w:rPr>
                <w:sz w:val="20"/>
                <w:szCs w:val="20"/>
              </w:rPr>
            </w:pPr>
            <w:r w:rsidRPr="00101ECE">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101ECE" w:rsidRDefault="008C4772" w:rsidP="00D852BD">
            <w:pPr>
              <w:jc w:val="center"/>
              <w:rPr>
                <w:sz w:val="20"/>
                <w:szCs w:val="20"/>
              </w:rPr>
            </w:pPr>
            <w:r w:rsidRPr="00101ECE">
              <w:rPr>
                <w:sz w:val="20"/>
                <w:szCs w:val="20"/>
              </w:rPr>
              <w:t>Наименование товара,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101ECE" w:rsidRDefault="008C4772" w:rsidP="00F17EEA">
            <w:pPr>
              <w:jc w:val="center"/>
              <w:rPr>
                <w:sz w:val="20"/>
                <w:szCs w:val="20"/>
              </w:rPr>
            </w:pPr>
            <w:r w:rsidRPr="00101ECE">
              <w:rPr>
                <w:sz w:val="20"/>
                <w:szCs w:val="20"/>
              </w:rPr>
              <w:t>Характеристик</w:t>
            </w:r>
            <w:r w:rsidR="00F17EEA" w:rsidRPr="00101ECE">
              <w:rPr>
                <w:sz w:val="20"/>
                <w:szCs w:val="20"/>
              </w:rPr>
              <w:t>и</w:t>
            </w:r>
            <w:r w:rsidRPr="00101ECE">
              <w:rPr>
                <w:sz w:val="20"/>
                <w:szCs w:val="20"/>
              </w:rPr>
              <w:t xml:space="preserve"> товара</w:t>
            </w:r>
            <w:r w:rsidR="00F17EEA" w:rsidRPr="00101ECE">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8C4772" w:rsidRPr="00101ECE" w:rsidRDefault="008C4772" w:rsidP="00EE6AA4">
            <w:pPr>
              <w:jc w:val="center"/>
              <w:rPr>
                <w:sz w:val="20"/>
                <w:szCs w:val="20"/>
              </w:rPr>
            </w:pPr>
            <w:r w:rsidRPr="00101ECE">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101ECE" w:rsidRDefault="008C4772" w:rsidP="00F17EEA">
            <w:pPr>
              <w:jc w:val="center"/>
              <w:rPr>
                <w:sz w:val="20"/>
                <w:szCs w:val="20"/>
              </w:rPr>
            </w:pPr>
            <w:r w:rsidRPr="00101ECE">
              <w:rPr>
                <w:sz w:val="20"/>
                <w:szCs w:val="20"/>
              </w:rPr>
              <w:t xml:space="preserve">Кол-во </w:t>
            </w:r>
          </w:p>
        </w:tc>
        <w:tc>
          <w:tcPr>
            <w:tcW w:w="993" w:type="dxa"/>
            <w:tcBorders>
              <w:top w:val="single" w:sz="4" w:space="0" w:color="auto"/>
              <w:left w:val="single" w:sz="4" w:space="0" w:color="auto"/>
              <w:bottom w:val="single" w:sz="4" w:space="0" w:color="auto"/>
              <w:right w:val="single" w:sz="4" w:space="0" w:color="auto"/>
            </w:tcBorders>
          </w:tcPr>
          <w:p w:rsidR="008C4772" w:rsidRPr="00101ECE" w:rsidRDefault="008C4772" w:rsidP="00EE6AA4">
            <w:pPr>
              <w:jc w:val="center"/>
              <w:rPr>
                <w:sz w:val="20"/>
                <w:szCs w:val="20"/>
              </w:rPr>
            </w:pPr>
            <w:r w:rsidRPr="00101ECE">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101ECE" w:rsidRDefault="008C4772" w:rsidP="00EE6AA4">
            <w:pPr>
              <w:jc w:val="center"/>
              <w:rPr>
                <w:sz w:val="20"/>
                <w:szCs w:val="20"/>
              </w:rPr>
            </w:pPr>
            <w:r w:rsidRPr="00101ECE">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101ECE" w:rsidRDefault="008C4772" w:rsidP="00F17EEA">
            <w:pPr>
              <w:jc w:val="center"/>
              <w:rPr>
                <w:sz w:val="20"/>
                <w:szCs w:val="20"/>
              </w:rPr>
            </w:pPr>
            <w:r w:rsidRPr="00101ECE">
              <w:rPr>
                <w:sz w:val="20"/>
                <w:szCs w:val="20"/>
              </w:rPr>
              <w:t>Цена за единицу, руб.</w:t>
            </w:r>
          </w:p>
        </w:tc>
        <w:tc>
          <w:tcPr>
            <w:tcW w:w="992" w:type="dxa"/>
            <w:tcBorders>
              <w:top w:val="single" w:sz="4" w:space="0" w:color="auto"/>
              <w:left w:val="single" w:sz="4" w:space="0" w:color="auto"/>
              <w:bottom w:val="single" w:sz="4" w:space="0" w:color="auto"/>
              <w:right w:val="single" w:sz="4" w:space="0" w:color="auto"/>
            </w:tcBorders>
          </w:tcPr>
          <w:p w:rsidR="008C4772" w:rsidRPr="00101ECE" w:rsidRDefault="008C4772" w:rsidP="00EE6AA4">
            <w:pPr>
              <w:jc w:val="center"/>
              <w:rPr>
                <w:sz w:val="20"/>
                <w:szCs w:val="20"/>
              </w:rPr>
            </w:pPr>
            <w:r w:rsidRPr="00101ECE">
              <w:rPr>
                <w:sz w:val="20"/>
                <w:szCs w:val="20"/>
              </w:rPr>
              <w:t>Общая стоимость по позиции, руб.</w:t>
            </w:r>
          </w:p>
        </w:tc>
      </w:tr>
      <w:tr w:rsidR="00C330DD" w:rsidRPr="00101ECE"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C330DD" w:rsidRPr="00EA3BE9" w:rsidRDefault="00C330DD" w:rsidP="00CC0164">
            <w:pPr>
              <w:rPr>
                <w:sz w:val="20"/>
                <w:szCs w:val="20"/>
                <w:lang w:eastAsia="en-US"/>
              </w:rPr>
            </w:pPr>
          </w:p>
        </w:tc>
        <w:tc>
          <w:tcPr>
            <w:tcW w:w="1763" w:type="dxa"/>
            <w:tcBorders>
              <w:top w:val="single" w:sz="4" w:space="0" w:color="auto"/>
              <w:left w:val="single" w:sz="4" w:space="0" w:color="auto"/>
              <w:bottom w:val="single" w:sz="4" w:space="0" w:color="auto"/>
              <w:right w:val="single" w:sz="4" w:space="0" w:color="auto"/>
            </w:tcBorders>
          </w:tcPr>
          <w:p w:rsidR="00C330DD" w:rsidRPr="00EA3BE9" w:rsidRDefault="00C330DD" w:rsidP="00CC0164">
            <w:pP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330DD" w:rsidRPr="00EA3BE9" w:rsidRDefault="00C330DD" w:rsidP="00CC0164">
            <w:pP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330DD" w:rsidRPr="00EA3BE9" w:rsidRDefault="00C330DD" w:rsidP="00CC0164">
            <w:pPr>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C330DD" w:rsidRPr="00EA3BE9" w:rsidRDefault="00C330DD" w:rsidP="00CC0164">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C330DD" w:rsidRPr="00101ECE" w:rsidRDefault="00C330DD"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330DD" w:rsidRPr="00101ECE" w:rsidRDefault="00C330DD"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330DD" w:rsidRPr="00101ECE" w:rsidRDefault="00C330DD"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30DD" w:rsidRPr="00101ECE" w:rsidRDefault="00C330DD" w:rsidP="00EE6AA4">
            <w:pPr>
              <w:jc w:val="both"/>
              <w:rPr>
                <w:sz w:val="20"/>
                <w:szCs w:val="20"/>
              </w:rPr>
            </w:pPr>
          </w:p>
        </w:tc>
      </w:tr>
      <w:tr w:rsidR="003D7C22" w:rsidRPr="00101ECE"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101ECE"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101ECE" w:rsidRDefault="003D7C22" w:rsidP="00EE6AA4">
            <w:pPr>
              <w:jc w:val="both"/>
              <w:rPr>
                <w:sz w:val="20"/>
                <w:szCs w:val="20"/>
              </w:rPr>
            </w:pPr>
            <w:r w:rsidRPr="00101ECE">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101ECE"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101ECE"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101ECE">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C330DD" w:rsidRDefault="00C330DD" w:rsidP="00C330DD">
      <w:pPr>
        <w:pStyle w:val="13"/>
        <w:spacing w:line="240" w:lineRule="auto"/>
        <w:jc w:val="right"/>
        <w:rPr>
          <w:b/>
          <w:bCs/>
          <w:sz w:val="20"/>
        </w:rPr>
      </w:pPr>
      <w:r w:rsidRPr="00F678C1">
        <w:rPr>
          <w:b/>
          <w:bCs/>
          <w:sz w:val="20"/>
        </w:rPr>
        <w:t>Таблица 1</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424"/>
        <w:gridCol w:w="3969"/>
      </w:tblGrid>
      <w:tr w:rsidR="00C330DD" w:rsidRPr="00C330DD" w:rsidTr="00CC0164">
        <w:trPr>
          <w:trHeight w:val="305"/>
          <w:jc w:val="center"/>
        </w:trPr>
        <w:tc>
          <w:tcPr>
            <w:tcW w:w="850" w:type="dxa"/>
            <w:shd w:val="clear" w:color="auto" w:fill="auto"/>
            <w:hideMark/>
          </w:tcPr>
          <w:p w:rsidR="00C330DD" w:rsidRPr="00C330DD" w:rsidRDefault="00C330DD" w:rsidP="00CC0164">
            <w:pPr>
              <w:jc w:val="center"/>
              <w:rPr>
                <w:b/>
                <w:bCs/>
                <w:color w:val="000000"/>
                <w:sz w:val="20"/>
                <w:szCs w:val="20"/>
              </w:rPr>
            </w:pPr>
            <w:r w:rsidRPr="00C330DD">
              <w:rPr>
                <w:b/>
                <w:bCs/>
                <w:color w:val="000000"/>
                <w:sz w:val="20"/>
                <w:szCs w:val="20"/>
              </w:rPr>
              <w:t>№ п/п</w:t>
            </w:r>
          </w:p>
        </w:tc>
        <w:tc>
          <w:tcPr>
            <w:tcW w:w="5424" w:type="dxa"/>
            <w:shd w:val="clear" w:color="auto" w:fill="auto"/>
            <w:noWrap/>
            <w:hideMark/>
          </w:tcPr>
          <w:p w:rsidR="00C330DD" w:rsidRPr="00C330DD" w:rsidRDefault="00C330DD" w:rsidP="00CC0164">
            <w:pPr>
              <w:jc w:val="center"/>
              <w:rPr>
                <w:b/>
                <w:bCs/>
                <w:color w:val="000000"/>
                <w:sz w:val="20"/>
                <w:szCs w:val="20"/>
              </w:rPr>
            </w:pPr>
            <w:r w:rsidRPr="00C330DD">
              <w:rPr>
                <w:b/>
                <w:bCs/>
                <w:color w:val="000000"/>
                <w:sz w:val="20"/>
                <w:szCs w:val="20"/>
              </w:rPr>
              <w:t xml:space="preserve">Технические и функциональные характеристики </w:t>
            </w:r>
          </w:p>
          <w:p w:rsidR="00C330DD" w:rsidRPr="00C330DD" w:rsidRDefault="00C330DD" w:rsidP="00CC0164">
            <w:pPr>
              <w:jc w:val="center"/>
              <w:rPr>
                <w:b/>
                <w:bCs/>
                <w:color w:val="000000"/>
                <w:sz w:val="20"/>
                <w:szCs w:val="20"/>
              </w:rPr>
            </w:pPr>
            <w:r w:rsidRPr="00C330DD">
              <w:rPr>
                <w:b/>
                <w:bCs/>
                <w:color w:val="000000"/>
                <w:sz w:val="20"/>
                <w:szCs w:val="20"/>
              </w:rPr>
              <w:t>(потребительские свойства)</w:t>
            </w:r>
          </w:p>
        </w:tc>
        <w:tc>
          <w:tcPr>
            <w:tcW w:w="3969" w:type="dxa"/>
            <w:shd w:val="clear" w:color="auto" w:fill="auto"/>
            <w:noWrap/>
            <w:hideMark/>
          </w:tcPr>
          <w:p w:rsidR="00C330DD" w:rsidRPr="00C330DD" w:rsidRDefault="00C330DD" w:rsidP="00CC0164">
            <w:pPr>
              <w:jc w:val="center"/>
              <w:rPr>
                <w:b/>
                <w:bCs/>
                <w:color w:val="000000"/>
                <w:sz w:val="20"/>
                <w:szCs w:val="20"/>
              </w:rPr>
            </w:pPr>
            <w:r>
              <w:rPr>
                <w:b/>
                <w:bCs/>
                <w:color w:val="000000"/>
                <w:sz w:val="20"/>
                <w:szCs w:val="20"/>
              </w:rPr>
              <w:t>З</w:t>
            </w:r>
            <w:r w:rsidRPr="00C330DD">
              <w:rPr>
                <w:b/>
                <w:bCs/>
                <w:color w:val="000000"/>
                <w:sz w:val="20"/>
                <w:szCs w:val="20"/>
              </w:rPr>
              <w:t>начение параметров и функций</w:t>
            </w: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b/>
                <w:bCs/>
                <w:color w:val="000000"/>
                <w:sz w:val="19"/>
                <w:szCs w:val="19"/>
              </w:rPr>
            </w:pPr>
          </w:p>
        </w:tc>
        <w:tc>
          <w:tcPr>
            <w:tcW w:w="5424" w:type="dxa"/>
            <w:shd w:val="clear" w:color="auto" w:fill="auto"/>
            <w:hideMark/>
          </w:tcPr>
          <w:p w:rsidR="00C330DD" w:rsidRPr="00C330DD" w:rsidRDefault="00C330DD" w:rsidP="00CC0164">
            <w:pPr>
              <w:rPr>
                <w:b/>
                <w:bCs/>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jc w:val="both"/>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b/>
                <w:bCs/>
                <w:color w:val="000000"/>
                <w:sz w:val="19"/>
                <w:szCs w:val="19"/>
              </w:rPr>
            </w:pPr>
          </w:p>
        </w:tc>
        <w:tc>
          <w:tcPr>
            <w:tcW w:w="5424" w:type="dxa"/>
            <w:shd w:val="clear" w:color="auto" w:fill="auto"/>
            <w:vAlign w:val="center"/>
            <w:hideMark/>
          </w:tcPr>
          <w:p w:rsidR="00C330DD" w:rsidRPr="00C330DD" w:rsidRDefault="00C330DD" w:rsidP="00CC0164">
            <w:pPr>
              <w:shd w:val="clear" w:color="auto" w:fill="FFFFFF"/>
              <w:autoSpaceDE w:val="0"/>
              <w:snapToGrid w:val="0"/>
              <w:rPr>
                <w:b/>
                <w:sz w:val="19"/>
                <w:szCs w:val="19"/>
              </w:rPr>
            </w:pPr>
          </w:p>
        </w:tc>
        <w:tc>
          <w:tcPr>
            <w:tcW w:w="3969" w:type="dxa"/>
            <w:shd w:val="clear" w:color="auto" w:fill="auto"/>
            <w:vAlign w:val="center"/>
            <w:hideMark/>
          </w:tcPr>
          <w:p w:rsidR="00C330DD" w:rsidRPr="00C330DD" w:rsidRDefault="00C330DD" w:rsidP="00CC0164">
            <w:pPr>
              <w:shd w:val="clear" w:color="auto" w:fill="FFFFFF"/>
              <w:autoSpaceDE w:val="0"/>
              <w:snapToGrid w:val="0"/>
              <w:jc w:val="center"/>
              <w:rPr>
                <w:b/>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b/>
                <w:bCs/>
                <w:color w:val="000000"/>
                <w:sz w:val="19"/>
                <w:szCs w:val="19"/>
              </w:rPr>
            </w:pPr>
          </w:p>
        </w:tc>
        <w:tc>
          <w:tcPr>
            <w:tcW w:w="5424" w:type="dxa"/>
            <w:shd w:val="clear" w:color="auto" w:fill="auto"/>
            <w:hideMark/>
          </w:tcPr>
          <w:p w:rsidR="00C330DD" w:rsidRPr="00C330DD" w:rsidRDefault="00C330DD" w:rsidP="00CC0164">
            <w:pPr>
              <w:rPr>
                <w:b/>
                <w:bCs/>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b/>
                <w:bCs/>
                <w:color w:val="000000"/>
                <w:sz w:val="19"/>
                <w:szCs w:val="19"/>
              </w:rPr>
            </w:pPr>
          </w:p>
        </w:tc>
        <w:tc>
          <w:tcPr>
            <w:tcW w:w="5424" w:type="dxa"/>
            <w:shd w:val="clear" w:color="auto" w:fill="auto"/>
            <w:hideMark/>
          </w:tcPr>
          <w:p w:rsidR="00C330DD" w:rsidRPr="00C330DD" w:rsidRDefault="00C330DD" w:rsidP="00CC0164">
            <w:pPr>
              <w:shd w:val="clear" w:color="auto" w:fill="FFFFFF"/>
              <w:autoSpaceDE w:val="0"/>
              <w:snapToGrid w:val="0"/>
              <w:rPr>
                <w:b/>
                <w:sz w:val="19"/>
                <w:szCs w:val="19"/>
              </w:rPr>
            </w:pPr>
          </w:p>
        </w:tc>
        <w:tc>
          <w:tcPr>
            <w:tcW w:w="3969" w:type="dxa"/>
            <w:shd w:val="clear" w:color="auto" w:fill="auto"/>
            <w:vAlign w:val="center"/>
            <w:hideMark/>
          </w:tcPr>
          <w:p w:rsidR="00C330DD" w:rsidRPr="00C330DD" w:rsidRDefault="00C330DD" w:rsidP="00CC0164">
            <w:pPr>
              <w:shd w:val="clear" w:color="auto" w:fill="FFFFFF"/>
              <w:autoSpaceDE w:val="0"/>
              <w:snapToGrid w:val="0"/>
              <w:jc w:val="center"/>
              <w:rPr>
                <w:b/>
                <w:sz w:val="19"/>
                <w:szCs w:val="19"/>
              </w:rPr>
            </w:pPr>
          </w:p>
        </w:tc>
      </w:tr>
    </w:tbl>
    <w:p w:rsidR="00C330DD" w:rsidRPr="00C330DD" w:rsidRDefault="00C330DD" w:rsidP="00C330DD">
      <w:pPr>
        <w:ind w:firstLine="708"/>
        <w:jc w:val="both"/>
        <w:rPr>
          <w:b/>
          <w:bCs/>
          <w:sz w:val="18"/>
          <w:szCs w:val="18"/>
        </w:rPr>
      </w:pPr>
    </w:p>
    <w:p w:rsidR="00C330DD" w:rsidRDefault="00C330DD" w:rsidP="00C330DD">
      <w:pPr>
        <w:ind w:firstLine="708"/>
        <w:jc w:val="both"/>
        <w:rPr>
          <w:b/>
          <w:bCs/>
          <w:sz w:val="18"/>
          <w:szCs w:val="18"/>
        </w:rPr>
      </w:pPr>
    </w:p>
    <w:p w:rsidR="00E15152" w:rsidRPr="00566B57" w:rsidRDefault="00E15152" w:rsidP="00E15152">
      <w:pPr>
        <w:jc w:val="both"/>
        <w:rPr>
          <w:b/>
          <w:bCs/>
          <w:sz w:val="20"/>
          <w:szCs w:val="20"/>
        </w:rPr>
      </w:pPr>
      <w:r w:rsidRPr="00566B57">
        <w:rPr>
          <w:b/>
          <w:bCs/>
          <w:sz w:val="20"/>
          <w:szCs w:val="20"/>
        </w:rPr>
        <w:t>Прочие условия: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7796"/>
      </w:tblGrid>
      <w:tr w:rsidR="00E15152" w:rsidRPr="00566B57" w:rsidTr="005C39A8">
        <w:trPr>
          <w:trHeight w:val="145"/>
        </w:trPr>
        <w:tc>
          <w:tcPr>
            <w:tcW w:w="709" w:type="dxa"/>
            <w:shd w:val="clear" w:color="auto" w:fill="auto"/>
          </w:tcPr>
          <w:p w:rsidR="00E15152" w:rsidRPr="00566B57" w:rsidRDefault="00E15152" w:rsidP="005C39A8">
            <w:pPr>
              <w:rPr>
                <w:b/>
                <w:bCs/>
                <w:sz w:val="20"/>
                <w:szCs w:val="20"/>
              </w:rPr>
            </w:pPr>
            <w:r w:rsidRPr="00566B57">
              <w:rPr>
                <w:b/>
                <w:bCs/>
                <w:sz w:val="20"/>
                <w:szCs w:val="20"/>
              </w:rPr>
              <w:t>№</w:t>
            </w:r>
          </w:p>
        </w:tc>
        <w:tc>
          <w:tcPr>
            <w:tcW w:w="1985" w:type="dxa"/>
            <w:shd w:val="clear" w:color="auto" w:fill="auto"/>
          </w:tcPr>
          <w:p w:rsidR="00E15152" w:rsidRPr="00566B57" w:rsidRDefault="00E15152" w:rsidP="005C39A8">
            <w:pPr>
              <w:rPr>
                <w:b/>
                <w:bCs/>
                <w:sz w:val="20"/>
                <w:szCs w:val="20"/>
              </w:rPr>
            </w:pPr>
            <w:r w:rsidRPr="00566B57">
              <w:rPr>
                <w:b/>
                <w:bCs/>
                <w:sz w:val="20"/>
                <w:szCs w:val="20"/>
              </w:rPr>
              <w:t>Наименование пункта</w:t>
            </w:r>
          </w:p>
        </w:tc>
        <w:tc>
          <w:tcPr>
            <w:tcW w:w="7796" w:type="dxa"/>
            <w:shd w:val="clear" w:color="auto" w:fill="auto"/>
          </w:tcPr>
          <w:p w:rsidR="00E15152" w:rsidRPr="00566B57" w:rsidRDefault="00E15152" w:rsidP="005C39A8">
            <w:pPr>
              <w:rPr>
                <w:b/>
                <w:bCs/>
                <w:sz w:val="20"/>
                <w:szCs w:val="20"/>
              </w:rPr>
            </w:pPr>
            <w:r w:rsidRPr="00566B57">
              <w:rPr>
                <w:b/>
                <w:bCs/>
                <w:sz w:val="20"/>
                <w:szCs w:val="20"/>
              </w:rPr>
              <w:t>Текст пояснений</w:t>
            </w:r>
          </w:p>
        </w:tc>
      </w:tr>
      <w:tr w:rsidR="00E15152" w:rsidRPr="00A16F36" w:rsidTr="005C39A8">
        <w:trPr>
          <w:trHeight w:val="414"/>
        </w:trPr>
        <w:tc>
          <w:tcPr>
            <w:tcW w:w="709" w:type="dxa"/>
            <w:shd w:val="clear" w:color="auto" w:fill="auto"/>
          </w:tcPr>
          <w:p w:rsidR="00E15152" w:rsidRPr="00A16F36" w:rsidRDefault="00E15152" w:rsidP="005C39A8">
            <w:pPr>
              <w:rPr>
                <w:bCs/>
                <w:sz w:val="18"/>
                <w:szCs w:val="18"/>
              </w:rPr>
            </w:pPr>
            <w:r w:rsidRPr="00A16F36">
              <w:rPr>
                <w:bCs/>
                <w:sz w:val="18"/>
                <w:szCs w:val="18"/>
              </w:rPr>
              <w:t>1</w:t>
            </w:r>
          </w:p>
        </w:tc>
        <w:tc>
          <w:tcPr>
            <w:tcW w:w="1985" w:type="dxa"/>
            <w:shd w:val="clear" w:color="auto" w:fill="auto"/>
          </w:tcPr>
          <w:p w:rsidR="00E15152" w:rsidRPr="00A16F36" w:rsidRDefault="00E15152" w:rsidP="005C39A8">
            <w:pPr>
              <w:jc w:val="center"/>
              <w:rPr>
                <w:b/>
                <w:bCs/>
                <w:sz w:val="18"/>
                <w:szCs w:val="18"/>
              </w:rPr>
            </w:pPr>
            <w:r w:rsidRPr="00A16F36">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796" w:type="dxa"/>
            <w:shd w:val="clear" w:color="auto" w:fill="auto"/>
          </w:tcPr>
          <w:p w:rsidR="00E15152" w:rsidRPr="00A16F36" w:rsidRDefault="00E15152" w:rsidP="005C39A8">
            <w:pPr>
              <w:ind w:firstLine="459"/>
              <w:jc w:val="both"/>
              <w:rPr>
                <w:sz w:val="18"/>
                <w:szCs w:val="18"/>
              </w:rPr>
            </w:pPr>
            <w:r w:rsidRPr="00A16F36">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A16F36">
              <w:rPr>
                <w:bCs/>
                <w:sz w:val="18"/>
                <w:szCs w:val="18"/>
              </w:rPr>
              <w:t>оказания услуг по обучению правилам эксплуатации и инструктажу специалистов</w:t>
            </w:r>
            <w:r w:rsidRPr="00A16F36">
              <w:rPr>
                <w:sz w:val="18"/>
                <w:szCs w:val="18"/>
              </w:rPr>
              <w:t xml:space="preserve">, но не менее чем срок гарантии, установленный производителем. </w:t>
            </w:r>
          </w:p>
          <w:p w:rsidR="00E15152" w:rsidRPr="00A16F36" w:rsidRDefault="00E15152" w:rsidP="005C39A8">
            <w:pPr>
              <w:tabs>
                <w:tab w:val="left" w:pos="543"/>
              </w:tabs>
              <w:ind w:firstLine="459"/>
              <w:jc w:val="both"/>
              <w:rPr>
                <w:sz w:val="18"/>
                <w:szCs w:val="18"/>
              </w:rPr>
            </w:pPr>
            <w:r w:rsidRPr="00A16F36">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A16F36">
              <w:rPr>
                <w:sz w:val="18"/>
                <w:szCs w:val="18"/>
              </w:rPr>
              <w:t>.</w:t>
            </w:r>
          </w:p>
          <w:p w:rsidR="00E15152" w:rsidRPr="00A16F36" w:rsidRDefault="00E15152" w:rsidP="005C39A8">
            <w:pPr>
              <w:autoSpaceDE w:val="0"/>
              <w:autoSpaceDN w:val="0"/>
              <w:ind w:right="34" w:firstLine="459"/>
              <w:jc w:val="both"/>
              <w:rPr>
                <w:sz w:val="18"/>
                <w:szCs w:val="18"/>
              </w:rPr>
            </w:pPr>
            <w:r w:rsidRPr="00A16F36">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E15152" w:rsidRPr="00A16F36" w:rsidRDefault="00E15152" w:rsidP="005C39A8">
            <w:pPr>
              <w:autoSpaceDE w:val="0"/>
              <w:autoSpaceDN w:val="0"/>
              <w:ind w:right="34" w:firstLine="459"/>
              <w:jc w:val="both"/>
              <w:rPr>
                <w:sz w:val="18"/>
                <w:szCs w:val="18"/>
              </w:rPr>
            </w:pPr>
            <w:r w:rsidRPr="00A16F36">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E15152" w:rsidRPr="00A16F36" w:rsidRDefault="00E15152" w:rsidP="005C39A8">
            <w:pPr>
              <w:autoSpaceDE w:val="0"/>
              <w:autoSpaceDN w:val="0"/>
              <w:ind w:right="34" w:firstLine="459"/>
              <w:jc w:val="both"/>
              <w:rPr>
                <w:sz w:val="18"/>
                <w:szCs w:val="18"/>
              </w:rPr>
            </w:pPr>
            <w:r w:rsidRPr="00A16F36">
              <w:rPr>
                <w:sz w:val="18"/>
                <w:szCs w:val="18"/>
              </w:rPr>
              <w:t>4. Поставщик гарантирует:</w:t>
            </w:r>
          </w:p>
          <w:p w:rsidR="00E15152" w:rsidRPr="00A16F36" w:rsidRDefault="00E15152" w:rsidP="005C39A8">
            <w:pPr>
              <w:autoSpaceDE w:val="0"/>
              <w:autoSpaceDN w:val="0"/>
              <w:ind w:right="34" w:firstLine="459"/>
              <w:jc w:val="both"/>
              <w:rPr>
                <w:sz w:val="18"/>
                <w:szCs w:val="18"/>
              </w:rPr>
            </w:pPr>
            <w:r w:rsidRPr="00A16F36">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E15152" w:rsidRPr="00A16F36" w:rsidRDefault="00E15152" w:rsidP="005C39A8">
            <w:pPr>
              <w:autoSpaceDE w:val="0"/>
              <w:autoSpaceDN w:val="0"/>
              <w:ind w:right="34" w:firstLine="459"/>
              <w:jc w:val="both"/>
              <w:rPr>
                <w:sz w:val="18"/>
                <w:szCs w:val="18"/>
              </w:rPr>
            </w:pPr>
            <w:r w:rsidRPr="00A16F36">
              <w:rPr>
                <w:sz w:val="18"/>
                <w:szCs w:val="18"/>
              </w:rPr>
              <w:t>4.2. Полное соответствие поставляемого оборудования условиям договора.</w:t>
            </w:r>
          </w:p>
          <w:p w:rsidR="00E15152" w:rsidRPr="00A16F36" w:rsidRDefault="00E15152" w:rsidP="005C39A8">
            <w:pPr>
              <w:autoSpaceDE w:val="0"/>
              <w:autoSpaceDN w:val="0"/>
              <w:ind w:right="34" w:firstLine="459"/>
              <w:jc w:val="both"/>
              <w:rPr>
                <w:sz w:val="18"/>
                <w:szCs w:val="18"/>
              </w:rPr>
            </w:pPr>
            <w:r w:rsidRPr="00A16F36">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E15152" w:rsidRPr="00A16F36" w:rsidRDefault="00E15152" w:rsidP="005C39A8">
            <w:pPr>
              <w:autoSpaceDE w:val="0"/>
              <w:autoSpaceDN w:val="0"/>
              <w:ind w:right="34" w:firstLine="459"/>
              <w:jc w:val="both"/>
              <w:rPr>
                <w:sz w:val="18"/>
                <w:szCs w:val="18"/>
              </w:rPr>
            </w:pPr>
            <w:r w:rsidRPr="00A16F36">
              <w:rPr>
                <w:sz w:val="18"/>
                <w:szCs w:val="18"/>
              </w:rPr>
              <w:t xml:space="preserve">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w:t>
            </w:r>
            <w:r w:rsidRPr="00A16F36">
              <w:rPr>
                <w:sz w:val="18"/>
                <w:szCs w:val="18"/>
              </w:rPr>
              <w:lastRenderedPageBreak/>
              <w:t>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E15152" w:rsidRPr="00A16F36" w:rsidRDefault="00E15152" w:rsidP="005C39A8">
            <w:pPr>
              <w:widowControl w:val="0"/>
              <w:tabs>
                <w:tab w:val="left" w:pos="1134"/>
                <w:tab w:val="left" w:pos="1276"/>
                <w:tab w:val="left" w:pos="1418"/>
                <w:tab w:val="left" w:pos="1715"/>
              </w:tabs>
              <w:ind w:firstLine="459"/>
              <w:jc w:val="both"/>
              <w:rPr>
                <w:noProof/>
                <w:sz w:val="18"/>
                <w:szCs w:val="18"/>
              </w:rPr>
            </w:pPr>
            <w:r w:rsidRPr="00A16F36">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E15152" w:rsidRPr="00A16F36" w:rsidTr="005C39A8">
        <w:trPr>
          <w:trHeight w:val="564"/>
        </w:trPr>
        <w:tc>
          <w:tcPr>
            <w:tcW w:w="709" w:type="dxa"/>
            <w:shd w:val="clear" w:color="auto" w:fill="auto"/>
          </w:tcPr>
          <w:p w:rsidR="00E15152" w:rsidRPr="00A16F36" w:rsidRDefault="00E15152" w:rsidP="005C39A8">
            <w:pPr>
              <w:rPr>
                <w:bCs/>
                <w:sz w:val="18"/>
                <w:szCs w:val="18"/>
              </w:rPr>
            </w:pPr>
            <w:r w:rsidRPr="00A16F36">
              <w:rPr>
                <w:bCs/>
                <w:sz w:val="18"/>
                <w:szCs w:val="18"/>
              </w:rPr>
              <w:lastRenderedPageBreak/>
              <w:t>2</w:t>
            </w:r>
          </w:p>
        </w:tc>
        <w:tc>
          <w:tcPr>
            <w:tcW w:w="1985" w:type="dxa"/>
            <w:shd w:val="clear" w:color="auto" w:fill="auto"/>
          </w:tcPr>
          <w:p w:rsidR="00E15152" w:rsidRPr="00A16F36" w:rsidRDefault="00E15152" w:rsidP="005C39A8">
            <w:pPr>
              <w:jc w:val="center"/>
              <w:rPr>
                <w:sz w:val="18"/>
                <w:szCs w:val="18"/>
              </w:rPr>
            </w:pPr>
            <w:r w:rsidRPr="00A16F36">
              <w:rPr>
                <w:sz w:val="18"/>
                <w:szCs w:val="18"/>
              </w:rPr>
              <w:t>Требования к качеству, техническим характеристикам товара, работ, услуг, требования к их безопасности</w:t>
            </w:r>
          </w:p>
          <w:p w:rsidR="00E15152" w:rsidRPr="00A16F36" w:rsidRDefault="00E15152" w:rsidP="005C39A8">
            <w:pPr>
              <w:jc w:val="center"/>
              <w:rPr>
                <w:sz w:val="18"/>
                <w:szCs w:val="18"/>
              </w:rPr>
            </w:pPr>
          </w:p>
        </w:tc>
        <w:tc>
          <w:tcPr>
            <w:tcW w:w="7796" w:type="dxa"/>
            <w:shd w:val="clear" w:color="auto" w:fill="auto"/>
          </w:tcPr>
          <w:p w:rsidR="00E15152" w:rsidRPr="00A16F36" w:rsidRDefault="00E15152" w:rsidP="005C39A8">
            <w:pPr>
              <w:autoSpaceDE w:val="0"/>
              <w:autoSpaceDN w:val="0"/>
              <w:adjustRightInd w:val="0"/>
              <w:ind w:firstLine="318"/>
              <w:jc w:val="both"/>
              <w:rPr>
                <w:bCs/>
                <w:sz w:val="18"/>
                <w:szCs w:val="18"/>
              </w:rPr>
            </w:pPr>
            <w:r w:rsidRPr="00A16F36">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E15152" w:rsidRPr="00A16F36" w:rsidRDefault="00E15152" w:rsidP="005C39A8">
            <w:pPr>
              <w:autoSpaceDE w:val="0"/>
              <w:autoSpaceDN w:val="0"/>
              <w:adjustRightInd w:val="0"/>
              <w:ind w:firstLine="318"/>
              <w:jc w:val="both"/>
              <w:rPr>
                <w:sz w:val="18"/>
                <w:szCs w:val="18"/>
              </w:rPr>
            </w:pPr>
            <w:r w:rsidRPr="00A16F36">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A16F36">
              <w:rPr>
                <w:bCs/>
                <w:sz w:val="18"/>
                <w:szCs w:val="18"/>
              </w:rPr>
              <w:t>.</w:t>
            </w:r>
          </w:p>
          <w:p w:rsidR="00E15152" w:rsidRPr="00A16F36" w:rsidRDefault="00E15152" w:rsidP="005C39A8">
            <w:pPr>
              <w:ind w:firstLine="318"/>
              <w:jc w:val="both"/>
              <w:rPr>
                <w:bCs/>
                <w:sz w:val="18"/>
                <w:szCs w:val="18"/>
                <w:highlight w:val="cyan"/>
              </w:rPr>
            </w:pPr>
            <w:r w:rsidRPr="00A16F36">
              <w:rPr>
                <w:bCs/>
                <w:sz w:val="18"/>
                <w:szCs w:val="18"/>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   </w:t>
            </w:r>
          </w:p>
        </w:tc>
      </w:tr>
      <w:tr w:rsidR="00E15152" w:rsidRPr="00A16F36" w:rsidTr="005C39A8">
        <w:trPr>
          <w:trHeight w:val="564"/>
        </w:trPr>
        <w:tc>
          <w:tcPr>
            <w:tcW w:w="709" w:type="dxa"/>
            <w:shd w:val="clear" w:color="auto" w:fill="auto"/>
          </w:tcPr>
          <w:p w:rsidR="00E15152" w:rsidRPr="00A16F36" w:rsidRDefault="00E15152" w:rsidP="005C39A8">
            <w:pPr>
              <w:rPr>
                <w:bCs/>
                <w:sz w:val="18"/>
                <w:szCs w:val="18"/>
              </w:rPr>
            </w:pPr>
            <w:r w:rsidRPr="00A16F36">
              <w:rPr>
                <w:bCs/>
                <w:sz w:val="18"/>
                <w:szCs w:val="18"/>
              </w:rPr>
              <w:t>3</w:t>
            </w:r>
          </w:p>
        </w:tc>
        <w:tc>
          <w:tcPr>
            <w:tcW w:w="1985" w:type="dxa"/>
            <w:shd w:val="clear" w:color="auto" w:fill="auto"/>
          </w:tcPr>
          <w:p w:rsidR="00E15152" w:rsidRPr="00A16F36" w:rsidRDefault="00E15152" w:rsidP="005C39A8">
            <w:pPr>
              <w:jc w:val="center"/>
              <w:rPr>
                <w:sz w:val="18"/>
                <w:szCs w:val="18"/>
              </w:rPr>
            </w:pPr>
            <w:r w:rsidRPr="00A16F36">
              <w:rPr>
                <w:sz w:val="18"/>
                <w:szCs w:val="18"/>
              </w:rPr>
              <w:t>Требование к упаковке, отгрузке Оборудования</w:t>
            </w:r>
          </w:p>
        </w:tc>
        <w:tc>
          <w:tcPr>
            <w:tcW w:w="7796" w:type="dxa"/>
            <w:shd w:val="clear" w:color="auto" w:fill="auto"/>
          </w:tcPr>
          <w:p w:rsidR="00E15152" w:rsidRPr="00A16F36" w:rsidRDefault="00E15152" w:rsidP="005C39A8">
            <w:pPr>
              <w:ind w:firstLine="318"/>
              <w:jc w:val="both"/>
              <w:rPr>
                <w:sz w:val="18"/>
                <w:szCs w:val="18"/>
              </w:rPr>
            </w:pPr>
            <w:r w:rsidRPr="00A16F36">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A16F36">
              <w:rPr>
                <w:color w:val="000000"/>
                <w:sz w:val="18"/>
                <w:szCs w:val="18"/>
              </w:rPr>
              <w:t xml:space="preserve"> обеспечивающей защиту </w:t>
            </w:r>
            <w:r w:rsidRPr="00A16F36">
              <w:rPr>
                <w:sz w:val="18"/>
                <w:szCs w:val="18"/>
              </w:rPr>
              <w:t>Оборудования</w:t>
            </w:r>
            <w:r w:rsidRPr="00A16F36">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ГОСТа Р 50444-92 «Приборы, аппараты и оборудование медицинские. Общие технические условия». </w:t>
            </w:r>
          </w:p>
          <w:p w:rsidR="00E15152" w:rsidRPr="00A16F36" w:rsidRDefault="00E15152" w:rsidP="005C39A8">
            <w:pPr>
              <w:ind w:firstLine="318"/>
              <w:jc w:val="both"/>
              <w:rPr>
                <w:color w:val="000000"/>
                <w:sz w:val="18"/>
                <w:szCs w:val="18"/>
              </w:rPr>
            </w:pPr>
            <w:r w:rsidRPr="00A16F36">
              <w:rPr>
                <w:color w:val="000000"/>
                <w:sz w:val="18"/>
                <w:szCs w:val="18"/>
              </w:rPr>
              <w:t xml:space="preserve">Маркировка оборудования  и тары (упаковки) оборудования, в том числе транспортной, должна </w:t>
            </w:r>
            <w:r w:rsidRPr="00A16F36">
              <w:rPr>
                <w:sz w:val="18"/>
                <w:szCs w:val="18"/>
              </w:rPr>
              <w:t xml:space="preserve">содержать информацию согласно требованиям </w:t>
            </w:r>
            <w:r w:rsidRPr="00A16F36">
              <w:rPr>
                <w:color w:val="000000"/>
                <w:sz w:val="18"/>
                <w:szCs w:val="18"/>
              </w:rPr>
              <w:t>ГОСТ Р 50444-92 «Приборы, аппараты и оборудование медицинские. Общие технические условия».</w:t>
            </w:r>
          </w:p>
          <w:p w:rsidR="00E15152" w:rsidRPr="00A16F36" w:rsidRDefault="00E15152" w:rsidP="005C39A8">
            <w:pPr>
              <w:autoSpaceDE w:val="0"/>
              <w:autoSpaceDN w:val="0"/>
              <w:adjustRightInd w:val="0"/>
              <w:ind w:firstLine="318"/>
              <w:jc w:val="both"/>
              <w:rPr>
                <w:bCs/>
                <w:sz w:val="18"/>
                <w:szCs w:val="18"/>
              </w:rPr>
            </w:pPr>
            <w:r w:rsidRPr="00A16F36">
              <w:rPr>
                <w:bCs/>
                <w:sz w:val="18"/>
                <w:szCs w:val="18"/>
              </w:rPr>
              <w:t>Доставка Оборудования осуществляется с соблюдением условий хранения (перевозки), установленных производителем.</w:t>
            </w:r>
          </w:p>
          <w:p w:rsidR="00E15152" w:rsidRPr="00A16F36" w:rsidRDefault="00E15152" w:rsidP="005C39A8">
            <w:pPr>
              <w:autoSpaceDE w:val="0"/>
              <w:autoSpaceDN w:val="0"/>
              <w:adjustRightInd w:val="0"/>
              <w:ind w:firstLine="318"/>
              <w:jc w:val="both"/>
              <w:rPr>
                <w:bCs/>
                <w:sz w:val="18"/>
                <w:szCs w:val="18"/>
              </w:rPr>
            </w:pPr>
            <w:r w:rsidRPr="00A16F36">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E15152" w:rsidRPr="00A16F36" w:rsidRDefault="00E15152" w:rsidP="005C39A8">
            <w:pPr>
              <w:adjustRightInd w:val="0"/>
              <w:ind w:firstLine="318"/>
              <w:jc w:val="both"/>
              <w:rPr>
                <w:bCs/>
                <w:sz w:val="18"/>
                <w:szCs w:val="18"/>
              </w:rPr>
            </w:pPr>
            <w:r w:rsidRPr="00A16F36">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E15152" w:rsidRPr="00A16F36" w:rsidRDefault="00E15152" w:rsidP="005C39A8">
            <w:pPr>
              <w:autoSpaceDE w:val="0"/>
              <w:autoSpaceDN w:val="0"/>
              <w:adjustRightInd w:val="0"/>
              <w:ind w:firstLine="318"/>
              <w:jc w:val="both"/>
              <w:rPr>
                <w:bCs/>
                <w:sz w:val="18"/>
                <w:szCs w:val="18"/>
              </w:rPr>
            </w:pPr>
            <w:r w:rsidRPr="00A16F36">
              <w:rPr>
                <w:bCs/>
                <w:sz w:val="18"/>
                <w:szCs w:val="18"/>
              </w:rPr>
              <w:t>Соисполнители, привлекаемые к оказанию Услуг, должны иметь указанную действующую лицензию</w:t>
            </w:r>
          </w:p>
        </w:tc>
      </w:tr>
    </w:tbl>
    <w:p w:rsidR="00AD31EF" w:rsidRDefault="00AD31EF" w:rsidP="00AD31EF">
      <w:pPr>
        <w:jc w:val="right"/>
        <w:rPr>
          <w:rFonts w:ascii="Cuprum" w:hAnsi="Cuprum" w:cs="Tahoma"/>
          <w:b/>
          <w:bCs/>
          <w:sz w:val="20"/>
          <w:szCs w:val="20"/>
        </w:rPr>
      </w:pPr>
    </w:p>
    <w:p w:rsidR="00C330DD" w:rsidRDefault="00C330DD" w:rsidP="00AD31EF">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21C5D" w:rsidRDefault="00C21C5D" w:rsidP="00060FEB">
      <w:pPr>
        <w:pStyle w:val="af1"/>
        <w:tabs>
          <w:tab w:val="left" w:pos="2268"/>
        </w:tabs>
        <w:ind w:right="-56" w:firstLine="709"/>
        <w:jc w:val="both"/>
        <w:rPr>
          <w:sz w:val="20"/>
        </w:rPr>
      </w:pPr>
    </w:p>
    <w:p w:rsidR="00C21C5D" w:rsidRDefault="00C21C5D" w:rsidP="00C21C5D">
      <w:pPr>
        <w:widowControl w:val="0"/>
        <w:autoSpaceDE w:val="0"/>
        <w:autoSpaceDN w:val="0"/>
        <w:jc w:val="right"/>
        <w:outlineLvl w:val="1"/>
        <w:rPr>
          <w:sz w:val="20"/>
          <w:szCs w:val="20"/>
        </w:rPr>
      </w:pPr>
    </w:p>
    <w:p w:rsidR="00C21C5D" w:rsidRDefault="00C21C5D" w:rsidP="00C21C5D">
      <w:pPr>
        <w:widowControl w:val="0"/>
        <w:autoSpaceDE w:val="0"/>
        <w:autoSpaceDN w:val="0"/>
        <w:jc w:val="right"/>
        <w:outlineLvl w:val="1"/>
        <w:rPr>
          <w:sz w:val="20"/>
          <w:szCs w:val="20"/>
        </w:rPr>
      </w:pPr>
    </w:p>
    <w:p w:rsidR="00C21C5D" w:rsidRDefault="00C21C5D" w:rsidP="00C21C5D">
      <w:pPr>
        <w:widowControl w:val="0"/>
        <w:autoSpaceDE w:val="0"/>
        <w:autoSpaceDN w:val="0"/>
        <w:jc w:val="right"/>
        <w:outlineLvl w:val="1"/>
        <w:rPr>
          <w:sz w:val="20"/>
          <w:szCs w:val="20"/>
        </w:rPr>
      </w:pPr>
    </w:p>
    <w:p w:rsidR="00C21C5D" w:rsidRDefault="00C21C5D" w:rsidP="00C21C5D">
      <w:pPr>
        <w:widowControl w:val="0"/>
        <w:autoSpaceDE w:val="0"/>
        <w:autoSpaceDN w:val="0"/>
        <w:jc w:val="right"/>
        <w:outlineLvl w:val="1"/>
        <w:rPr>
          <w:sz w:val="20"/>
          <w:szCs w:val="20"/>
        </w:rPr>
      </w:pPr>
    </w:p>
    <w:p w:rsidR="00C330DD" w:rsidRDefault="00C330DD" w:rsidP="00C21C5D">
      <w:pPr>
        <w:widowControl w:val="0"/>
        <w:autoSpaceDE w:val="0"/>
        <w:autoSpaceDN w:val="0"/>
        <w:jc w:val="right"/>
        <w:outlineLvl w:val="1"/>
        <w:rPr>
          <w:sz w:val="20"/>
          <w:szCs w:val="20"/>
        </w:rPr>
      </w:pPr>
    </w:p>
    <w:p w:rsidR="00C330DD" w:rsidRDefault="00C330DD" w:rsidP="00C21C5D">
      <w:pPr>
        <w:widowControl w:val="0"/>
        <w:autoSpaceDE w:val="0"/>
        <w:autoSpaceDN w:val="0"/>
        <w:jc w:val="right"/>
        <w:outlineLvl w:val="1"/>
        <w:rPr>
          <w:sz w:val="20"/>
          <w:szCs w:val="20"/>
        </w:rPr>
      </w:pPr>
    </w:p>
    <w:p w:rsidR="00C330DD" w:rsidRDefault="00C330DD" w:rsidP="00C21C5D">
      <w:pPr>
        <w:widowControl w:val="0"/>
        <w:autoSpaceDE w:val="0"/>
        <w:autoSpaceDN w:val="0"/>
        <w:jc w:val="right"/>
        <w:outlineLvl w:val="1"/>
        <w:rPr>
          <w:sz w:val="20"/>
          <w:szCs w:val="20"/>
        </w:rPr>
      </w:pPr>
    </w:p>
    <w:p w:rsidR="00C330DD" w:rsidRDefault="00C330DD" w:rsidP="00C21C5D">
      <w:pPr>
        <w:widowControl w:val="0"/>
        <w:autoSpaceDE w:val="0"/>
        <w:autoSpaceDN w:val="0"/>
        <w:jc w:val="right"/>
        <w:outlineLvl w:val="1"/>
        <w:rPr>
          <w:sz w:val="20"/>
          <w:szCs w:val="20"/>
        </w:rPr>
      </w:pPr>
    </w:p>
    <w:p w:rsidR="00C330DD" w:rsidRDefault="00C330DD" w:rsidP="00C21C5D">
      <w:pPr>
        <w:widowControl w:val="0"/>
        <w:autoSpaceDE w:val="0"/>
        <w:autoSpaceDN w:val="0"/>
        <w:jc w:val="right"/>
        <w:outlineLvl w:val="1"/>
        <w:rPr>
          <w:sz w:val="20"/>
          <w:szCs w:val="20"/>
        </w:rPr>
      </w:pPr>
    </w:p>
    <w:p w:rsidR="00C330DD" w:rsidRDefault="00C330DD" w:rsidP="00C21C5D">
      <w:pPr>
        <w:widowControl w:val="0"/>
        <w:autoSpaceDE w:val="0"/>
        <w:autoSpaceDN w:val="0"/>
        <w:jc w:val="right"/>
        <w:outlineLvl w:val="1"/>
        <w:rPr>
          <w:sz w:val="20"/>
          <w:szCs w:val="20"/>
        </w:rPr>
      </w:pPr>
    </w:p>
    <w:p w:rsidR="00C330DD" w:rsidRDefault="00C330DD" w:rsidP="00C21C5D">
      <w:pPr>
        <w:widowControl w:val="0"/>
        <w:autoSpaceDE w:val="0"/>
        <w:autoSpaceDN w:val="0"/>
        <w:jc w:val="right"/>
        <w:outlineLvl w:val="1"/>
        <w:rPr>
          <w:sz w:val="20"/>
          <w:szCs w:val="20"/>
        </w:rPr>
      </w:pPr>
    </w:p>
    <w:p w:rsidR="00FA44EF" w:rsidRDefault="00FA44EF" w:rsidP="00C21C5D">
      <w:pPr>
        <w:widowControl w:val="0"/>
        <w:autoSpaceDE w:val="0"/>
        <w:autoSpaceDN w:val="0"/>
        <w:jc w:val="right"/>
        <w:outlineLvl w:val="1"/>
        <w:rPr>
          <w:sz w:val="20"/>
          <w:szCs w:val="20"/>
        </w:rPr>
      </w:pPr>
    </w:p>
    <w:p w:rsidR="00FA44EF" w:rsidRDefault="00FA44EF" w:rsidP="00C21C5D">
      <w:pPr>
        <w:widowControl w:val="0"/>
        <w:autoSpaceDE w:val="0"/>
        <w:autoSpaceDN w:val="0"/>
        <w:jc w:val="right"/>
        <w:outlineLvl w:val="1"/>
        <w:rPr>
          <w:sz w:val="20"/>
          <w:szCs w:val="20"/>
        </w:rPr>
      </w:pPr>
    </w:p>
    <w:p w:rsidR="00C21C5D" w:rsidRPr="00A04A89" w:rsidRDefault="00C21C5D" w:rsidP="00C21C5D">
      <w:pPr>
        <w:widowControl w:val="0"/>
        <w:autoSpaceDE w:val="0"/>
        <w:autoSpaceDN w:val="0"/>
        <w:jc w:val="right"/>
        <w:outlineLvl w:val="1"/>
        <w:rPr>
          <w:sz w:val="20"/>
          <w:szCs w:val="20"/>
        </w:rPr>
      </w:pPr>
      <w:r w:rsidRPr="00A04A89">
        <w:rPr>
          <w:sz w:val="20"/>
          <w:szCs w:val="20"/>
        </w:rPr>
        <w:lastRenderedPageBreak/>
        <w:t>Приложение 2</w:t>
      </w:r>
    </w:p>
    <w:p w:rsidR="00C21C5D" w:rsidRPr="00A04A89" w:rsidRDefault="00C21C5D" w:rsidP="00C21C5D">
      <w:pPr>
        <w:widowControl w:val="0"/>
        <w:autoSpaceDE w:val="0"/>
        <w:autoSpaceDN w:val="0"/>
        <w:jc w:val="right"/>
        <w:rPr>
          <w:sz w:val="20"/>
          <w:szCs w:val="20"/>
        </w:rPr>
      </w:pPr>
      <w:r w:rsidRPr="00A04A89">
        <w:rPr>
          <w:sz w:val="20"/>
          <w:szCs w:val="20"/>
        </w:rPr>
        <w:t xml:space="preserve">к Договору № </w:t>
      </w:r>
      <w:r w:rsidR="00AD2838">
        <w:rPr>
          <w:sz w:val="20"/>
          <w:szCs w:val="20"/>
        </w:rPr>
        <w:t>078-21</w:t>
      </w:r>
      <w:r w:rsidRPr="00A04A89">
        <w:rPr>
          <w:sz w:val="20"/>
          <w:szCs w:val="20"/>
        </w:rPr>
        <w:t xml:space="preserve"> </w:t>
      </w:r>
    </w:p>
    <w:p w:rsidR="00C21C5D" w:rsidRPr="00A04A89" w:rsidRDefault="00C21C5D" w:rsidP="00C21C5D">
      <w:pPr>
        <w:widowControl w:val="0"/>
        <w:autoSpaceDE w:val="0"/>
        <w:autoSpaceDN w:val="0"/>
        <w:jc w:val="right"/>
        <w:rPr>
          <w:sz w:val="20"/>
          <w:szCs w:val="20"/>
        </w:rPr>
      </w:pPr>
      <w:r w:rsidRPr="00A04A89">
        <w:rPr>
          <w:sz w:val="20"/>
          <w:szCs w:val="20"/>
        </w:rPr>
        <w:t>от «__» _____ 20__ г.</w:t>
      </w:r>
    </w:p>
    <w:p w:rsidR="00C21C5D" w:rsidRPr="00A04A89" w:rsidRDefault="00C21C5D" w:rsidP="00C21C5D">
      <w:pPr>
        <w:widowControl w:val="0"/>
        <w:autoSpaceDE w:val="0"/>
        <w:autoSpaceDN w:val="0"/>
        <w:jc w:val="center"/>
        <w:rPr>
          <w:sz w:val="20"/>
          <w:szCs w:val="20"/>
        </w:rPr>
      </w:pPr>
      <w:bookmarkStart w:id="8" w:name="P479"/>
      <w:bookmarkEnd w:id="8"/>
      <w:r w:rsidRPr="00A04A89">
        <w:rPr>
          <w:sz w:val="20"/>
          <w:szCs w:val="20"/>
        </w:rPr>
        <w:t>ФОРМА</w:t>
      </w:r>
    </w:p>
    <w:p w:rsidR="00C21C5D" w:rsidRPr="00A04A89" w:rsidRDefault="00C21C5D" w:rsidP="00C21C5D">
      <w:pPr>
        <w:widowControl w:val="0"/>
        <w:autoSpaceDE w:val="0"/>
        <w:autoSpaceDN w:val="0"/>
        <w:jc w:val="center"/>
        <w:rPr>
          <w:sz w:val="20"/>
          <w:szCs w:val="20"/>
        </w:rPr>
      </w:pPr>
      <w:r w:rsidRPr="00A04A89">
        <w:rPr>
          <w:sz w:val="20"/>
          <w:szCs w:val="20"/>
        </w:rPr>
        <w:t>АКТА ПРИЕМА-ПЕРЕДАЧИ ОБОРУДОВАНИЯ</w:t>
      </w:r>
    </w:p>
    <w:p w:rsidR="00C21C5D" w:rsidRPr="00A04A89" w:rsidRDefault="00C21C5D" w:rsidP="00C21C5D">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rsidR="00C21C5D" w:rsidRPr="00A04A89" w:rsidRDefault="00C21C5D" w:rsidP="00C21C5D">
      <w:pPr>
        <w:widowControl w:val="0"/>
        <w:autoSpaceDE w:val="0"/>
        <w:autoSpaceDN w:val="0"/>
        <w:jc w:val="both"/>
        <w:rPr>
          <w:sz w:val="20"/>
          <w:szCs w:val="20"/>
        </w:rPr>
      </w:pPr>
    </w:p>
    <w:p w:rsidR="00C21C5D" w:rsidRPr="00A04A89" w:rsidRDefault="00C21C5D" w:rsidP="00C21C5D">
      <w:pPr>
        <w:widowControl w:val="0"/>
        <w:autoSpaceDE w:val="0"/>
        <w:autoSpaceDN w:val="0"/>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Есевой Жанны Владимировны, действующего на основании Устава, с одной стороны, </w:t>
      </w:r>
    </w:p>
    <w:p w:rsidR="00C21C5D" w:rsidRPr="00A04A89" w:rsidRDefault="00C21C5D" w:rsidP="00C21C5D">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 xml:space="preserve">                                    (наименование организации)</w:t>
      </w:r>
    </w:p>
    <w:p w:rsidR="00C21C5D" w:rsidRPr="00A04A89" w:rsidRDefault="00C21C5D" w:rsidP="00C21C5D">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___________________________,</w:t>
      </w:r>
    </w:p>
    <w:p w:rsidR="00C21C5D" w:rsidRPr="00A04A89" w:rsidRDefault="00C21C5D" w:rsidP="00C21C5D">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C21C5D" w:rsidRPr="00A04A89" w:rsidRDefault="00C21C5D" w:rsidP="00C21C5D">
      <w:pPr>
        <w:widowControl w:val="0"/>
        <w:autoSpaceDE w:val="0"/>
        <w:autoSpaceDN w:val="0"/>
        <w:jc w:val="both"/>
        <w:rPr>
          <w:sz w:val="20"/>
          <w:szCs w:val="20"/>
        </w:rPr>
      </w:pPr>
      <w:r w:rsidRPr="00A04A89">
        <w:rPr>
          <w:sz w:val="20"/>
          <w:szCs w:val="20"/>
        </w:rPr>
        <w:t>действующего на основании _________________________________________</w:t>
      </w:r>
      <w:r>
        <w:rPr>
          <w:sz w:val="20"/>
          <w:szCs w:val="20"/>
        </w:rPr>
        <w:t>___</w:t>
      </w:r>
      <w:r w:rsidRPr="00A04A89">
        <w:rPr>
          <w:sz w:val="20"/>
          <w:szCs w:val="20"/>
        </w:rPr>
        <w:t>__________________________,</w:t>
      </w:r>
    </w:p>
    <w:p w:rsidR="00C21C5D" w:rsidRPr="00A04A89" w:rsidRDefault="00C21C5D" w:rsidP="00C21C5D">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C21C5D" w:rsidRPr="00A04A89" w:rsidRDefault="00C21C5D" w:rsidP="00C21C5D">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C21C5D" w:rsidRPr="00A04A89" w:rsidRDefault="00C21C5D" w:rsidP="00C21C5D">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C21C5D" w:rsidRPr="00A04A89" w:rsidRDefault="00C21C5D" w:rsidP="00C21C5D">
      <w:pPr>
        <w:widowControl w:val="0"/>
        <w:autoSpaceDE w:val="0"/>
        <w:autoSpaceDN w:val="0"/>
        <w:jc w:val="both"/>
        <w:rPr>
          <w:sz w:val="20"/>
          <w:szCs w:val="20"/>
        </w:rPr>
      </w:pPr>
      <w:r w:rsidRPr="00A04A89">
        <w:rPr>
          <w:sz w:val="20"/>
          <w:szCs w:val="20"/>
        </w:rPr>
        <w:t>4.  Недостатки  Оборудования  выявлены/не выявлены</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p>
    <w:p w:rsidR="00C21C5D" w:rsidRPr="00A04A89" w:rsidRDefault="00C21C5D" w:rsidP="00C21C5D">
      <w:pPr>
        <w:widowControl w:val="0"/>
        <w:autoSpaceDE w:val="0"/>
        <w:autoSpaceDN w:val="0"/>
        <w:jc w:val="both"/>
        <w:rPr>
          <w:sz w:val="20"/>
          <w:szCs w:val="20"/>
        </w:rPr>
      </w:pPr>
    </w:p>
    <w:p w:rsidR="00C21C5D" w:rsidRPr="00A04A89" w:rsidRDefault="00C21C5D" w:rsidP="00C21C5D">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C21C5D" w:rsidRPr="00A04A89" w:rsidRDefault="00C21C5D" w:rsidP="00C21C5D">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C21C5D" w:rsidRPr="00A04A89" w:rsidRDefault="00C21C5D" w:rsidP="00C21C5D">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C21C5D" w:rsidRDefault="00C21C5D" w:rsidP="00C21C5D">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C21C5D" w:rsidRDefault="00C21C5D" w:rsidP="00C21C5D">
      <w:pPr>
        <w:widowControl w:val="0"/>
        <w:autoSpaceDE w:val="0"/>
        <w:autoSpaceDN w:val="0"/>
        <w:jc w:val="both"/>
        <w:rPr>
          <w:sz w:val="20"/>
          <w:szCs w:val="20"/>
        </w:rPr>
      </w:pPr>
    </w:p>
    <w:p w:rsidR="00C21C5D" w:rsidRDefault="00C21C5D" w:rsidP="00C21C5D">
      <w:pPr>
        <w:widowControl w:val="0"/>
        <w:autoSpaceDE w:val="0"/>
        <w:autoSpaceDN w:val="0"/>
        <w:jc w:val="both"/>
        <w:rPr>
          <w:sz w:val="20"/>
          <w:szCs w:val="20"/>
        </w:rPr>
      </w:pPr>
    </w:p>
    <w:p w:rsidR="00C21C5D" w:rsidRDefault="00C21C5D" w:rsidP="00C21C5D">
      <w:pPr>
        <w:widowControl w:val="0"/>
        <w:autoSpaceDE w:val="0"/>
        <w:autoSpaceDN w:val="0"/>
        <w:jc w:val="both"/>
        <w:rPr>
          <w:sz w:val="20"/>
          <w:szCs w:val="20"/>
        </w:rPr>
      </w:pPr>
    </w:p>
    <w:p w:rsidR="00C21C5D" w:rsidRDefault="00C21C5D" w:rsidP="00C21C5D">
      <w:pPr>
        <w:widowControl w:val="0"/>
        <w:autoSpaceDE w:val="0"/>
        <w:autoSpaceDN w:val="0"/>
        <w:jc w:val="both"/>
        <w:rPr>
          <w:sz w:val="20"/>
          <w:szCs w:val="20"/>
        </w:rPr>
      </w:pPr>
    </w:p>
    <w:p w:rsidR="00C21C5D" w:rsidRDefault="00C21C5D" w:rsidP="00C21C5D">
      <w:pPr>
        <w:widowControl w:val="0"/>
        <w:autoSpaceDE w:val="0"/>
        <w:autoSpaceDN w:val="0"/>
        <w:jc w:val="both"/>
        <w:rPr>
          <w:sz w:val="20"/>
          <w:szCs w:val="20"/>
        </w:rPr>
      </w:pPr>
    </w:p>
    <w:p w:rsidR="00C21C5D" w:rsidRPr="00A04A89" w:rsidRDefault="00C21C5D" w:rsidP="00C21C5D">
      <w:pPr>
        <w:widowControl w:val="0"/>
        <w:autoSpaceDE w:val="0"/>
        <w:autoSpaceDN w:val="0"/>
        <w:jc w:val="both"/>
        <w:rPr>
          <w:sz w:val="20"/>
          <w:szCs w:val="20"/>
        </w:rPr>
      </w:pPr>
    </w:p>
    <w:p w:rsidR="00C21C5D" w:rsidRPr="00A04A89" w:rsidRDefault="00C21C5D" w:rsidP="00C21C5D">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C21C5D" w:rsidRPr="00A04A89" w:rsidTr="00C21C5D">
        <w:trPr>
          <w:trHeight w:val="1637"/>
        </w:trPr>
        <w:tc>
          <w:tcPr>
            <w:tcW w:w="4680" w:type="dxa"/>
            <w:tcBorders>
              <w:top w:val="nil"/>
              <w:left w:val="nil"/>
              <w:bottom w:val="nil"/>
              <w:right w:val="nil"/>
            </w:tcBorders>
            <w:hideMark/>
          </w:tcPr>
          <w:p w:rsidR="00C21C5D" w:rsidRPr="00A04A89" w:rsidRDefault="00C21C5D" w:rsidP="00C21C5D">
            <w:pPr>
              <w:pStyle w:val="af1"/>
              <w:tabs>
                <w:tab w:val="left" w:pos="2268"/>
              </w:tabs>
              <w:rPr>
                <w:sz w:val="20"/>
              </w:rPr>
            </w:pPr>
            <w:r w:rsidRPr="00A04A89">
              <w:rPr>
                <w:sz w:val="20"/>
              </w:rPr>
              <w:t>Заказчик:</w:t>
            </w:r>
          </w:p>
          <w:p w:rsidR="00C21C5D" w:rsidRPr="00A04A89" w:rsidRDefault="00C21C5D" w:rsidP="00C21C5D">
            <w:pPr>
              <w:pStyle w:val="af1"/>
              <w:tabs>
                <w:tab w:val="left" w:pos="2268"/>
              </w:tabs>
              <w:rPr>
                <w:sz w:val="20"/>
              </w:rPr>
            </w:pPr>
            <w:r w:rsidRPr="00A04A89">
              <w:rPr>
                <w:sz w:val="20"/>
              </w:rPr>
              <w:t xml:space="preserve">ОГАУЗ «Иркутская городская клиническая больница № 8» </w:t>
            </w:r>
          </w:p>
          <w:p w:rsidR="00C21C5D" w:rsidRPr="00A04A89" w:rsidRDefault="00C21C5D" w:rsidP="00C21C5D">
            <w:pPr>
              <w:pStyle w:val="af1"/>
              <w:tabs>
                <w:tab w:val="left" w:pos="2268"/>
              </w:tabs>
              <w:rPr>
                <w:bCs/>
                <w:sz w:val="20"/>
              </w:rPr>
            </w:pPr>
            <w:r w:rsidRPr="00A04A89">
              <w:rPr>
                <w:bCs/>
                <w:sz w:val="20"/>
              </w:rPr>
              <w:t>Главный врач</w:t>
            </w:r>
          </w:p>
          <w:p w:rsidR="00C21C5D" w:rsidRPr="00A04A89" w:rsidRDefault="00C21C5D" w:rsidP="00C21C5D">
            <w:pPr>
              <w:pStyle w:val="af1"/>
              <w:tabs>
                <w:tab w:val="left" w:pos="2268"/>
              </w:tabs>
              <w:rPr>
                <w:sz w:val="20"/>
              </w:rPr>
            </w:pPr>
            <w:r w:rsidRPr="00A04A89">
              <w:rPr>
                <w:sz w:val="20"/>
              </w:rPr>
              <w:t>_____________________/ Ж. В. Есева/</w:t>
            </w:r>
          </w:p>
          <w:p w:rsidR="00C21C5D" w:rsidRPr="00A04A89" w:rsidRDefault="00C21C5D" w:rsidP="00C21C5D">
            <w:pPr>
              <w:rPr>
                <w:bCs/>
                <w:sz w:val="20"/>
                <w:szCs w:val="20"/>
              </w:rPr>
            </w:pPr>
            <w:r w:rsidRPr="00A04A89">
              <w:rPr>
                <w:sz w:val="20"/>
                <w:szCs w:val="20"/>
              </w:rPr>
              <w:t xml:space="preserve">  </w:t>
            </w:r>
            <w:r w:rsidRPr="00A04A89">
              <w:rPr>
                <w:bCs/>
                <w:sz w:val="20"/>
                <w:szCs w:val="20"/>
              </w:rPr>
              <w:t>М.П.</w:t>
            </w:r>
          </w:p>
        </w:tc>
        <w:tc>
          <w:tcPr>
            <w:tcW w:w="540" w:type="dxa"/>
            <w:tcBorders>
              <w:top w:val="nil"/>
              <w:left w:val="nil"/>
              <w:bottom w:val="nil"/>
              <w:right w:val="nil"/>
            </w:tcBorders>
          </w:tcPr>
          <w:p w:rsidR="00C21C5D" w:rsidRPr="00A04A89" w:rsidRDefault="00C21C5D" w:rsidP="00C21C5D">
            <w:pPr>
              <w:pStyle w:val="af1"/>
              <w:tabs>
                <w:tab w:val="left" w:pos="2268"/>
              </w:tabs>
              <w:rPr>
                <w:bCs/>
                <w:sz w:val="20"/>
              </w:rPr>
            </w:pPr>
          </w:p>
        </w:tc>
        <w:tc>
          <w:tcPr>
            <w:tcW w:w="4680" w:type="dxa"/>
            <w:tcBorders>
              <w:top w:val="nil"/>
              <w:left w:val="nil"/>
              <w:bottom w:val="nil"/>
              <w:right w:val="nil"/>
            </w:tcBorders>
          </w:tcPr>
          <w:p w:rsidR="00C21C5D" w:rsidRPr="00A04A89" w:rsidRDefault="00C21C5D" w:rsidP="00C21C5D">
            <w:pPr>
              <w:jc w:val="both"/>
              <w:rPr>
                <w:sz w:val="20"/>
                <w:szCs w:val="20"/>
              </w:rPr>
            </w:pPr>
            <w:r w:rsidRPr="00A04A89">
              <w:rPr>
                <w:sz w:val="20"/>
                <w:szCs w:val="20"/>
              </w:rPr>
              <w:t xml:space="preserve">Поставщик: </w:t>
            </w:r>
          </w:p>
          <w:p w:rsidR="00C21C5D" w:rsidRPr="00A04A89" w:rsidRDefault="00C21C5D" w:rsidP="00C21C5D">
            <w:pPr>
              <w:widowControl w:val="0"/>
              <w:tabs>
                <w:tab w:val="left" w:pos="5040"/>
              </w:tabs>
              <w:autoSpaceDE w:val="0"/>
              <w:autoSpaceDN w:val="0"/>
              <w:adjustRightInd w:val="0"/>
              <w:rPr>
                <w:sz w:val="20"/>
                <w:szCs w:val="20"/>
              </w:rPr>
            </w:pPr>
          </w:p>
          <w:p w:rsidR="00C21C5D" w:rsidRPr="00A04A89" w:rsidRDefault="00C21C5D" w:rsidP="00C21C5D">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C21C5D" w:rsidRPr="00A04A89" w:rsidRDefault="00C21C5D" w:rsidP="00C21C5D">
      <w:pPr>
        <w:jc w:val="right"/>
        <w:rPr>
          <w:sz w:val="20"/>
          <w:szCs w:val="20"/>
        </w:rPr>
      </w:pPr>
      <w:r w:rsidRPr="00A04A89">
        <w:rPr>
          <w:sz w:val="20"/>
          <w:szCs w:val="20"/>
        </w:rPr>
        <w:br w:type="page"/>
      </w:r>
      <w:r w:rsidRPr="00A04A89">
        <w:rPr>
          <w:sz w:val="20"/>
          <w:szCs w:val="20"/>
        </w:rPr>
        <w:lastRenderedPageBreak/>
        <w:t>Приложение 3</w:t>
      </w:r>
    </w:p>
    <w:p w:rsidR="00C21C5D" w:rsidRPr="00A04A89" w:rsidRDefault="00C21C5D" w:rsidP="00C21C5D">
      <w:pPr>
        <w:widowControl w:val="0"/>
        <w:autoSpaceDE w:val="0"/>
        <w:autoSpaceDN w:val="0"/>
        <w:jc w:val="right"/>
        <w:rPr>
          <w:sz w:val="20"/>
          <w:szCs w:val="20"/>
        </w:rPr>
      </w:pPr>
      <w:r w:rsidRPr="00A04A89">
        <w:rPr>
          <w:sz w:val="20"/>
          <w:szCs w:val="20"/>
        </w:rPr>
        <w:t xml:space="preserve">к Договору № </w:t>
      </w:r>
      <w:r w:rsidR="00AD2838">
        <w:rPr>
          <w:sz w:val="20"/>
          <w:szCs w:val="20"/>
        </w:rPr>
        <w:t>078-21</w:t>
      </w:r>
    </w:p>
    <w:p w:rsidR="00C21C5D" w:rsidRPr="00A04A89" w:rsidRDefault="00C21C5D" w:rsidP="00C21C5D">
      <w:pPr>
        <w:widowControl w:val="0"/>
        <w:autoSpaceDE w:val="0"/>
        <w:autoSpaceDN w:val="0"/>
        <w:jc w:val="right"/>
        <w:rPr>
          <w:sz w:val="20"/>
          <w:szCs w:val="20"/>
        </w:rPr>
      </w:pPr>
      <w:r w:rsidRPr="00A04A89">
        <w:rPr>
          <w:sz w:val="20"/>
          <w:szCs w:val="20"/>
        </w:rPr>
        <w:t>от «__» _____ 20__ г.</w:t>
      </w:r>
    </w:p>
    <w:p w:rsidR="00C21C5D" w:rsidRPr="00A04A89" w:rsidRDefault="00C21C5D" w:rsidP="00C21C5D">
      <w:pPr>
        <w:widowControl w:val="0"/>
        <w:autoSpaceDE w:val="0"/>
        <w:autoSpaceDN w:val="0"/>
        <w:jc w:val="center"/>
        <w:rPr>
          <w:sz w:val="20"/>
          <w:szCs w:val="20"/>
        </w:rPr>
      </w:pPr>
      <w:r w:rsidRPr="00A04A89">
        <w:rPr>
          <w:sz w:val="20"/>
          <w:szCs w:val="20"/>
        </w:rPr>
        <w:t>ФОРМА</w:t>
      </w:r>
    </w:p>
    <w:p w:rsidR="00C21C5D" w:rsidRPr="00A04A89" w:rsidRDefault="00C21C5D" w:rsidP="00C21C5D">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C21C5D" w:rsidRPr="00A04A89" w:rsidRDefault="00C21C5D" w:rsidP="00C21C5D">
      <w:pPr>
        <w:widowControl w:val="0"/>
        <w:autoSpaceDE w:val="0"/>
        <w:autoSpaceDN w:val="0"/>
        <w:jc w:val="both"/>
        <w:rPr>
          <w:sz w:val="20"/>
          <w:szCs w:val="20"/>
        </w:rPr>
      </w:pPr>
    </w:p>
    <w:p w:rsidR="00C21C5D" w:rsidRPr="00A04A89" w:rsidRDefault="00C21C5D" w:rsidP="00C21C5D">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sidRPr="00A04A89">
        <w:rPr>
          <w:sz w:val="20"/>
          <w:szCs w:val="20"/>
        </w:rPr>
        <w:t>«__» ______ 20__ г.</w:t>
      </w:r>
    </w:p>
    <w:p w:rsidR="00C21C5D" w:rsidRPr="00A04A89" w:rsidRDefault="00C21C5D" w:rsidP="00C21C5D">
      <w:pPr>
        <w:widowControl w:val="0"/>
        <w:autoSpaceDE w:val="0"/>
        <w:autoSpaceDN w:val="0"/>
        <w:jc w:val="both"/>
        <w:rPr>
          <w:sz w:val="20"/>
          <w:szCs w:val="20"/>
        </w:rPr>
      </w:pPr>
    </w:p>
    <w:p w:rsidR="00C21C5D" w:rsidRPr="00A04A89" w:rsidRDefault="00C21C5D" w:rsidP="00C21C5D">
      <w:pPr>
        <w:widowControl w:val="0"/>
        <w:autoSpaceDE w:val="0"/>
        <w:autoSpaceDN w:val="0"/>
        <w:jc w:val="both"/>
        <w:rPr>
          <w:sz w:val="20"/>
          <w:szCs w:val="20"/>
        </w:rPr>
      </w:pPr>
      <w:r w:rsidRPr="00A04A89">
        <w:rPr>
          <w:sz w:val="20"/>
          <w:szCs w:val="20"/>
        </w:rPr>
        <w:t>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Есевой Жанны Владимировны,</w:t>
      </w:r>
    </w:p>
    <w:p w:rsidR="00C21C5D" w:rsidRPr="00A04A89" w:rsidRDefault="00C21C5D" w:rsidP="00C21C5D">
      <w:pPr>
        <w:widowControl w:val="0"/>
        <w:autoSpaceDE w:val="0"/>
        <w:autoSpaceDN w:val="0"/>
        <w:jc w:val="both"/>
        <w:rPr>
          <w:sz w:val="20"/>
          <w:szCs w:val="20"/>
        </w:rPr>
      </w:pPr>
      <w:r w:rsidRPr="00A04A89">
        <w:rPr>
          <w:sz w:val="20"/>
          <w:szCs w:val="20"/>
        </w:rPr>
        <w:t xml:space="preserve">                                                                                                               (должность, Ф.И.О.)</w:t>
      </w:r>
    </w:p>
    <w:p w:rsidR="00C21C5D" w:rsidRPr="00A04A89" w:rsidRDefault="00C21C5D" w:rsidP="00C21C5D">
      <w:pPr>
        <w:widowControl w:val="0"/>
        <w:autoSpaceDE w:val="0"/>
        <w:autoSpaceDN w:val="0"/>
        <w:jc w:val="both"/>
        <w:rPr>
          <w:sz w:val="20"/>
          <w:szCs w:val="20"/>
        </w:rPr>
      </w:pPr>
      <w:r w:rsidRPr="00A04A89">
        <w:rPr>
          <w:sz w:val="20"/>
          <w:szCs w:val="20"/>
        </w:rPr>
        <w:t xml:space="preserve">действующего на основании Устава, с одной стороны, </w:t>
      </w:r>
    </w:p>
    <w:p w:rsidR="00C21C5D" w:rsidRPr="00A04A89" w:rsidRDefault="00C21C5D" w:rsidP="00C21C5D">
      <w:pPr>
        <w:widowControl w:val="0"/>
        <w:autoSpaceDE w:val="0"/>
        <w:autoSpaceDN w:val="0"/>
        <w:jc w:val="both"/>
        <w:rPr>
          <w:sz w:val="20"/>
          <w:szCs w:val="20"/>
        </w:rPr>
      </w:pPr>
      <w:r w:rsidRPr="00A04A89">
        <w:rPr>
          <w:sz w:val="20"/>
          <w:szCs w:val="20"/>
        </w:rPr>
        <w:t>и ____________________________________________________</w:t>
      </w:r>
      <w:r>
        <w:rPr>
          <w:sz w:val="20"/>
          <w:szCs w:val="20"/>
        </w:rPr>
        <w:t>__</w:t>
      </w:r>
      <w:r w:rsidRPr="00A04A89">
        <w:rPr>
          <w:sz w:val="20"/>
          <w:szCs w:val="20"/>
        </w:rPr>
        <w:t>________________________________________,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 xml:space="preserve">                                    (наименование организации)</w:t>
      </w:r>
    </w:p>
    <w:p w:rsidR="00C21C5D" w:rsidRPr="00A04A89" w:rsidRDefault="00C21C5D" w:rsidP="00C21C5D">
      <w:pPr>
        <w:widowControl w:val="0"/>
        <w:autoSpaceDE w:val="0"/>
        <w:autoSpaceDN w:val="0"/>
        <w:jc w:val="both"/>
        <w:rPr>
          <w:sz w:val="20"/>
          <w:szCs w:val="20"/>
        </w:rPr>
      </w:pPr>
      <w:r w:rsidRPr="00A04A89">
        <w:rPr>
          <w:sz w:val="20"/>
          <w:szCs w:val="20"/>
        </w:rPr>
        <w:t>именуемое в дальнейшем «Поставщик», в лице ____________________________</w:t>
      </w:r>
      <w:r>
        <w:rPr>
          <w:sz w:val="20"/>
          <w:szCs w:val="20"/>
        </w:rPr>
        <w:t>_</w:t>
      </w:r>
      <w:r w:rsidRPr="00A04A89">
        <w:rPr>
          <w:sz w:val="20"/>
          <w:szCs w:val="20"/>
        </w:rPr>
        <w:t>__________________________,</w:t>
      </w:r>
    </w:p>
    <w:p w:rsidR="00C21C5D" w:rsidRPr="00A04A89" w:rsidRDefault="00C21C5D" w:rsidP="00C21C5D">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C21C5D" w:rsidRPr="00A04A89" w:rsidRDefault="00C21C5D" w:rsidP="00C21C5D">
      <w:pPr>
        <w:widowControl w:val="0"/>
        <w:autoSpaceDE w:val="0"/>
        <w:autoSpaceDN w:val="0"/>
        <w:jc w:val="both"/>
        <w:rPr>
          <w:sz w:val="20"/>
          <w:szCs w:val="20"/>
        </w:rPr>
      </w:pPr>
    </w:p>
    <w:p w:rsidR="00C21C5D" w:rsidRPr="00A04A89" w:rsidRDefault="00C21C5D" w:rsidP="00C21C5D">
      <w:pPr>
        <w:widowControl w:val="0"/>
        <w:autoSpaceDE w:val="0"/>
        <w:autoSpaceDN w:val="0"/>
        <w:jc w:val="both"/>
        <w:rPr>
          <w:sz w:val="20"/>
          <w:szCs w:val="20"/>
        </w:rPr>
      </w:pPr>
      <w:r w:rsidRPr="00A04A89">
        <w:rPr>
          <w:sz w:val="20"/>
          <w:szCs w:val="20"/>
        </w:rPr>
        <w:t>действующего на основании ______________________________________________________________________,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t xml:space="preserve"> (Устава, Положения, Доверенности)</w:t>
      </w:r>
    </w:p>
    <w:p w:rsidR="00C21C5D" w:rsidRPr="00A04A89" w:rsidRDefault="00C21C5D" w:rsidP="00C21C5D">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C21C5D" w:rsidRPr="00A04A89" w:rsidRDefault="00C21C5D" w:rsidP="00C21C5D">
      <w:pPr>
        <w:widowControl w:val="0"/>
        <w:autoSpaceDE w:val="0"/>
        <w:autoSpaceDN w:val="0"/>
        <w:jc w:val="both"/>
        <w:rPr>
          <w:sz w:val="20"/>
          <w:szCs w:val="20"/>
        </w:rPr>
      </w:pPr>
    </w:p>
    <w:p w:rsidR="00C21C5D" w:rsidRPr="00A04A89" w:rsidRDefault="00C21C5D" w:rsidP="00C21C5D">
      <w:pPr>
        <w:widowControl w:val="0"/>
        <w:autoSpaceDE w:val="0"/>
        <w:autoSpaceDN w:val="0"/>
        <w:jc w:val="both"/>
        <w:rPr>
          <w:sz w:val="20"/>
          <w:szCs w:val="20"/>
        </w:rPr>
      </w:pPr>
      <w:r w:rsidRPr="00A04A89">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3.  Недостатки  ввода в эксплуатацию Оборудования  выявлены/не выявлены</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C21C5D" w:rsidRPr="00A04A89" w:rsidRDefault="00C21C5D" w:rsidP="00C21C5D">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C21C5D" w:rsidRPr="00A04A89" w:rsidRDefault="00C21C5D" w:rsidP="00C21C5D">
      <w:pPr>
        <w:widowControl w:val="0"/>
        <w:autoSpaceDE w:val="0"/>
        <w:autoSpaceDN w:val="0"/>
        <w:jc w:val="both"/>
        <w:rPr>
          <w:sz w:val="20"/>
          <w:szCs w:val="20"/>
        </w:rPr>
      </w:pPr>
    </w:p>
    <w:p w:rsidR="00C21C5D" w:rsidRPr="00A04A89" w:rsidRDefault="00C21C5D" w:rsidP="00C21C5D">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C21C5D" w:rsidRPr="00A04A89" w:rsidRDefault="00C21C5D" w:rsidP="00C21C5D">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C21C5D" w:rsidRPr="00A04A89" w:rsidRDefault="00C21C5D" w:rsidP="00C21C5D">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C21C5D" w:rsidRPr="00A04A89" w:rsidRDefault="00C21C5D" w:rsidP="00C21C5D">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C21C5D" w:rsidRPr="00A04A89" w:rsidRDefault="00C21C5D" w:rsidP="00C21C5D">
      <w:pPr>
        <w:pStyle w:val="ac"/>
        <w:tabs>
          <w:tab w:val="left" w:pos="0"/>
          <w:tab w:val="left" w:pos="567"/>
          <w:tab w:val="left" w:pos="1276"/>
        </w:tabs>
        <w:spacing w:after="0" w:line="240" w:lineRule="auto"/>
        <w:ind w:left="142"/>
        <w:jc w:val="both"/>
        <w:rPr>
          <w:rFonts w:ascii="Times New Roman" w:hAnsi="Times New Roman" w:cs="Times New Roman"/>
          <w:sz w:val="20"/>
          <w:szCs w:val="20"/>
        </w:rPr>
      </w:pPr>
    </w:p>
    <w:p w:rsidR="00C21C5D" w:rsidRPr="00A04A89" w:rsidRDefault="00C21C5D" w:rsidP="00C21C5D">
      <w:pPr>
        <w:pStyle w:val="ConsPlusNonformat"/>
        <w:widowControl/>
        <w:jc w:val="center"/>
      </w:pPr>
    </w:p>
    <w:p w:rsidR="00C21C5D" w:rsidRPr="00A04A89" w:rsidRDefault="00C21C5D" w:rsidP="00C21C5D">
      <w:pPr>
        <w:pStyle w:val="ConsPlusNonformat"/>
        <w:widowControl/>
        <w:jc w:val="center"/>
      </w:pPr>
    </w:p>
    <w:p w:rsidR="00C21C5D" w:rsidRPr="00A04A89" w:rsidRDefault="00C21C5D" w:rsidP="00C21C5D">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C21C5D" w:rsidRPr="00A04A89" w:rsidTr="00C21C5D">
        <w:trPr>
          <w:trHeight w:val="1637"/>
        </w:trPr>
        <w:tc>
          <w:tcPr>
            <w:tcW w:w="4680" w:type="dxa"/>
            <w:tcBorders>
              <w:top w:val="nil"/>
              <w:left w:val="nil"/>
              <w:bottom w:val="nil"/>
              <w:right w:val="nil"/>
            </w:tcBorders>
            <w:hideMark/>
          </w:tcPr>
          <w:p w:rsidR="00C21C5D" w:rsidRPr="00A04A89" w:rsidRDefault="00C21C5D" w:rsidP="00C21C5D">
            <w:pPr>
              <w:pStyle w:val="af1"/>
              <w:tabs>
                <w:tab w:val="left" w:pos="2268"/>
              </w:tabs>
              <w:rPr>
                <w:sz w:val="20"/>
              </w:rPr>
            </w:pPr>
            <w:r w:rsidRPr="00A04A89">
              <w:rPr>
                <w:sz w:val="20"/>
              </w:rPr>
              <w:t>Заказчик:</w:t>
            </w:r>
          </w:p>
          <w:p w:rsidR="00C21C5D" w:rsidRPr="00A04A89" w:rsidRDefault="00C21C5D" w:rsidP="00C21C5D">
            <w:pPr>
              <w:pStyle w:val="af1"/>
              <w:tabs>
                <w:tab w:val="left" w:pos="2268"/>
              </w:tabs>
              <w:rPr>
                <w:sz w:val="20"/>
              </w:rPr>
            </w:pPr>
            <w:r w:rsidRPr="00A04A89">
              <w:rPr>
                <w:sz w:val="20"/>
              </w:rPr>
              <w:t xml:space="preserve">ОГАУЗ «Иркутская городская клиническая больница № 8» </w:t>
            </w:r>
          </w:p>
          <w:p w:rsidR="00C21C5D" w:rsidRPr="00A04A89" w:rsidRDefault="00C21C5D" w:rsidP="00C21C5D">
            <w:pPr>
              <w:pStyle w:val="af1"/>
              <w:tabs>
                <w:tab w:val="left" w:pos="2268"/>
              </w:tabs>
              <w:rPr>
                <w:bCs/>
                <w:sz w:val="20"/>
              </w:rPr>
            </w:pPr>
            <w:r w:rsidRPr="00A04A89">
              <w:rPr>
                <w:bCs/>
                <w:sz w:val="20"/>
              </w:rPr>
              <w:t>Главный врач</w:t>
            </w:r>
          </w:p>
          <w:p w:rsidR="00C21C5D" w:rsidRPr="00A04A89" w:rsidRDefault="00C21C5D" w:rsidP="00C21C5D">
            <w:pPr>
              <w:pStyle w:val="af1"/>
              <w:tabs>
                <w:tab w:val="left" w:pos="2268"/>
              </w:tabs>
              <w:rPr>
                <w:sz w:val="20"/>
              </w:rPr>
            </w:pPr>
            <w:r w:rsidRPr="00A04A89">
              <w:rPr>
                <w:sz w:val="20"/>
              </w:rPr>
              <w:t>_____________________/ Ж. В. Есева/</w:t>
            </w:r>
          </w:p>
          <w:p w:rsidR="00C21C5D" w:rsidRPr="00A04A89" w:rsidRDefault="00C21C5D" w:rsidP="00C21C5D">
            <w:pPr>
              <w:rPr>
                <w:bCs/>
                <w:sz w:val="20"/>
                <w:szCs w:val="20"/>
              </w:rPr>
            </w:pPr>
            <w:r w:rsidRPr="00A04A89">
              <w:rPr>
                <w:sz w:val="20"/>
                <w:szCs w:val="20"/>
              </w:rPr>
              <w:t xml:space="preserve">  </w:t>
            </w:r>
            <w:r w:rsidRPr="00A04A89">
              <w:rPr>
                <w:bCs/>
                <w:sz w:val="20"/>
                <w:szCs w:val="20"/>
              </w:rPr>
              <w:t>М.П.</w:t>
            </w:r>
          </w:p>
        </w:tc>
        <w:tc>
          <w:tcPr>
            <w:tcW w:w="540" w:type="dxa"/>
            <w:tcBorders>
              <w:top w:val="nil"/>
              <w:left w:val="nil"/>
              <w:bottom w:val="nil"/>
              <w:right w:val="nil"/>
            </w:tcBorders>
          </w:tcPr>
          <w:p w:rsidR="00C21C5D" w:rsidRPr="00A04A89" w:rsidRDefault="00C21C5D" w:rsidP="00C21C5D">
            <w:pPr>
              <w:pStyle w:val="af1"/>
              <w:tabs>
                <w:tab w:val="left" w:pos="2268"/>
              </w:tabs>
              <w:rPr>
                <w:bCs/>
                <w:sz w:val="20"/>
              </w:rPr>
            </w:pPr>
          </w:p>
        </w:tc>
        <w:tc>
          <w:tcPr>
            <w:tcW w:w="4680" w:type="dxa"/>
            <w:tcBorders>
              <w:top w:val="nil"/>
              <w:left w:val="nil"/>
              <w:bottom w:val="nil"/>
              <w:right w:val="nil"/>
            </w:tcBorders>
          </w:tcPr>
          <w:p w:rsidR="00C21C5D" w:rsidRPr="00A04A89" w:rsidRDefault="00C21C5D" w:rsidP="00C21C5D">
            <w:pPr>
              <w:jc w:val="both"/>
              <w:rPr>
                <w:sz w:val="20"/>
                <w:szCs w:val="20"/>
              </w:rPr>
            </w:pPr>
            <w:r w:rsidRPr="00A04A89">
              <w:rPr>
                <w:sz w:val="20"/>
                <w:szCs w:val="20"/>
              </w:rPr>
              <w:t xml:space="preserve">Поставщик: </w:t>
            </w:r>
          </w:p>
          <w:p w:rsidR="00C21C5D" w:rsidRPr="00A04A89" w:rsidRDefault="00C21C5D" w:rsidP="00C21C5D">
            <w:pPr>
              <w:widowControl w:val="0"/>
              <w:tabs>
                <w:tab w:val="left" w:pos="5040"/>
              </w:tabs>
              <w:autoSpaceDE w:val="0"/>
              <w:autoSpaceDN w:val="0"/>
              <w:adjustRightInd w:val="0"/>
              <w:rPr>
                <w:sz w:val="20"/>
                <w:szCs w:val="20"/>
              </w:rPr>
            </w:pPr>
          </w:p>
          <w:p w:rsidR="00C21C5D" w:rsidRPr="00A04A89" w:rsidRDefault="00C21C5D" w:rsidP="00C21C5D">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C21C5D" w:rsidRPr="00A04A89" w:rsidRDefault="00C21C5D" w:rsidP="00C21C5D">
      <w:pPr>
        <w:pStyle w:val="ConsPlusNonformat"/>
        <w:widowControl/>
        <w:jc w:val="center"/>
      </w:pPr>
    </w:p>
    <w:p w:rsidR="00C21C5D" w:rsidRDefault="00C21C5D" w:rsidP="00060FEB">
      <w:pPr>
        <w:pStyle w:val="af1"/>
        <w:tabs>
          <w:tab w:val="left" w:pos="2268"/>
        </w:tabs>
        <w:ind w:right="-56" w:firstLine="709"/>
        <w:jc w:val="both"/>
        <w:rPr>
          <w:sz w:val="20"/>
        </w:rPr>
      </w:pPr>
    </w:p>
    <w:p w:rsidR="00255C2B" w:rsidRDefault="00255C2B" w:rsidP="00060FEB">
      <w:pPr>
        <w:pStyle w:val="af1"/>
        <w:tabs>
          <w:tab w:val="left" w:pos="2268"/>
        </w:tabs>
        <w:ind w:right="-56" w:firstLine="709"/>
        <w:jc w:val="both"/>
        <w:rPr>
          <w:sz w:val="20"/>
        </w:rPr>
      </w:pPr>
    </w:p>
    <w:p w:rsidR="00C21C5D" w:rsidRDefault="00C21C5D" w:rsidP="00060FEB">
      <w:pPr>
        <w:pStyle w:val="af1"/>
        <w:tabs>
          <w:tab w:val="left" w:pos="2268"/>
        </w:tabs>
        <w:ind w:right="-56" w:firstLine="709"/>
        <w:jc w:val="both"/>
        <w:rPr>
          <w:sz w:val="20"/>
        </w:rPr>
      </w:pPr>
    </w:p>
    <w:p w:rsidR="00C21C5D" w:rsidRDefault="00C21C5D" w:rsidP="00060FEB">
      <w:pPr>
        <w:pStyle w:val="af1"/>
        <w:tabs>
          <w:tab w:val="left" w:pos="2268"/>
        </w:tabs>
        <w:ind w:right="-56" w:firstLine="709"/>
        <w:jc w:val="both"/>
        <w:rPr>
          <w:sz w:val="20"/>
        </w:rPr>
      </w:pPr>
    </w:p>
    <w:p w:rsidR="00C21C5D" w:rsidRDefault="00C21C5D" w:rsidP="00060FEB">
      <w:pPr>
        <w:pStyle w:val="af1"/>
        <w:tabs>
          <w:tab w:val="left" w:pos="2268"/>
        </w:tabs>
        <w:ind w:right="-56" w:firstLine="709"/>
        <w:jc w:val="both"/>
        <w:rPr>
          <w:sz w:val="20"/>
        </w:rPr>
      </w:pPr>
    </w:p>
    <w:p w:rsidR="00C21C5D" w:rsidRDefault="00C21C5D" w:rsidP="00060FEB">
      <w:pPr>
        <w:pStyle w:val="af1"/>
        <w:tabs>
          <w:tab w:val="left" w:pos="2268"/>
        </w:tabs>
        <w:ind w:right="-56" w:firstLine="709"/>
        <w:jc w:val="both"/>
        <w:rPr>
          <w:sz w:val="20"/>
        </w:rPr>
      </w:pPr>
    </w:p>
    <w:p w:rsidR="00C21C5D" w:rsidRDefault="00C21C5D" w:rsidP="00060FEB">
      <w:pPr>
        <w:pStyle w:val="af1"/>
        <w:tabs>
          <w:tab w:val="left" w:pos="2268"/>
        </w:tabs>
        <w:ind w:right="-56" w:firstLine="709"/>
        <w:jc w:val="both"/>
        <w:rPr>
          <w:sz w:val="20"/>
        </w:rPr>
      </w:pPr>
    </w:p>
    <w:p w:rsidR="00C21C5D" w:rsidRDefault="00C21C5D" w:rsidP="00060FEB">
      <w:pPr>
        <w:pStyle w:val="af1"/>
        <w:tabs>
          <w:tab w:val="left" w:pos="2268"/>
        </w:tabs>
        <w:ind w:right="-56" w:firstLine="709"/>
        <w:jc w:val="both"/>
        <w:rPr>
          <w:sz w:val="20"/>
        </w:rPr>
      </w:pPr>
    </w:p>
    <w:p w:rsidR="00C21C5D" w:rsidRDefault="00C21C5D"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101ECE">
        <w:rPr>
          <w:b/>
          <w:kern w:val="32"/>
          <w:sz w:val="20"/>
          <w:szCs w:val="20"/>
        </w:rPr>
        <w:t>на</w:t>
      </w:r>
      <w:r w:rsidRPr="00101ECE">
        <w:rPr>
          <w:b/>
          <w:sz w:val="20"/>
          <w:szCs w:val="20"/>
        </w:rPr>
        <w:t xml:space="preserve"> поставку </w:t>
      </w:r>
      <w:r w:rsidR="00AD2838">
        <w:rPr>
          <w:b/>
          <w:sz w:val="20"/>
          <w:szCs w:val="20"/>
        </w:rPr>
        <w:t>медицинского оборудования (оптика прямого видения)</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101ECE">
        <w:rPr>
          <w:b/>
          <w:kern w:val="32"/>
          <w:sz w:val="20"/>
          <w:szCs w:val="20"/>
        </w:rPr>
        <w:t xml:space="preserve">№ </w:t>
      </w:r>
      <w:r w:rsidR="00AD2838">
        <w:rPr>
          <w:b/>
          <w:kern w:val="32"/>
          <w:sz w:val="20"/>
          <w:szCs w:val="20"/>
        </w:rPr>
        <w:t>078-21</w:t>
      </w:r>
      <w:r w:rsidR="00A863A1">
        <w:rPr>
          <w:b/>
          <w:kern w:val="32"/>
          <w:sz w:val="20"/>
          <w:szCs w:val="20"/>
        </w:rPr>
        <w:t xml:space="preserve"> </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9" w:name="7.1"/>
      <w:bookmarkEnd w:id="9"/>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10" w:name="7.2"/>
      <w:bookmarkEnd w:id="10"/>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Pr="00101ECE" w:rsidRDefault="003B0577" w:rsidP="00623307">
      <w:pPr>
        <w:ind w:left="33"/>
        <w:jc w:val="center"/>
        <w:rPr>
          <w:b/>
          <w:bCs/>
          <w:sz w:val="22"/>
          <w:szCs w:val="22"/>
        </w:rPr>
      </w:pPr>
      <w:r w:rsidRPr="00101ECE">
        <w:rPr>
          <w:sz w:val="20"/>
          <w:szCs w:val="20"/>
        </w:rPr>
        <w:t xml:space="preserve">на поставку </w:t>
      </w:r>
      <w:r w:rsidR="00AD2838">
        <w:rPr>
          <w:bCs/>
          <w:sz w:val="20"/>
          <w:szCs w:val="20"/>
        </w:rPr>
        <w:t>медицинского оборудования (оптика прямого видения)</w:t>
      </w:r>
    </w:p>
    <w:p w:rsidR="003B0577" w:rsidRPr="00101ECE" w:rsidRDefault="003B0577" w:rsidP="003B0577">
      <w:pPr>
        <w:jc w:val="center"/>
        <w:rPr>
          <w:sz w:val="20"/>
          <w:szCs w:val="20"/>
        </w:rPr>
      </w:pPr>
    </w:p>
    <w:p w:rsidR="003B0577" w:rsidRPr="00A272FF" w:rsidRDefault="003B0577" w:rsidP="003B0577">
      <w:pPr>
        <w:ind w:firstLine="708"/>
        <w:jc w:val="both"/>
        <w:rPr>
          <w:sz w:val="20"/>
          <w:szCs w:val="20"/>
        </w:rPr>
      </w:pPr>
      <w:r w:rsidRPr="00101ECE">
        <w:rPr>
          <w:sz w:val="20"/>
          <w:szCs w:val="20"/>
        </w:rPr>
        <w:t>Изучив извещение о проведении запроса котировок</w:t>
      </w:r>
      <w:r w:rsidR="009446D9" w:rsidRPr="00101ECE">
        <w:rPr>
          <w:sz w:val="20"/>
          <w:szCs w:val="20"/>
        </w:rPr>
        <w:t xml:space="preserve"> на</w:t>
      </w:r>
      <w:r w:rsidR="00D11699" w:rsidRPr="00101ECE">
        <w:rPr>
          <w:sz w:val="20"/>
          <w:szCs w:val="20"/>
        </w:rPr>
        <w:t xml:space="preserve"> </w:t>
      </w:r>
      <w:r w:rsidR="00623307" w:rsidRPr="00101ECE">
        <w:rPr>
          <w:sz w:val="20"/>
          <w:szCs w:val="20"/>
        </w:rPr>
        <w:t xml:space="preserve">поставку </w:t>
      </w:r>
      <w:r w:rsidR="00AD2838">
        <w:rPr>
          <w:bCs/>
          <w:sz w:val="20"/>
          <w:szCs w:val="20"/>
        </w:rPr>
        <w:t>медицинского оборудования (оптика прямого видения)</w:t>
      </w:r>
      <w:r w:rsidRPr="00101ECE">
        <w:rPr>
          <w:sz w:val="20"/>
          <w:szCs w:val="20"/>
        </w:rPr>
        <w:t>,</w:t>
      </w:r>
      <w:r w:rsidR="00D11699" w:rsidRPr="00101ECE">
        <w:rPr>
          <w:sz w:val="20"/>
          <w:szCs w:val="20"/>
        </w:rPr>
        <w:t xml:space="preserve"> </w:t>
      </w:r>
      <w:r w:rsidR="006F0628" w:rsidRPr="00101ECE">
        <w:rPr>
          <w:sz w:val="20"/>
          <w:szCs w:val="20"/>
        </w:rPr>
        <w:t>на условиях, предусмотренных извещением о проведении запроса котировок в электронной форме и не подлежащих изменению по результатам проведения закупочной процедуры</w:t>
      </w:r>
      <w:r w:rsidR="00F17EEA" w:rsidRPr="00101ECE">
        <w:rPr>
          <w:sz w:val="20"/>
          <w:szCs w:val="20"/>
        </w:rPr>
        <w:t>,</w:t>
      </w:r>
      <w:r w:rsidR="00D11699" w:rsidRPr="00101ECE">
        <w:rPr>
          <w:sz w:val="20"/>
          <w:szCs w:val="20"/>
        </w:rPr>
        <w:t xml:space="preserve"> </w:t>
      </w:r>
      <w:r w:rsidRPr="00101ECE">
        <w:rPr>
          <w:sz w:val="20"/>
          <w:szCs w:val="20"/>
        </w:rPr>
        <w:t xml:space="preserve">и принимая на себя обязанность выполнять установленные в </w:t>
      </w:r>
      <w:r w:rsidR="00B533AF" w:rsidRPr="00101ECE">
        <w:rPr>
          <w:sz w:val="20"/>
          <w:szCs w:val="20"/>
        </w:rPr>
        <w:t>извещении о проведении запроса котировок в электронной форме</w:t>
      </w:r>
      <w:r w:rsidR="00B533AF">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F17EEA">
        <w:rPr>
          <w:sz w:val="20"/>
          <w:szCs w:val="20"/>
        </w:rPr>
        <w:t>согласны</w:t>
      </w:r>
      <w:r w:rsidR="00A272FF">
        <w:rPr>
          <w:sz w:val="20"/>
          <w:szCs w:val="20"/>
        </w:rPr>
        <w:t xml:space="preserve">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C330DD" w:rsidRDefault="00C330DD" w:rsidP="00937DBB">
      <w:pPr>
        <w:ind w:left="2978"/>
        <w:rPr>
          <w:b/>
          <w:sz w:val="20"/>
          <w:szCs w:val="20"/>
        </w:rPr>
      </w:pPr>
    </w:p>
    <w:p w:rsidR="00C330DD" w:rsidRDefault="00C330DD" w:rsidP="00937DBB">
      <w:pPr>
        <w:ind w:left="2978"/>
        <w:rPr>
          <w:b/>
          <w:sz w:val="20"/>
          <w:szCs w:val="20"/>
        </w:rPr>
      </w:pPr>
    </w:p>
    <w:p w:rsidR="00C330DD" w:rsidRDefault="00C330DD" w:rsidP="00937DBB">
      <w:pPr>
        <w:ind w:left="2978"/>
        <w:rPr>
          <w:b/>
          <w:sz w:val="20"/>
          <w:szCs w:val="20"/>
        </w:rPr>
      </w:pPr>
    </w:p>
    <w:p w:rsidR="00C330DD" w:rsidRDefault="00C330DD" w:rsidP="00937DBB">
      <w:pPr>
        <w:ind w:left="2978"/>
        <w:rPr>
          <w:b/>
          <w:sz w:val="20"/>
          <w:szCs w:val="20"/>
        </w:rPr>
      </w:pPr>
    </w:p>
    <w:p w:rsidR="00C330DD" w:rsidRDefault="00C330DD"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sidR="008B6F42">
        <w:rPr>
          <w:b/>
          <w:sz w:val="20"/>
          <w:szCs w:val="20"/>
        </w:rPr>
        <w:t>2</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 xml:space="preserve">Раздел </w:t>
      </w:r>
      <w:r w:rsidR="008B6F42">
        <w:rPr>
          <w:b/>
          <w:sz w:val="20"/>
          <w:szCs w:val="20"/>
        </w:rPr>
        <w:t>3</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60"/>
        <w:gridCol w:w="2943"/>
        <w:gridCol w:w="850"/>
        <w:gridCol w:w="1276"/>
        <w:gridCol w:w="1243"/>
        <w:gridCol w:w="1276"/>
      </w:tblGrid>
      <w:tr w:rsidR="008C4772" w:rsidRPr="00B326C3" w:rsidTr="00101ECE">
        <w:trPr>
          <w:trHeight w:val="1503"/>
        </w:trPr>
        <w:tc>
          <w:tcPr>
            <w:tcW w:w="567"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16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43" w:type="dxa"/>
            <w:tcBorders>
              <w:top w:val="single" w:sz="4" w:space="0" w:color="auto"/>
              <w:left w:val="single" w:sz="4" w:space="0" w:color="auto"/>
              <w:bottom w:val="single" w:sz="4" w:space="0" w:color="auto"/>
              <w:right w:val="single" w:sz="4" w:space="0" w:color="auto"/>
            </w:tcBorders>
          </w:tcPr>
          <w:p w:rsidR="008C4772" w:rsidRPr="00632EEC" w:rsidRDefault="008C4772" w:rsidP="00BA376C">
            <w:pPr>
              <w:jc w:val="center"/>
              <w:rPr>
                <w:sz w:val="20"/>
                <w:szCs w:val="20"/>
              </w:rPr>
            </w:pPr>
            <w:r w:rsidRPr="00632EEC">
              <w:rPr>
                <w:sz w:val="20"/>
                <w:szCs w:val="20"/>
              </w:rPr>
              <w:t>Характеристик</w:t>
            </w:r>
            <w:r w:rsidR="00BA376C">
              <w:rPr>
                <w:sz w:val="20"/>
                <w:szCs w:val="20"/>
              </w:rPr>
              <w:t>и</w:t>
            </w:r>
            <w:r w:rsidRPr="00632EEC">
              <w:rPr>
                <w:sz w:val="20"/>
                <w:szCs w:val="20"/>
              </w:rPr>
              <w:t xml:space="preserve"> товара</w:t>
            </w:r>
            <w:r w:rsidR="00BA376C">
              <w:rPr>
                <w:sz w:val="20"/>
                <w:szCs w:val="20"/>
              </w:rPr>
              <w:t>, работ, услуг</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BA376C">
            <w:pPr>
              <w:jc w:val="center"/>
              <w:rPr>
                <w:sz w:val="20"/>
                <w:szCs w:val="20"/>
              </w:rPr>
            </w:pPr>
            <w:r w:rsidRPr="00632EEC">
              <w:rPr>
                <w:sz w:val="20"/>
                <w:szCs w:val="20"/>
              </w:rPr>
              <w:t xml:space="preserve">Кол-во </w:t>
            </w:r>
          </w:p>
        </w:tc>
        <w:tc>
          <w:tcPr>
            <w:tcW w:w="1243"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101ECE" w:rsidRPr="00B326C3" w:rsidTr="00101ECE">
        <w:trPr>
          <w:trHeight w:val="260"/>
        </w:trPr>
        <w:tc>
          <w:tcPr>
            <w:tcW w:w="567" w:type="dxa"/>
            <w:tcBorders>
              <w:top w:val="single" w:sz="4" w:space="0" w:color="auto"/>
              <w:left w:val="single" w:sz="4" w:space="0" w:color="auto"/>
              <w:bottom w:val="single" w:sz="4" w:space="0" w:color="auto"/>
              <w:right w:val="single" w:sz="4" w:space="0" w:color="auto"/>
            </w:tcBorders>
          </w:tcPr>
          <w:p w:rsidR="00101ECE" w:rsidRDefault="00101ECE" w:rsidP="00C21C5D">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101ECE" w:rsidRDefault="00101ECE" w:rsidP="00C21C5D">
            <w:pPr>
              <w:pStyle w:val="ConsPlusNormal"/>
              <w:rPr>
                <w:sz w:val="20"/>
              </w:rPr>
            </w:pPr>
          </w:p>
        </w:tc>
        <w:tc>
          <w:tcPr>
            <w:tcW w:w="2943" w:type="dxa"/>
            <w:tcBorders>
              <w:top w:val="single" w:sz="4" w:space="0" w:color="auto"/>
              <w:left w:val="single" w:sz="4" w:space="0" w:color="auto"/>
              <w:bottom w:val="single" w:sz="4" w:space="0" w:color="auto"/>
              <w:right w:val="single" w:sz="4" w:space="0" w:color="auto"/>
            </w:tcBorders>
          </w:tcPr>
          <w:p w:rsidR="00101ECE" w:rsidRDefault="00101ECE" w:rsidP="00C21C5D"/>
        </w:tc>
        <w:tc>
          <w:tcPr>
            <w:tcW w:w="850" w:type="dxa"/>
            <w:tcBorders>
              <w:top w:val="single" w:sz="4" w:space="0" w:color="auto"/>
              <w:left w:val="single" w:sz="4" w:space="0" w:color="auto"/>
              <w:bottom w:val="single" w:sz="4" w:space="0" w:color="auto"/>
              <w:right w:val="single" w:sz="4" w:space="0" w:color="auto"/>
            </w:tcBorders>
          </w:tcPr>
          <w:p w:rsidR="00101ECE" w:rsidRDefault="00101ECE" w:rsidP="00C21C5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1ECE" w:rsidRDefault="00101ECE" w:rsidP="00C21C5D">
            <w:pPr>
              <w:jc w:val="center"/>
              <w:rPr>
                <w:sz w:val="20"/>
                <w:szCs w:val="20"/>
                <w:lang w:eastAsia="en-US"/>
              </w:rPr>
            </w:pPr>
          </w:p>
        </w:tc>
        <w:tc>
          <w:tcPr>
            <w:tcW w:w="1243" w:type="dxa"/>
            <w:tcBorders>
              <w:top w:val="single" w:sz="4" w:space="0" w:color="auto"/>
              <w:left w:val="single" w:sz="4" w:space="0" w:color="auto"/>
              <w:bottom w:val="single" w:sz="4" w:space="0" w:color="auto"/>
              <w:right w:val="single" w:sz="4" w:space="0" w:color="auto"/>
            </w:tcBorders>
          </w:tcPr>
          <w:p w:rsidR="00101ECE" w:rsidRPr="00B326C3" w:rsidRDefault="00101ECE"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1ECE" w:rsidRPr="00B326C3" w:rsidRDefault="00101ECE" w:rsidP="00D852BD">
            <w:pPr>
              <w:jc w:val="center"/>
              <w:rPr>
                <w:sz w:val="20"/>
                <w:szCs w:val="20"/>
              </w:rPr>
            </w:pPr>
          </w:p>
        </w:tc>
      </w:tr>
    </w:tbl>
    <w:p w:rsidR="003355CA" w:rsidRDefault="003355CA" w:rsidP="00C2608E">
      <w:pPr>
        <w:jc w:val="center"/>
        <w:outlineLvl w:val="1"/>
        <w:rPr>
          <w:b/>
          <w:sz w:val="20"/>
          <w:szCs w:val="20"/>
          <w:highlight w:val="yellow"/>
        </w:rPr>
      </w:pPr>
    </w:p>
    <w:p w:rsidR="00C330DD" w:rsidRDefault="00C330DD" w:rsidP="00C330DD">
      <w:pPr>
        <w:pStyle w:val="13"/>
        <w:spacing w:line="240" w:lineRule="auto"/>
        <w:jc w:val="right"/>
        <w:rPr>
          <w:b/>
          <w:bCs/>
          <w:sz w:val="20"/>
        </w:rPr>
      </w:pPr>
      <w:r w:rsidRPr="00F678C1">
        <w:rPr>
          <w:b/>
          <w:bCs/>
          <w:sz w:val="20"/>
        </w:rPr>
        <w:t>Таблица 1</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424"/>
        <w:gridCol w:w="3969"/>
      </w:tblGrid>
      <w:tr w:rsidR="00C330DD" w:rsidRPr="00C330DD" w:rsidTr="00CC0164">
        <w:trPr>
          <w:trHeight w:val="305"/>
          <w:jc w:val="center"/>
        </w:trPr>
        <w:tc>
          <w:tcPr>
            <w:tcW w:w="850" w:type="dxa"/>
            <w:shd w:val="clear" w:color="auto" w:fill="auto"/>
            <w:hideMark/>
          </w:tcPr>
          <w:p w:rsidR="00C330DD" w:rsidRPr="00C330DD" w:rsidRDefault="00C330DD" w:rsidP="00CC0164">
            <w:pPr>
              <w:jc w:val="center"/>
              <w:rPr>
                <w:b/>
                <w:bCs/>
                <w:color w:val="000000"/>
                <w:sz w:val="20"/>
                <w:szCs w:val="20"/>
              </w:rPr>
            </w:pPr>
            <w:r w:rsidRPr="00C330DD">
              <w:rPr>
                <w:b/>
                <w:bCs/>
                <w:color w:val="000000"/>
                <w:sz w:val="20"/>
                <w:szCs w:val="20"/>
              </w:rPr>
              <w:t>№ п/п</w:t>
            </w:r>
          </w:p>
        </w:tc>
        <w:tc>
          <w:tcPr>
            <w:tcW w:w="5424" w:type="dxa"/>
            <w:shd w:val="clear" w:color="auto" w:fill="auto"/>
            <w:noWrap/>
            <w:hideMark/>
          </w:tcPr>
          <w:p w:rsidR="00C330DD" w:rsidRPr="00C330DD" w:rsidRDefault="00C330DD" w:rsidP="00CC0164">
            <w:pPr>
              <w:jc w:val="center"/>
              <w:rPr>
                <w:b/>
                <w:bCs/>
                <w:color w:val="000000"/>
                <w:sz w:val="20"/>
                <w:szCs w:val="20"/>
              </w:rPr>
            </w:pPr>
            <w:r w:rsidRPr="00C330DD">
              <w:rPr>
                <w:b/>
                <w:bCs/>
                <w:color w:val="000000"/>
                <w:sz w:val="20"/>
                <w:szCs w:val="20"/>
              </w:rPr>
              <w:t xml:space="preserve">Технические и функциональные характеристики </w:t>
            </w:r>
          </w:p>
          <w:p w:rsidR="00C330DD" w:rsidRPr="00C330DD" w:rsidRDefault="00C330DD" w:rsidP="00CC0164">
            <w:pPr>
              <w:jc w:val="center"/>
              <w:rPr>
                <w:b/>
                <w:bCs/>
                <w:color w:val="000000"/>
                <w:sz w:val="20"/>
                <w:szCs w:val="20"/>
              </w:rPr>
            </w:pPr>
            <w:r w:rsidRPr="00C330DD">
              <w:rPr>
                <w:b/>
                <w:bCs/>
                <w:color w:val="000000"/>
                <w:sz w:val="20"/>
                <w:szCs w:val="20"/>
              </w:rPr>
              <w:t>(потребительские свойства)</w:t>
            </w:r>
          </w:p>
        </w:tc>
        <w:tc>
          <w:tcPr>
            <w:tcW w:w="3969" w:type="dxa"/>
            <w:shd w:val="clear" w:color="auto" w:fill="auto"/>
            <w:noWrap/>
            <w:hideMark/>
          </w:tcPr>
          <w:p w:rsidR="00C330DD" w:rsidRPr="00C330DD" w:rsidRDefault="00C330DD" w:rsidP="00CC0164">
            <w:pPr>
              <w:jc w:val="center"/>
              <w:rPr>
                <w:b/>
                <w:bCs/>
                <w:color w:val="000000"/>
                <w:sz w:val="20"/>
                <w:szCs w:val="20"/>
              </w:rPr>
            </w:pPr>
            <w:r>
              <w:rPr>
                <w:b/>
                <w:bCs/>
                <w:color w:val="000000"/>
                <w:sz w:val="20"/>
                <w:szCs w:val="20"/>
              </w:rPr>
              <w:t>З</w:t>
            </w:r>
            <w:r w:rsidRPr="00C330DD">
              <w:rPr>
                <w:b/>
                <w:bCs/>
                <w:color w:val="000000"/>
                <w:sz w:val="20"/>
                <w:szCs w:val="20"/>
              </w:rPr>
              <w:t>начение параметров и функций</w:t>
            </w: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b/>
                <w:color w:val="000000"/>
                <w:sz w:val="19"/>
                <w:szCs w:val="19"/>
              </w:rPr>
            </w:pPr>
          </w:p>
        </w:tc>
        <w:tc>
          <w:tcPr>
            <w:tcW w:w="9393" w:type="dxa"/>
            <w:gridSpan w:val="2"/>
            <w:shd w:val="clear" w:color="auto" w:fill="auto"/>
            <w:hideMark/>
          </w:tcPr>
          <w:p w:rsidR="00C330DD" w:rsidRPr="00C330DD" w:rsidRDefault="00C330DD" w:rsidP="00CC0164">
            <w:pPr>
              <w:rPr>
                <w:b/>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b/>
                <w:bCs/>
                <w:color w:val="000000"/>
                <w:sz w:val="19"/>
                <w:szCs w:val="19"/>
              </w:rPr>
            </w:pPr>
          </w:p>
        </w:tc>
        <w:tc>
          <w:tcPr>
            <w:tcW w:w="5424" w:type="dxa"/>
            <w:shd w:val="clear" w:color="auto" w:fill="auto"/>
            <w:vAlign w:val="center"/>
            <w:hideMark/>
          </w:tcPr>
          <w:p w:rsidR="00C330DD" w:rsidRPr="00C330DD" w:rsidRDefault="00C330DD" w:rsidP="00CC0164">
            <w:pPr>
              <w:shd w:val="clear" w:color="auto" w:fill="FFFFFF"/>
              <w:autoSpaceDE w:val="0"/>
              <w:snapToGrid w:val="0"/>
              <w:rPr>
                <w:b/>
                <w:sz w:val="19"/>
                <w:szCs w:val="19"/>
              </w:rPr>
            </w:pPr>
          </w:p>
        </w:tc>
        <w:tc>
          <w:tcPr>
            <w:tcW w:w="3969" w:type="dxa"/>
            <w:shd w:val="clear" w:color="auto" w:fill="auto"/>
            <w:vAlign w:val="center"/>
            <w:hideMark/>
          </w:tcPr>
          <w:p w:rsidR="00C330DD" w:rsidRPr="00C330DD" w:rsidRDefault="00C330DD" w:rsidP="00CC0164">
            <w:pPr>
              <w:shd w:val="clear" w:color="auto" w:fill="FFFFFF"/>
              <w:autoSpaceDE w:val="0"/>
              <w:snapToGrid w:val="0"/>
              <w:jc w:val="center"/>
              <w:rPr>
                <w:b/>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b/>
                <w:bCs/>
                <w:color w:val="000000"/>
                <w:sz w:val="19"/>
                <w:szCs w:val="19"/>
              </w:rPr>
            </w:pPr>
          </w:p>
        </w:tc>
        <w:tc>
          <w:tcPr>
            <w:tcW w:w="5424" w:type="dxa"/>
            <w:shd w:val="clear" w:color="auto" w:fill="auto"/>
            <w:hideMark/>
          </w:tcPr>
          <w:p w:rsidR="00C330DD" w:rsidRPr="00C330DD" w:rsidRDefault="00C330DD" w:rsidP="00CC0164">
            <w:pPr>
              <w:rPr>
                <w:b/>
                <w:bCs/>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color w:val="000000"/>
                <w:sz w:val="19"/>
                <w:szCs w:val="19"/>
              </w:rPr>
            </w:pPr>
          </w:p>
        </w:tc>
        <w:tc>
          <w:tcPr>
            <w:tcW w:w="5424" w:type="dxa"/>
            <w:shd w:val="clear" w:color="auto" w:fill="auto"/>
            <w:hideMark/>
          </w:tcPr>
          <w:p w:rsidR="00C330DD" w:rsidRPr="00C330DD" w:rsidRDefault="00C330DD" w:rsidP="00CC0164">
            <w:pPr>
              <w:rPr>
                <w:color w:val="000000"/>
                <w:sz w:val="19"/>
                <w:szCs w:val="19"/>
              </w:rPr>
            </w:pPr>
          </w:p>
        </w:tc>
        <w:tc>
          <w:tcPr>
            <w:tcW w:w="3969" w:type="dxa"/>
            <w:shd w:val="clear" w:color="auto" w:fill="auto"/>
            <w:hideMark/>
          </w:tcPr>
          <w:p w:rsidR="00C330DD" w:rsidRPr="00C330DD" w:rsidRDefault="00C330DD" w:rsidP="00CC0164">
            <w:pPr>
              <w:jc w:val="center"/>
              <w:rPr>
                <w:color w:val="000000"/>
                <w:sz w:val="19"/>
                <w:szCs w:val="19"/>
              </w:rPr>
            </w:pPr>
          </w:p>
        </w:tc>
      </w:tr>
      <w:tr w:rsidR="00C330DD" w:rsidRPr="00C330DD" w:rsidTr="00CC0164">
        <w:trPr>
          <w:trHeight w:val="104"/>
          <w:jc w:val="center"/>
        </w:trPr>
        <w:tc>
          <w:tcPr>
            <w:tcW w:w="850" w:type="dxa"/>
            <w:shd w:val="clear" w:color="auto" w:fill="auto"/>
            <w:hideMark/>
          </w:tcPr>
          <w:p w:rsidR="00C330DD" w:rsidRPr="00C330DD" w:rsidRDefault="00C330DD" w:rsidP="00CC0164">
            <w:pPr>
              <w:jc w:val="center"/>
              <w:rPr>
                <w:b/>
                <w:bCs/>
                <w:color w:val="000000"/>
                <w:sz w:val="19"/>
                <w:szCs w:val="19"/>
              </w:rPr>
            </w:pPr>
          </w:p>
        </w:tc>
        <w:tc>
          <w:tcPr>
            <w:tcW w:w="5424" w:type="dxa"/>
            <w:shd w:val="clear" w:color="auto" w:fill="auto"/>
            <w:hideMark/>
          </w:tcPr>
          <w:p w:rsidR="00C330DD" w:rsidRPr="00C330DD" w:rsidRDefault="00C330DD" w:rsidP="00CC0164">
            <w:pPr>
              <w:shd w:val="clear" w:color="auto" w:fill="FFFFFF"/>
              <w:autoSpaceDE w:val="0"/>
              <w:snapToGrid w:val="0"/>
              <w:rPr>
                <w:b/>
                <w:sz w:val="19"/>
                <w:szCs w:val="19"/>
              </w:rPr>
            </w:pPr>
          </w:p>
        </w:tc>
        <w:tc>
          <w:tcPr>
            <w:tcW w:w="3969" w:type="dxa"/>
            <w:shd w:val="clear" w:color="auto" w:fill="auto"/>
            <w:vAlign w:val="center"/>
            <w:hideMark/>
          </w:tcPr>
          <w:p w:rsidR="00C330DD" w:rsidRPr="00C330DD" w:rsidRDefault="00C330DD" w:rsidP="00CC0164">
            <w:pPr>
              <w:shd w:val="clear" w:color="auto" w:fill="FFFFFF"/>
              <w:autoSpaceDE w:val="0"/>
              <w:snapToGrid w:val="0"/>
              <w:jc w:val="center"/>
              <w:rPr>
                <w:b/>
                <w:sz w:val="19"/>
                <w:szCs w:val="19"/>
              </w:rPr>
            </w:pPr>
          </w:p>
        </w:tc>
      </w:tr>
    </w:tbl>
    <w:p w:rsidR="00C330DD" w:rsidRPr="00C330DD" w:rsidRDefault="00C330DD" w:rsidP="00C330DD">
      <w:pPr>
        <w:ind w:firstLine="708"/>
        <w:jc w:val="both"/>
        <w:rPr>
          <w:b/>
          <w:bCs/>
          <w:sz w:val="18"/>
          <w:szCs w:val="18"/>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 xml:space="preserve">Раздел </w:t>
      </w:r>
      <w:r w:rsidR="008B6F42">
        <w:rPr>
          <w:b/>
          <w:sz w:val="20"/>
          <w:szCs w:val="20"/>
          <w:highlight w:val="yellow"/>
        </w:rPr>
        <w:t>4</w:t>
      </w:r>
      <w:r w:rsidRPr="0050300B">
        <w:rPr>
          <w:b/>
          <w:sz w:val="20"/>
          <w:szCs w:val="20"/>
          <w:highlight w:val="yellow"/>
        </w:rPr>
        <w:t>.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 xml:space="preserve">оговор на </w:t>
      </w:r>
      <w:r w:rsidRPr="00101ECE">
        <w:rPr>
          <w:sz w:val="20"/>
          <w:szCs w:val="20"/>
        </w:rPr>
        <w:t>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w:t>
      </w:r>
      <w:r w:rsidR="00D11699" w:rsidRPr="00101ECE">
        <w:rPr>
          <w:sz w:val="20"/>
          <w:szCs w:val="20"/>
        </w:rPr>
        <w:t xml:space="preserve"> </w:t>
      </w:r>
      <w:r w:rsidR="00E154DE" w:rsidRPr="00101ECE">
        <w:rPr>
          <w:sz w:val="20"/>
          <w:szCs w:val="20"/>
        </w:rPr>
        <w:t xml:space="preserve">на поставку </w:t>
      </w:r>
      <w:r w:rsidR="00AD2838">
        <w:rPr>
          <w:bCs/>
          <w:sz w:val="20"/>
          <w:szCs w:val="20"/>
        </w:rPr>
        <w:t>медицинского оборудования (оптика прямого видения)</w:t>
      </w:r>
      <w:r w:rsidRPr="00101ECE">
        <w:rPr>
          <w:sz w:val="20"/>
          <w:szCs w:val="20"/>
        </w:rPr>
        <w:t>, на общую сумму _________ (_______________________) руб. __коп., в том числе НДС (если участник закупки является плательщиком НДС).</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BA376C">
            <w:pPr>
              <w:jc w:val="center"/>
              <w:rPr>
                <w:sz w:val="20"/>
                <w:szCs w:val="20"/>
              </w:rPr>
            </w:pPr>
            <w:r w:rsidRPr="005A07FA">
              <w:rPr>
                <w:sz w:val="20"/>
                <w:szCs w:val="20"/>
              </w:rPr>
              <w:t xml:space="preserve">Кол-во </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BA376C">
            <w:pPr>
              <w:jc w:val="center"/>
              <w:rPr>
                <w:sz w:val="20"/>
                <w:szCs w:val="20"/>
              </w:rPr>
            </w:pPr>
            <w:r w:rsidRPr="005A07FA">
              <w:rPr>
                <w:sz w:val="20"/>
                <w:szCs w:val="20"/>
              </w:rPr>
              <w:t>Цена за единицу,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101ECE"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101ECE" w:rsidRDefault="00101ECE" w:rsidP="00C21C5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101ECE" w:rsidRDefault="00101ECE" w:rsidP="00C21C5D">
            <w:pPr>
              <w:pStyle w:val="ConsPlusNormal"/>
              <w:rPr>
                <w:sz w:val="20"/>
              </w:rPr>
            </w:pPr>
          </w:p>
        </w:tc>
        <w:tc>
          <w:tcPr>
            <w:tcW w:w="709" w:type="dxa"/>
            <w:tcBorders>
              <w:top w:val="single" w:sz="4" w:space="0" w:color="auto"/>
              <w:left w:val="single" w:sz="4" w:space="0" w:color="auto"/>
              <w:bottom w:val="single" w:sz="4" w:space="0" w:color="auto"/>
              <w:right w:val="single" w:sz="4" w:space="0" w:color="auto"/>
            </w:tcBorders>
          </w:tcPr>
          <w:p w:rsidR="00101ECE" w:rsidRDefault="00101ECE" w:rsidP="00C21C5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1ECE" w:rsidRDefault="00101ECE" w:rsidP="00C21C5D">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01ECE" w:rsidRPr="00BE0069" w:rsidRDefault="00101ECE"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ECE" w:rsidRPr="00BE0069" w:rsidRDefault="00101ECE"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1ECE" w:rsidRPr="00BE0069" w:rsidRDefault="00101ECE"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1ECE" w:rsidRPr="00BE0069" w:rsidRDefault="00101ECE" w:rsidP="00D852BD">
            <w:pPr>
              <w:jc w:val="both"/>
              <w:rPr>
                <w:sz w:val="20"/>
                <w:szCs w:val="20"/>
              </w:rPr>
            </w:pPr>
          </w:p>
        </w:tc>
      </w:tr>
      <w:tr w:rsidR="00101ECE"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101ECE" w:rsidRDefault="00101ECE" w:rsidP="00C21C5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101ECE" w:rsidRDefault="00101ECE" w:rsidP="00C21C5D">
            <w:pPr>
              <w:pStyle w:val="ConsPlusNormal"/>
              <w:rPr>
                <w:sz w:val="20"/>
              </w:rPr>
            </w:pPr>
          </w:p>
        </w:tc>
        <w:tc>
          <w:tcPr>
            <w:tcW w:w="709" w:type="dxa"/>
            <w:tcBorders>
              <w:top w:val="single" w:sz="4" w:space="0" w:color="auto"/>
              <w:left w:val="single" w:sz="4" w:space="0" w:color="auto"/>
              <w:bottom w:val="single" w:sz="4" w:space="0" w:color="auto"/>
              <w:right w:val="single" w:sz="4" w:space="0" w:color="auto"/>
            </w:tcBorders>
          </w:tcPr>
          <w:p w:rsidR="00101ECE" w:rsidRDefault="00101ECE" w:rsidP="00C21C5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01ECE" w:rsidRDefault="00101ECE" w:rsidP="00C21C5D">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01ECE" w:rsidRPr="00BE0069" w:rsidRDefault="00101ECE"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ECE" w:rsidRPr="00BE0069" w:rsidRDefault="00101ECE"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1ECE" w:rsidRPr="00BE0069" w:rsidRDefault="00101ECE"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01ECE" w:rsidRPr="00BE0069" w:rsidRDefault="00101ECE"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Default="008C4772" w:rsidP="00D852BD">
            <w:pPr>
              <w:jc w:val="both"/>
              <w:rPr>
                <w:sz w:val="20"/>
                <w:szCs w:val="20"/>
              </w:rPr>
            </w:pPr>
            <w:r w:rsidRPr="00BE0069">
              <w:rPr>
                <w:sz w:val="20"/>
                <w:szCs w:val="20"/>
              </w:rPr>
              <w:t>ИТОГО (цена договора), руб.:</w:t>
            </w:r>
          </w:p>
          <w:p w:rsidR="00101ECE" w:rsidRPr="00BE0069" w:rsidRDefault="00101ECE" w:rsidP="00D852BD">
            <w:pPr>
              <w:jc w:val="both"/>
              <w:rPr>
                <w:sz w:val="20"/>
                <w:szCs w:val="20"/>
              </w:rPr>
            </w:pP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9C2" w:rsidRDefault="00F339C2" w:rsidP="00ED57EB">
      <w:r>
        <w:separator/>
      </w:r>
    </w:p>
  </w:endnote>
  <w:endnote w:type="continuationSeparator" w:id="1">
    <w:p w:rsidR="00F339C2" w:rsidRDefault="00F339C2"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AD2838" w:rsidRDefault="00AD2838">
        <w:pPr>
          <w:pStyle w:val="af7"/>
          <w:jc w:val="right"/>
        </w:pPr>
        <w:fldSimple w:instr=" PAGE   \* MERGEFORMAT ">
          <w:r w:rsidR="00E15152">
            <w:rPr>
              <w:noProof/>
            </w:rPr>
            <w:t>21</w:t>
          </w:r>
        </w:fldSimple>
      </w:p>
    </w:sdtContent>
  </w:sdt>
  <w:p w:rsidR="00AD2838" w:rsidRDefault="00AD283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9C2" w:rsidRDefault="00F339C2" w:rsidP="00ED57EB">
      <w:r>
        <w:separator/>
      </w:r>
    </w:p>
  </w:footnote>
  <w:footnote w:type="continuationSeparator" w:id="1">
    <w:p w:rsidR="00F339C2" w:rsidRDefault="00F339C2" w:rsidP="00ED57EB">
      <w:r>
        <w:continuationSeparator/>
      </w:r>
    </w:p>
  </w:footnote>
  <w:footnote w:id="2">
    <w:p w:rsidR="00AD2838" w:rsidRPr="000C36EF" w:rsidRDefault="00AD2838"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AD2838" w:rsidRPr="004B5113" w:rsidRDefault="00AD2838" w:rsidP="004B5113">
      <w:pPr>
        <w:pStyle w:val="a9"/>
        <w:jc w:val="both"/>
        <w:rPr>
          <w:sz w:val="18"/>
          <w:szCs w:val="18"/>
        </w:rPr>
      </w:pPr>
      <w:r w:rsidRPr="008B6F42">
        <w:rPr>
          <w:sz w:val="18"/>
          <w:szCs w:val="18"/>
          <w:vertAlign w:val="superscript"/>
        </w:rPr>
        <w:t>2</w:t>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56881"/>
    <w:multiLevelType w:val="hybridMultilevel"/>
    <w:tmpl w:val="B628B622"/>
    <w:lvl w:ilvl="0" w:tplc="B7A4C2E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23">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317A8A"/>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F9151A"/>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95216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B2043A2"/>
    <w:multiLevelType w:val="multilevel"/>
    <w:tmpl w:val="E27A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6">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9"/>
  </w:num>
  <w:num w:numId="3">
    <w:abstractNumId w:val="35"/>
  </w:num>
  <w:num w:numId="4">
    <w:abstractNumId w:val="2"/>
  </w:num>
  <w:num w:numId="5">
    <w:abstractNumId w:val="17"/>
  </w:num>
  <w:num w:numId="6">
    <w:abstractNumId w:val="26"/>
  </w:num>
  <w:num w:numId="7">
    <w:abstractNumId w:val="18"/>
  </w:num>
  <w:num w:numId="8">
    <w:abstractNumId w:val="11"/>
  </w:num>
  <w:num w:numId="9">
    <w:abstractNumId w:val="42"/>
  </w:num>
  <w:num w:numId="10">
    <w:abstractNumId w:val="45"/>
  </w:num>
  <w:num w:numId="11">
    <w:abstractNumId w:val="29"/>
  </w:num>
  <w:num w:numId="12">
    <w:abstractNumId w:val="5"/>
  </w:num>
  <w:num w:numId="13">
    <w:abstractNumId w:val="46"/>
  </w:num>
  <w:num w:numId="14">
    <w:abstractNumId w:val="25"/>
  </w:num>
  <w:num w:numId="15">
    <w:abstractNumId w:val="28"/>
  </w:num>
  <w:num w:numId="16">
    <w:abstractNumId w:val="12"/>
  </w:num>
  <w:num w:numId="17">
    <w:abstractNumId w:val="8"/>
  </w:num>
  <w:num w:numId="18">
    <w:abstractNumId w:val="39"/>
  </w:num>
  <w:num w:numId="19">
    <w:abstractNumId w:val="4"/>
  </w:num>
  <w:num w:numId="20">
    <w:abstractNumId w:val="30"/>
  </w:num>
  <w:num w:numId="21">
    <w:abstractNumId w:val="13"/>
  </w:num>
  <w:num w:numId="22">
    <w:abstractNumId w:val="1"/>
  </w:num>
  <w:num w:numId="23">
    <w:abstractNumId w:val="6"/>
  </w:num>
  <w:num w:numId="24">
    <w:abstractNumId w:val="33"/>
  </w:num>
  <w:num w:numId="25">
    <w:abstractNumId w:val="7"/>
  </w:num>
  <w:num w:numId="26">
    <w:abstractNumId w:val="41"/>
  </w:num>
  <w:num w:numId="27">
    <w:abstractNumId w:val="14"/>
  </w:num>
  <w:num w:numId="28">
    <w:abstractNumId w:val="40"/>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9"/>
  </w:num>
  <w:num w:numId="33">
    <w:abstractNumId w:val="16"/>
  </w:num>
  <w:num w:numId="34">
    <w:abstractNumId w:val="37"/>
  </w:num>
  <w:num w:numId="35">
    <w:abstractNumId w:val="20"/>
  </w:num>
  <w:num w:numId="36">
    <w:abstractNumId w:val="0"/>
  </w:num>
  <w:num w:numId="37">
    <w:abstractNumId w:val="23"/>
  </w:num>
  <w:num w:numId="38">
    <w:abstractNumId w:val="27"/>
  </w:num>
  <w:num w:numId="39">
    <w:abstractNumId w:val="24"/>
  </w:num>
  <w:num w:numId="40">
    <w:abstractNumId w:val="15"/>
  </w:num>
  <w:num w:numId="41">
    <w:abstractNumId w:val="44"/>
  </w:num>
  <w:num w:numId="42">
    <w:abstractNumId w:val="34"/>
  </w:num>
  <w:num w:numId="43">
    <w:abstractNumId w:val="21"/>
  </w:num>
  <w:num w:numId="44">
    <w:abstractNumId w:val="31"/>
  </w:num>
  <w:num w:numId="45">
    <w:abstractNumId w:val="38"/>
  </w:num>
  <w:num w:numId="46">
    <w:abstractNumId w:val="22"/>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790"/>
    <w:rsid w:val="00035AC5"/>
    <w:rsid w:val="00036A0F"/>
    <w:rsid w:val="000370DB"/>
    <w:rsid w:val="0003710F"/>
    <w:rsid w:val="000376BE"/>
    <w:rsid w:val="00040E28"/>
    <w:rsid w:val="00040F75"/>
    <w:rsid w:val="00043D4E"/>
    <w:rsid w:val="00044D98"/>
    <w:rsid w:val="00046702"/>
    <w:rsid w:val="00052707"/>
    <w:rsid w:val="00053A23"/>
    <w:rsid w:val="00055B49"/>
    <w:rsid w:val="00057DEF"/>
    <w:rsid w:val="00060222"/>
    <w:rsid w:val="00060FEB"/>
    <w:rsid w:val="000619F0"/>
    <w:rsid w:val="000633A5"/>
    <w:rsid w:val="00064515"/>
    <w:rsid w:val="000646B8"/>
    <w:rsid w:val="000671E4"/>
    <w:rsid w:val="00067C74"/>
    <w:rsid w:val="000707E7"/>
    <w:rsid w:val="00070F52"/>
    <w:rsid w:val="00071F9A"/>
    <w:rsid w:val="000738AC"/>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BDD"/>
    <w:rsid w:val="000A0D98"/>
    <w:rsid w:val="000A1CEE"/>
    <w:rsid w:val="000A23BD"/>
    <w:rsid w:val="000A440C"/>
    <w:rsid w:val="000A4F6F"/>
    <w:rsid w:val="000A5AC1"/>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3F5E"/>
    <w:rsid w:val="000E47EA"/>
    <w:rsid w:val="000E4C5A"/>
    <w:rsid w:val="000E585E"/>
    <w:rsid w:val="000E5F8F"/>
    <w:rsid w:val="000E752F"/>
    <w:rsid w:val="000F2DED"/>
    <w:rsid w:val="000F3BD4"/>
    <w:rsid w:val="000F682D"/>
    <w:rsid w:val="00101658"/>
    <w:rsid w:val="00101ECE"/>
    <w:rsid w:val="00104557"/>
    <w:rsid w:val="00104A45"/>
    <w:rsid w:val="0010510C"/>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35C48"/>
    <w:rsid w:val="0014337E"/>
    <w:rsid w:val="0014509D"/>
    <w:rsid w:val="00146082"/>
    <w:rsid w:val="00153113"/>
    <w:rsid w:val="00153BBA"/>
    <w:rsid w:val="001564E1"/>
    <w:rsid w:val="00160061"/>
    <w:rsid w:val="001609F5"/>
    <w:rsid w:val="00163D88"/>
    <w:rsid w:val="00164619"/>
    <w:rsid w:val="00164860"/>
    <w:rsid w:val="0016523B"/>
    <w:rsid w:val="00167CBF"/>
    <w:rsid w:val="00167DCC"/>
    <w:rsid w:val="0017116C"/>
    <w:rsid w:val="0017177A"/>
    <w:rsid w:val="00171EC0"/>
    <w:rsid w:val="001720FB"/>
    <w:rsid w:val="00173D47"/>
    <w:rsid w:val="00175AB1"/>
    <w:rsid w:val="00175E6F"/>
    <w:rsid w:val="0017797C"/>
    <w:rsid w:val="00182A71"/>
    <w:rsid w:val="00183B30"/>
    <w:rsid w:val="00183D2A"/>
    <w:rsid w:val="00184987"/>
    <w:rsid w:val="0018568B"/>
    <w:rsid w:val="0019064D"/>
    <w:rsid w:val="00190BDA"/>
    <w:rsid w:val="0019347A"/>
    <w:rsid w:val="00194AF6"/>
    <w:rsid w:val="001960D5"/>
    <w:rsid w:val="0019754D"/>
    <w:rsid w:val="001A069A"/>
    <w:rsid w:val="001A119C"/>
    <w:rsid w:val="001A75A7"/>
    <w:rsid w:val="001B23BB"/>
    <w:rsid w:val="001B2707"/>
    <w:rsid w:val="001B4CAB"/>
    <w:rsid w:val="001B70E5"/>
    <w:rsid w:val="001B7722"/>
    <w:rsid w:val="001B797F"/>
    <w:rsid w:val="001C0789"/>
    <w:rsid w:val="001C116F"/>
    <w:rsid w:val="001C54AA"/>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BD6"/>
    <w:rsid w:val="001F0C18"/>
    <w:rsid w:val="001F3700"/>
    <w:rsid w:val="001F4273"/>
    <w:rsid w:val="002025A4"/>
    <w:rsid w:val="00202DAF"/>
    <w:rsid w:val="0020454A"/>
    <w:rsid w:val="00206735"/>
    <w:rsid w:val="00207058"/>
    <w:rsid w:val="0020712E"/>
    <w:rsid w:val="00207C84"/>
    <w:rsid w:val="002102F4"/>
    <w:rsid w:val="0021278C"/>
    <w:rsid w:val="00212FFF"/>
    <w:rsid w:val="00213306"/>
    <w:rsid w:val="002148D9"/>
    <w:rsid w:val="00215EEA"/>
    <w:rsid w:val="00216C0F"/>
    <w:rsid w:val="00220C2A"/>
    <w:rsid w:val="00222852"/>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5C2B"/>
    <w:rsid w:val="00257972"/>
    <w:rsid w:val="002600C7"/>
    <w:rsid w:val="00260D54"/>
    <w:rsid w:val="00261F0D"/>
    <w:rsid w:val="002629E2"/>
    <w:rsid w:val="00263EE4"/>
    <w:rsid w:val="00265237"/>
    <w:rsid w:val="002662FF"/>
    <w:rsid w:val="002671E3"/>
    <w:rsid w:val="0027223A"/>
    <w:rsid w:val="00272E79"/>
    <w:rsid w:val="00280360"/>
    <w:rsid w:val="0028168D"/>
    <w:rsid w:val="00282193"/>
    <w:rsid w:val="0028645D"/>
    <w:rsid w:val="002922AB"/>
    <w:rsid w:val="00292AB4"/>
    <w:rsid w:val="0029475F"/>
    <w:rsid w:val="0029625A"/>
    <w:rsid w:val="002A040C"/>
    <w:rsid w:val="002A2621"/>
    <w:rsid w:val="002A6BE9"/>
    <w:rsid w:val="002B0255"/>
    <w:rsid w:val="002B0555"/>
    <w:rsid w:val="002B2368"/>
    <w:rsid w:val="002B2497"/>
    <w:rsid w:val="002B2E1F"/>
    <w:rsid w:val="002B4992"/>
    <w:rsid w:val="002B610A"/>
    <w:rsid w:val="002C01FB"/>
    <w:rsid w:val="002C05B5"/>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5F3"/>
    <w:rsid w:val="002F3740"/>
    <w:rsid w:val="002F3DD6"/>
    <w:rsid w:val="002F43FD"/>
    <w:rsid w:val="002F4D51"/>
    <w:rsid w:val="002F777B"/>
    <w:rsid w:val="003008A0"/>
    <w:rsid w:val="00300AA8"/>
    <w:rsid w:val="003023BC"/>
    <w:rsid w:val="00303563"/>
    <w:rsid w:val="003044B3"/>
    <w:rsid w:val="00305D29"/>
    <w:rsid w:val="0031097B"/>
    <w:rsid w:val="00316471"/>
    <w:rsid w:val="00321073"/>
    <w:rsid w:val="003213F9"/>
    <w:rsid w:val="00324211"/>
    <w:rsid w:val="00325DC3"/>
    <w:rsid w:val="00331C2D"/>
    <w:rsid w:val="003322E2"/>
    <w:rsid w:val="00332582"/>
    <w:rsid w:val="003337BE"/>
    <w:rsid w:val="00333BEC"/>
    <w:rsid w:val="003348A2"/>
    <w:rsid w:val="003348BE"/>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4C7"/>
    <w:rsid w:val="00364D6A"/>
    <w:rsid w:val="00371080"/>
    <w:rsid w:val="003721B9"/>
    <w:rsid w:val="0037293D"/>
    <w:rsid w:val="00375964"/>
    <w:rsid w:val="0037740A"/>
    <w:rsid w:val="00380D3A"/>
    <w:rsid w:val="00381FCF"/>
    <w:rsid w:val="003823AB"/>
    <w:rsid w:val="00382974"/>
    <w:rsid w:val="0038386D"/>
    <w:rsid w:val="0038518D"/>
    <w:rsid w:val="0038568E"/>
    <w:rsid w:val="00386F3D"/>
    <w:rsid w:val="00387DFA"/>
    <w:rsid w:val="00390507"/>
    <w:rsid w:val="00391693"/>
    <w:rsid w:val="0039281C"/>
    <w:rsid w:val="00397860"/>
    <w:rsid w:val="003A003C"/>
    <w:rsid w:val="003A2EDB"/>
    <w:rsid w:val="003B0577"/>
    <w:rsid w:val="003B3B3B"/>
    <w:rsid w:val="003B3E14"/>
    <w:rsid w:val="003B521A"/>
    <w:rsid w:val="003B6370"/>
    <w:rsid w:val="003B677A"/>
    <w:rsid w:val="003B6825"/>
    <w:rsid w:val="003C05D0"/>
    <w:rsid w:val="003C18F8"/>
    <w:rsid w:val="003C1B30"/>
    <w:rsid w:val="003C36E7"/>
    <w:rsid w:val="003C4355"/>
    <w:rsid w:val="003C529A"/>
    <w:rsid w:val="003C6850"/>
    <w:rsid w:val="003C711B"/>
    <w:rsid w:val="003D35A4"/>
    <w:rsid w:val="003D36ED"/>
    <w:rsid w:val="003D6AE5"/>
    <w:rsid w:val="003D72A5"/>
    <w:rsid w:val="003D776A"/>
    <w:rsid w:val="003D7C22"/>
    <w:rsid w:val="003D7C2E"/>
    <w:rsid w:val="003E1445"/>
    <w:rsid w:val="003E1530"/>
    <w:rsid w:val="003E39D0"/>
    <w:rsid w:val="003E586E"/>
    <w:rsid w:val="003E5ED0"/>
    <w:rsid w:val="003E6BFD"/>
    <w:rsid w:val="003E754B"/>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EFC"/>
    <w:rsid w:val="004365F5"/>
    <w:rsid w:val="0043663D"/>
    <w:rsid w:val="00436F5A"/>
    <w:rsid w:val="00437ACB"/>
    <w:rsid w:val="004411FE"/>
    <w:rsid w:val="00441830"/>
    <w:rsid w:val="00441AC9"/>
    <w:rsid w:val="00441CE4"/>
    <w:rsid w:val="00444204"/>
    <w:rsid w:val="004537F1"/>
    <w:rsid w:val="00454D4D"/>
    <w:rsid w:val="0045618D"/>
    <w:rsid w:val="00456F33"/>
    <w:rsid w:val="00457C4A"/>
    <w:rsid w:val="00460790"/>
    <w:rsid w:val="00461865"/>
    <w:rsid w:val="00462027"/>
    <w:rsid w:val="004656AC"/>
    <w:rsid w:val="00465D5F"/>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5C7D"/>
    <w:rsid w:val="004973A7"/>
    <w:rsid w:val="004977D3"/>
    <w:rsid w:val="004A26BB"/>
    <w:rsid w:val="004A3366"/>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9CE"/>
    <w:rsid w:val="004C6B04"/>
    <w:rsid w:val="004D165A"/>
    <w:rsid w:val="004D1684"/>
    <w:rsid w:val="004D18AD"/>
    <w:rsid w:val="004D2BFC"/>
    <w:rsid w:val="004D6075"/>
    <w:rsid w:val="004D739D"/>
    <w:rsid w:val="004E0465"/>
    <w:rsid w:val="004E1891"/>
    <w:rsid w:val="004E22D8"/>
    <w:rsid w:val="004E39F9"/>
    <w:rsid w:val="004E47EF"/>
    <w:rsid w:val="004E4920"/>
    <w:rsid w:val="004E75ED"/>
    <w:rsid w:val="004F4A47"/>
    <w:rsid w:val="004F61F1"/>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55"/>
    <w:rsid w:val="005276B2"/>
    <w:rsid w:val="00532136"/>
    <w:rsid w:val="0053224D"/>
    <w:rsid w:val="005351CD"/>
    <w:rsid w:val="00537246"/>
    <w:rsid w:val="00537F55"/>
    <w:rsid w:val="005441EF"/>
    <w:rsid w:val="005479B2"/>
    <w:rsid w:val="00550CF7"/>
    <w:rsid w:val="00552E6A"/>
    <w:rsid w:val="005531BA"/>
    <w:rsid w:val="00555656"/>
    <w:rsid w:val="00555731"/>
    <w:rsid w:val="00556413"/>
    <w:rsid w:val="0055705C"/>
    <w:rsid w:val="00562497"/>
    <w:rsid w:val="00563E4D"/>
    <w:rsid w:val="00564009"/>
    <w:rsid w:val="00564615"/>
    <w:rsid w:val="005671B4"/>
    <w:rsid w:val="00570378"/>
    <w:rsid w:val="005703F2"/>
    <w:rsid w:val="005707AB"/>
    <w:rsid w:val="00570B37"/>
    <w:rsid w:val="00570C6E"/>
    <w:rsid w:val="00571FA3"/>
    <w:rsid w:val="005721C1"/>
    <w:rsid w:val="00572854"/>
    <w:rsid w:val="00572972"/>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2946"/>
    <w:rsid w:val="005C36F3"/>
    <w:rsid w:val="005C57FF"/>
    <w:rsid w:val="005C7096"/>
    <w:rsid w:val="005C7EEE"/>
    <w:rsid w:val="005C7F0C"/>
    <w:rsid w:val="005C7F4B"/>
    <w:rsid w:val="005D0C2C"/>
    <w:rsid w:val="005D1039"/>
    <w:rsid w:val="005D4492"/>
    <w:rsid w:val="005D50D6"/>
    <w:rsid w:val="005E01A4"/>
    <w:rsid w:val="005E0250"/>
    <w:rsid w:val="005E0782"/>
    <w:rsid w:val="005E2841"/>
    <w:rsid w:val="005E3F07"/>
    <w:rsid w:val="005E3F81"/>
    <w:rsid w:val="005E4629"/>
    <w:rsid w:val="005E5292"/>
    <w:rsid w:val="005E544F"/>
    <w:rsid w:val="005F02D3"/>
    <w:rsid w:val="005F0604"/>
    <w:rsid w:val="005F2D6A"/>
    <w:rsid w:val="005F3ABE"/>
    <w:rsid w:val="005F5440"/>
    <w:rsid w:val="005F591E"/>
    <w:rsid w:val="005F7808"/>
    <w:rsid w:val="00601DFA"/>
    <w:rsid w:val="006032DF"/>
    <w:rsid w:val="0060435A"/>
    <w:rsid w:val="0061627E"/>
    <w:rsid w:val="006179B9"/>
    <w:rsid w:val="00620F33"/>
    <w:rsid w:val="00622229"/>
    <w:rsid w:val="0062285C"/>
    <w:rsid w:val="00623307"/>
    <w:rsid w:val="0063069C"/>
    <w:rsid w:val="00631921"/>
    <w:rsid w:val="00632AEA"/>
    <w:rsid w:val="006340F8"/>
    <w:rsid w:val="00634522"/>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3CE2"/>
    <w:rsid w:val="006A4AF2"/>
    <w:rsid w:val="006A6225"/>
    <w:rsid w:val="006A6708"/>
    <w:rsid w:val="006A7420"/>
    <w:rsid w:val="006B3C93"/>
    <w:rsid w:val="006B7A1F"/>
    <w:rsid w:val="006C0616"/>
    <w:rsid w:val="006C36C9"/>
    <w:rsid w:val="006C4B70"/>
    <w:rsid w:val="006D36E9"/>
    <w:rsid w:val="006D3ABC"/>
    <w:rsid w:val="006D4335"/>
    <w:rsid w:val="006D455E"/>
    <w:rsid w:val="006D4981"/>
    <w:rsid w:val="006D635D"/>
    <w:rsid w:val="006D6EA5"/>
    <w:rsid w:val="006E02FC"/>
    <w:rsid w:val="006E0DE4"/>
    <w:rsid w:val="006E3562"/>
    <w:rsid w:val="006E359C"/>
    <w:rsid w:val="006E3805"/>
    <w:rsid w:val="006E45A0"/>
    <w:rsid w:val="006E4CAC"/>
    <w:rsid w:val="006E4D18"/>
    <w:rsid w:val="006E7232"/>
    <w:rsid w:val="006E7DC9"/>
    <w:rsid w:val="006F0628"/>
    <w:rsid w:val="006F380B"/>
    <w:rsid w:val="006F3DD6"/>
    <w:rsid w:val="006F43CA"/>
    <w:rsid w:val="006F57DE"/>
    <w:rsid w:val="006F5D04"/>
    <w:rsid w:val="006F6486"/>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2BE1"/>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14AF"/>
    <w:rsid w:val="007625C7"/>
    <w:rsid w:val="00763F28"/>
    <w:rsid w:val="007657D5"/>
    <w:rsid w:val="00765A20"/>
    <w:rsid w:val="00767C4F"/>
    <w:rsid w:val="00770293"/>
    <w:rsid w:val="0077194C"/>
    <w:rsid w:val="00772A50"/>
    <w:rsid w:val="00772ACE"/>
    <w:rsid w:val="00774675"/>
    <w:rsid w:val="007767EE"/>
    <w:rsid w:val="00785C7D"/>
    <w:rsid w:val="0078663E"/>
    <w:rsid w:val="00786930"/>
    <w:rsid w:val="00787689"/>
    <w:rsid w:val="00787BB9"/>
    <w:rsid w:val="00790302"/>
    <w:rsid w:val="00791A13"/>
    <w:rsid w:val="00794A91"/>
    <w:rsid w:val="00796E7C"/>
    <w:rsid w:val="007A0391"/>
    <w:rsid w:val="007A47A9"/>
    <w:rsid w:val="007A5858"/>
    <w:rsid w:val="007B04F0"/>
    <w:rsid w:val="007B0C25"/>
    <w:rsid w:val="007B54DA"/>
    <w:rsid w:val="007B5E42"/>
    <w:rsid w:val="007B681A"/>
    <w:rsid w:val="007B77B0"/>
    <w:rsid w:val="007C0DB3"/>
    <w:rsid w:val="007C46E0"/>
    <w:rsid w:val="007C76E1"/>
    <w:rsid w:val="007C7A98"/>
    <w:rsid w:val="007D0A37"/>
    <w:rsid w:val="007D16DF"/>
    <w:rsid w:val="007D1FB1"/>
    <w:rsid w:val="007D40BA"/>
    <w:rsid w:val="007D44E8"/>
    <w:rsid w:val="007E1F10"/>
    <w:rsid w:val="007E441D"/>
    <w:rsid w:val="007E47CC"/>
    <w:rsid w:val="007E642B"/>
    <w:rsid w:val="007E6689"/>
    <w:rsid w:val="007F1460"/>
    <w:rsid w:val="007F2862"/>
    <w:rsid w:val="007F3125"/>
    <w:rsid w:val="007F4AD8"/>
    <w:rsid w:val="007F5ECC"/>
    <w:rsid w:val="007F7A97"/>
    <w:rsid w:val="00804668"/>
    <w:rsid w:val="00810977"/>
    <w:rsid w:val="00813379"/>
    <w:rsid w:val="00813423"/>
    <w:rsid w:val="00813CFE"/>
    <w:rsid w:val="008170FD"/>
    <w:rsid w:val="00821901"/>
    <w:rsid w:val="00821D56"/>
    <w:rsid w:val="00821E0E"/>
    <w:rsid w:val="00822DFE"/>
    <w:rsid w:val="0082390A"/>
    <w:rsid w:val="00823FD8"/>
    <w:rsid w:val="00824B16"/>
    <w:rsid w:val="0082728B"/>
    <w:rsid w:val="0083543F"/>
    <w:rsid w:val="008356FB"/>
    <w:rsid w:val="008357F8"/>
    <w:rsid w:val="008358C2"/>
    <w:rsid w:val="0083650B"/>
    <w:rsid w:val="00840879"/>
    <w:rsid w:val="00840C0C"/>
    <w:rsid w:val="008438A9"/>
    <w:rsid w:val="00844FA6"/>
    <w:rsid w:val="00853636"/>
    <w:rsid w:val="00853F75"/>
    <w:rsid w:val="00855A93"/>
    <w:rsid w:val="008576EB"/>
    <w:rsid w:val="00860769"/>
    <w:rsid w:val="00862FFF"/>
    <w:rsid w:val="0086337E"/>
    <w:rsid w:val="00867DBE"/>
    <w:rsid w:val="0087419E"/>
    <w:rsid w:val="00874E95"/>
    <w:rsid w:val="00876525"/>
    <w:rsid w:val="00876646"/>
    <w:rsid w:val="0087781C"/>
    <w:rsid w:val="008802D5"/>
    <w:rsid w:val="00881263"/>
    <w:rsid w:val="00881800"/>
    <w:rsid w:val="00885D00"/>
    <w:rsid w:val="008867A6"/>
    <w:rsid w:val="008901FF"/>
    <w:rsid w:val="00890D79"/>
    <w:rsid w:val="008A3F46"/>
    <w:rsid w:val="008A453F"/>
    <w:rsid w:val="008A597E"/>
    <w:rsid w:val="008A5EA1"/>
    <w:rsid w:val="008A7FDA"/>
    <w:rsid w:val="008B37F6"/>
    <w:rsid w:val="008B4A62"/>
    <w:rsid w:val="008B53DF"/>
    <w:rsid w:val="008B605D"/>
    <w:rsid w:val="008B6F42"/>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0FD6"/>
    <w:rsid w:val="00933C07"/>
    <w:rsid w:val="00933E46"/>
    <w:rsid w:val="009369B2"/>
    <w:rsid w:val="00937DBB"/>
    <w:rsid w:val="00937E75"/>
    <w:rsid w:val="009409C0"/>
    <w:rsid w:val="00941631"/>
    <w:rsid w:val="0094232D"/>
    <w:rsid w:val="009427DF"/>
    <w:rsid w:val="009446D9"/>
    <w:rsid w:val="0094701F"/>
    <w:rsid w:val="0095086D"/>
    <w:rsid w:val="00950B06"/>
    <w:rsid w:val="009524C9"/>
    <w:rsid w:val="00952530"/>
    <w:rsid w:val="00952956"/>
    <w:rsid w:val="00953208"/>
    <w:rsid w:val="00957F1B"/>
    <w:rsid w:val="00960D09"/>
    <w:rsid w:val="009620A3"/>
    <w:rsid w:val="00962884"/>
    <w:rsid w:val="00964803"/>
    <w:rsid w:val="00965698"/>
    <w:rsid w:val="00967E0C"/>
    <w:rsid w:val="00974FEC"/>
    <w:rsid w:val="0098088A"/>
    <w:rsid w:val="00981E1D"/>
    <w:rsid w:val="0098365A"/>
    <w:rsid w:val="00984BF5"/>
    <w:rsid w:val="00985A86"/>
    <w:rsid w:val="00985D85"/>
    <w:rsid w:val="00990E66"/>
    <w:rsid w:val="009932EB"/>
    <w:rsid w:val="0099418D"/>
    <w:rsid w:val="0099479A"/>
    <w:rsid w:val="00997A58"/>
    <w:rsid w:val="009A19D3"/>
    <w:rsid w:val="009A1DD1"/>
    <w:rsid w:val="009A2C61"/>
    <w:rsid w:val="009A4934"/>
    <w:rsid w:val="009A75F7"/>
    <w:rsid w:val="009B09C6"/>
    <w:rsid w:val="009B41B7"/>
    <w:rsid w:val="009B4829"/>
    <w:rsid w:val="009B4D92"/>
    <w:rsid w:val="009B5879"/>
    <w:rsid w:val="009C202D"/>
    <w:rsid w:val="009C221C"/>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1C1"/>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6F26"/>
    <w:rsid w:val="00A57F30"/>
    <w:rsid w:val="00A603F1"/>
    <w:rsid w:val="00A60ABE"/>
    <w:rsid w:val="00A6107F"/>
    <w:rsid w:val="00A6289A"/>
    <w:rsid w:val="00A62E62"/>
    <w:rsid w:val="00A64040"/>
    <w:rsid w:val="00A64B13"/>
    <w:rsid w:val="00A64BA0"/>
    <w:rsid w:val="00A64D13"/>
    <w:rsid w:val="00A664B9"/>
    <w:rsid w:val="00A66D30"/>
    <w:rsid w:val="00A67F47"/>
    <w:rsid w:val="00A71100"/>
    <w:rsid w:val="00A7111D"/>
    <w:rsid w:val="00A7516C"/>
    <w:rsid w:val="00A76857"/>
    <w:rsid w:val="00A7754D"/>
    <w:rsid w:val="00A80F46"/>
    <w:rsid w:val="00A82E35"/>
    <w:rsid w:val="00A84ECD"/>
    <w:rsid w:val="00A863A1"/>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2838"/>
    <w:rsid w:val="00AD31EF"/>
    <w:rsid w:val="00AD3FF9"/>
    <w:rsid w:val="00AD5248"/>
    <w:rsid w:val="00AD5C85"/>
    <w:rsid w:val="00AE2F3C"/>
    <w:rsid w:val="00AF1E49"/>
    <w:rsid w:val="00AF2DD7"/>
    <w:rsid w:val="00AF74BC"/>
    <w:rsid w:val="00B00A70"/>
    <w:rsid w:val="00B0297A"/>
    <w:rsid w:val="00B03315"/>
    <w:rsid w:val="00B05CFC"/>
    <w:rsid w:val="00B05D1E"/>
    <w:rsid w:val="00B0643C"/>
    <w:rsid w:val="00B107C1"/>
    <w:rsid w:val="00B108A1"/>
    <w:rsid w:val="00B1099A"/>
    <w:rsid w:val="00B10A33"/>
    <w:rsid w:val="00B11B30"/>
    <w:rsid w:val="00B11FAF"/>
    <w:rsid w:val="00B15951"/>
    <w:rsid w:val="00B15B8C"/>
    <w:rsid w:val="00B168FB"/>
    <w:rsid w:val="00B16D99"/>
    <w:rsid w:val="00B20946"/>
    <w:rsid w:val="00B20ABD"/>
    <w:rsid w:val="00B21FBF"/>
    <w:rsid w:val="00B22D6F"/>
    <w:rsid w:val="00B24A50"/>
    <w:rsid w:val="00B25F73"/>
    <w:rsid w:val="00B274EC"/>
    <w:rsid w:val="00B2753A"/>
    <w:rsid w:val="00B303ED"/>
    <w:rsid w:val="00B333F4"/>
    <w:rsid w:val="00B3424F"/>
    <w:rsid w:val="00B365C5"/>
    <w:rsid w:val="00B3692E"/>
    <w:rsid w:val="00B4018E"/>
    <w:rsid w:val="00B41A36"/>
    <w:rsid w:val="00B42228"/>
    <w:rsid w:val="00B42B5F"/>
    <w:rsid w:val="00B4314A"/>
    <w:rsid w:val="00B43FF6"/>
    <w:rsid w:val="00B461D7"/>
    <w:rsid w:val="00B512AF"/>
    <w:rsid w:val="00B51384"/>
    <w:rsid w:val="00B533AF"/>
    <w:rsid w:val="00B53B39"/>
    <w:rsid w:val="00B54A99"/>
    <w:rsid w:val="00B54F3F"/>
    <w:rsid w:val="00B55FBA"/>
    <w:rsid w:val="00B56642"/>
    <w:rsid w:val="00B61559"/>
    <w:rsid w:val="00B63070"/>
    <w:rsid w:val="00B64FFB"/>
    <w:rsid w:val="00B656F5"/>
    <w:rsid w:val="00B65759"/>
    <w:rsid w:val="00B71BF5"/>
    <w:rsid w:val="00B72007"/>
    <w:rsid w:val="00B74474"/>
    <w:rsid w:val="00B7578D"/>
    <w:rsid w:val="00B76702"/>
    <w:rsid w:val="00B7684D"/>
    <w:rsid w:val="00B77E78"/>
    <w:rsid w:val="00B8322C"/>
    <w:rsid w:val="00B8517E"/>
    <w:rsid w:val="00B86658"/>
    <w:rsid w:val="00B90CF8"/>
    <w:rsid w:val="00B9185A"/>
    <w:rsid w:val="00B9404E"/>
    <w:rsid w:val="00BA376C"/>
    <w:rsid w:val="00BA67BB"/>
    <w:rsid w:val="00BB05F9"/>
    <w:rsid w:val="00BB297E"/>
    <w:rsid w:val="00BB4A09"/>
    <w:rsid w:val="00BB5894"/>
    <w:rsid w:val="00BB5AC7"/>
    <w:rsid w:val="00BB6102"/>
    <w:rsid w:val="00BC0937"/>
    <w:rsid w:val="00BC2753"/>
    <w:rsid w:val="00BC2DA6"/>
    <w:rsid w:val="00BC3031"/>
    <w:rsid w:val="00BC3F69"/>
    <w:rsid w:val="00BC4C74"/>
    <w:rsid w:val="00BD06E7"/>
    <w:rsid w:val="00BD2F50"/>
    <w:rsid w:val="00BD38CC"/>
    <w:rsid w:val="00BD4728"/>
    <w:rsid w:val="00BE0069"/>
    <w:rsid w:val="00BE0EDF"/>
    <w:rsid w:val="00BE6FEF"/>
    <w:rsid w:val="00BE7523"/>
    <w:rsid w:val="00BF0399"/>
    <w:rsid w:val="00BF0434"/>
    <w:rsid w:val="00BF0858"/>
    <w:rsid w:val="00BF16C3"/>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1C5D"/>
    <w:rsid w:val="00C22674"/>
    <w:rsid w:val="00C24874"/>
    <w:rsid w:val="00C24F21"/>
    <w:rsid w:val="00C25B54"/>
    <w:rsid w:val="00C2608E"/>
    <w:rsid w:val="00C3000A"/>
    <w:rsid w:val="00C330DD"/>
    <w:rsid w:val="00C37CF6"/>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45B"/>
    <w:rsid w:val="00C61D8C"/>
    <w:rsid w:val="00C6247A"/>
    <w:rsid w:val="00C65D5A"/>
    <w:rsid w:val="00C66827"/>
    <w:rsid w:val="00C70ED2"/>
    <w:rsid w:val="00C73615"/>
    <w:rsid w:val="00C74788"/>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B6905"/>
    <w:rsid w:val="00CC0164"/>
    <w:rsid w:val="00CC27A9"/>
    <w:rsid w:val="00CC3257"/>
    <w:rsid w:val="00CC41A2"/>
    <w:rsid w:val="00CC722C"/>
    <w:rsid w:val="00CD12FD"/>
    <w:rsid w:val="00CD3055"/>
    <w:rsid w:val="00CD4048"/>
    <w:rsid w:val="00CD4F5A"/>
    <w:rsid w:val="00CD66A7"/>
    <w:rsid w:val="00CE0D50"/>
    <w:rsid w:val="00CE2574"/>
    <w:rsid w:val="00CE2CA5"/>
    <w:rsid w:val="00CE2E08"/>
    <w:rsid w:val="00CE5D8C"/>
    <w:rsid w:val="00CE6654"/>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203C5"/>
    <w:rsid w:val="00D204CA"/>
    <w:rsid w:val="00D22E87"/>
    <w:rsid w:val="00D238C8"/>
    <w:rsid w:val="00D25038"/>
    <w:rsid w:val="00D256A5"/>
    <w:rsid w:val="00D2638E"/>
    <w:rsid w:val="00D26729"/>
    <w:rsid w:val="00D30108"/>
    <w:rsid w:val="00D30B0C"/>
    <w:rsid w:val="00D31265"/>
    <w:rsid w:val="00D31AB6"/>
    <w:rsid w:val="00D32C54"/>
    <w:rsid w:val="00D356B2"/>
    <w:rsid w:val="00D37153"/>
    <w:rsid w:val="00D4481F"/>
    <w:rsid w:val="00D45B5D"/>
    <w:rsid w:val="00D47A99"/>
    <w:rsid w:val="00D47C9A"/>
    <w:rsid w:val="00D50EB0"/>
    <w:rsid w:val="00D51825"/>
    <w:rsid w:val="00D534F1"/>
    <w:rsid w:val="00D54F3B"/>
    <w:rsid w:val="00D557D1"/>
    <w:rsid w:val="00D56DA8"/>
    <w:rsid w:val="00D60946"/>
    <w:rsid w:val="00D62F19"/>
    <w:rsid w:val="00D73464"/>
    <w:rsid w:val="00D73725"/>
    <w:rsid w:val="00D73A60"/>
    <w:rsid w:val="00D769BD"/>
    <w:rsid w:val="00D811A1"/>
    <w:rsid w:val="00D819C0"/>
    <w:rsid w:val="00D82DDF"/>
    <w:rsid w:val="00D844FA"/>
    <w:rsid w:val="00D84C40"/>
    <w:rsid w:val="00D84C6C"/>
    <w:rsid w:val="00D852BD"/>
    <w:rsid w:val="00D87F97"/>
    <w:rsid w:val="00D943BB"/>
    <w:rsid w:val="00D946D9"/>
    <w:rsid w:val="00D96FCA"/>
    <w:rsid w:val="00DA0DFA"/>
    <w:rsid w:val="00DA2088"/>
    <w:rsid w:val="00DA4137"/>
    <w:rsid w:val="00DA4355"/>
    <w:rsid w:val="00DA537D"/>
    <w:rsid w:val="00DA5951"/>
    <w:rsid w:val="00DA60A0"/>
    <w:rsid w:val="00DA7A46"/>
    <w:rsid w:val="00DB0586"/>
    <w:rsid w:val="00DB104E"/>
    <w:rsid w:val="00DB2355"/>
    <w:rsid w:val="00DB29B8"/>
    <w:rsid w:val="00DB4AD3"/>
    <w:rsid w:val="00DC2E95"/>
    <w:rsid w:val="00DC3EE9"/>
    <w:rsid w:val="00DC4A0E"/>
    <w:rsid w:val="00DC523E"/>
    <w:rsid w:val="00DC5959"/>
    <w:rsid w:val="00DC7C4C"/>
    <w:rsid w:val="00DD22DA"/>
    <w:rsid w:val="00DD26AD"/>
    <w:rsid w:val="00DD5991"/>
    <w:rsid w:val="00DD60BF"/>
    <w:rsid w:val="00DD6670"/>
    <w:rsid w:val="00DD6EF9"/>
    <w:rsid w:val="00DD6FEB"/>
    <w:rsid w:val="00DE0BAC"/>
    <w:rsid w:val="00DE1E89"/>
    <w:rsid w:val="00DE2DDC"/>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152"/>
    <w:rsid w:val="00E154DE"/>
    <w:rsid w:val="00E16360"/>
    <w:rsid w:val="00E17787"/>
    <w:rsid w:val="00E17BDD"/>
    <w:rsid w:val="00E21477"/>
    <w:rsid w:val="00E24B2A"/>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5A04"/>
    <w:rsid w:val="00E46488"/>
    <w:rsid w:val="00E475C9"/>
    <w:rsid w:val="00E50D2F"/>
    <w:rsid w:val="00E51D10"/>
    <w:rsid w:val="00E5423E"/>
    <w:rsid w:val="00E547AA"/>
    <w:rsid w:val="00E54FC3"/>
    <w:rsid w:val="00E5500F"/>
    <w:rsid w:val="00E551FA"/>
    <w:rsid w:val="00E56215"/>
    <w:rsid w:val="00E5669B"/>
    <w:rsid w:val="00E56BC9"/>
    <w:rsid w:val="00E5750F"/>
    <w:rsid w:val="00E57CBF"/>
    <w:rsid w:val="00E61387"/>
    <w:rsid w:val="00E628D0"/>
    <w:rsid w:val="00E73089"/>
    <w:rsid w:val="00E73732"/>
    <w:rsid w:val="00E74977"/>
    <w:rsid w:val="00E74A53"/>
    <w:rsid w:val="00E75259"/>
    <w:rsid w:val="00E8057A"/>
    <w:rsid w:val="00E8118D"/>
    <w:rsid w:val="00E83FB6"/>
    <w:rsid w:val="00E84DD7"/>
    <w:rsid w:val="00E93D66"/>
    <w:rsid w:val="00E94FCA"/>
    <w:rsid w:val="00E95DA4"/>
    <w:rsid w:val="00EA0EA8"/>
    <w:rsid w:val="00EA207F"/>
    <w:rsid w:val="00EA28EF"/>
    <w:rsid w:val="00EA3BE9"/>
    <w:rsid w:val="00EA42D3"/>
    <w:rsid w:val="00EA4ADC"/>
    <w:rsid w:val="00EA5E42"/>
    <w:rsid w:val="00EA5E6A"/>
    <w:rsid w:val="00EA6827"/>
    <w:rsid w:val="00EA6E05"/>
    <w:rsid w:val="00EA715D"/>
    <w:rsid w:val="00EB0120"/>
    <w:rsid w:val="00EB0E89"/>
    <w:rsid w:val="00EB2ECA"/>
    <w:rsid w:val="00EB300D"/>
    <w:rsid w:val="00EB3EFB"/>
    <w:rsid w:val="00EB6695"/>
    <w:rsid w:val="00EB6B77"/>
    <w:rsid w:val="00EB7493"/>
    <w:rsid w:val="00EC0D27"/>
    <w:rsid w:val="00EC3006"/>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2FA6"/>
    <w:rsid w:val="00EF37E6"/>
    <w:rsid w:val="00EF3898"/>
    <w:rsid w:val="00EF43CC"/>
    <w:rsid w:val="00EF4DF9"/>
    <w:rsid w:val="00EF674A"/>
    <w:rsid w:val="00F00156"/>
    <w:rsid w:val="00F02FBE"/>
    <w:rsid w:val="00F0388D"/>
    <w:rsid w:val="00F040B6"/>
    <w:rsid w:val="00F052E9"/>
    <w:rsid w:val="00F07AE0"/>
    <w:rsid w:val="00F1178F"/>
    <w:rsid w:val="00F12D66"/>
    <w:rsid w:val="00F13D10"/>
    <w:rsid w:val="00F16AF2"/>
    <w:rsid w:val="00F16F15"/>
    <w:rsid w:val="00F17EEA"/>
    <w:rsid w:val="00F17F99"/>
    <w:rsid w:val="00F2010E"/>
    <w:rsid w:val="00F21095"/>
    <w:rsid w:val="00F23578"/>
    <w:rsid w:val="00F23872"/>
    <w:rsid w:val="00F27CA1"/>
    <w:rsid w:val="00F306D4"/>
    <w:rsid w:val="00F30C74"/>
    <w:rsid w:val="00F30DF7"/>
    <w:rsid w:val="00F32793"/>
    <w:rsid w:val="00F328F7"/>
    <w:rsid w:val="00F339C2"/>
    <w:rsid w:val="00F33F43"/>
    <w:rsid w:val="00F358D3"/>
    <w:rsid w:val="00F364C1"/>
    <w:rsid w:val="00F3698B"/>
    <w:rsid w:val="00F40231"/>
    <w:rsid w:val="00F42482"/>
    <w:rsid w:val="00F509CB"/>
    <w:rsid w:val="00F511D2"/>
    <w:rsid w:val="00F51625"/>
    <w:rsid w:val="00F528E2"/>
    <w:rsid w:val="00F52E72"/>
    <w:rsid w:val="00F53A89"/>
    <w:rsid w:val="00F54A59"/>
    <w:rsid w:val="00F54BE7"/>
    <w:rsid w:val="00F56050"/>
    <w:rsid w:val="00F57396"/>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5493"/>
    <w:rsid w:val="00F86012"/>
    <w:rsid w:val="00F86458"/>
    <w:rsid w:val="00F8724A"/>
    <w:rsid w:val="00F87F69"/>
    <w:rsid w:val="00F90C78"/>
    <w:rsid w:val="00F913D2"/>
    <w:rsid w:val="00F950A8"/>
    <w:rsid w:val="00F956D9"/>
    <w:rsid w:val="00F957D5"/>
    <w:rsid w:val="00F95A1E"/>
    <w:rsid w:val="00F9630A"/>
    <w:rsid w:val="00F97358"/>
    <w:rsid w:val="00FA2784"/>
    <w:rsid w:val="00FA3294"/>
    <w:rsid w:val="00FA44EF"/>
    <w:rsid w:val="00FA4979"/>
    <w:rsid w:val="00FA573B"/>
    <w:rsid w:val="00FA5F81"/>
    <w:rsid w:val="00FB0368"/>
    <w:rsid w:val="00FB07E0"/>
    <w:rsid w:val="00FB0D5D"/>
    <w:rsid w:val="00FB2ABC"/>
    <w:rsid w:val="00FB2AFD"/>
    <w:rsid w:val="00FB34F5"/>
    <w:rsid w:val="00FB41A7"/>
    <w:rsid w:val="00FB75A7"/>
    <w:rsid w:val="00FC0510"/>
    <w:rsid w:val="00FC38B4"/>
    <w:rsid w:val="00FC3D97"/>
    <w:rsid w:val="00FC73A7"/>
    <w:rsid w:val="00FD0807"/>
    <w:rsid w:val="00FD13DF"/>
    <w:rsid w:val="00FD1B69"/>
    <w:rsid w:val="00FD2717"/>
    <w:rsid w:val="00FD29FB"/>
    <w:rsid w:val="00FD3009"/>
    <w:rsid w:val="00FD5D5F"/>
    <w:rsid w:val="00FD610A"/>
    <w:rsid w:val="00FE03AC"/>
    <w:rsid w:val="00FE2446"/>
    <w:rsid w:val="00FE4EB7"/>
    <w:rsid w:val="00FE7288"/>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99"/>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 w:type="character" w:customStyle="1" w:styleId="extended-textfull">
    <w:name w:val="extended-text__full"/>
    <w:basedOn w:val="a0"/>
    <w:rsid w:val="006A3CE2"/>
  </w:style>
  <w:style w:type="character" w:customStyle="1" w:styleId="20">
    <w:name w:val="Заголовок 2 Знак"/>
    <w:basedOn w:val="a0"/>
    <w:link w:val="2"/>
    <w:rsid w:val="006A3CE2"/>
    <w:rPr>
      <w:sz w:val="36"/>
    </w:rPr>
  </w:style>
  <w:style w:type="character" w:styleId="aff">
    <w:name w:val="Strong"/>
    <w:basedOn w:val="a0"/>
    <w:uiPriority w:val="22"/>
    <w:qFormat/>
    <w:rsid w:val="006A3CE2"/>
    <w:rPr>
      <w:b/>
      <w:bCs/>
    </w:rPr>
  </w:style>
  <w:style w:type="paragraph" w:styleId="aff0">
    <w:name w:val="annotation text"/>
    <w:aliases w:val="Примечания: текст"/>
    <w:basedOn w:val="a"/>
    <w:link w:val="aff1"/>
    <w:uiPriority w:val="99"/>
    <w:unhideWhenUsed/>
    <w:rsid w:val="00890D79"/>
    <w:rPr>
      <w:sz w:val="20"/>
      <w:szCs w:val="20"/>
    </w:rPr>
  </w:style>
  <w:style w:type="character" w:customStyle="1" w:styleId="aff1">
    <w:name w:val="Текст примечания Знак"/>
    <w:aliases w:val="Примечания: текст Знак"/>
    <w:basedOn w:val="a0"/>
    <w:link w:val="aff0"/>
    <w:uiPriority w:val="99"/>
    <w:rsid w:val="00890D79"/>
  </w:style>
</w:styles>
</file>

<file path=word/webSettings.xml><?xml version="1.0" encoding="utf-8"?>
<w:webSettings xmlns:r="http://schemas.openxmlformats.org/officeDocument/2006/relationships" xmlns:w="http://schemas.openxmlformats.org/wordprocessingml/2006/main">
  <w:divs>
    <w:div w:id="224723531">
      <w:bodyDiv w:val="1"/>
      <w:marLeft w:val="0"/>
      <w:marRight w:val="0"/>
      <w:marTop w:val="0"/>
      <w:marBottom w:val="0"/>
      <w:divBdr>
        <w:top w:val="none" w:sz="0" w:space="0" w:color="auto"/>
        <w:left w:val="none" w:sz="0" w:space="0" w:color="auto"/>
        <w:bottom w:val="none" w:sz="0" w:space="0" w:color="auto"/>
        <w:right w:val="none" w:sz="0" w:space="0" w:color="auto"/>
      </w:divBdr>
      <w:divsChild>
        <w:div w:id="164396431">
          <w:marLeft w:val="0"/>
          <w:marRight w:val="0"/>
          <w:marTop w:val="0"/>
          <w:marBottom w:val="0"/>
          <w:divBdr>
            <w:top w:val="none" w:sz="0" w:space="0" w:color="auto"/>
            <w:left w:val="none" w:sz="0" w:space="0" w:color="auto"/>
            <w:bottom w:val="none" w:sz="0" w:space="0" w:color="auto"/>
            <w:right w:val="none" w:sz="0" w:space="0" w:color="auto"/>
          </w:divBdr>
        </w:div>
      </w:divsChild>
    </w:div>
    <w:div w:id="18235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17061</Words>
  <Characters>97249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114082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2021-02-01T08:59:00Z</cp:lastPrinted>
  <dcterms:created xsi:type="dcterms:W3CDTF">2021-03-16T01:47:00Z</dcterms:created>
  <dcterms:modified xsi:type="dcterms:W3CDTF">2021-03-16T02:11:00Z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