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2D7BBC">
        <w:rPr>
          <w:b/>
        </w:rPr>
        <w:t>шприцев медицинских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2D7BBC">
        <w:rPr>
          <w:b/>
          <w:kern w:val="32"/>
          <w:sz w:val="28"/>
          <w:szCs w:val="28"/>
        </w:rPr>
        <w:t>074-21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440D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2D7BBC">
              <w:rPr>
                <w:bCs/>
                <w:sz w:val="20"/>
                <w:szCs w:val="20"/>
              </w:rPr>
              <w:t>шприцев медицинских</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71436" w:rsidRPr="007E441D" w:rsidRDefault="002D7BBC" w:rsidP="00DC5959">
            <w:pPr>
              <w:autoSpaceDE w:val="0"/>
              <w:autoSpaceDN w:val="0"/>
              <w:adjustRightInd w:val="0"/>
              <w:rPr>
                <w:sz w:val="20"/>
                <w:szCs w:val="20"/>
                <w:highlight w:val="cyan"/>
              </w:rPr>
            </w:pPr>
            <w:r w:rsidRPr="002D7BBC">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2335BB" w:rsidP="002D7BBC">
            <w:pPr>
              <w:autoSpaceDE w:val="0"/>
              <w:autoSpaceDN w:val="0"/>
              <w:adjustRightInd w:val="0"/>
              <w:rPr>
                <w:sz w:val="20"/>
                <w:szCs w:val="20"/>
              </w:rPr>
            </w:pPr>
            <w:r>
              <w:rPr>
                <w:sz w:val="20"/>
                <w:szCs w:val="20"/>
              </w:rPr>
              <w:t>31</w:t>
            </w:r>
            <w:r w:rsidR="002D7BBC">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35BB" w:rsidRPr="002D48A2" w:rsidRDefault="002D48A2" w:rsidP="002335BB">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5220FF">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01.12.2021 г.</w:t>
            </w:r>
            <w:r w:rsidRPr="00FE2446">
              <w:rPr>
                <w:sz w:val="20"/>
                <w:szCs w:val="20"/>
              </w:rPr>
              <w:t xml:space="preserve"> по адресу: г. Иркутск, </w:t>
            </w:r>
            <w:r>
              <w:rPr>
                <w:sz w:val="20"/>
                <w:szCs w:val="20"/>
              </w:rPr>
              <w:t>ул. Ярославского, 300 (4 этаж), ул. Баумана, 214А (2 этаж), ул. Академика Образцова, 27Ш (</w:t>
            </w:r>
            <w:r w:rsidR="002D7BBC">
              <w:rPr>
                <w:sz w:val="20"/>
                <w:szCs w:val="20"/>
              </w:rPr>
              <w:t>цоколь</w:t>
            </w:r>
            <w:r>
              <w:rPr>
                <w:sz w:val="20"/>
                <w:szCs w:val="20"/>
              </w:rPr>
              <w:t>)</w:t>
            </w:r>
            <w:r w:rsidRPr="00FE2446">
              <w:rPr>
                <w:sz w:val="20"/>
                <w:szCs w:val="20"/>
              </w:rPr>
              <w:t>.</w:t>
            </w:r>
          </w:p>
          <w:p w:rsidR="00FB7AF8" w:rsidRPr="00FE2446" w:rsidRDefault="00FB7AF8" w:rsidP="00FB7AF8">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D7BBC" w:rsidP="002D7BBC">
            <w:pPr>
              <w:tabs>
                <w:tab w:val="left" w:pos="6022"/>
              </w:tabs>
              <w:ind w:right="72"/>
              <w:rPr>
                <w:sz w:val="20"/>
                <w:szCs w:val="20"/>
              </w:rPr>
            </w:pPr>
            <w:r>
              <w:rPr>
                <w:sz w:val="20"/>
                <w:szCs w:val="20"/>
              </w:rPr>
              <w:t>924 805,20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девятьсот двадцать четыре тысячи восемьсот пять</w:t>
            </w:r>
            <w:r w:rsidR="002335BB">
              <w:rPr>
                <w:sz w:val="20"/>
                <w:szCs w:val="20"/>
              </w:rPr>
              <w:t xml:space="preserve"> </w:t>
            </w:r>
            <w:r w:rsidR="005220FF">
              <w:rPr>
                <w:sz w:val="20"/>
                <w:szCs w:val="20"/>
              </w:rPr>
              <w:t>рублей</w:t>
            </w:r>
            <w:r>
              <w:rPr>
                <w:sz w:val="20"/>
                <w:szCs w:val="20"/>
              </w:rPr>
              <w:t xml:space="preserve"> двадцать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D7BB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2335BB">
              <w:rPr>
                <w:b/>
                <w:sz w:val="20"/>
                <w:szCs w:val="20"/>
              </w:rPr>
              <w:t>1</w:t>
            </w:r>
            <w:r w:rsidR="002D7BBC">
              <w:rPr>
                <w:b/>
                <w:sz w:val="20"/>
                <w:szCs w:val="20"/>
              </w:rPr>
              <w:t>2</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2D7BBC">
              <w:rPr>
                <w:b/>
                <w:sz w:val="20"/>
                <w:szCs w:val="20"/>
              </w:rPr>
              <w:t>22</w:t>
            </w:r>
            <w:r w:rsidRPr="002D48A2">
              <w:rPr>
                <w:b/>
                <w:sz w:val="20"/>
                <w:szCs w:val="20"/>
              </w:rPr>
              <w:t xml:space="preserve">» </w:t>
            </w:r>
            <w:r w:rsidR="004B1050">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335BB">
              <w:rPr>
                <w:sz w:val="20"/>
                <w:szCs w:val="20"/>
              </w:rPr>
              <w:t>1</w:t>
            </w:r>
            <w:r w:rsidR="002D7BBC">
              <w:rPr>
                <w:sz w:val="20"/>
                <w:szCs w:val="20"/>
              </w:rPr>
              <w:t>2</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D7BBC">
            <w:pPr>
              <w:jc w:val="both"/>
              <w:rPr>
                <w:sz w:val="20"/>
                <w:szCs w:val="20"/>
              </w:rPr>
            </w:pPr>
            <w:r w:rsidRPr="002D48A2">
              <w:rPr>
                <w:bCs/>
                <w:sz w:val="20"/>
                <w:szCs w:val="20"/>
              </w:rPr>
              <w:t>«</w:t>
            </w:r>
            <w:r w:rsidR="002D7BBC">
              <w:rPr>
                <w:bCs/>
                <w:sz w:val="20"/>
                <w:szCs w:val="20"/>
              </w:rPr>
              <w:t>22</w:t>
            </w:r>
            <w:r w:rsidRPr="002D48A2">
              <w:rPr>
                <w:bCs/>
                <w:sz w:val="20"/>
                <w:szCs w:val="20"/>
              </w:rPr>
              <w:t xml:space="preserve">» </w:t>
            </w:r>
            <w:r w:rsidR="004B1050">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D7BBC" w:rsidP="007C0DB3">
            <w:pPr>
              <w:autoSpaceDE w:val="0"/>
              <w:autoSpaceDN w:val="0"/>
              <w:adjustRightInd w:val="0"/>
              <w:jc w:val="both"/>
              <w:outlineLvl w:val="1"/>
              <w:rPr>
                <w:sz w:val="20"/>
                <w:szCs w:val="20"/>
              </w:rPr>
            </w:pPr>
            <w:r>
              <w:rPr>
                <w:sz w:val="20"/>
                <w:szCs w:val="20"/>
              </w:rPr>
              <w:t>27 744,16</w:t>
            </w:r>
            <w:r w:rsidR="007C7A98">
              <w:rPr>
                <w:sz w:val="20"/>
                <w:szCs w:val="20"/>
              </w:rPr>
              <w:t xml:space="preserve"> </w:t>
            </w:r>
            <w:r w:rsidR="00A84ECD" w:rsidRPr="00FE2446">
              <w:rPr>
                <w:sz w:val="20"/>
                <w:szCs w:val="20"/>
              </w:rPr>
              <w:t>руб. (</w:t>
            </w:r>
            <w:r>
              <w:rPr>
                <w:sz w:val="20"/>
                <w:szCs w:val="20"/>
              </w:rPr>
              <w:t>двадцать семь тысяч семьсот сорок четыре рубля шестнадцать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w:t>
            </w:r>
            <w:r w:rsidR="00487F7E" w:rsidRPr="00FE2446">
              <w:rPr>
                <w:rFonts w:ascii="Times New Roman" w:hAnsi="Times New Roman" w:cs="Times New Roman"/>
                <w:color w:val="auto"/>
                <w:sz w:val="20"/>
                <w:szCs w:val="20"/>
              </w:rPr>
              <w:lastRenderedPageBreak/>
              <w:t>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xml:space="preserve">. Приложения № 3 к Извещению, должна соответствовать сумме общих стоимостей по всем позициям закупаемого товара (общая стоимость по каждой </w:t>
            </w:r>
            <w:r w:rsidR="00096E4E" w:rsidRPr="00FE2446">
              <w:rPr>
                <w:sz w:val="20"/>
                <w:szCs w:val="20"/>
              </w:rPr>
              <w:lastRenderedPageBreak/>
              <w:t>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FE2446">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2D7BBC">
            <w:pPr>
              <w:jc w:val="both"/>
              <w:rPr>
                <w:sz w:val="20"/>
                <w:szCs w:val="20"/>
              </w:rPr>
            </w:pPr>
            <w:r w:rsidRPr="002D48A2">
              <w:rPr>
                <w:sz w:val="20"/>
                <w:szCs w:val="20"/>
              </w:rPr>
              <w:t>«</w:t>
            </w:r>
            <w:r w:rsidR="002335BB">
              <w:rPr>
                <w:sz w:val="20"/>
                <w:szCs w:val="20"/>
              </w:rPr>
              <w:t>1</w:t>
            </w:r>
            <w:r w:rsidR="002D7BBC">
              <w:rPr>
                <w:sz w:val="20"/>
                <w:szCs w:val="20"/>
              </w:rPr>
              <w:t>9</w:t>
            </w:r>
            <w:r w:rsidR="00487F7E" w:rsidRPr="002D48A2">
              <w:rPr>
                <w:sz w:val="20"/>
                <w:szCs w:val="20"/>
              </w:rPr>
              <w:t xml:space="preserve">» </w:t>
            </w:r>
            <w:r w:rsidR="00713425">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2D7BBC">
              <w:rPr>
                <w:b/>
                <w:sz w:val="20"/>
                <w:szCs w:val="20"/>
              </w:rPr>
              <w:t>22</w:t>
            </w:r>
            <w:r w:rsidRPr="002D48A2">
              <w:rPr>
                <w:b/>
                <w:sz w:val="20"/>
                <w:szCs w:val="20"/>
              </w:rPr>
              <w:t>»</w:t>
            </w:r>
            <w:r w:rsidR="007C7A98" w:rsidRPr="002D48A2">
              <w:rPr>
                <w:b/>
                <w:sz w:val="20"/>
                <w:szCs w:val="20"/>
              </w:rPr>
              <w:t xml:space="preserve"> </w:t>
            </w:r>
            <w:r w:rsidR="0041788F">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D7BBC">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2D7BBC">
              <w:rPr>
                <w:b/>
                <w:sz w:val="20"/>
                <w:szCs w:val="20"/>
              </w:rPr>
              <w:t>22</w:t>
            </w:r>
            <w:r w:rsidR="00B3692E" w:rsidRPr="002D48A2">
              <w:rPr>
                <w:b/>
                <w:sz w:val="20"/>
                <w:szCs w:val="20"/>
              </w:rPr>
              <w:t xml:space="preserve">» </w:t>
            </w:r>
            <w:r w:rsidR="0041788F">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 xml:space="preserve">В соответствии с Постановлением № 925 оценка и сопоставление заявок на участие в </w:t>
            </w:r>
            <w:r w:rsidRPr="00FE2446">
              <w:rPr>
                <w:sz w:val="20"/>
                <w:szCs w:val="20"/>
              </w:rPr>
              <w:lastRenderedPageBreak/>
              <w:t>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w:t>
            </w:r>
            <w:r w:rsidRPr="00FE2446">
              <w:rPr>
                <w:bCs/>
                <w:sz w:val="20"/>
                <w:szCs w:val="20"/>
              </w:rPr>
              <w:lastRenderedPageBreak/>
              <w:t>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w:t>
            </w:r>
            <w:r w:rsidRPr="00732CF3">
              <w:rPr>
                <w:rFonts w:ascii="Times New Roman" w:hAnsi="Times New Roman" w:cs="Times New Roman"/>
                <w:color w:val="auto"/>
                <w:sz w:val="20"/>
                <w:szCs w:val="20"/>
              </w:rPr>
              <w:lastRenderedPageBreak/>
              <w:t xml:space="preserve">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7021AA">
              <w:rPr>
                <w:rFonts w:ascii="Times New Roman" w:hAnsi="Times New Roman"/>
                <w:sz w:val="20"/>
                <w:szCs w:val="20"/>
              </w:rPr>
              <w:lastRenderedPageBreak/>
              <w:t>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w:t>
            </w:r>
            <w:r w:rsidR="003E1530" w:rsidRPr="007021AA">
              <w:rPr>
                <w:rFonts w:ascii="Times New Roman" w:hAnsi="Times New Roman"/>
                <w:sz w:val="20"/>
                <w:szCs w:val="20"/>
              </w:rPr>
              <w:lastRenderedPageBreak/>
              <w:t>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2D7BBC">
        <w:rPr>
          <w:b/>
          <w:sz w:val="20"/>
          <w:szCs w:val="20"/>
        </w:rPr>
        <w:t>шприцев медицинских</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2D7BBC">
        <w:rPr>
          <w:b/>
          <w:kern w:val="32"/>
          <w:sz w:val="20"/>
          <w:szCs w:val="20"/>
        </w:rPr>
        <w:t>074-21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lastRenderedPageBreak/>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2D7BBC">
        <w:rPr>
          <w:b/>
          <w:bCs/>
          <w:sz w:val="20"/>
        </w:rPr>
        <w:t>шприцев медицинских</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B7AF8">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FB7AF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2D7BBC"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D7BBC" w:rsidRPr="002D7BBC" w:rsidRDefault="002D7BBC" w:rsidP="002D7BBC">
            <w:pPr>
              <w:rPr>
                <w:sz w:val="20"/>
                <w:szCs w:val="20"/>
                <w:lang w:eastAsia="en-US"/>
              </w:rPr>
            </w:pPr>
            <w:r w:rsidRPr="002D7BBC">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D7BBC" w:rsidRPr="002D7BBC" w:rsidRDefault="002D7BBC" w:rsidP="002D7BBC">
            <w:pPr>
              <w:pStyle w:val="p2"/>
              <w:spacing w:before="0" w:beforeAutospacing="0" w:after="0" w:afterAutospacing="0"/>
              <w:rPr>
                <w:sz w:val="20"/>
                <w:szCs w:val="20"/>
                <w:lang w:eastAsia="en-US"/>
              </w:rPr>
            </w:pPr>
            <w:r w:rsidRPr="002D7BBC">
              <w:rPr>
                <w:rStyle w:val="s1"/>
                <w:sz w:val="20"/>
                <w:szCs w:val="20"/>
                <w:lang w:eastAsia="en-US"/>
              </w:rPr>
              <w:t xml:space="preserve">Шприц инъекционный однократного применения </w:t>
            </w:r>
          </w:p>
          <w:p w:rsidR="002D7BBC" w:rsidRPr="002D7BBC" w:rsidRDefault="002D7BBC" w:rsidP="002D7BBC">
            <w:pPr>
              <w:pStyle w:val="p2"/>
              <w:spacing w:before="0" w:beforeAutospacing="0" w:after="0" w:afterAutospacing="0"/>
              <w:rPr>
                <w:rStyle w:val="s1"/>
                <w:sz w:val="20"/>
                <w:szCs w:val="20"/>
              </w:rPr>
            </w:pPr>
            <w:r w:rsidRPr="002D7BBC">
              <w:rPr>
                <w:rStyle w:val="s1"/>
                <w:sz w:val="20"/>
                <w:szCs w:val="20"/>
                <w:lang w:eastAsia="en-US"/>
              </w:rPr>
              <w:t>1А инсулин U-100 ЕД вместимостью 1 см</w:t>
            </w:r>
            <w:r w:rsidRPr="002D7BBC">
              <w:rPr>
                <w:rStyle w:val="s2"/>
                <w:sz w:val="20"/>
                <w:szCs w:val="20"/>
                <w:lang w:eastAsia="en-US"/>
              </w:rPr>
              <w:t>3</w:t>
            </w:r>
            <w:r w:rsidRPr="002D7BBC">
              <w:rPr>
                <w:rStyle w:val="s1"/>
                <w:sz w:val="20"/>
                <w:szCs w:val="20"/>
                <w:lang w:eastAsia="en-US"/>
              </w:rPr>
              <w:t xml:space="preserve"> (мл)</w:t>
            </w:r>
          </w:p>
          <w:p w:rsidR="002D7BBC" w:rsidRPr="002D7BBC" w:rsidRDefault="002D7BBC" w:rsidP="002D7BBC">
            <w:pPr>
              <w:pStyle w:val="p2"/>
              <w:spacing w:before="0" w:beforeAutospacing="0" w:after="0" w:afterAutospacing="0"/>
              <w:rPr>
                <w:sz w:val="20"/>
                <w:szCs w:val="20"/>
              </w:rPr>
            </w:pPr>
            <w:r w:rsidRPr="002D7BBC">
              <w:rPr>
                <w:rStyle w:val="s1"/>
                <w:sz w:val="20"/>
                <w:szCs w:val="20"/>
                <w:lang w:eastAsia="en-US"/>
              </w:rPr>
              <w:t>Трехдетальный</w:t>
            </w:r>
            <w:r>
              <w:rPr>
                <w:rStyle w:val="s1"/>
                <w:sz w:val="20"/>
                <w:szCs w:val="20"/>
                <w:lang w:eastAsia="en-US"/>
              </w:rPr>
              <w:t xml:space="preserve"> </w:t>
            </w:r>
            <w:r w:rsidRPr="002D7BBC">
              <w:rPr>
                <w:rStyle w:val="s1"/>
                <w:sz w:val="20"/>
                <w:szCs w:val="20"/>
                <w:lang w:val="en-US" w:eastAsia="en-US"/>
              </w:rPr>
              <w:t>SFM</w:t>
            </w:r>
            <w:r w:rsidRPr="002D7BBC">
              <w:rPr>
                <w:rStyle w:val="s1"/>
                <w:sz w:val="20"/>
                <w:szCs w:val="20"/>
                <w:lang w:eastAsia="en-US"/>
              </w:rPr>
              <w:t xml:space="preserve"> (или эквивалент)</w:t>
            </w:r>
          </w:p>
          <w:p w:rsidR="002D7BBC" w:rsidRPr="002D7BBC" w:rsidRDefault="002D7BBC" w:rsidP="002D7BBC">
            <w:pPr>
              <w:pStyle w:val="p1"/>
              <w:spacing w:before="0" w:beforeAutospacing="0" w:after="0" w:afterAutospacing="0"/>
              <w:rPr>
                <w:rStyle w:val="s1"/>
                <w:sz w:val="20"/>
                <w:szCs w:val="20"/>
              </w:rPr>
            </w:pPr>
          </w:p>
        </w:tc>
        <w:tc>
          <w:tcPr>
            <w:tcW w:w="5103" w:type="dxa"/>
            <w:tcBorders>
              <w:top w:val="single" w:sz="4" w:space="0" w:color="auto"/>
              <w:left w:val="nil"/>
              <w:bottom w:val="single" w:sz="4" w:space="0" w:color="auto"/>
              <w:right w:val="single" w:sz="4" w:space="0" w:color="auto"/>
            </w:tcBorders>
          </w:tcPr>
          <w:p w:rsidR="002D7BBC" w:rsidRPr="002D7BBC" w:rsidRDefault="002D7BBC" w:rsidP="002D7BBC">
            <w:pPr>
              <w:rPr>
                <w:sz w:val="20"/>
                <w:szCs w:val="20"/>
              </w:rPr>
            </w:pPr>
            <w:r w:rsidRPr="002D7BBC">
              <w:rPr>
                <w:sz w:val="20"/>
                <w:szCs w:val="20"/>
                <w:lang w:eastAsia="en-US"/>
              </w:rPr>
              <w:t>Шприц инсулиновый 100ЕД трехкомпонентный инъекционный однократного применения с иглой не менее 0,3мм*13мм и не более 0,45мм*16мм.</w:t>
            </w:r>
          </w:p>
          <w:p w:rsidR="002D7BBC" w:rsidRDefault="002D7BBC" w:rsidP="002D7BBC">
            <w:pPr>
              <w:rPr>
                <w:sz w:val="20"/>
                <w:szCs w:val="20"/>
                <w:lang w:eastAsia="en-US"/>
              </w:rPr>
            </w:pPr>
            <w:r w:rsidRPr="002D7BBC">
              <w:rPr>
                <w:sz w:val="20"/>
                <w:szCs w:val="20"/>
                <w:lang w:eastAsia="en-US"/>
              </w:rPr>
              <w:t xml:space="preserve">Шприц предназначен для выполнения подкожных, внутримышечных и других видов инъекций. </w:t>
            </w:r>
          </w:p>
          <w:p w:rsidR="002D7BBC" w:rsidRDefault="002D7BBC" w:rsidP="002D7BBC">
            <w:pPr>
              <w:rPr>
                <w:sz w:val="20"/>
                <w:szCs w:val="20"/>
                <w:lang w:eastAsia="en-US"/>
              </w:rPr>
            </w:pPr>
            <w:r>
              <w:rPr>
                <w:sz w:val="20"/>
                <w:szCs w:val="20"/>
                <w:lang w:eastAsia="en-US"/>
              </w:rPr>
              <w:t>В</w:t>
            </w:r>
            <w:r w:rsidRPr="002D7BBC">
              <w:rPr>
                <w:sz w:val="20"/>
                <w:szCs w:val="20"/>
                <w:lang w:eastAsia="en-US"/>
              </w:rPr>
              <w:t xml:space="preserve"> трехкомпонентном исполнении – цилиндр, поршень, уплотнитель.  </w:t>
            </w:r>
          </w:p>
          <w:p w:rsidR="002D7BBC" w:rsidRDefault="002D7BBC" w:rsidP="002D7BBC">
            <w:pPr>
              <w:rPr>
                <w:sz w:val="20"/>
                <w:szCs w:val="20"/>
                <w:lang w:eastAsia="en-US"/>
              </w:rPr>
            </w:pPr>
            <w:r w:rsidRPr="002D7BBC">
              <w:rPr>
                <w:sz w:val="20"/>
                <w:szCs w:val="20"/>
                <w:lang w:eastAsia="en-US"/>
              </w:rPr>
              <w:t xml:space="preserve">На внешней стороне цилиндра нанесена шкала градуировки объема.  </w:t>
            </w:r>
          </w:p>
          <w:p w:rsidR="002D7BBC" w:rsidRDefault="002D7BBC" w:rsidP="002D7BBC">
            <w:pPr>
              <w:rPr>
                <w:sz w:val="20"/>
                <w:szCs w:val="20"/>
                <w:lang w:eastAsia="en-US"/>
              </w:rPr>
            </w:pPr>
            <w:r w:rsidRPr="002D7BBC">
              <w:rPr>
                <w:sz w:val="20"/>
                <w:szCs w:val="20"/>
                <w:lang w:eastAsia="en-US"/>
              </w:rPr>
              <w:t xml:space="preserve">Дистальный конец шприца снабжен канюлей типа «Луер-слип».  </w:t>
            </w:r>
          </w:p>
          <w:p w:rsidR="002D7BBC" w:rsidRDefault="002D7BBC" w:rsidP="002D7BBC">
            <w:pPr>
              <w:rPr>
                <w:sz w:val="20"/>
                <w:szCs w:val="20"/>
                <w:lang w:eastAsia="en-US"/>
              </w:rPr>
            </w:pPr>
            <w:r w:rsidRPr="002D7BBC">
              <w:rPr>
                <w:sz w:val="20"/>
                <w:szCs w:val="20"/>
                <w:lang w:eastAsia="en-US"/>
              </w:rPr>
              <w:t xml:space="preserve">На внутренней части проксимального конца цилиндра имеется стопорное кольцо, препятствующее случайному выпадению поршня из цилиндра.  </w:t>
            </w:r>
          </w:p>
          <w:p w:rsidR="002D7BBC" w:rsidRDefault="002D7BBC" w:rsidP="002D7BBC">
            <w:pPr>
              <w:rPr>
                <w:sz w:val="20"/>
                <w:szCs w:val="20"/>
                <w:lang w:eastAsia="en-US"/>
              </w:rPr>
            </w:pPr>
            <w:r w:rsidRPr="002D7BBC">
              <w:rPr>
                <w:sz w:val="20"/>
                <w:szCs w:val="20"/>
                <w:lang w:eastAsia="en-US"/>
              </w:rPr>
              <w:t xml:space="preserve">Уплотнитель поршня выполнен из специальной резины и имеет три кольца контакта с внутренней поверхностью цилиндра, что исключает протекание и обеспечивает плавное скольжение поршня внутри цилиндра. </w:t>
            </w:r>
          </w:p>
          <w:p w:rsidR="002D7BBC" w:rsidRDefault="002D7BBC" w:rsidP="002D7BBC">
            <w:pPr>
              <w:rPr>
                <w:sz w:val="20"/>
                <w:szCs w:val="20"/>
                <w:lang w:eastAsia="en-US"/>
              </w:rPr>
            </w:pPr>
            <w:r w:rsidRPr="002D7BBC">
              <w:rPr>
                <w:sz w:val="20"/>
                <w:szCs w:val="20"/>
                <w:lang w:eastAsia="en-US"/>
              </w:rPr>
              <w:t xml:space="preserve">Инъекционная игла из медицинской стали обработана силиконом и имеет трехгранную (атравматическую заточку).  </w:t>
            </w:r>
          </w:p>
          <w:p w:rsidR="002D7BBC" w:rsidRDefault="002D7BBC" w:rsidP="002D7BBC">
            <w:pPr>
              <w:rPr>
                <w:sz w:val="20"/>
                <w:szCs w:val="20"/>
                <w:lang w:eastAsia="en-US"/>
              </w:rPr>
            </w:pPr>
            <w:r w:rsidRPr="002D7BBC">
              <w:rPr>
                <w:sz w:val="20"/>
                <w:szCs w:val="20"/>
                <w:lang w:eastAsia="en-US"/>
              </w:rPr>
              <w:t xml:space="preserve">Детали шприцев изготовлены из следующих материалов: цилиндр – из полиэтилена низкого давления, снабжен уплотнителем из специальной резины, инъекционная игла из нержавеющей стали, обработана силиконом, закрыта колпачком из полиэтилена низкого давления. </w:t>
            </w:r>
          </w:p>
          <w:p w:rsidR="002D7BBC" w:rsidRDefault="002D7BBC" w:rsidP="002D7BBC">
            <w:pPr>
              <w:rPr>
                <w:sz w:val="20"/>
                <w:szCs w:val="20"/>
                <w:lang w:eastAsia="en-US"/>
              </w:rPr>
            </w:pPr>
            <w:r w:rsidRPr="002D7BBC">
              <w:rPr>
                <w:sz w:val="20"/>
                <w:szCs w:val="20"/>
                <w:lang w:eastAsia="en-US"/>
              </w:rPr>
              <w:t xml:space="preserve">Изделие не содержит латекса. </w:t>
            </w:r>
          </w:p>
          <w:p w:rsidR="002D7BBC" w:rsidRDefault="002D7BBC" w:rsidP="002D7BBC">
            <w:pPr>
              <w:rPr>
                <w:sz w:val="20"/>
                <w:szCs w:val="20"/>
                <w:lang w:eastAsia="en-US"/>
              </w:rPr>
            </w:pPr>
            <w:r w:rsidRPr="002D7BBC">
              <w:rPr>
                <w:sz w:val="20"/>
                <w:szCs w:val="20"/>
                <w:lang w:eastAsia="en-US"/>
              </w:rPr>
              <w:t xml:space="preserve">Индивидуальная потребительская упаковка герметично заварена. </w:t>
            </w:r>
          </w:p>
          <w:p w:rsidR="002D7BBC" w:rsidRPr="002D7BBC" w:rsidRDefault="002D7BBC" w:rsidP="002D7BBC">
            <w:pPr>
              <w:rPr>
                <w:sz w:val="20"/>
                <w:szCs w:val="20"/>
                <w:lang w:eastAsia="en-US"/>
              </w:rPr>
            </w:pPr>
            <w:r w:rsidRPr="002D7BBC">
              <w:rPr>
                <w:sz w:val="20"/>
                <w:szCs w:val="20"/>
                <w:lang w:eastAsia="en-US"/>
              </w:rPr>
              <w:t xml:space="preserve">Шприц стерилен, нетоксичен.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7BBC" w:rsidRPr="002D7BBC" w:rsidRDefault="002D7BBC" w:rsidP="002D7BBC">
            <w:pPr>
              <w:jc w:val="center"/>
              <w:rPr>
                <w:sz w:val="20"/>
                <w:szCs w:val="20"/>
                <w:lang w:eastAsia="en-US"/>
              </w:rPr>
            </w:pPr>
            <w:r w:rsidRPr="002D7BBC">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D7BBC" w:rsidRPr="002D7BBC" w:rsidRDefault="002D7BBC" w:rsidP="002D7BBC">
            <w:pPr>
              <w:jc w:val="center"/>
              <w:rPr>
                <w:sz w:val="20"/>
                <w:szCs w:val="20"/>
                <w:lang w:eastAsia="en-US"/>
              </w:rPr>
            </w:pPr>
            <w:r w:rsidRPr="002D7BBC">
              <w:rPr>
                <w:sz w:val="20"/>
                <w:szCs w:val="20"/>
                <w:lang w:eastAsia="en-US"/>
              </w:rPr>
              <w:t>27000</w:t>
            </w:r>
          </w:p>
        </w:tc>
        <w:tc>
          <w:tcPr>
            <w:tcW w:w="1133" w:type="dxa"/>
            <w:tcBorders>
              <w:top w:val="single" w:sz="4" w:space="0" w:color="auto"/>
              <w:left w:val="nil"/>
              <w:bottom w:val="single" w:sz="4" w:space="0" w:color="auto"/>
              <w:right w:val="single" w:sz="4" w:space="0" w:color="auto"/>
            </w:tcBorders>
          </w:tcPr>
          <w:p w:rsidR="002D7BBC" w:rsidRPr="002D7BBC" w:rsidRDefault="00804FED" w:rsidP="0091532B">
            <w:pPr>
              <w:jc w:val="center"/>
              <w:rPr>
                <w:sz w:val="20"/>
                <w:szCs w:val="20"/>
              </w:rPr>
            </w:pPr>
            <w:r>
              <w:rPr>
                <w:sz w:val="20"/>
                <w:szCs w:val="20"/>
              </w:rPr>
              <w:t>4,40</w:t>
            </w:r>
          </w:p>
        </w:tc>
      </w:tr>
      <w:tr w:rsidR="002D7BBC"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D7BBC" w:rsidRPr="002D7BBC" w:rsidRDefault="002D7BBC" w:rsidP="002D7BBC">
            <w:pPr>
              <w:rPr>
                <w:sz w:val="20"/>
                <w:szCs w:val="20"/>
                <w:lang w:eastAsia="en-US"/>
              </w:rPr>
            </w:pPr>
            <w:r w:rsidRPr="002D7BBC">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D7BBC" w:rsidRPr="002D7BBC" w:rsidRDefault="002D7BBC" w:rsidP="002D7BBC">
            <w:pPr>
              <w:rPr>
                <w:sz w:val="20"/>
                <w:szCs w:val="20"/>
                <w:lang w:eastAsia="en-US"/>
              </w:rPr>
            </w:pPr>
            <w:r w:rsidRPr="002D7BBC">
              <w:rPr>
                <w:sz w:val="20"/>
                <w:szCs w:val="20"/>
                <w:lang w:eastAsia="en-US"/>
              </w:rPr>
              <w:t>Шприц инъекционный однократного применения 2А «Луер»</w:t>
            </w:r>
          </w:p>
          <w:p w:rsidR="002D7BBC" w:rsidRPr="002D7BBC" w:rsidRDefault="002D7BBC" w:rsidP="002D7BBC">
            <w:pPr>
              <w:rPr>
                <w:sz w:val="20"/>
                <w:szCs w:val="20"/>
                <w:lang w:eastAsia="en-US"/>
              </w:rPr>
            </w:pPr>
            <w:r w:rsidRPr="002D7BBC">
              <w:rPr>
                <w:sz w:val="20"/>
                <w:szCs w:val="20"/>
                <w:lang w:eastAsia="en-US"/>
              </w:rPr>
              <w:t>вместимостью 2 см 3 (мл)</w:t>
            </w:r>
          </w:p>
          <w:p w:rsidR="002D7BBC" w:rsidRPr="002D7BBC" w:rsidRDefault="002D7BBC" w:rsidP="002D7BBC">
            <w:pPr>
              <w:pStyle w:val="p5"/>
              <w:spacing w:before="0" w:beforeAutospacing="0" w:after="0" w:afterAutospacing="0"/>
              <w:rPr>
                <w:sz w:val="20"/>
                <w:szCs w:val="20"/>
                <w:lang w:eastAsia="en-US"/>
              </w:rPr>
            </w:pPr>
          </w:p>
        </w:tc>
        <w:tc>
          <w:tcPr>
            <w:tcW w:w="5103" w:type="dxa"/>
            <w:tcBorders>
              <w:top w:val="single" w:sz="4" w:space="0" w:color="auto"/>
              <w:left w:val="nil"/>
              <w:bottom w:val="single" w:sz="4" w:space="0" w:color="auto"/>
              <w:right w:val="single" w:sz="4" w:space="0" w:color="auto"/>
            </w:tcBorders>
          </w:tcPr>
          <w:p w:rsidR="002D7BBC" w:rsidRPr="002D7BBC" w:rsidRDefault="002D7BBC" w:rsidP="002D7BBC">
            <w:pPr>
              <w:rPr>
                <w:sz w:val="20"/>
                <w:szCs w:val="20"/>
                <w:lang w:eastAsia="en-US"/>
              </w:rPr>
            </w:pPr>
            <w:r w:rsidRPr="002D7BBC">
              <w:rPr>
                <w:sz w:val="20"/>
                <w:szCs w:val="20"/>
                <w:lang w:eastAsia="en-US"/>
              </w:rPr>
              <w:t>Шприц изготовлен согласно требованиям ГОСТ ISO 7886-1-2011 и ТУ 32.50.13-001- 25597097-2005.</w:t>
            </w:r>
          </w:p>
          <w:p w:rsidR="002D7BBC" w:rsidRDefault="002D7BBC" w:rsidP="002D7BBC">
            <w:pPr>
              <w:rPr>
                <w:sz w:val="20"/>
                <w:szCs w:val="20"/>
                <w:lang w:eastAsia="en-US"/>
              </w:rPr>
            </w:pPr>
            <w:r w:rsidRPr="002D7BBC">
              <w:rPr>
                <w:sz w:val="20"/>
                <w:szCs w:val="20"/>
                <w:lang w:eastAsia="en-US"/>
              </w:rPr>
              <w:t xml:space="preserve">Шприц имеет трёхдетальную конструкцию – шток, цилиндр и манжета. </w:t>
            </w:r>
          </w:p>
          <w:p w:rsidR="002D7BBC" w:rsidRDefault="002D7BBC" w:rsidP="002D7BBC">
            <w:pPr>
              <w:rPr>
                <w:sz w:val="20"/>
                <w:szCs w:val="20"/>
                <w:lang w:eastAsia="en-US"/>
              </w:rPr>
            </w:pPr>
            <w:r w:rsidRPr="002D7BBC">
              <w:rPr>
                <w:sz w:val="20"/>
                <w:szCs w:val="20"/>
                <w:lang w:eastAsia="en-US"/>
              </w:rPr>
              <w:t xml:space="preserve">Шток изготовлен из полиэтилена. </w:t>
            </w:r>
          </w:p>
          <w:p w:rsidR="002D7BBC" w:rsidRDefault="002D7BBC" w:rsidP="002D7BBC">
            <w:pPr>
              <w:rPr>
                <w:sz w:val="20"/>
                <w:szCs w:val="20"/>
                <w:lang w:eastAsia="en-US"/>
              </w:rPr>
            </w:pPr>
            <w:r w:rsidRPr="002D7BBC">
              <w:rPr>
                <w:sz w:val="20"/>
                <w:szCs w:val="20"/>
                <w:lang w:eastAsia="en-US"/>
              </w:rPr>
              <w:t>Цилиндр из полипропилена с добавлением специальной добавки для</w:t>
            </w:r>
            <w:r>
              <w:rPr>
                <w:sz w:val="20"/>
                <w:szCs w:val="20"/>
                <w:lang w:eastAsia="en-US"/>
              </w:rPr>
              <w:t xml:space="preserve"> </w:t>
            </w:r>
            <w:r w:rsidRPr="002D7BBC">
              <w:rPr>
                <w:sz w:val="20"/>
                <w:szCs w:val="20"/>
                <w:lang w:eastAsia="en-US"/>
              </w:rPr>
              <w:t xml:space="preserve">более легкого скольжения штока. </w:t>
            </w:r>
          </w:p>
          <w:p w:rsidR="002D7BBC" w:rsidRDefault="002D7BBC" w:rsidP="002D7BBC">
            <w:pPr>
              <w:rPr>
                <w:sz w:val="20"/>
                <w:szCs w:val="20"/>
                <w:lang w:eastAsia="en-US"/>
              </w:rPr>
            </w:pPr>
            <w:r w:rsidRPr="002D7BBC">
              <w:rPr>
                <w:sz w:val="20"/>
                <w:szCs w:val="20"/>
                <w:lang w:eastAsia="en-US"/>
              </w:rPr>
              <w:t xml:space="preserve">Манжета изготовлена из медицинской резины без использования латекса или ПВХ. </w:t>
            </w:r>
          </w:p>
          <w:p w:rsidR="002D7BBC" w:rsidRDefault="002D7BBC" w:rsidP="002D7BBC">
            <w:pPr>
              <w:rPr>
                <w:sz w:val="20"/>
                <w:szCs w:val="20"/>
                <w:lang w:eastAsia="en-US"/>
              </w:rPr>
            </w:pPr>
            <w:r w:rsidRPr="002D7BBC">
              <w:rPr>
                <w:sz w:val="20"/>
                <w:szCs w:val="20"/>
                <w:lang w:eastAsia="en-US"/>
              </w:rPr>
              <w:t xml:space="preserve">Шприц имеет концентрическое расположение присоединительного конуса типа «Луер». </w:t>
            </w:r>
          </w:p>
          <w:p w:rsidR="002D7BBC" w:rsidRDefault="002D7BBC" w:rsidP="002D7BBC">
            <w:pPr>
              <w:rPr>
                <w:sz w:val="20"/>
                <w:szCs w:val="20"/>
                <w:lang w:eastAsia="en-US"/>
              </w:rPr>
            </w:pPr>
            <w:r w:rsidRPr="002D7BBC">
              <w:rPr>
                <w:sz w:val="20"/>
                <w:szCs w:val="20"/>
                <w:lang w:eastAsia="en-US"/>
              </w:rPr>
              <w:t xml:space="preserve">Прозрачность цилиндра легко позволяет увидеть необходимую дозировку лекарственных средств. </w:t>
            </w:r>
          </w:p>
          <w:p w:rsidR="002D7BBC" w:rsidRDefault="002D7BBC" w:rsidP="002D7BBC">
            <w:pPr>
              <w:rPr>
                <w:sz w:val="20"/>
                <w:szCs w:val="20"/>
                <w:lang w:eastAsia="en-US"/>
              </w:rPr>
            </w:pPr>
            <w:r w:rsidRPr="002D7BBC">
              <w:rPr>
                <w:sz w:val="20"/>
                <w:szCs w:val="20"/>
                <w:lang w:eastAsia="en-US"/>
              </w:rPr>
              <w:t>На цилиндр нанесена шкала</w:t>
            </w:r>
            <w:r>
              <w:rPr>
                <w:sz w:val="20"/>
                <w:szCs w:val="20"/>
                <w:lang w:eastAsia="en-US"/>
              </w:rPr>
              <w:t xml:space="preserve"> </w:t>
            </w:r>
            <w:r w:rsidRPr="002D7BBC">
              <w:rPr>
                <w:sz w:val="20"/>
                <w:szCs w:val="20"/>
                <w:lang w:eastAsia="en-US"/>
              </w:rPr>
              <w:t xml:space="preserve">черного цвета с ценой деления 0,1 см3. </w:t>
            </w:r>
          </w:p>
          <w:p w:rsidR="002D7BBC" w:rsidRDefault="002D7BBC" w:rsidP="002D7BBC">
            <w:pPr>
              <w:rPr>
                <w:sz w:val="20"/>
                <w:szCs w:val="20"/>
                <w:lang w:eastAsia="en-US"/>
              </w:rPr>
            </w:pPr>
            <w:r w:rsidRPr="002D7BBC">
              <w:rPr>
                <w:sz w:val="20"/>
                <w:szCs w:val="20"/>
                <w:lang w:eastAsia="en-US"/>
              </w:rPr>
              <w:t xml:space="preserve">Шкала может иметь дополнительную градуировку до 3мл. </w:t>
            </w:r>
          </w:p>
          <w:p w:rsidR="00804FED" w:rsidRDefault="002D7BBC" w:rsidP="002D7BBC">
            <w:pPr>
              <w:rPr>
                <w:sz w:val="20"/>
                <w:szCs w:val="20"/>
                <w:lang w:eastAsia="en-US"/>
              </w:rPr>
            </w:pPr>
            <w:r w:rsidRPr="002D7BBC">
              <w:rPr>
                <w:sz w:val="20"/>
                <w:szCs w:val="20"/>
                <w:lang w:eastAsia="en-US"/>
              </w:rPr>
              <w:t xml:space="preserve">Деления и цифры шкалы четкие и контрастные. Цилиндр и шток снабжены удобными упорами, которые не имеют острых краев и заусенцев. </w:t>
            </w:r>
          </w:p>
          <w:p w:rsidR="002D7BBC" w:rsidRPr="002D7BBC" w:rsidRDefault="002D7BBC" w:rsidP="002D7BBC">
            <w:pPr>
              <w:rPr>
                <w:sz w:val="20"/>
                <w:szCs w:val="20"/>
                <w:lang w:eastAsia="en-US"/>
              </w:rPr>
            </w:pPr>
            <w:r w:rsidRPr="002D7BBC">
              <w:rPr>
                <w:sz w:val="20"/>
                <w:szCs w:val="20"/>
                <w:lang w:eastAsia="en-US"/>
              </w:rPr>
              <w:t>Шток плавно перемещается по поверхности цилиндра. Шприц без иглы или в комплекте с одной или двумя иглами герметично упакован в индивидуальную упаковку, состоящую из</w:t>
            </w:r>
            <w:r w:rsidR="00804FED">
              <w:rPr>
                <w:sz w:val="20"/>
                <w:szCs w:val="20"/>
                <w:lang w:eastAsia="en-US"/>
              </w:rPr>
              <w:t xml:space="preserve"> </w:t>
            </w:r>
            <w:r w:rsidRPr="002D7BBC">
              <w:rPr>
                <w:sz w:val="20"/>
                <w:szCs w:val="20"/>
                <w:lang w:eastAsia="en-US"/>
              </w:rPr>
              <w:t>специальной пленки и бумаги, предназначенных для упаковки медицинских изделий.</w:t>
            </w:r>
          </w:p>
          <w:p w:rsidR="002D7BBC" w:rsidRPr="002D7BBC" w:rsidRDefault="002D7BBC" w:rsidP="002D7BBC">
            <w:pPr>
              <w:rPr>
                <w:sz w:val="20"/>
                <w:szCs w:val="20"/>
                <w:lang w:eastAsia="en-US"/>
              </w:rPr>
            </w:pPr>
            <w:r w:rsidRPr="002D7BBC">
              <w:rPr>
                <w:sz w:val="20"/>
                <w:szCs w:val="20"/>
                <w:lang w:eastAsia="en-US"/>
              </w:rPr>
              <w:t xml:space="preserve">На индивидуальной упаковке каждого шприца </w:t>
            </w:r>
            <w:r w:rsidRPr="002D7BBC">
              <w:rPr>
                <w:sz w:val="20"/>
                <w:szCs w:val="20"/>
                <w:lang w:eastAsia="en-US"/>
              </w:rPr>
              <w:lastRenderedPageBreak/>
              <w:t>печатным способом указано:</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наименование завода-изготовителя;</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условное обозначение изделия;</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 ТУ;</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 РУ;</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слова «СТЕРИЛЬНО», «АПИРОГЕННО»; «НЕТОКСИЧНО»;</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месяц и две последние цифры года срока годности;</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номер партии шприцев;</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для однократного применения;</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символ «НЕ ПРИМЕНЯТЬ ПРИ НАРУШЕНИИ ЦЕЛОСТНОСТИ УПАКОВКИ»;</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символ «Стерилизация оксидом этилена»;</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знак соответствия ГОСТ Р 50460</w:t>
            </w:r>
          </w:p>
          <w:p w:rsidR="00804FED" w:rsidRDefault="002D7BBC" w:rsidP="002D7BBC">
            <w:pPr>
              <w:rPr>
                <w:sz w:val="20"/>
                <w:szCs w:val="20"/>
                <w:lang w:eastAsia="en-US"/>
              </w:rPr>
            </w:pPr>
            <w:r w:rsidRPr="002D7BBC">
              <w:rPr>
                <w:sz w:val="20"/>
                <w:szCs w:val="20"/>
                <w:lang w:eastAsia="en-US"/>
              </w:rPr>
              <w:t xml:space="preserve">Упакованные шприцы уложены в гофрокороб с этикеткой. </w:t>
            </w:r>
          </w:p>
          <w:p w:rsidR="00804FED" w:rsidRDefault="002D7BBC" w:rsidP="002D7BBC">
            <w:pPr>
              <w:rPr>
                <w:sz w:val="20"/>
                <w:szCs w:val="20"/>
                <w:lang w:eastAsia="en-US"/>
              </w:rPr>
            </w:pPr>
            <w:r w:rsidRPr="002D7BBC">
              <w:rPr>
                <w:sz w:val="20"/>
                <w:szCs w:val="20"/>
                <w:lang w:eastAsia="en-US"/>
              </w:rPr>
              <w:t xml:space="preserve">Маркировка на этикетке соответствует требованиям ГОСТ и ТУ. </w:t>
            </w:r>
          </w:p>
          <w:p w:rsidR="00804FED" w:rsidRDefault="002D7BBC" w:rsidP="002D7BBC">
            <w:pPr>
              <w:rPr>
                <w:sz w:val="20"/>
                <w:szCs w:val="20"/>
                <w:lang w:eastAsia="en-US"/>
              </w:rPr>
            </w:pPr>
            <w:r w:rsidRPr="002D7BBC">
              <w:rPr>
                <w:sz w:val="20"/>
                <w:szCs w:val="20"/>
                <w:lang w:eastAsia="en-US"/>
              </w:rPr>
              <w:t xml:space="preserve">В каждом гофрокоробе к шприцам прилагается инструкция по применению с подробным описанием применения шприцев. </w:t>
            </w:r>
          </w:p>
          <w:p w:rsidR="002D7BBC" w:rsidRPr="002D7BBC" w:rsidRDefault="002D7BBC" w:rsidP="002D7BBC">
            <w:pPr>
              <w:rPr>
                <w:sz w:val="20"/>
                <w:szCs w:val="20"/>
                <w:lang w:eastAsia="en-US"/>
              </w:rPr>
            </w:pPr>
            <w:r w:rsidRPr="002D7BBC">
              <w:rPr>
                <w:sz w:val="20"/>
                <w:szCs w:val="20"/>
                <w:lang w:eastAsia="en-US"/>
              </w:rPr>
              <w:t>Количество</w:t>
            </w:r>
            <w:r w:rsidR="00804FED">
              <w:rPr>
                <w:sz w:val="20"/>
                <w:szCs w:val="20"/>
                <w:lang w:eastAsia="en-US"/>
              </w:rPr>
              <w:t xml:space="preserve"> </w:t>
            </w:r>
            <w:r w:rsidRPr="002D7BBC">
              <w:rPr>
                <w:sz w:val="20"/>
                <w:szCs w:val="20"/>
                <w:lang w:eastAsia="en-US"/>
              </w:rPr>
              <w:t>шприцев в коробе указано на этикетке. Гофрокороб заклеен клейкой лентой «Скотч».</w:t>
            </w:r>
          </w:p>
          <w:p w:rsidR="002D7BBC" w:rsidRPr="002D7BBC" w:rsidRDefault="002D7BBC" w:rsidP="002D7BBC">
            <w:pPr>
              <w:rPr>
                <w:sz w:val="20"/>
                <w:szCs w:val="20"/>
                <w:lang w:eastAsia="en-US"/>
              </w:rPr>
            </w:pPr>
            <w:r w:rsidRPr="002D7BBC">
              <w:rPr>
                <w:sz w:val="20"/>
                <w:szCs w:val="20"/>
                <w:lang w:eastAsia="en-US"/>
              </w:rPr>
              <w:t>Шприцы стерилизуются газовым методом (окисью этилена).</w:t>
            </w:r>
          </w:p>
          <w:p w:rsidR="002D7BBC" w:rsidRPr="002D7BBC" w:rsidRDefault="002D7BBC" w:rsidP="00804FED">
            <w:pPr>
              <w:rPr>
                <w:color w:val="000000"/>
                <w:sz w:val="20"/>
                <w:szCs w:val="20"/>
                <w:lang w:eastAsia="en-US"/>
              </w:rPr>
            </w:pPr>
            <w:r w:rsidRPr="002D7BBC">
              <w:rPr>
                <w:sz w:val="20"/>
                <w:szCs w:val="20"/>
                <w:lang w:eastAsia="en-US"/>
              </w:rPr>
              <w:t>После стерилизации шприцы проходят проверку на стерильность, пирогенность,</w:t>
            </w:r>
            <w:r w:rsidR="00804FED">
              <w:rPr>
                <w:sz w:val="20"/>
                <w:szCs w:val="20"/>
                <w:lang w:eastAsia="en-US"/>
              </w:rPr>
              <w:t xml:space="preserve"> </w:t>
            </w:r>
            <w:r w:rsidRPr="002D7BBC">
              <w:rPr>
                <w:sz w:val="20"/>
                <w:szCs w:val="20"/>
                <w:lang w:eastAsia="en-US"/>
              </w:rPr>
              <w:t>токсичность.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7BBC" w:rsidRPr="002D7BBC" w:rsidRDefault="00804FED" w:rsidP="002D7BBC">
            <w:pPr>
              <w:jc w:val="center"/>
              <w:rPr>
                <w:sz w:val="20"/>
                <w:szCs w:val="20"/>
                <w:lang w:eastAsia="en-US"/>
              </w:rPr>
            </w:pPr>
            <w:r w:rsidRPr="002D7BBC">
              <w:rPr>
                <w:sz w:val="20"/>
                <w:szCs w:val="20"/>
                <w:lang w:eastAsia="en-US"/>
              </w:rPr>
              <w:lastRenderedPageBreak/>
              <w:t>Ш</w:t>
            </w:r>
            <w:r w:rsidR="002D7BBC" w:rsidRPr="002D7BBC">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D7BBC" w:rsidRPr="002D7BBC" w:rsidRDefault="002D7BBC" w:rsidP="002D7BBC">
            <w:pPr>
              <w:jc w:val="center"/>
              <w:rPr>
                <w:sz w:val="20"/>
                <w:szCs w:val="20"/>
                <w:lang w:eastAsia="en-US"/>
              </w:rPr>
            </w:pPr>
            <w:r w:rsidRPr="002D7BBC">
              <w:rPr>
                <w:sz w:val="20"/>
                <w:szCs w:val="20"/>
                <w:lang w:eastAsia="en-US"/>
              </w:rPr>
              <w:t>54300</w:t>
            </w:r>
          </w:p>
        </w:tc>
        <w:tc>
          <w:tcPr>
            <w:tcW w:w="1133" w:type="dxa"/>
            <w:tcBorders>
              <w:top w:val="single" w:sz="4" w:space="0" w:color="auto"/>
              <w:left w:val="nil"/>
              <w:bottom w:val="single" w:sz="4" w:space="0" w:color="auto"/>
              <w:right w:val="single" w:sz="4" w:space="0" w:color="auto"/>
            </w:tcBorders>
          </w:tcPr>
          <w:p w:rsidR="002D7BBC" w:rsidRPr="002D7BBC" w:rsidRDefault="00804FED" w:rsidP="0091532B">
            <w:pPr>
              <w:jc w:val="center"/>
              <w:rPr>
                <w:sz w:val="20"/>
                <w:szCs w:val="20"/>
              </w:rPr>
            </w:pPr>
            <w:r>
              <w:rPr>
                <w:sz w:val="20"/>
                <w:szCs w:val="20"/>
              </w:rPr>
              <w:t>2,86</w:t>
            </w:r>
          </w:p>
        </w:tc>
      </w:tr>
      <w:tr w:rsidR="002D7BBC"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D7BBC" w:rsidRPr="002D7BBC" w:rsidRDefault="002D7BBC" w:rsidP="002D7BBC">
            <w:pPr>
              <w:rPr>
                <w:sz w:val="20"/>
                <w:szCs w:val="20"/>
                <w:lang w:eastAsia="en-US"/>
              </w:rPr>
            </w:pPr>
            <w:r w:rsidRPr="002D7BBC">
              <w:rPr>
                <w:sz w:val="20"/>
                <w:szCs w:val="20"/>
                <w:lang w:eastAsia="en-US"/>
              </w:rPr>
              <w:lastRenderedPageBreak/>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D7BBC" w:rsidRPr="002D7BBC" w:rsidRDefault="002D7BBC" w:rsidP="002D7BBC">
            <w:pPr>
              <w:rPr>
                <w:sz w:val="20"/>
                <w:szCs w:val="20"/>
                <w:lang w:eastAsia="en-US"/>
              </w:rPr>
            </w:pPr>
            <w:r w:rsidRPr="002D7BBC">
              <w:rPr>
                <w:sz w:val="20"/>
                <w:szCs w:val="20"/>
                <w:lang w:eastAsia="en-US"/>
              </w:rPr>
              <w:t>Шприц инъекционный однократного применения 5Б «Луер»</w:t>
            </w:r>
          </w:p>
          <w:p w:rsidR="002D7BBC" w:rsidRPr="002D7BBC" w:rsidRDefault="002D7BBC" w:rsidP="002D7BBC">
            <w:pPr>
              <w:rPr>
                <w:sz w:val="20"/>
                <w:szCs w:val="20"/>
                <w:lang w:eastAsia="en-US"/>
              </w:rPr>
            </w:pPr>
            <w:r w:rsidRPr="002D7BBC">
              <w:rPr>
                <w:sz w:val="20"/>
                <w:szCs w:val="20"/>
                <w:lang w:eastAsia="en-US"/>
              </w:rPr>
              <w:t>вместимостью 5 см 3 (мл)</w:t>
            </w:r>
          </w:p>
          <w:p w:rsidR="002D7BBC" w:rsidRPr="002D7BBC" w:rsidRDefault="002D7BBC" w:rsidP="002D7BBC">
            <w:pPr>
              <w:tabs>
                <w:tab w:val="center" w:pos="4677"/>
                <w:tab w:val="right" w:pos="9355"/>
              </w:tabs>
              <w:rPr>
                <w:sz w:val="20"/>
                <w:szCs w:val="20"/>
                <w:lang w:eastAsia="en-US"/>
              </w:rPr>
            </w:pPr>
          </w:p>
        </w:tc>
        <w:tc>
          <w:tcPr>
            <w:tcW w:w="5103" w:type="dxa"/>
            <w:tcBorders>
              <w:top w:val="single" w:sz="4" w:space="0" w:color="auto"/>
              <w:left w:val="nil"/>
              <w:bottom w:val="single" w:sz="4" w:space="0" w:color="auto"/>
              <w:right w:val="single" w:sz="4" w:space="0" w:color="auto"/>
            </w:tcBorders>
          </w:tcPr>
          <w:p w:rsidR="002D7BBC" w:rsidRPr="002D7BBC" w:rsidRDefault="002D7BBC" w:rsidP="002D7BBC">
            <w:pPr>
              <w:rPr>
                <w:sz w:val="20"/>
                <w:szCs w:val="20"/>
                <w:lang w:eastAsia="en-US"/>
              </w:rPr>
            </w:pPr>
            <w:r w:rsidRPr="002D7BBC">
              <w:rPr>
                <w:sz w:val="20"/>
                <w:szCs w:val="20"/>
                <w:lang w:eastAsia="en-US"/>
              </w:rPr>
              <w:t>Шприц изготовлен согласно требованиям ГОСТ ISO 7886-1-2011 и ТУ 32.50.13-001- 25597097-2005.</w:t>
            </w:r>
          </w:p>
          <w:p w:rsidR="00804FED" w:rsidRDefault="002D7BBC" w:rsidP="002D7BBC">
            <w:pPr>
              <w:rPr>
                <w:sz w:val="20"/>
                <w:szCs w:val="20"/>
                <w:lang w:eastAsia="en-US"/>
              </w:rPr>
            </w:pPr>
            <w:r w:rsidRPr="002D7BBC">
              <w:rPr>
                <w:sz w:val="20"/>
                <w:szCs w:val="20"/>
                <w:lang w:eastAsia="en-US"/>
              </w:rPr>
              <w:t xml:space="preserve">Шприц имеет трёхдетальную конструкцию – шток, цилиндр и манжета. </w:t>
            </w:r>
          </w:p>
          <w:p w:rsidR="00804FED" w:rsidRDefault="002D7BBC" w:rsidP="002D7BBC">
            <w:pPr>
              <w:rPr>
                <w:sz w:val="20"/>
                <w:szCs w:val="20"/>
                <w:lang w:eastAsia="en-US"/>
              </w:rPr>
            </w:pPr>
            <w:r w:rsidRPr="002D7BBC">
              <w:rPr>
                <w:sz w:val="20"/>
                <w:szCs w:val="20"/>
                <w:lang w:eastAsia="en-US"/>
              </w:rPr>
              <w:t xml:space="preserve">Шток изготовлен из полиэтилена. </w:t>
            </w:r>
          </w:p>
          <w:p w:rsidR="00804FED" w:rsidRDefault="002D7BBC" w:rsidP="002D7BBC">
            <w:pPr>
              <w:rPr>
                <w:sz w:val="20"/>
                <w:szCs w:val="20"/>
                <w:lang w:eastAsia="en-US"/>
              </w:rPr>
            </w:pPr>
            <w:r w:rsidRPr="002D7BBC">
              <w:rPr>
                <w:sz w:val="20"/>
                <w:szCs w:val="20"/>
                <w:lang w:eastAsia="en-US"/>
              </w:rPr>
              <w:t>Цилиндр из полипропилена с добавлением специальной добавки для</w:t>
            </w:r>
            <w:r w:rsidR="00804FED">
              <w:rPr>
                <w:sz w:val="20"/>
                <w:szCs w:val="20"/>
                <w:lang w:eastAsia="en-US"/>
              </w:rPr>
              <w:t xml:space="preserve"> </w:t>
            </w:r>
            <w:r w:rsidRPr="002D7BBC">
              <w:rPr>
                <w:sz w:val="20"/>
                <w:szCs w:val="20"/>
                <w:lang w:eastAsia="en-US"/>
              </w:rPr>
              <w:t xml:space="preserve">более легкого скольжения штока. </w:t>
            </w:r>
          </w:p>
          <w:p w:rsidR="00804FED" w:rsidRDefault="002D7BBC" w:rsidP="002D7BBC">
            <w:pPr>
              <w:rPr>
                <w:sz w:val="20"/>
                <w:szCs w:val="20"/>
                <w:lang w:eastAsia="en-US"/>
              </w:rPr>
            </w:pPr>
            <w:r w:rsidRPr="002D7BBC">
              <w:rPr>
                <w:sz w:val="20"/>
                <w:szCs w:val="20"/>
                <w:lang w:eastAsia="en-US"/>
              </w:rPr>
              <w:t xml:space="preserve">Манжета изготовлена из медицинской резины без использования латекса или ПВХ. </w:t>
            </w:r>
          </w:p>
          <w:p w:rsidR="00804FED" w:rsidRDefault="002D7BBC" w:rsidP="002D7BBC">
            <w:pPr>
              <w:rPr>
                <w:sz w:val="20"/>
                <w:szCs w:val="20"/>
                <w:lang w:eastAsia="en-US"/>
              </w:rPr>
            </w:pPr>
            <w:r w:rsidRPr="002D7BBC">
              <w:rPr>
                <w:sz w:val="20"/>
                <w:szCs w:val="20"/>
                <w:lang w:eastAsia="en-US"/>
              </w:rPr>
              <w:t xml:space="preserve">Шприц имеет эксцентрическое расположение присоединительного конуса типа «Луер». </w:t>
            </w:r>
          </w:p>
          <w:p w:rsidR="00804FED" w:rsidRDefault="002D7BBC" w:rsidP="002D7BBC">
            <w:pPr>
              <w:rPr>
                <w:sz w:val="20"/>
                <w:szCs w:val="20"/>
                <w:lang w:eastAsia="en-US"/>
              </w:rPr>
            </w:pPr>
            <w:r w:rsidRPr="002D7BBC">
              <w:rPr>
                <w:sz w:val="20"/>
                <w:szCs w:val="20"/>
                <w:lang w:eastAsia="en-US"/>
              </w:rPr>
              <w:t xml:space="preserve">Прозрачность цилиндра легко позволяет увидеть необходимую дозировку лекарственных средств. </w:t>
            </w:r>
          </w:p>
          <w:p w:rsidR="00804FED" w:rsidRDefault="002D7BBC" w:rsidP="002D7BBC">
            <w:pPr>
              <w:rPr>
                <w:sz w:val="20"/>
                <w:szCs w:val="20"/>
                <w:lang w:eastAsia="en-US"/>
              </w:rPr>
            </w:pPr>
            <w:r w:rsidRPr="002D7BBC">
              <w:rPr>
                <w:sz w:val="20"/>
                <w:szCs w:val="20"/>
                <w:lang w:eastAsia="en-US"/>
              </w:rPr>
              <w:t>На цилиндр нанесена шкала</w:t>
            </w:r>
            <w:r w:rsidR="00804FED">
              <w:rPr>
                <w:sz w:val="20"/>
                <w:szCs w:val="20"/>
                <w:lang w:eastAsia="en-US"/>
              </w:rPr>
              <w:t xml:space="preserve"> </w:t>
            </w:r>
            <w:r w:rsidRPr="002D7BBC">
              <w:rPr>
                <w:sz w:val="20"/>
                <w:szCs w:val="20"/>
                <w:lang w:eastAsia="en-US"/>
              </w:rPr>
              <w:t xml:space="preserve">черного цвета с ценой деления 0,2 см3. </w:t>
            </w:r>
          </w:p>
          <w:p w:rsidR="00804FED" w:rsidRDefault="002D7BBC" w:rsidP="002D7BBC">
            <w:pPr>
              <w:rPr>
                <w:sz w:val="20"/>
                <w:szCs w:val="20"/>
                <w:lang w:eastAsia="en-US"/>
              </w:rPr>
            </w:pPr>
            <w:r w:rsidRPr="002D7BBC">
              <w:rPr>
                <w:sz w:val="20"/>
                <w:szCs w:val="20"/>
                <w:lang w:eastAsia="en-US"/>
              </w:rPr>
              <w:t xml:space="preserve">Шкала может иметь дополнительную градуировку до 6мл. </w:t>
            </w:r>
          </w:p>
          <w:p w:rsidR="00804FED" w:rsidRDefault="002D7BBC" w:rsidP="002D7BBC">
            <w:pPr>
              <w:rPr>
                <w:sz w:val="20"/>
                <w:szCs w:val="20"/>
                <w:lang w:eastAsia="en-US"/>
              </w:rPr>
            </w:pPr>
            <w:r w:rsidRPr="002D7BBC">
              <w:rPr>
                <w:sz w:val="20"/>
                <w:szCs w:val="20"/>
                <w:lang w:eastAsia="en-US"/>
              </w:rPr>
              <w:t xml:space="preserve">Деления и цифры шкалы четкие и контрастные. Цилиндр и шток снабжены удобными упорами, которые не имеют острых краев и заусенцев. </w:t>
            </w:r>
          </w:p>
          <w:p w:rsidR="002D7BBC" w:rsidRPr="002D7BBC" w:rsidRDefault="002D7BBC" w:rsidP="002D7BBC">
            <w:pPr>
              <w:rPr>
                <w:sz w:val="20"/>
                <w:szCs w:val="20"/>
                <w:lang w:eastAsia="en-US"/>
              </w:rPr>
            </w:pPr>
            <w:r w:rsidRPr="002D7BBC">
              <w:rPr>
                <w:sz w:val="20"/>
                <w:szCs w:val="20"/>
                <w:lang w:eastAsia="en-US"/>
              </w:rPr>
              <w:t>Шток плавно перемещается по поверхности цилиндра. Шприц без иглы или в комплекте с одной или двумя иглами герметично упакован в индивидуальную упаковку, состоящую из</w:t>
            </w:r>
            <w:r w:rsidR="00804FED">
              <w:rPr>
                <w:sz w:val="20"/>
                <w:szCs w:val="20"/>
                <w:lang w:eastAsia="en-US"/>
              </w:rPr>
              <w:t xml:space="preserve"> </w:t>
            </w:r>
            <w:r w:rsidRPr="002D7BBC">
              <w:rPr>
                <w:sz w:val="20"/>
                <w:szCs w:val="20"/>
                <w:lang w:eastAsia="en-US"/>
              </w:rPr>
              <w:t>специальной пленки и бумаги, предназначенных для упаковки медицинских изделий.</w:t>
            </w:r>
          </w:p>
          <w:p w:rsidR="002D7BBC" w:rsidRPr="002D7BBC" w:rsidRDefault="002D7BBC" w:rsidP="002D7BBC">
            <w:pPr>
              <w:rPr>
                <w:sz w:val="20"/>
                <w:szCs w:val="20"/>
                <w:lang w:eastAsia="en-US"/>
              </w:rPr>
            </w:pPr>
            <w:r w:rsidRPr="002D7BBC">
              <w:rPr>
                <w:sz w:val="20"/>
                <w:szCs w:val="20"/>
                <w:lang w:eastAsia="en-US"/>
              </w:rPr>
              <w:t>На индивидуальной упаковке каждого шприца печатным способом указано:</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наименование завода-изготовителя;</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условное обозначение изделия;</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 ТУ;</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 РУ;</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слова «СТЕРИЛЬНО», «АПИРОГЕННО»; «НЕТОКСИЧНО»;</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месяц и две последние цифры года срока годности;</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номер партии шприцев;</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для однократного применения;</w:t>
            </w:r>
          </w:p>
          <w:p w:rsidR="002D7BBC" w:rsidRPr="002D7BBC" w:rsidRDefault="002D7BBC" w:rsidP="002D7BBC">
            <w:pPr>
              <w:rPr>
                <w:sz w:val="20"/>
                <w:szCs w:val="20"/>
                <w:lang w:eastAsia="en-US"/>
              </w:rPr>
            </w:pPr>
            <w:r w:rsidRPr="002D7BBC">
              <w:rPr>
                <w:sz w:val="20"/>
                <w:szCs w:val="20"/>
                <w:lang w:eastAsia="en-US"/>
              </w:rPr>
              <w:lastRenderedPageBreak/>
              <w:sym w:font="Symbol" w:char="F02D"/>
            </w:r>
            <w:r w:rsidRPr="002D7BBC">
              <w:rPr>
                <w:sz w:val="20"/>
                <w:szCs w:val="20"/>
                <w:lang w:eastAsia="en-US"/>
              </w:rPr>
              <w:t xml:space="preserve"> символ «НЕ ПРИМЕНЯТЬ ПРИ НАРУШЕНИИ ЦЕЛОСТНОСТИ УПАКОВКИ»;</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символ «Стерилизация оксидом этилена»;</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знак соответствия ГОСТ Р 50460</w:t>
            </w:r>
          </w:p>
          <w:p w:rsidR="00804FED" w:rsidRDefault="002D7BBC" w:rsidP="002D7BBC">
            <w:pPr>
              <w:rPr>
                <w:sz w:val="20"/>
                <w:szCs w:val="20"/>
                <w:lang w:eastAsia="en-US"/>
              </w:rPr>
            </w:pPr>
            <w:r w:rsidRPr="002D7BBC">
              <w:rPr>
                <w:sz w:val="20"/>
                <w:szCs w:val="20"/>
                <w:lang w:eastAsia="en-US"/>
              </w:rPr>
              <w:t xml:space="preserve">Упакованные шприцы уложены в гофрокороб с этикеткой. </w:t>
            </w:r>
          </w:p>
          <w:p w:rsidR="00804FED" w:rsidRDefault="002D7BBC" w:rsidP="002D7BBC">
            <w:pPr>
              <w:rPr>
                <w:sz w:val="20"/>
                <w:szCs w:val="20"/>
                <w:lang w:eastAsia="en-US"/>
              </w:rPr>
            </w:pPr>
            <w:r w:rsidRPr="002D7BBC">
              <w:rPr>
                <w:sz w:val="20"/>
                <w:szCs w:val="20"/>
                <w:lang w:eastAsia="en-US"/>
              </w:rPr>
              <w:t xml:space="preserve">Маркировка на этикетке соответствует требованиям ГОСТ и ТУ. </w:t>
            </w:r>
          </w:p>
          <w:p w:rsidR="00804FED" w:rsidRDefault="002D7BBC" w:rsidP="002D7BBC">
            <w:pPr>
              <w:rPr>
                <w:sz w:val="20"/>
                <w:szCs w:val="20"/>
                <w:lang w:eastAsia="en-US"/>
              </w:rPr>
            </w:pPr>
            <w:r w:rsidRPr="002D7BBC">
              <w:rPr>
                <w:sz w:val="20"/>
                <w:szCs w:val="20"/>
                <w:lang w:eastAsia="en-US"/>
              </w:rPr>
              <w:t xml:space="preserve">В каждом гофрокоробе к шприцам прилагается инструкция по применению с подробным описанием применения шприцев. </w:t>
            </w:r>
          </w:p>
          <w:p w:rsidR="002D7BBC" w:rsidRPr="002D7BBC" w:rsidRDefault="002D7BBC" w:rsidP="002D7BBC">
            <w:pPr>
              <w:rPr>
                <w:sz w:val="20"/>
                <w:szCs w:val="20"/>
                <w:lang w:eastAsia="en-US"/>
              </w:rPr>
            </w:pPr>
            <w:r w:rsidRPr="002D7BBC">
              <w:rPr>
                <w:sz w:val="20"/>
                <w:szCs w:val="20"/>
                <w:lang w:eastAsia="en-US"/>
              </w:rPr>
              <w:t>Количество</w:t>
            </w:r>
            <w:r w:rsidR="00804FED">
              <w:rPr>
                <w:sz w:val="20"/>
                <w:szCs w:val="20"/>
                <w:lang w:eastAsia="en-US"/>
              </w:rPr>
              <w:t xml:space="preserve"> </w:t>
            </w:r>
            <w:r w:rsidRPr="002D7BBC">
              <w:rPr>
                <w:sz w:val="20"/>
                <w:szCs w:val="20"/>
                <w:lang w:eastAsia="en-US"/>
              </w:rPr>
              <w:t>шприцев в коробе указано на этикетке. Гофрокороб заклеен клейкой лентой «Скотч».</w:t>
            </w:r>
          </w:p>
          <w:p w:rsidR="002D7BBC" w:rsidRPr="002D7BBC" w:rsidRDefault="002D7BBC" w:rsidP="002D7BBC">
            <w:pPr>
              <w:rPr>
                <w:sz w:val="20"/>
                <w:szCs w:val="20"/>
                <w:lang w:eastAsia="en-US"/>
              </w:rPr>
            </w:pPr>
            <w:r w:rsidRPr="002D7BBC">
              <w:rPr>
                <w:sz w:val="20"/>
                <w:szCs w:val="20"/>
                <w:lang w:eastAsia="en-US"/>
              </w:rPr>
              <w:t>Шприцы стерилизуются газовым методом (окисью этилена).</w:t>
            </w:r>
          </w:p>
          <w:p w:rsidR="002D7BBC" w:rsidRPr="002D7BBC" w:rsidRDefault="002D7BBC" w:rsidP="00804FED">
            <w:pPr>
              <w:rPr>
                <w:color w:val="000000"/>
                <w:sz w:val="20"/>
                <w:szCs w:val="20"/>
                <w:lang w:eastAsia="en-US"/>
              </w:rPr>
            </w:pPr>
            <w:r w:rsidRPr="002D7BBC">
              <w:rPr>
                <w:sz w:val="20"/>
                <w:szCs w:val="20"/>
                <w:lang w:eastAsia="en-US"/>
              </w:rPr>
              <w:t>После стерилизации шприцы проходят проверку на стерильность, пирогенность,</w:t>
            </w:r>
            <w:r w:rsidR="00804FED">
              <w:rPr>
                <w:sz w:val="20"/>
                <w:szCs w:val="20"/>
                <w:lang w:eastAsia="en-US"/>
              </w:rPr>
              <w:t xml:space="preserve"> </w:t>
            </w:r>
            <w:r w:rsidRPr="002D7BBC">
              <w:rPr>
                <w:sz w:val="20"/>
                <w:szCs w:val="20"/>
                <w:lang w:eastAsia="en-US"/>
              </w:rPr>
              <w:t>токсичность.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7BBC" w:rsidRPr="002D7BBC" w:rsidRDefault="00804FED" w:rsidP="002D7BBC">
            <w:pPr>
              <w:jc w:val="center"/>
              <w:rPr>
                <w:sz w:val="20"/>
                <w:szCs w:val="20"/>
                <w:lang w:eastAsia="en-US"/>
              </w:rPr>
            </w:pPr>
            <w:r w:rsidRPr="002D7BBC">
              <w:rPr>
                <w:sz w:val="20"/>
                <w:szCs w:val="20"/>
                <w:lang w:eastAsia="en-US"/>
              </w:rPr>
              <w:lastRenderedPageBreak/>
              <w:t>Ш</w:t>
            </w:r>
            <w:r w:rsidR="002D7BBC" w:rsidRPr="002D7BBC">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D7BBC" w:rsidRPr="002D7BBC" w:rsidRDefault="002D7BBC" w:rsidP="002D7BBC">
            <w:pPr>
              <w:jc w:val="center"/>
              <w:rPr>
                <w:sz w:val="20"/>
                <w:szCs w:val="20"/>
                <w:lang w:eastAsia="en-US"/>
              </w:rPr>
            </w:pPr>
            <w:r w:rsidRPr="002D7BBC">
              <w:rPr>
                <w:sz w:val="20"/>
                <w:szCs w:val="20"/>
                <w:lang w:eastAsia="en-US"/>
              </w:rPr>
              <w:t>75400</w:t>
            </w:r>
          </w:p>
        </w:tc>
        <w:tc>
          <w:tcPr>
            <w:tcW w:w="1133" w:type="dxa"/>
            <w:tcBorders>
              <w:top w:val="single" w:sz="4" w:space="0" w:color="auto"/>
              <w:left w:val="nil"/>
              <w:bottom w:val="single" w:sz="4" w:space="0" w:color="auto"/>
              <w:right w:val="single" w:sz="4" w:space="0" w:color="auto"/>
            </w:tcBorders>
          </w:tcPr>
          <w:p w:rsidR="002D7BBC" w:rsidRPr="002D7BBC" w:rsidRDefault="00804FED" w:rsidP="0091532B">
            <w:pPr>
              <w:jc w:val="center"/>
              <w:rPr>
                <w:sz w:val="20"/>
                <w:szCs w:val="20"/>
              </w:rPr>
            </w:pPr>
            <w:r>
              <w:rPr>
                <w:sz w:val="20"/>
                <w:szCs w:val="20"/>
              </w:rPr>
              <w:t>3,19</w:t>
            </w:r>
          </w:p>
        </w:tc>
      </w:tr>
      <w:tr w:rsidR="002D7BBC"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D7BBC" w:rsidRPr="002D7BBC" w:rsidRDefault="002D7BBC" w:rsidP="002D7BBC">
            <w:pPr>
              <w:rPr>
                <w:sz w:val="20"/>
                <w:szCs w:val="20"/>
                <w:lang w:eastAsia="en-US"/>
              </w:rPr>
            </w:pPr>
            <w:r w:rsidRPr="002D7BBC">
              <w:rPr>
                <w:sz w:val="20"/>
                <w:szCs w:val="20"/>
                <w:lang w:eastAsia="en-US"/>
              </w:rPr>
              <w:lastRenderedPageBreak/>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D7BBC" w:rsidRPr="002D7BBC" w:rsidRDefault="002D7BBC" w:rsidP="002D7BBC">
            <w:pPr>
              <w:rPr>
                <w:sz w:val="20"/>
                <w:szCs w:val="20"/>
                <w:lang w:eastAsia="en-US"/>
              </w:rPr>
            </w:pPr>
            <w:r w:rsidRPr="002D7BBC">
              <w:rPr>
                <w:sz w:val="20"/>
                <w:szCs w:val="20"/>
                <w:lang w:eastAsia="en-US"/>
              </w:rPr>
              <w:t>Шприц инъекционный однократного применения 10Б «Луер»</w:t>
            </w:r>
          </w:p>
          <w:p w:rsidR="002D7BBC" w:rsidRPr="002D7BBC" w:rsidRDefault="002D7BBC" w:rsidP="002D7BBC">
            <w:pPr>
              <w:rPr>
                <w:sz w:val="20"/>
                <w:szCs w:val="20"/>
                <w:lang w:eastAsia="en-US"/>
              </w:rPr>
            </w:pPr>
            <w:r w:rsidRPr="002D7BBC">
              <w:rPr>
                <w:sz w:val="20"/>
                <w:szCs w:val="20"/>
                <w:lang w:eastAsia="en-US"/>
              </w:rPr>
              <w:t>вместимостью 10 см 3 (мл)</w:t>
            </w:r>
          </w:p>
          <w:p w:rsidR="002D7BBC" w:rsidRPr="002D7BBC" w:rsidRDefault="002D7BBC" w:rsidP="002D7BBC">
            <w:pPr>
              <w:pStyle w:val="p5"/>
              <w:spacing w:before="0" w:beforeAutospacing="0" w:after="0" w:afterAutospacing="0"/>
              <w:rPr>
                <w:rStyle w:val="s1"/>
                <w:sz w:val="20"/>
                <w:szCs w:val="20"/>
              </w:rPr>
            </w:pPr>
          </w:p>
        </w:tc>
        <w:tc>
          <w:tcPr>
            <w:tcW w:w="5103" w:type="dxa"/>
            <w:tcBorders>
              <w:top w:val="single" w:sz="4" w:space="0" w:color="auto"/>
              <w:left w:val="nil"/>
              <w:bottom w:val="single" w:sz="4" w:space="0" w:color="auto"/>
              <w:right w:val="single" w:sz="4" w:space="0" w:color="auto"/>
            </w:tcBorders>
          </w:tcPr>
          <w:p w:rsidR="002D7BBC" w:rsidRPr="002D7BBC" w:rsidRDefault="002D7BBC" w:rsidP="002D7BBC">
            <w:pPr>
              <w:rPr>
                <w:sz w:val="20"/>
                <w:szCs w:val="20"/>
              </w:rPr>
            </w:pPr>
            <w:r w:rsidRPr="002D7BBC">
              <w:rPr>
                <w:sz w:val="20"/>
                <w:szCs w:val="20"/>
                <w:lang w:eastAsia="en-US"/>
              </w:rPr>
              <w:t>Шприц изготовлен согласно требованиям ГОСТ ISO 7886-1-2011 и ТУ 32.50.13-001- 25597097-2005.</w:t>
            </w:r>
          </w:p>
          <w:p w:rsidR="00804FED" w:rsidRDefault="002D7BBC" w:rsidP="002D7BBC">
            <w:pPr>
              <w:rPr>
                <w:sz w:val="20"/>
                <w:szCs w:val="20"/>
                <w:lang w:eastAsia="en-US"/>
              </w:rPr>
            </w:pPr>
            <w:r w:rsidRPr="002D7BBC">
              <w:rPr>
                <w:sz w:val="20"/>
                <w:szCs w:val="20"/>
                <w:lang w:eastAsia="en-US"/>
              </w:rPr>
              <w:t>Шприц имеет трёхдетальную конструкцию – шток, цилиндр и манжета. Шток изготовлен из полиэтилена. Цилиндр из полипропилена с добавлением специальной добавки для</w:t>
            </w:r>
            <w:r w:rsidR="00804FED">
              <w:rPr>
                <w:sz w:val="20"/>
                <w:szCs w:val="20"/>
                <w:lang w:eastAsia="en-US"/>
              </w:rPr>
              <w:t xml:space="preserve"> </w:t>
            </w:r>
            <w:r w:rsidRPr="002D7BBC">
              <w:rPr>
                <w:sz w:val="20"/>
                <w:szCs w:val="20"/>
                <w:lang w:eastAsia="en-US"/>
              </w:rPr>
              <w:t xml:space="preserve">более легкого скольжения штока. </w:t>
            </w:r>
          </w:p>
          <w:p w:rsidR="00804FED" w:rsidRDefault="002D7BBC" w:rsidP="002D7BBC">
            <w:pPr>
              <w:rPr>
                <w:sz w:val="20"/>
                <w:szCs w:val="20"/>
                <w:lang w:eastAsia="en-US"/>
              </w:rPr>
            </w:pPr>
            <w:r w:rsidRPr="002D7BBC">
              <w:rPr>
                <w:sz w:val="20"/>
                <w:szCs w:val="20"/>
                <w:lang w:eastAsia="en-US"/>
              </w:rPr>
              <w:t xml:space="preserve">Манжета изготовлена из медицинской резины без использования латекса или ПВХ. </w:t>
            </w:r>
          </w:p>
          <w:p w:rsidR="00804FED" w:rsidRDefault="002D7BBC" w:rsidP="002D7BBC">
            <w:pPr>
              <w:rPr>
                <w:sz w:val="20"/>
                <w:szCs w:val="20"/>
                <w:lang w:eastAsia="en-US"/>
              </w:rPr>
            </w:pPr>
            <w:r w:rsidRPr="002D7BBC">
              <w:rPr>
                <w:sz w:val="20"/>
                <w:szCs w:val="20"/>
                <w:lang w:eastAsia="en-US"/>
              </w:rPr>
              <w:t>Шприц имеет эксцентрическое расположение присоединительного конуса типа «Луер».</w:t>
            </w:r>
          </w:p>
          <w:p w:rsidR="00804FED" w:rsidRDefault="002D7BBC" w:rsidP="002D7BBC">
            <w:pPr>
              <w:rPr>
                <w:sz w:val="20"/>
                <w:szCs w:val="20"/>
                <w:lang w:eastAsia="en-US"/>
              </w:rPr>
            </w:pPr>
            <w:r w:rsidRPr="002D7BBC">
              <w:rPr>
                <w:sz w:val="20"/>
                <w:szCs w:val="20"/>
                <w:lang w:eastAsia="en-US"/>
              </w:rPr>
              <w:t xml:space="preserve">Прозрачность цилиндра легко позволяет увидеть необходимую дозировку лекарственных средств. </w:t>
            </w:r>
          </w:p>
          <w:p w:rsidR="00804FED" w:rsidRDefault="002D7BBC" w:rsidP="002D7BBC">
            <w:pPr>
              <w:rPr>
                <w:sz w:val="20"/>
                <w:szCs w:val="20"/>
                <w:lang w:eastAsia="en-US"/>
              </w:rPr>
            </w:pPr>
            <w:r w:rsidRPr="002D7BBC">
              <w:rPr>
                <w:sz w:val="20"/>
                <w:szCs w:val="20"/>
                <w:lang w:eastAsia="en-US"/>
              </w:rPr>
              <w:t>На цилиндр нанесена шкала</w:t>
            </w:r>
            <w:r w:rsidR="00804FED">
              <w:rPr>
                <w:sz w:val="20"/>
                <w:szCs w:val="20"/>
                <w:lang w:eastAsia="en-US"/>
              </w:rPr>
              <w:t xml:space="preserve"> </w:t>
            </w:r>
            <w:r w:rsidRPr="002D7BBC">
              <w:rPr>
                <w:sz w:val="20"/>
                <w:szCs w:val="20"/>
                <w:lang w:eastAsia="en-US"/>
              </w:rPr>
              <w:t xml:space="preserve">черного цвета с ценой деления 0,5 см3. </w:t>
            </w:r>
          </w:p>
          <w:p w:rsidR="00804FED" w:rsidRDefault="002D7BBC" w:rsidP="002D7BBC">
            <w:pPr>
              <w:rPr>
                <w:sz w:val="20"/>
                <w:szCs w:val="20"/>
                <w:lang w:eastAsia="en-US"/>
              </w:rPr>
            </w:pPr>
            <w:r w:rsidRPr="002D7BBC">
              <w:rPr>
                <w:sz w:val="20"/>
                <w:szCs w:val="20"/>
                <w:lang w:eastAsia="en-US"/>
              </w:rPr>
              <w:t xml:space="preserve">Шкала может иметь дополнительную градуировку до 12мл. </w:t>
            </w:r>
          </w:p>
          <w:p w:rsidR="00804FED" w:rsidRDefault="002D7BBC" w:rsidP="002D7BBC">
            <w:pPr>
              <w:rPr>
                <w:sz w:val="20"/>
                <w:szCs w:val="20"/>
                <w:lang w:eastAsia="en-US"/>
              </w:rPr>
            </w:pPr>
            <w:r w:rsidRPr="002D7BBC">
              <w:rPr>
                <w:sz w:val="20"/>
                <w:szCs w:val="20"/>
                <w:lang w:eastAsia="en-US"/>
              </w:rPr>
              <w:t xml:space="preserve">Деления и цифры шкалы четкие и контрастные. Цилиндр и шток снабжены удобными упорами, которые не имеют острых краев и заусенцев. </w:t>
            </w:r>
          </w:p>
          <w:p w:rsidR="002D7BBC" w:rsidRPr="002D7BBC" w:rsidRDefault="002D7BBC" w:rsidP="002D7BBC">
            <w:pPr>
              <w:rPr>
                <w:sz w:val="20"/>
                <w:szCs w:val="20"/>
                <w:lang w:eastAsia="en-US"/>
              </w:rPr>
            </w:pPr>
            <w:r w:rsidRPr="002D7BBC">
              <w:rPr>
                <w:sz w:val="20"/>
                <w:szCs w:val="20"/>
                <w:lang w:eastAsia="en-US"/>
              </w:rPr>
              <w:t>Шток плавно перемещается по поверхности цилиндра. Шприц без иглы или в комплекте с одной или двумя иглами герметично упакован в индивидуальную упаковку, состоящую из</w:t>
            </w:r>
            <w:r w:rsidR="00804FED">
              <w:rPr>
                <w:sz w:val="20"/>
                <w:szCs w:val="20"/>
                <w:lang w:eastAsia="en-US"/>
              </w:rPr>
              <w:t xml:space="preserve"> </w:t>
            </w:r>
            <w:r w:rsidRPr="002D7BBC">
              <w:rPr>
                <w:sz w:val="20"/>
                <w:szCs w:val="20"/>
                <w:lang w:eastAsia="en-US"/>
              </w:rPr>
              <w:t>специальной пленки и бумаги, предназначенных для упаковки медицинских изделий.</w:t>
            </w:r>
          </w:p>
          <w:p w:rsidR="002D7BBC" w:rsidRPr="002D7BBC" w:rsidRDefault="002D7BBC" w:rsidP="002D7BBC">
            <w:pPr>
              <w:rPr>
                <w:sz w:val="20"/>
                <w:szCs w:val="20"/>
                <w:lang w:eastAsia="en-US"/>
              </w:rPr>
            </w:pPr>
            <w:r w:rsidRPr="002D7BBC">
              <w:rPr>
                <w:sz w:val="20"/>
                <w:szCs w:val="20"/>
                <w:lang w:eastAsia="en-US"/>
              </w:rPr>
              <w:t>На индивидуальной упаковке каждого шприца печатным способом указано:</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наименование завода-изготовителя;</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условное обозначение изделия;</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 ТУ;</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 РУ;</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слова «СТЕРИЛЬНО», «АПИРОГЕННО»; «НЕТОКСИЧНО»;</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месяц и две последние цифры года срока годности;</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номер партии шприцев;</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для однократного применения;</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символ «НЕ ПРИМЕНЯТЬ ПРИ НАРУШЕНИИ ЦЕЛОСТНОСТИ УПАКОВКИ»;</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символ «Стерилизация оксидом этилена»;</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знак соответствия ГОСТ Р 50460</w:t>
            </w:r>
          </w:p>
          <w:p w:rsidR="002D7BBC" w:rsidRPr="002D7BBC" w:rsidRDefault="002D7BBC" w:rsidP="002D7BBC">
            <w:pPr>
              <w:rPr>
                <w:sz w:val="20"/>
                <w:szCs w:val="20"/>
                <w:lang w:eastAsia="en-US"/>
              </w:rPr>
            </w:pPr>
            <w:r w:rsidRPr="002D7BBC">
              <w:rPr>
                <w:sz w:val="20"/>
                <w:szCs w:val="20"/>
                <w:lang w:eastAsia="en-US"/>
              </w:rPr>
              <w:t>Упакованные шприцы уложены в гофрокороб с этикеткой. Маркировка на этикетке соответствует требованиям ГОСТ и ТУ. В каждом гофрокоробе к шприцам прилагается инструкция по применению с подробным описанием применения шприцев. Количество</w:t>
            </w:r>
            <w:r w:rsidR="00804FED">
              <w:rPr>
                <w:sz w:val="20"/>
                <w:szCs w:val="20"/>
                <w:lang w:eastAsia="en-US"/>
              </w:rPr>
              <w:t xml:space="preserve"> </w:t>
            </w:r>
            <w:r w:rsidRPr="002D7BBC">
              <w:rPr>
                <w:sz w:val="20"/>
                <w:szCs w:val="20"/>
                <w:lang w:eastAsia="en-US"/>
              </w:rPr>
              <w:t>шприцев в коробе указано на этикетке. Гофрокороб заклеен клейкой лентой «Скотч».</w:t>
            </w:r>
          </w:p>
          <w:p w:rsidR="002D7BBC" w:rsidRPr="002D7BBC" w:rsidRDefault="002D7BBC" w:rsidP="002D7BBC">
            <w:pPr>
              <w:rPr>
                <w:sz w:val="20"/>
                <w:szCs w:val="20"/>
                <w:lang w:eastAsia="en-US"/>
              </w:rPr>
            </w:pPr>
            <w:r w:rsidRPr="002D7BBC">
              <w:rPr>
                <w:sz w:val="20"/>
                <w:szCs w:val="20"/>
                <w:lang w:eastAsia="en-US"/>
              </w:rPr>
              <w:t xml:space="preserve">Шприцы стерилизуются газовым методом (окисью </w:t>
            </w:r>
            <w:r w:rsidRPr="002D7BBC">
              <w:rPr>
                <w:sz w:val="20"/>
                <w:szCs w:val="20"/>
                <w:lang w:eastAsia="en-US"/>
              </w:rPr>
              <w:lastRenderedPageBreak/>
              <w:t>этилена).</w:t>
            </w:r>
          </w:p>
          <w:p w:rsidR="002D7BBC" w:rsidRPr="002D7BBC" w:rsidRDefault="002D7BBC" w:rsidP="00804FED">
            <w:pPr>
              <w:rPr>
                <w:color w:val="000000"/>
                <w:sz w:val="20"/>
                <w:szCs w:val="20"/>
                <w:lang w:eastAsia="en-US"/>
              </w:rPr>
            </w:pPr>
            <w:r w:rsidRPr="002D7BBC">
              <w:rPr>
                <w:sz w:val="20"/>
                <w:szCs w:val="20"/>
                <w:lang w:eastAsia="en-US"/>
              </w:rPr>
              <w:t>После стерилизации шприцы проходят проверку на стерильность, апирогенность,</w:t>
            </w:r>
            <w:r w:rsidR="00804FED">
              <w:rPr>
                <w:sz w:val="20"/>
                <w:szCs w:val="20"/>
                <w:lang w:eastAsia="en-US"/>
              </w:rPr>
              <w:t xml:space="preserve"> </w:t>
            </w:r>
            <w:r w:rsidRPr="002D7BBC">
              <w:rPr>
                <w:sz w:val="20"/>
                <w:szCs w:val="20"/>
                <w:lang w:eastAsia="en-US"/>
              </w:rPr>
              <w:t>токсичность.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7BBC" w:rsidRPr="002D7BBC" w:rsidRDefault="00804FED" w:rsidP="002D7BBC">
            <w:pPr>
              <w:jc w:val="center"/>
              <w:rPr>
                <w:sz w:val="20"/>
                <w:szCs w:val="20"/>
                <w:lang w:eastAsia="en-US"/>
              </w:rPr>
            </w:pPr>
            <w:r w:rsidRPr="002D7BBC">
              <w:rPr>
                <w:sz w:val="20"/>
                <w:szCs w:val="20"/>
                <w:lang w:eastAsia="en-US"/>
              </w:rPr>
              <w:lastRenderedPageBreak/>
              <w:t>Ш</w:t>
            </w:r>
            <w:r w:rsidR="002D7BBC" w:rsidRPr="002D7BBC">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D7BBC" w:rsidRPr="002D7BBC" w:rsidRDefault="002D7BBC" w:rsidP="002D7BBC">
            <w:pPr>
              <w:jc w:val="center"/>
              <w:rPr>
                <w:sz w:val="20"/>
                <w:szCs w:val="20"/>
                <w:lang w:eastAsia="en-US"/>
              </w:rPr>
            </w:pPr>
            <w:r w:rsidRPr="002D7BBC">
              <w:rPr>
                <w:sz w:val="20"/>
                <w:szCs w:val="20"/>
                <w:lang w:eastAsia="en-US"/>
              </w:rPr>
              <w:t>48100</w:t>
            </w:r>
          </w:p>
        </w:tc>
        <w:tc>
          <w:tcPr>
            <w:tcW w:w="1133" w:type="dxa"/>
            <w:tcBorders>
              <w:top w:val="single" w:sz="4" w:space="0" w:color="auto"/>
              <w:left w:val="nil"/>
              <w:bottom w:val="single" w:sz="4" w:space="0" w:color="auto"/>
              <w:right w:val="single" w:sz="4" w:space="0" w:color="auto"/>
            </w:tcBorders>
          </w:tcPr>
          <w:p w:rsidR="002D7BBC" w:rsidRPr="002D7BBC" w:rsidRDefault="00804FED" w:rsidP="0091532B">
            <w:pPr>
              <w:jc w:val="center"/>
              <w:rPr>
                <w:sz w:val="20"/>
                <w:szCs w:val="20"/>
              </w:rPr>
            </w:pPr>
            <w:r>
              <w:rPr>
                <w:sz w:val="20"/>
                <w:szCs w:val="20"/>
              </w:rPr>
              <w:t>4,18</w:t>
            </w:r>
          </w:p>
        </w:tc>
      </w:tr>
      <w:tr w:rsidR="002D7BBC"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D7BBC" w:rsidRPr="002D7BBC" w:rsidRDefault="002D7BBC" w:rsidP="002D7BBC">
            <w:pPr>
              <w:rPr>
                <w:sz w:val="20"/>
                <w:szCs w:val="20"/>
                <w:lang w:eastAsia="en-US"/>
              </w:rPr>
            </w:pPr>
            <w:r w:rsidRPr="002D7BBC">
              <w:rPr>
                <w:sz w:val="20"/>
                <w:szCs w:val="20"/>
                <w:lang w:eastAsia="en-US"/>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D7BBC" w:rsidRPr="002D7BBC" w:rsidRDefault="002D7BBC" w:rsidP="002D7BBC">
            <w:pPr>
              <w:rPr>
                <w:sz w:val="20"/>
                <w:szCs w:val="20"/>
                <w:lang w:eastAsia="en-US"/>
              </w:rPr>
            </w:pPr>
            <w:r w:rsidRPr="002D7BBC">
              <w:rPr>
                <w:sz w:val="20"/>
                <w:szCs w:val="20"/>
                <w:lang w:eastAsia="en-US"/>
              </w:rPr>
              <w:t>Шприц инъекционный однократного применения 20Б «Луер»</w:t>
            </w:r>
          </w:p>
          <w:p w:rsidR="002D7BBC" w:rsidRPr="002D7BBC" w:rsidRDefault="002D7BBC" w:rsidP="002D7BBC">
            <w:pPr>
              <w:rPr>
                <w:sz w:val="20"/>
                <w:szCs w:val="20"/>
                <w:lang w:eastAsia="en-US"/>
              </w:rPr>
            </w:pPr>
            <w:r w:rsidRPr="002D7BBC">
              <w:rPr>
                <w:sz w:val="20"/>
                <w:szCs w:val="20"/>
                <w:lang w:eastAsia="en-US"/>
              </w:rPr>
              <w:t>вместимостью 20 см 3 (мл)</w:t>
            </w:r>
          </w:p>
          <w:p w:rsidR="002D7BBC" w:rsidRPr="002D7BBC" w:rsidRDefault="002D7BBC" w:rsidP="002D7BBC">
            <w:pPr>
              <w:pStyle w:val="p1"/>
              <w:spacing w:before="0" w:beforeAutospacing="0" w:after="0" w:afterAutospacing="0"/>
              <w:rPr>
                <w:rStyle w:val="s1"/>
                <w:sz w:val="20"/>
                <w:szCs w:val="20"/>
              </w:rPr>
            </w:pPr>
          </w:p>
        </w:tc>
        <w:tc>
          <w:tcPr>
            <w:tcW w:w="5103" w:type="dxa"/>
            <w:tcBorders>
              <w:top w:val="single" w:sz="4" w:space="0" w:color="auto"/>
              <w:left w:val="nil"/>
              <w:bottom w:val="single" w:sz="4" w:space="0" w:color="auto"/>
              <w:right w:val="single" w:sz="4" w:space="0" w:color="auto"/>
            </w:tcBorders>
          </w:tcPr>
          <w:p w:rsidR="002D7BBC" w:rsidRPr="002D7BBC" w:rsidRDefault="002D7BBC" w:rsidP="002D7BBC">
            <w:pPr>
              <w:rPr>
                <w:sz w:val="20"/>
                <w:szCs w:val="20"/>
              </w:rPr>
            </w:pPr>
            <w:r w:rsidRPr="002D7BBC">
              <w:rPr>
                <w:sz w:val="20"/>
                <w:szCs w:val="20"/>
                <w:lang w:eastAsia="en-US"/>
              </w:rPr>
              <w:t>Шприц изготовлен согласно требованиям ГОСТ ISO 7886-1-2011 и ТУ 32.50.13-001- 25597097-2005.</w:t>
            </w:r>
          </w:p>
          <w:p w:rsidR="00804FED" w:rsidRDefault="002D7BBC" w:rsidP="002D7BBC">
            <w:pPr>
              <w:rPr>
                <w:sz w:val="20"/>
                <w:szCs w:val="20"/>
                <w:lang w:eastAsia="en-US"/>
              </w:rPr>
            </w:pPr>
            <w:r w:rsidRPr="002D7BBC">
              <w:rPr>
                <w:sz w:val="20"/>
                <w:szCs w:val="20"/>
                <w:lang w:eastAsia="en-US"/>
              </w:rPr>
              <w:t xml:space="preserve">Шприц имеет трёхдетальную конструкцию – шток, цилиндр и манжета. </w:t>
            </w:r>
          </w:p>
          <w:p w:rsidR="00804FED" w:rsidRDefault="002D7BBC" w:rsidP="002D7BBC">
            <w:pPr>
              <w:rPr>
                <w:sz w:val="20"/>
                <w:szCs w:val="20"/>
                <w:lang w:eastAsia="en-US"/>
              </w:rPr>
            </w:pPr>
            <w:r w:rsidRPr="002D7BBC">
              <w:rPr>
                <w:sz w:val="20"/>
                <w:szCs w:val="20"/>
                <w:lang w:eastAsia="en-US"/>
              </w:rPr>
              <w:t xml:space="preserve">Шток изготовлен из полиэтилена. </w:t>
            </w:r>
          </w:p>
          <w:p w:rsidR="00804FED" w:rsidRDefault="002D7BBC" w:rsidP="002D7BBC">
            <w:pPr>
              <w:rPr>
                <w:sz w:val="20"/>
                <w:szCs w:val="20"/>
                <w:lang w:eastAsia="en-US"/>
              </w:rPr>
            </w:pPr>
            <w:r w:rsidRPr="002D7BBC">
              <w:rPr>
                <w:sz w:val="20"/>
                <w:szCs w:val="20"/>
                <w:lang w:eastAsia="en-US"/>
              </w:rPr>
              <w:t>Цилиндр из полипропилена с добавлением специальной добавки для</w:t>
            </w:r>
            <w:r w:rsidR="00804FED">
              <w:rPr>
                <w:sz w:val="20"/>
                <w:szCs w:val="20"/>
                <w:lang w:eastAsia="en-US"/>
              </w:rPr>
              <w:t xml:space="preserve"> </w:t>
            </w:r>
            <w:r w:rsidRPr="002D7BBC">
              <w:rPr>
                <w:sz w:val="20"/>
                <w:szCs w:val="20"/>
                <w:lang w:eastAsia="en-US"/>
              </w:rPr>
              <w:t xml:space="preserve">более легкого скольжения штока. </w:t>
            </w:r>
          </w:p>
          <w:p w:rsidR="00804FED" w:rsidRDefault="002D7BBC" w:rsidP="002D7BBC">
            <w:pPr>
              <w:rPr>
                <w:sz w:val="20"/>
                <w:szCs w:val="20"/>
                <w:lang w:eastAsia="en-US"/>
              </w:rPr>
            </w:pPr>
            <w:r w:rsidRPr="002D7BBC">
              <w:rPr>
                <w:sz w:val="20"/>
                <w:szCs w:val="20"/>
                <w:lang w:eastAsia="en-US"/>
              </w:rPr>
              <w:t xml:space="preserve">Манжета изготовлена из медицинской резины без использования латекса или ПВХ. </w:t>
            </w:r>
          </w:p>
          <w:p w:rsidR="002D7BBC" w:rsidRPr="002D7BBC" w:rsidRDefault="002D7BBC" w:rsidP="002D7BBC">
            <w:pPr>
              <w:rPr>
                <w:sz w:val="20"/>
                <w:szCs w:val="20"/>
                <w:lang w:eastAsia="en-US"/>
              </w:rPr>
            </w:pPr>
            <w:r w:rsidRPr="002D7BBC">
              <w:rPr>
                <w:sz w:val="20"/>
                <w:szCs w:val="20"/>
                <w:lang w:eastAsia="en-US"/>
              </w:rPr>
              <w:t>Шприц имеет эксцентрическое расположение</w:t>
            </w:r>
          </w:p>
          <w:p w:rsidR="00804FED" w:rsidRDefault="002D7BBC" w:rsidP="002D7BBC">
            <w:pPr>
              <w:rPr>
                <w:sz w:val="20"/>
                <w:szCs w:val="20"/>
                <w:lang w:eastAsia="en-US"/>
              </w:rPr>
            </w:pPr>
            <w:r w:rsidRPr="002D7BBC">
              <w:rPr>
                <w:sz w:val="20"/>
                <w:szCs w:val="20"/>
                <w:lang w:eastAsia="en-US"/>
              </w:rPr>
              <w:t xml:space="preserve">присоединительного конуса типа «Луер». </w:t>
            </w:r>
          </w:p>
          <w:p w:rsidR="002D7BBC" w:rsidRPr="002D7BBC" w:rsidRDefault="002D7BBC" w:rsidP="002D7BBC">
            <w:pPr>
              <w:rPr>
                <w:sz w:val="20"/>
                <w:szCs w:val="20"/>
                <w:lang w:eastAsia="en-US"/>
              </w:rPr>
            </w:pPr>
            <w:r w:rsidRPr="002D7BBC">
              <w:rPr>
                <w:sz w:val="20"/>
                <w:szCs w:val="20"/>
                <w:lang w:eastAsia="en-US"/>
              </w:rPr>
              <w:t>Прозрачность цилиндра легко позволяет</w:t>
            </w:r>
          </w:p>
          <w:p w:rsidR="00804FED" w:rsidRDefault="002D7BBC" w:rsidP="002D7BBC">
            <w:pPr>
              <w:rPr>
                <w:sz w:val="20"/>
                <w:szCs w:val="20"/>
                <w:lang w:eastAsia="en-US"/>
              </w:rPr>
            </w:pPr>
            <w:r w:rsidRPr="002D7BBC">
              <w:rPr>
                <w:sz w:val="20"/>
                <w:szCs w:val="20"/>
                <w:lang w:eastAsia="en-US"/>
              </w:rPr>
              <w:t>увидеть необходимую дозировку лекарственных средств.</w:t>
            </w:r>
          </w:p>
          <w:p w:rsidR="00804FED" w:rsidRDefault="002D7BBC" w:rsidP="002D7BBC">
            <w:pPr>
              <w:rPr>
                <w:sz w:val="20"/>
                <w:szCs w:val="20"/>
                <w:lang w:eastAsia="en-US"/>
              </w:rPr>
            </w:pPr>
            <w:r w:rsidRPr="002D7BBC">
              <w:rPr>
                <w:sz w:val="20"/>
                <w:szCs w:val="20"/>
                <w:lang w:eastAsia="en-US"/>
              </w:rPr>
              <w:t xml:space="preserve">На цилиндр нанесена шкала черного цвета с ценой деления 1,0 см3. </w:t>
            </w:r>
          </w:p>
          <w:p w:rsidR="00804FED" w:rsidRDefault="002D7BBC" w:rsidP="002D7BBC">
            <w:pPr>
              <w:rPr>
                <w:sz w:val="20"/>
                <w:szCs w:val="20"/>
                <w:lang w:eastAsia="en-US"/>
              </w:rPr>
            </w:pPr>
            <w:r w:rsidRPr="002D7BBC">
              <w:rPr>
                <w:sz w:val="20"/>
                <w:szCs w:val="20"/>
                <w:lang w:eastAsia="en-US"/>
              </w:rPr>
              <w:t xml:space="preserve">Шкала может иметь имеет дополнительную градуировку до 24мл. </w:t>
            </w:r>
          </w:p>
          <w:p w:rsidR="00804FED" w:rsidRDefault="002D7BBC" w:rsidP="002D7BBC">
            <w:pPr>
              <w:rPr>
                <w:sz w:val="20"/>
                <w:szCs w:val="20"/>
                <w:lang w:eastAsia="en-US"/>
              </w:rPr>
            </w:pPr>
            <w:r w:rsidRPr="002D7BBC">
              <w:rPr>
                <w:sz w:val="20"/>
                <w:szCs w:val="20"/>
                <w:lang w:eastAsia="en-US"/>
              </w:rPr>
              <w:t>Деления и цифры шкалы четкие и контрастные. Цилиндр и шток</w:t>
            </w:r>
            <w:r w:rsidR="00804FED">
              <w:rPr>
                <w:sz w:val="20"/>
                <w:szCs w:val="20"/>
                <w:lang w:eastAsia="en-US"/>
              </w:rPr>
              <w:t xml:space="preserve"> </w:t>
            </w:r>
            <w:r w:rsidRPr="002D7BBC">
              <w:rPr>
                <w:sz w:val="20"/>
                <w:szCs w:val="20"/>
                <w:lang w:eastAsia="en-US"/>
              </w:rPr>
              <w:t>снабжены удобными упорами, которые не имеют острых краев и заусенцев.</w:t>
            </w:r>
          </w:p>
          <w:p w:rsidR="002D7BBC" w:rsidRPr="002D7BBC" w:rsidRDefault="002D7BBC" w:rsidP="002D7BBC">
            <w:pPr>
              <w:rPr>
                <w:sz w:val="20"/>
                <w:szCs w:val="20"/>
                <w:lang w:eastAsia="en-US"/>
              </w:rPr>
            </w:pPr>
            <w:r w:rsidRPr="002D7BBC">
              <w:rPr>
                <w:sz w:val="20"/>
                <w:szCs w:val="20"/>
                <w:lang w:eastAsia="en-US"/>
              </w:rPr>
              <w:t>Шток плавно перемещается по поверхности цилиндра. Шприц без иглы или в комплекте с иглой герметично упакован в индивидуальную упаковку, состоящую из специальной пленки и</w:t>
            </w:r>
            <w:r w:rsidR="00804FED">
              <w:rPr>
                <w:sz w:val="20"/>
                <w:szCs w:val="20"/>
                <w:lang w:eastAsia="en-US"/>
              </w:rPr>
              <w:t xml:space="preserve"> </w:t>
            </w:r>
            <w:r w:rsidRPr="002D7BBC">
              <w:rPr>
                <w:sz w:val="20"/>
                <w:szCs w:val="20"/>
                <w:lang w:eastAsia="en-US"/>
              </w:rPr>
              <w:t>бумаги, предназначенных для упаковки медицинских изделий.</w:t>
            </w:r>
          </w:p>
          <w:p w:rsidR="002D7BBC" w:rsidRPr="002D7BBC" w:rsidRDefault="002D7BBC" w:rsidP="002D7BBC">
            <w:pPr>
              <w:rPr>
                <w:sz w:val="20"/>
                <w:szCs w:val="20"/>
                <w:lang w:eastAsia="en-US"/>
              </w:rPr>
            </w:pPr>
            <w:r w:rsidRPr="002D7BBC">
              <w:rPr>
                <w:sz w:val="20"/>
                <w:szCs w:val="20"/>
                <w:lang w:eastAsia="en-US"/>
              </w:rPr>
              <w:t>На индивидуальной упаковке каждого шприца печатным способом указано:</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наименование завода-изготовителя;</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условное обозначение изделия;</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 ТУ;</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 РУ;</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слова «СТЕРИЛЬНО», «АПИРОГЕННО»; «НЕТОКСИЧНО»;</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месяц и две последние цифры года срока годности;</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номер партии шприцев;</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для однократного применения;</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символ «НЕ ПРИМЕНЯТЬ ПРИ НАРУШЕНИИ ЦЕЛОСТНОСТИ УПАКОВКИ»;</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символ «Стерилизация оксидом этилена»;</w:t>
            </w:r>
          </w:p>
          <w:p w:rsidR="002D7BBC" w:rsidRPr="002D7BBC" w:rsidRDefault="002D7BBC" w:rsidP="002D7BBC">
            <w:pPr>
              <w:rPr>
                <w:sz w:val="20"/>
                <w:szCs w:val="20"/>
                <w:lang w:eastAsia="en-US"/>
              </w:rPr>
            </w:pPr>
            <w:r w:rsidRPr="002D7BBC">
              <w:rPr>
                <w:sz w:val="20"/>
                <w:szCs w:val="20"/>
                <w:lang w:eastAsia="en-US"/>
              </w:rPr>
              <w:sym w:font="Symbol" w:char="F02D"/>
            </w:r>
            <w:r w:rsidRPr="002D7BBC">
              <w:rPr>
                <w:sz w:val="20"/>
                <w:szCs w:val="20"/>
                <w:lang w:eastAsia="en-US"/>
              </w:rPr>
              <w:t xml:space="preserve"> знак соответствия ГОСТ Р 50460</w:t>
            </w:r>
          </w:p>
          <w:p w:rsidR="00804FED" w:rsidRDefault="002D7BBC" w:rsidP="002D7BBC">
            <w:pPr>
              <w:rPr>
                <w:sz w:val="20"/>
                <w:szCs w:val="20"/>
                <w:lang w:eastAsia="en-US"/>
              </w:rPr>
            </w:pPr>
            <w:r w:rsidRPr="002D7BBC">
              <w:rPr>
                <w:sz w:val="20"/>
                <w:szCs w:val="20"/>
                <w:lang w:eastAsia="en-US"/>
              </w:rPr>
              <w:t xml:space="preserve">Упакованные шприцы уложены в гофрокороб с этикеткой. </w:t>
            </w:r>
          </w:p>
          <w:p w:rsidR="00804FED" w:rsidRDefault="002D7BBC" w:rsidP="002D7BBC">
            <w:pPr>
              <w:rPr>
                <w:sz w:val="20"/>
                <w:szCs w:val="20"/>
                <w:lang w:eastAsia="en-US"/>
              </w:rPr>
            </w:pPr>
            <w:r w:rsidRPr="002D7BBC">
              <w:rPr>
                <w:sz w:val="20"/>
                <w:szCs w:val="20"/>
                <w:lang w:eastAsia="en-US"/>
              </w:rPr>
              <w:t xml:space="preserve">Маркировка на этикетке соответствует требованиям ГОСТ и ТУ. </w:t>
            </w:r>
          </w:p>
          <w:p w:rsidR="002D7BBC" w:rsidRPr="002D7BBC" w:rsidRDefault="002D7BBC" w:rsidP="002D7BBC">
            <w:pPr>
              <w:rPr>
                <w:color w:val="000000"/>
                <w:sz w:val="20"/>
                <w:szCs w:val="20"/>
                <w:lang w:eastAsia="en-US"/>
              </w:rPr>
            </w:pPr>
            <w:r w:rsidRPr="002D7BBC">
              <w:rPr>
                <w:sz w:val="20"/>
                <w:szCs w:val="20"/>
                <w:lang w:eastAsia="en-US"/>
              </w:rPr>
              <w:t xml:space="preserve">В каждом гофрокоробе к шприцам прилагается инструкция по применению с подробным описанием применения шприцев.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7BBC" w:rsidRPr="002D7BBC" w:rsidRDefault="00804FED" w:rsidP="002D7BBC">
            <w:pPr>
              <w:jc w:val="center"/>
              <w:rPr>
                <w:sz w:val="20"/>
                <w:szCs w:val="20"/>
                <w:lang w:eastAsia="en-US"/>
              </w:rPr>
            </w:pPr>
            <w:r w:rsidRPr="002D7BBC">
              <w:rPr>
                <w:sz w:val="20"/>
                <w:szCs w:val="20"/>
                <w:lang w:eastAsia="en-US"/>
              </w:rPr>
              <w:t>Ш</w:t>
            </w:r>
            <w:r w:rsidR="002D7BBC" w:rsidRPr="002D7BBC">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D7BBC" w:rsidRPr="002D7BBC" w:rsidRDefault="002D7BBC" w:rsidP="002D7BBC">
            <w:pPr>
              <w:jc w:val="center"/>
              <w:rPr>
                <w:sz w:val="20"/>
                <w:szCs w:val="20"/>
                <w:lang w:eastAsia="en-US"/>
              </w:rPr>
            </w:pPr>
            <w:r w:rsidRPr="002D7BBC">
              <w:rPr>
                <w:sz w:val="20"/>
                <w:szCs w:val="20"/>
                <w:lang w:eastAsia="en-US"/>
              </w:rPr>
              <w:t>30020</w:t>
            </w:r>
          </w:p>
        </w:tc>
        <w:tc>
          <w:tcPr>
            <w:tcW w:w="1133" w:type="dxa"/>
            <w:tcBorders>
              <w:top w:val="single" w:sz="4" w:space="0" w:color="auto"/>
              <w:left w:val="nil"/>
              <w:bottom w:val="single" w:sz="4" w:space="0" w:color="auto"/>
              <w:right w:val="single" w:sz="4" w:space="0" w:color="auto"/>
            </w:tcBorders>
          </w:tcPr>
          <w:p w:rsidR="002D7BBC" w:rsidRPr="002D7BBC" w:rsidRDefault="00804FED" w:rsidP="0091532B">
            <w:pPr>
              <w:jc w:val="center"/>
              <w:rPr>
                <w:sz w:val="20"/>
                <w:szCs w:val="20"/>
              </w:rPr>
            </w:pPr>
            <w:r>
              <w:rPr>
                <w:sz w:val="20"/>
                <w:szCs w:val="20"/>
              </w:rPr>
              <w:t>6,16</w:t>
            </w:r>
          </w:p>
        </w:tc>
      </w:tr>
      <w:tr w:rsidR="002D7BBC"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D7BBC" w:rsidRPr="002D7BBC" w:rsidRDefault="002D7BBC" w:rsidP="002D7BBC">
            <w:pPr>
              <w:rPr>
                <w:sz w:val="20"/>
                <w:szCs w:val="20"/>
                <w:lang w:eastAsia="en-US"/>
              </w:rPr>
            </w:pPr>
            <w:r w:rsidRPr="002D7BBC">
              <w:rPr>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D7BBC" w:rsidRPr="002D7BBC" w:rsidRDefault="002D7BBC" w:rsidP="002D7BBC">
            <w:pPr>
              <w:pStyle w:val="p1"/>
              <w:spacing w:before="0" w:beforeAutospacing="0" w:after="0" w:afterAutospacing="0"/>
              <w:rPr>
                <w:sz w:val="20"/>
                <w:szCs w:val="20"/>
                <w:lang w:eastAsia="en-US"/>
              </w:rPr>
            </w:pPr>
            <w:r w:rsidRPr="002D7BBC">
              <w:rPr>
                <w:rStyle w:val="s1"/>
                <w:sz w:val="20"/>
                <w:szCs w:val="20"/>
                <w:lang w:eastAsia="en-US"/>
              </w:rPr>
              <w:t xml:space="preserve">Шприц  однократного применения 50,0 мл </w:t>
            </w:r>
            <w:r w:rsidRPr="002D7BBC">
              <w:rPr>
                <w:color w:val="000000"/>
                <w:sz w:val="20"/>
                <w:szCs w:val="20"/>
                <w:lang w:eastAsia="en-US"/>
              </w:rPr>
              <w:t>(трехкомпонентный)</w:t>
            </w:r>
            <w:r w:rsidR="00804FED">
              <w:rPr>
                <w:color w:val="000000"/>
                <w:sz w:val="20"/>
                <w:szCs w:val="20"/>
                <w:lang w:eastAsia="en-US"/>
              </w:rPr>
              <w:t xml:space="preserve"> </w:t>
            </w:r>
            <w:r w:rsidR="00804FED" w:rsidRPr="002D7BBC">
              <w:rPr>
                <w:color w:val="000000"/>
                <w:sz w:val="20"/>
                <w:szCs w:val="20"/>
                <w:lang w:eastAsia="en-US"/>
              </w:rPr>
              <w:t>SFM</w:t>
            </w:r>
            <w:r w:rsidR="00804FED">
              <w:rPr>
                <w:color w:val="000000"/>
                <w:sz w:val="20"/>
                <w:szCs w:val="20"/>
                <w:lang w:eastAsia="en-US"/>
              </w:rPr>
              <w:t xml:space="preserve"> (или эквивалент)</w:t>
            </w:r>
          </w:p>
          <w:p w:rsidR="002D7BBC" w:rsidRPr="002D7BBC" w:rsidRDefault="002D7BBC" w:rsidP="002D7BBC">
            <w:pPr>
              <w:pStyle w:val="p1"/>
              <w:spacing w:before="0" w:beforeAutospacing="0" w:after="0" w:afterAutospacing="0"/>
              <w:rPr>
                <w:sz w:val="20"/>
                <w:szCs w:val="20"/>
                <w:lang w:eastAsia="en-US"/>
              </w:rPr>
            </w:pPr>
          </w:p>
          <w:p w:rsidR="002D7BBC" w:rsidRPr="002D7BBC" w:rsidRDefault="002D7BBC" w:rsidP="002D7BBC">
            <w:pPr>
              <w:pStyle w:val="p1"/>
              <w:spacing w:before="0" w:beforeAutospacing="0" w:after="0" w:afterAutospacing="0"/>
              <w:rPr>
                <w:rStyle w:val="s1"/>
                <w:sz w:val="20"/>
                <w:szCs w:val="20"/>
              </w:rPr>
            </w:pPr>
          </w:p>
        </w:tc>
        <w:tc>
          <w:tcPr>
            <w:tcW w:w="5103" w:type="dxa"/>
            <w:tcBorders>
              <w:top w:val="single" w:sz="4" w:space="0" w:color="auto"/>
              <w:left w:val="nil"/>
              <w:bottom w:val="single" w:sz="4" w:space="0" w:color="auto"/>
              <w:right w:val="single" w:sz="4" w:space="0" w:color="auto"/>
            </w:tcBorders>
          </w:tcPr>
          <w:p w:rsidR="002D7BBC" w:rsidRPr="002D7BBC" w:rsidRDefault="002D7BBC" w:rsidP="002D7BBC">
            <w:pPr>
              <w:rPr>
                <w:bCs/>
                <w:sz w:val="20"/>
                <w:szCs w:val="20"/>
              </w:rPr>
            </w:pPr>
            <w:r w:rsidRPr="002D7BBC">
              <w:rPr>
                <w:bCs/>
                <w:sz w:val="20"/>
                <w:szCs w:val="20"/>
                <w:lang w:eastAsia="en-US"/>
              </w:rPr>
              <w:t>Шприц 50-мл трехкомпонентный инъекционный однократного применения с иглой не менее 1,2*40мм.</w:t>
            </w:r>
          </w:p>
          <w:p w:rsidR="00804FED" w:rsidRDefault="002D7BBC" w:rsidP="002D7BBC">
            <w:pPr>
              <w:rPr>
                <w:bCs/>
                <w:sz w:val="20"/>
                <w:szCs w:val="20"/>
                <w:lang w:eastAsia="en-US"/>
              </w:rPr>
            </w:pPr>
            <w:r w:rsidRPr="002D7BBC">
              <w:rPr>
                <w:bCs/>
                <w:sz w:val="20"/>
                <w:szCs w:val="20"/>
                <w:lang w:eastAsia="en-US"/>
              </w:rPr>
              <w:t xml:space="preserve">Шприц предназначен для выполнения  внутривенных и других видов инъекций. </w:t>
            </w:r>
          </w:p>
          <w:p w:rsidR="00804FED" w:rsidRDefault="002D7BBC" w:rsidP="002D7BBC">
            <w:pPr>
              <w:rPr>
                <w:bCs/>
                <w:sz w:val="20"/>
                <w:szCs w:val="20"/>
                <w:lang w:eastAsia="en-US"/>
              </w:rPr>
            </w:pPr>
            <w:r w:rsidRPr="002D7BBC">
              <w:rPr>
                <w:bCs/>
                <w:sz w:val="20"/>
                <w:szCs w:val="20"/>
                <w:lang w:eastAsia="en-US"/>
              </w:rPr>
              <w:t xml:space="preserve">Поставляется в трехкомпонентном исполнении – цилиндр, поршень, уплотнитель.  </w:t>
            </w:r>
          </w:p>
          <w:p w:rsidR="00804FED" w:rsidRDefault="002D7BBC" w:rsidP="002D7BBC">
            <w:pPr>
              <w:rPr>
                <w:bCs/>
                <w:sz w:val="20"/>
                <w:szCs w:val="20"/>
                <w:lang w:eastAsia="en-US"/>
              </w:rPr>
            </w:pPr>
            <w:r w:rsidRPr="002D7BBC">
              <w:rPr>
                <w:bCs/>
                <w:sz w:val="20"/>
                <w:szCs w:val="20"/>
                <w:lang w:eastAsia="en-US"/>
              </w:rPr>
              <w:t xml:space="preserve">На внешней стороне цилиндра нанесена шкала градуировки объема.  </w:t>
            </w:r>
          </w:p>
          <w:p w:rsidR="00804FED" w:rsidRDefault="002D7BBC" w:rsidP="002D7BBC">
            <w:pPr>
              <w:rPr>
                <w:bCs/>
                <w:sz w:val="20"/>
                <w:szCs w:val="20"/>
                <w:lang w:eastAsia="en-US"/>
              </w:rPr>
            </w:pPr>
            <w:r w:rsidRPr="002D7BBC">
              <w:rPr>
                <w:bCs/>
                <w:sz w:val="20"/>
                <w:szCs w:val="20"/>
                <w:lang w:eastAsia="en-US"/>
              </w:rPr>
              <w:t xml:space="preserve">Дистальный конец шприца снабжен канюлей типа «Луер-слип».  </w:t>
            </w:r>
          </w:p>
          <w:p w:rsidR="00804FED" w:rsidRDefault="002D7BBC" w:rsidP="002D7BBC">
            <w:pPr>
              <w:rPr>
                <w:bCs/>
                <w:sz w:val="20"/>
                <w:szCs w:val="20"/>
                <w:lang w:eastAsia="en-US"/>
              </w:rPr>
            </w:pPr>
            <w:r w:rsidRPr="002D7BBC">
              <w:rPr>
                <w:bCs/>
                <w:sz w:val="20"/>
                <w:szCs w:val="20"/>
                <w:lang w:eastAsia="en-US"/>
              </w:rPr>
              <w:t xml:space="preserve">На внутренней части проксимального конца цилиндра имеется стопорное кольцо, препятствующее случайному выпадению поршня из цилиндра.  </w:t>
            </w:r>
          </w:p>
          <w:p w:rsidR="00804FED" w:rsidRDefault="002D7BBC" w:rsidP="002D7BBC">
            <w:pPr>
              <w:rPr>
                <w:bCs/>
                <w:sz w:val="20"/>
                <w:szCs w:val="20"/>
                <w:lang w:eastAsia="en-US"/>
              </w:rPr>
            </w:pPr>
            <w:r w:rsidRPr="002D7BBC">
              <w:rPr>
                <w:bCs/>
                <w:sz w:val="20"/>
                <w:szCs w:val="20"/>
                <w:lang w:eastAsia="en-US"/>
              </w:rPr>
              <w:lastRenderedPageBreak/>
              <w:t xml:space="preserve">Уплотнитель поршня выполнен из специальной резины и имеет три кольца контакта с внутренней поверхностью цилиндра, что исключает протекание и обеспечивает плавное скольжение поршня внутри цилиндра. Инъекционная игла из медицинской стали обработана силиконом и имеет трехгранную .  </w:t>
            </w:r>
          </w:p>
          <w:p w:rsidR="00804FED" w:rsidRDefault="002D7BBC" w:rsidP="00804FED">
            <w:pPr>
              <w:rPr>
                <w:bCs/>
                <w:sz w:val="20"/>
                <w:szCs w:val="20"/>
                <w:lang w:eastAsia="en-US"/>
              </w:rPr>
            </w:pPr>
            <w:r w:rsidRPr="002D7BBC">
              <w:rPr>
                <w:bCs/>
                <w:sz w:val="20"/>
                <w:szCs w:val="20"/>
                <w:lang w:eastAsia="en-US"/>
              </w:rPr>
              <w:t xml:space="preserve">Детали шприцев изготовлены из следующих материалов: цилиндр – из полиэтилена низкого давления, снабжен уплотнителем из специальной резины, инъекционная игла из нержавеющей стали, обработана силиконом, закрыта колпачком из полиэтилена низкого давления. </w:t>
            </w:r>
          </w:p>
          <w:p w:rsidR="00804FED" w:rsidRDefault="002D7BBC" w:rsidP="00804FED">
            <w:pPr>
              <w:rPr>
                <w:bCs/>
                <w:sz w:val="20"/>
                <w:szCs w:val="20"/>
                <w:lang w:eastAsia="en-US"/>
              </w:rPr>
            </w:pPr>
            <w:r w:rsidRPr="002D7BBC">
              <w:rPr>
                <w:bCs/>
                <w:sz w:val="20"/>
                <w:szCs w:val="20"/>
                <w:lang w:eastAsia="en-US"/>
              </w:rPr>
              <w:t xml:space="preserve">Изделие не содержит латекса. </w:t>
            </w:r>
          </w:p>
          <w:p w:rsidR="00804FED" w:rsidRDefault="002D7BBC" w:rsidP="00804FED">
            <w:pPr>
              <w:rPr>
                <w:bCs/>
                <w:sz w:val="20"/>
                <w:szCs w:val="20"/>
                <w:lang w:eastAsia="en-US"/>
              </w:rPr>
            </w:pPr>
            <w:r w:rsidRPr="002D7BBC">
              <w:rPr>
                <w:bCs/>
                <w:sz w:val="20"/>
                <w:szCs w:val="20"/>
                <w:lang w:eastAsia="en-US"/>
              </w:rPr>
              <w:t xml:space="preserve">Индивидуальная потребительская упаковка герметично заварена. </w:t>
            </w:r>
          </w:p>
          <w:p w:rsidR="002D7BBC" w:rsidRPr="002D7BBC" w:rsidRDefault="002D7BBC" w:rsidP="00804FED">
            <w:pPr>
              <w:rPr>
                <w:color w:val="000000"/>
                <w:sz w:val="20"/>
                <w:szCs w:val="20"/>
                <w:lang w:eastAsia="en-US"/>
              </w:rPr>
            </w:pPr>
            <w:r w:rsidRPr="002D7BBC">
              <w:rPr>
                <w:bCs/>
                <w:sz w:val="20"/>
                <w:szCs w:val="20"/>
                <w:lang w:eastAsia="en-US"/>
              </w:rPr>
              <w:t>Шприц стерилен, нетоксичен.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7BBC" w:rsidRPr="002D7BBC" w:rsidRDefault="00804FED" w:rsidP="002D7BBC">
            <w:pPr>
              <w:jc w:val="center"/>
              <w:rPr>
                <w:sz w:val="20"/>
                <w:szCs w:val="20"/>
                <w:lang w:eastAsia="en-US"/>
              </w:rPr>
            </w:pPr>
            <w:r w:rsidRPr="002D7BBC">
              <w:rPr>
                <w:sz w:val="20"/>
                <w:szCs w:val="20"/>
                <w:lang w:eastAsia="en-US"/>
              </w:rPr>
              <w:lastRenderedPageBreak/>
              <w:t>Ш</w:t>
            </w:r>
            <w:r w:rsidR="002D7BBC" w:rsidRPr="002D7BBC">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D7BBC" w:rsidRPr="002D7BBC" w:rsidRDefault="002D7BBC" w:rsidP="002D7BBC">
            <w:pPr>
              <w:jc w:val="center"/>
              <w:rPr>
                <w:sz w:val="20"/>
                <w:szCs w:val="20"/>
                <w:lang w:eastAsia="en-US"/>
              </w:rPr>
            </w:pPr>
            <w:r w:rsidRPr="002D7BBC">
              <w:rPr>
                <w:sz w:val="20"/>
                <w:szCs w:val="20"/>
                <w:lang w:eastAsia="en-US"/>
              </w:rPr>
              <w:t>1000</w:t>
            </w:r>
          </w:p>
        </w:tc>
        <w:tc>
          <w:tcPr>
            <w:tcW w:w="1133" w:type="dxa"/>
            <w:tcBorders>
              <w:top w:val="single" w:sz="4" w:space="0" w:color="auto"/>
              <w:left w:val="nil"/>
              <w:bottom w:val="single" w:sz="4" w:space="0" w:color="auto"/>
              <w:right w:val="single" w:sz="4" w:space="0" w:color="auto"/>
            </w:tcBorders>
          </w:tcPr>
          <w:p w:rsidR="002D7BBC" w:rsidRDefault="00804FED" w:rsidP="0091532B">
            <w:pPr>
              <w:jc w:val="center"/>
              <w:rPr>
                <w:sz w:val="20"/>
                <w:szCs w:val="20"/>
              </w:rPr>
            </w:pPr>
            <w:r>
              <w:rPr>
                <w:sz w:val="20"/>
                <w:szCs w:val="20"/>
              </w:rPr>
              <w:t>24,20</w:t>
            </w:r>
          </w:p>
          <w:p w:rsidR="00804FED" w:rsidRPr="002D7BBC" w:rsidRDefault="00804FED" w:rsidP="0091532B">
            <w:pPr>
              <w:jc w:val="center"/>
              <w:rPr>
                <w:sz w:val="20"/>
                <w:szCs w:val="20"/>
              </w:rPr>
            </w:pP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5A07FA"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66FAD" w:rsidRDefault="00B66FAD"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2D7BBC">
        <w:rPr>
          <w:b/>
          <w:sz w:val="20"/>
          <w:szCs w:val="20"/>
        </w:rPr>
        <w:t>шприцев медицинских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2D7BBC">
        <w:rPr>
          <w:b/>
          <w:kern w:val="32"/>
          <w:sz w:val="20"/>
          <w:szCs w:val="20"/>
        </w:rPr>
        <w:t>074-21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lastRenderedPageBreak/>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2D7BBC">
        <w:rPr>
          <w:sz w:val="19"/>
          <w:szCs w:val="19"/>
        </w:rPr>
        <w:t>074-21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2D7BBC">
        <w:rPr>
          <w:b/>
          <w:bCs/>
          <w:sz w:val="19"/>
          <w:szCs w:val="19"/>
        </w:rPr>
        <w:t>шприцев медицинских</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D7BBC">
        <w:rPr>
          <w:rFonts w:ascii="Times New Roman" w:hAnsi="Times New Roman" w:cs="Times New Roman"/>
          <w:bCs/>
          <w:sz w:val="19"/>
          <w:szCs w:val="19"/>
        </w:rPr>
        <w:t>шприцев медицинских</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804FED" w:rsidRDefault="00A7019A" w:rsidP="00804FED">
      <w:pPr>
        <w:ind w:firstLine="709"/>
        <w:jc w:val="both"/>
        <w:rPr>
          <w:sz w:val="19"/>
          <w:szCs w:val="19"/>
        </w:rPr>
      </w:pPr>
      <w:r w:rsidRPr="00804FED">
        <w:rPr>
          <w:sz w:val="19"/>
          <w:szCs w:val="19"/>
        </w:rPr>
        <w:t xml:space="preserve">4.1. </w:t>
      </w:r>
      <w:r w:rsidR="00804FED" w:rsidRPr="00804FED">
        <w:rPr>
          <w:sz w:val="19"/>
          <w:szCs w:val="19"/>
        </w:rPr>
        <w:t>Поставка товара осуществляется силами Поставщика партиями по заявкам Заказчика с момента подписания договора по 01.12.2021 г. по адресу: г. Иркутск, ул. Ярославского, 300 (4 этаж), ул. Баумана, 214А (2 этаж), ул. Академика Образцова, 27Ш (цоколь).</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lastRenderedPageBreak/>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2D7BBC">
        <w:rPr>
          <w:sz w:val="20"/>
          <w:szCs w:val="20"/>
        </w:rPr>
        <w:t>074-21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lastRenderedPageBreak/>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2D7BBC">
        <w:rPr>
          <w:b/>
          <w:sz w:val="20"/>
          <w:szCs w:val="20"/>
        </w:rPr>
        <w:t>шприцев медицинских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lastRenderedPageBreak/>
        <w:t xml:space="preserve">№ </w:t>
      </w:r>
      <w:r w:rsidR="002D7BBC">
        <w:rPr>
          <w:b/>
          <w:kern w:val="32"/>
          <w:sz w:val="20"/>
          <w:szCs w:val="20"/>
        </w:rPr>
        <w:t>074-21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2D7BBC">
        <w:rPr>
          <w:bCs/>
          <w:sz w:val="20"/>
          <w:szCs w:val="20"/>
        </w:rPr>
        <w:t>шприцев медицинских</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2D7BBC">
        <w:rPr>
          <w:bCs/>
          <w:sz w:val="20"/>
          <w:szCs w:val="20"/>
        </w:rPr>
        <w:t>шприцев медицинских</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w:t>
      </w:r>
      <w:r w:rsidRPr="00492FF3">
        <w:rPr>
          <w:rFonts w:ascii="Times New Roman" w:hAnsi="Times New Roman" w:cs="Times New Roman"/>
          <w:color w:val="auto"/>
          <w:sz w:val="20"/>
          <w:szCs w:val="20"/>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 xml:space="preserve">1. Полное и сокращенное наименования организации и ее организационно-правовая </w:t>
            </w:r>
            <w:r w:rsidRPr="00461865">
              <w:rPr>
                <w:b/>
                <w:bCs/>
                <w:sz w:val="20"/>
                <w:szCs w:val="20"/>
              </w:rPr>
              <w:lastRenderedPageBreak/>
              <w:t>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lastRenderedPageBreak/>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lastRenderedPageBreak/>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2D7BBC">
        <w:rPr>
          <w:bCs/>
          <w:sz w:val="20"/>
          <w:szCs w:val="20"/>
        </w:rPr>
        <w:t>шприцев медицинских</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49D" w:rsidRDefault="00A1149D" w:rsidP="00ED57EB">
      <w:r>
        <w:separator/>
      </w:r>
    </w:p>
  </w:endnote>
  <w:endnote w:type="continuationSeparator" w:id="1">
    <w:p w:rsidR="00A1149D" w:rsidRDefault="00A1149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D7BBC" w:rsidRDefault="002D7BBC">
        <w:pPr>
          <w:pStyle w:val="af7"/>
          <w:jc w:val="right"/>
        </w:pPr>
        <w:fldSimple w:instr=" PAGE   \* MERGEFORMAT ">
          <w:r w:rsidR="00804FED">
            <w:rPr>
              <w:noProof/>
            </w:rPr>
            <w:t>28</w:t>
          </w:r>
        </w:fldSimple>
      </w:p>
    </w:sdtContent>
  </w:sdt>
  <w:p w:rsidR="002D7BBC" w:rsidRDefault="002D7BB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49D" w:rsidRDefault="00A1149D" w:rsidP="00ED57EB">
      <w:r>
        <w:separator/>
      </w:r>
    </w:p>
  </w:footnote>
  <w:footnote w:type="continuationSeparator" w:id="1">
    <w:p w:rsidR="00A1149D" w:rsidRDefault="00A1149D" w:rsidP="00ED57EB">
      <w:r>
        <w:continuationSeparator/>
      </w:r>
    </w:p>
  </w:footnote>
  <w:footnote w:id="2">
    <w:p w:rsidR="002D7BBC" w:rsidRPr="000C36EF" w:rsidRDefault="002D7BBC" w:rsidP="000C36EF">
      <w:pPr>
        <w:pStyle w:val="a9"/>
        <w:jc w:val="both"/>
        <w:rPr>
          <w:sz w:val="18"/>
          <w:szCs w:val="18"/>
        </w:rPr>
      </w:pPr>
      <w:r w:rsidRPr="00B64E95">
        <w:rPr>
          <w:rStyle w:val="ab"/>
          <w:sz w:val="16"/>
          <w:szCs w:val="16"/>
        </w:rPr>
        <w:footnoteRef/>
      </w:r>
      <w:r w:rsidRPr="00B64E95">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w:t>
      </w:r>
      <w:r w:rsidRPr="000C36EF">
        <w:rPr>
          <w:sz w:val="18"/>
          <w:szCs w:val="18"/>
        </w:rPr>
        <w:t xml:space="preserve">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D7BBC" w:rsidRPr="004B5113" w:rsidRDefault="002D7BB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14814</Words>
  <Characters>84444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99060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2021-02-24T04:56:00Z</cp:lastPrinted>
  <dcterms:created xsi:type="dcterms:W3CDTF">2021-03-11T07:12:00Z</dcterms:created>
  <dcterms:modified xsi:type="dcterms:W3CDTF">2021-03-11T07:29:00Z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