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95942">
        <w:rPr>
          <w:b/>
          <w:kern w:val="32"/>
          <w:sz w:val="28"/>
          <w:szCs w:val="28"/>
        </w:rPr>
        <w:t xml:space="preserve"> </w:t>
      </w:r>
      <w:r w:rsidR="00E77AF3">
        <w:rPr>
          <w:b/>
          <w:sz w:val="28"/>
          <w:szCs w:val="28"/>
        </w:rPr>
        <w:t xml:space="preserve">медицинских изделий (катетер периферический)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A2995">
        <w:rPr>
          <w:b/>
          <w:kern w:val="32"/>
          <w:sz w:val="28"/>
          <w:szCs w:val="28"/>
        </w:rPr>
        <w:t xml:space="preserve"> </w:t>
      </w:r>
      <w:r w:rsidR="00E77AF3">
        <w:rPr>
          <w:b/>
          <w:kern w:val="32"/>
          <w:sz w:val="28"/>
          <w:szCs w:val="28"/>
        </w:rPr>
        <w:t>362-21н</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BA2995">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D126BD"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B95942">
              <w:rPr>
                <w:b/>
                <w:sz w:val="20"/>
                <w:szCs w:val="20"/>
                <w:u w:val="single"/>
              </w:rPr>
              <w:t xml:space="preserve"> </w:t>
            </w:r>
            <w:r w:rsidR="0015535E">
              <w:rPr>
                <w:sz w:val="20"/>
                <w:szCs w:val="20"/>
              </w:rPr>
              <w:t xml:space="preserve">Поставка </w:t>
            </w:r>
            <w:r w:rsidR="00E77AF3">
              <w:rPr>
                <w:sz w:val="20"/>
                <w:szCs w:val="20"/>
              </w:rPr>
              <w:t>медицинских изделий (катетер периферический)</w:t>
            </w:r>
            <w:proofErr w:type="gramStart"/>
            <w:r w:rsidR="00E77AF3">
              <w:rPr>
                <w:sz w:val="20"/>
                <w:szCs w:val="20"/>
              </w:rPr>
              <w:t xml:space="preserve"> </w:t>
            </w:r>
            <w:r w:rsidR="00A84ECD" w:rsidRPr="008024A7">
              <w:rPr>
                <w:bCs/>
                <w:sz w:val="20"/>
                <w:szCs w:val="20"/>
              </w:rPr>
              <w:t>.</w:t>
            </w:r>
            <w:proofErr w:type="gramEnd"/>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BA2995" w:rsidRDefault="00C2291E" w:rsidP="00173962">
            <w:pPr>
              <w:rPr>
                <w:sz w:val="20"/>
                <w:szCs w:val="20"/>
              </w:rPr>
            </w:pPr>
            <w:r w:rsidRPr="00C2291E">
              <w:rPr>
                <w:sz w:val="20"/>
                <w:szCs w:val="20"/>
              </w:rPr>
              <w:t>32.50.13.110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4165B3" w:rsidP="00C2291E">
            <w:pPr>
              <w:autoSpaceDE w:val="0"/>
              <w:autoSpaceDN w:val="0"/>
              <w:adjustRightInd w:val="0"/>
              <w:rPr>
                <w:sz w:val="20"/>
                <w:szCs w:val="20"/>
              </w:rPr>
            </w:pPr>
            <w:r>
              <w:rPr>
                <w:sz w:val="20"/>
                <w:szCs w:val="20"/>
              </w:rPr>
              <w:t>6</w:t>
            </w:r>
            <w:r w:rsidR="00D126BD">
              <w:rPr>
                <w:sz w:val="20"/>
                <w:szCs w:val="20"/>
              </w:rPr>
              <w:t>45</w:t>
            </w:r>
            <w:bookmarkStart w:id="0" w:name="_GoBack"/>
            <w:bookmarkEnd w:id="0"/>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Default="00180675" w:rsidP="00040FA5">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p w:rsidR="00E77AF3" w:rsidRPr="009B09C6" w:rsidRDefault="00E77AF3" w:rsidP="00040FA5">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C2291E" w:rsidRDefault="00C2291E" w:rsidP="00C2291E">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28.02.2023 г.</w:t>
            </w:r>
          </w:p>
          <w:p w:rsidR="00673714" w:rsidRPr="008024A7" w:rsidRDefault="00C2291E" w:rsidP="00C2291E">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3</w:t>
            </w:r>
            <w:r w:rsidRPr="00FE2446">
              <w:rPr>
                <w:sz w:val="20"/>
                <w:szCs w:val="20"/>
              </w:rPr>
              <w:t xml:space="preserve"> (</w:t>
            </w:r>
            <w:r>
              <w:rPr>
                <w:sz w:val="20"/>
                <w:szCs w:val="20"/>
              </w:rPr>
              <w:t>трех</w:t>
            </w:r>
            <w:r w:rsidRPr="00FE2446">
              <w:rPr>
                <w:sz w:val="20"/>
                <w:szCs w:val="20"/>
              </w:rPr>
              <w:t xml:space="preserve">) </w:t>
            </w:r>
            <w:r>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BA2995">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E77AF3">
            <w:pPr>
              <w:jc w:val="both"/>
              <w:rPr>
                <w:sz w:val="20"/>
                <w:szCs w:val="20"/>
              </w:rPr>
            </w:pPr>
            <w:proofErr w:type="gramStart"/>
            <w:r w:rsidRPr="00FE2446">
              <w:rPr>
                <w:sz w:val="20"/>
                <w:szCs w:val="20"/>
              </w:rPr>
              <w:t xml:space="preserve">г. Иркутск, </w:t>
            </w:r>
            <w:r>
              <w:rPr>
                <w:sz w:val="20"/>
                <w:szCs w:val="20"/>
              </w:rPr>
              <w:t xml:space="preserve">ул. </w:t>
            </w:r>
            <w:r w:rsidR="00040FA5">
              <w:rPr>
                <w:sz w:val="20"/>
                <w:szCs w:val="20"/>
              </w:rPr>
              <w:t>Ярославского, 300</w:t>
            </w:r>
            <w:r w:rsidR="004D385C">
              <w:rPr>
                <w:sz w:val="20"/>
                <w:szCs w:val="20"/>
              </w:rPr>
              <w:t xml:space="preserve"> (4 этаж)</w:t>
            </w:r>
            <w:r w:rsidR="00C2291E">
              <w:rPr>
                <w:sz w:val="20"/>
                <w:szCs w:val="20"/>
              </w:rPr>
              <w:t>, ул. Баумана, 214а (2 этаж)</w:t>
            </w:r>
            <w:r w:rsidR="00E77AF3">
              <w:rPr>
                <w:sz w:val="20"/>
                <w:szCs w:val="20"/>
              </w:rPr>
              <w:t>, ул. Баумана, 206 (1 этаж), ул. Академика Образцова, 27 (1 этаж), ул. Партизанская, 74ж (2 этаж)</w:t>
            </w:r>
            <w:r w:rsidR="004D385C">
              <w:rPr>
                <w:sz w:val="20"/>
                <w:szCs w:val="20"/>
              </w:rPr>
              <w:t>.</w:t>
            </w:r>
            <w:proofErr w:type="gramEnd"/>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E77AF3" w:rsidP="00E77AF3">
            <w:pPr>
              <w:tabs>
                <w:tab w:val="left" w:pos="6022"/>
              </w:tabs>
              <w:ind w:right="72"/>
              <w:rPr>
                <w:sz w:val="20"/>
                <w:szCs w:val="20"/>
              </w:rPr>
            </w:pPr>
            <w:r>
              <w:rPr>
                <w:sz w:val="20"/>
                <w:szCs w:val="20"/>
              </w:rPr>
              <w:t>140 700,00</w:t>
            </w:r>
            <w:r w:rsidR="00BA2995">
              <w:rPr>
                <w:sz w:val="20"/>
                <w:szCs w:val="20"/>
              </w:rPr>
              <w:t xml:space="preserve"> </w:t>
            </w:r>
            <w:r w:rsidR="008F1AED" w:rsidRPr="008024A7">
              <w:rPr>
                <w:sz w:val="20"/>
                <w:szCs w:val="20"/>
              </w:rPr>
              <w:t>руб</w:t>
            </w:r>
            <w:r w:rsidR="002D2987">
              <w:rPr>
                <w:sz w:val="20"/>
                <w:szCs w:val="20"/>
              </w:rPr>
              <w:t>.</w:t>
            </w:r>
            <w:r w:rsidR="00A84ECD" w:rsidRPr="008024A7">
              <w:rPr>
                <w:sz w:val="20"/>
                <w:szCs w:val="20"/>
              </w:rPr>
              <w:t xml:space="preserve"> (</w:t>
            </w:r>
            <w:r>
              <w:rPr>
                <w:sz w:val="20"/>
                <w:szCs w:val="20"/>
              </w:rPr>
              <w:t>сто сорок тысяч семьсот рублей</w:t>
            </w:r>
            <w:r w:rsidR="0060435A" w:rsidRPr="008024A7">
              <w:rPr>
                <w:sz w:val="20"/>
                <w:szCs w:val="20"/>
              </w:rPr>
              <w:t>)</w:t>
            </w:r>
            <w:r w:rsidR="00173962">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E77AF3">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2291E">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B95942">
              <w:t xml:space="preserve"> </w:t>
            </w:r>
            <w:r w:rsidR="00B95942">
              <w:rPr>
                <w:b/>
                <w:sz w:val="20"/>
                <w:szCs w:val="20"/>
              </w:rPr>
              <w:t>«</w:t>
            </w:r>
            <w:r w:rsidR="00C2291E">
              <w:rPr>
                <w:b/>
                <w:sz w:val="20"/>
                <w:szCs w:val="20"/>
              </w:rPr>
              <w:t>2</w:t>
            </w:r>
            <w:r w:rsidR="00E77AF3">
              <w:rPr>
                <w:b/>
                <w:sz w:val="20"/>
                <w:szCs w:val="20"/>
              </w:rPr>
              <w:t>2</w:t>
            </w:r>
            <w:r w:rsidR="00B95942">
              <w:rPr>
                <w:b/>
                <w:sz w:val="20"/>
                <w:szCs w:val="20"/>
              </w:rPr>
              <w:t xml:space="preserve">» </w:t>
            </w:r>
            <w:r w:rsidR="00BA2995">
              <w:rPr>
                <w:b/>
                <w:sz w:val="20"/>
                <w:szCs w:val="20"/>
              </w:rPr>
              <w:t>декабря</w:t>
            </w:r>
            <w:r w:rsidR="00B95942">
              <w:rPr>
                <w:b/>
                <w:sz w:val="20"/>
                <w:szCs w:val="20"/>
              </w:rPr>
              <w:t xml:space="preserve"> 2021 года по «</w:t>
            </w:r>
            <w:r w:rsidR="00E77AF3">
              <w:rPr>
                <w:b/>
                <w:sz w:val="20"/>
                <w:szCs w:val="20"/>
              </w:rPr>
              <w:t>30</w:t>
            </w:r>
            <w:r w:rsidR="00B95942">
              <w:rPr>
                <w:b/>
                <w:sz w:val="20"/>
                <w:szCs w:val="20"/>
              </w:rPr>
              <w:t xml:space="preserve">» </w:t>
            </w:r>
            <w:r w:rsidR="00BA2995">
              <w:rPr>
                <w:b/>
                <w:sz w:val="20"/>
                <w:szCs w:val="20"/>
              </w:rPr>
              <w:t>декабря</w:t>
            </w:r>
            <w:r w:rsidR="00B95942">
              <w:rPr>
                <w:b/>
                <w:sz w:val="20"/>
                <w:szCs w:val="20"/>
              </w:rPr>
              <w:t xml:space="preserve"> 2021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1"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w:t>
            </w:r>
            <w:proofErr w:type="spellStart"/>
            <w:r w:rsidR="00A76857" w:rsidRPr="008024A7">
              <w:rPr>
                <w:sz w:val="20"/>
                <w:szCs w:val="20"/>
                <w:lang w:val="en-US"/>
              </w:rPr>
              <w:t>установлено</w:t>
            </w:r>
            <w:proofErr w:type="spellEnd"/>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4165B3">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4165B3">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4165B3">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B95942">
              <w:rPr>
                <w:b/>
                <w:sz w:val="20"/>
                <w:szCs w:val="20"/>
              </w:rPr>
              <w:t xml:space="preserve"> </w:t>
            </w:r>
            <w:r w:rsidRPr="008024A7">
              <w:rPr>
                <w:sz w:val="20"/>
                <w:szCs w:val="20"/>
              </w:rPr>
              <w:t>«</w:t>
            </w:r>
            <w:r w:rsidR="00C2291E">
              <w:rPr>
                <w:sz w:val="20"/>
                <w:szCs w:val="20"/>
              </w:rPr>
              <w:t>2</w:t>
            </w:r>
            <w:r w:rsidR="00E77AF3">
              <w:rPr>
                <w:sz w:val="20"/>
                <w:szCs w:val="20"/>
              </w:rPr>
              <w:t>2</w:t>
            </w:r>
            <w:r w:rsidRPr="008024A7">
              <w:rPr>
                <w:sz w:val="20"/>
                <w:szCs w:val="20"/>
              </w:rPr>
              <w:t xml:space="preserve">» </w:t>
            </w:r>
            <w:r w:rsidR="00BA2995">
              <w:rPr>
                <w:sz w:val="20"/>
                <w:szCs w:val="20"/>
              </w:rPr>
              <w:t xml:space="preserve">декабря </w:t>
            </w:r>
            <w:r w:rsidR="000D65F6" w:rsidRPr="008024A7">
              <w:rPr>
                <w:sz w:val="20"/>
                <w:szCs w:val="20"/>
              </w:rPr>
              <w:t>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E77AF3">
            <w:pPr>
              <w:jc w:val="both"/>
              <w:rPr>
                <w:sz w:val="20"/>
                <w:szCs w:val="20"/>
              </w:rPr>
            </w:pPr>
            <w:r w:rsidRPr="008024A7">
              <w:rPr>
                <w:bCs/>
                <w:sz w:val="20"/>
                <w:szCs w:val="20"/>
              </w:rPr>
              <w:t>«</w:t>
            </w:r>
            <w:r w:rsidR="00E77AF3">
              <w:rPr>
                <w:bCs/>
                <w:sz w:val="20"/>
                <w:szCs w:val="20"/>
              </w:rPr>
              <w:t>30</w:t>
            </w:r>
            <w:r w:rsidRPr="008024A7">
              <w:rPr>
                <w:bCs/>
                <w:sz w:val="20"/>
                <w:szCs w:val="20"/>
              </w:rPr>
              <w:t xml:space="preserve">» </w:t>
            </w:r>
            <w:r w:rsidR="00BA2995">
              <w:rPr>
                <w:bCs/>
                <w:sz w:val="20"/>
                <w:szCs w:val="20"/>
              </w:rPr>
              <w:t>декабря</w:t>
            </w:r>
            <w:r w:rsidR="00B95942">
              <w:rPr>
                <w:bCs/>
                <w:sz w:val="20"/>
                <w:szCs w:val="20"/>
              </w:rPr>
              <w:t xml:space="preserve"> </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BA2995">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2"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E77AF3" w:rsidP="00DA1FB1">
            <w:pPr>
              <w:autoSpaceDE w:val="0"/>
              <w:autoSpaceDN w:val="0"/>
              <w:adjustRightInd w:val="0"/>
              <w:jc w:val="both"/>
              <w:outlineLvl w:val="1"/>
              <w:rPr>
                <w:sz w:val="20"/>
                <w:szCs w:val="20"/>
              </w:rPr>
            </w:pPr>
            <w:r>
              <w:rPr>
                <w:sz w:val="20"/>
                <w:szCs w:val="20"/>
              </w:rPr>
              <w:t>4 221,18</w:t>
            </w:r>
            <w:r w:rsidR="00DA1FB1" w:rsidRPr="008024A7">
              <w:rPr>
                <w:sz w:val="20"/>
                <w:szCs w:val="20"/>
              </w:rPr>
              <w:t xml:space="preserve"> руб. (</w:t>
            </w:r>
            <w:r w:rsidR="00C2291E">
              <w:rPr>
                <w:sz w:val="20"/>
                <w:szCs w:val="20"/>
              </w:rPr>
              <w:t xml:space="preserve">четыре тысячи </w:t>
            </w:r>
            <w:r>
              <w:rPr>
                <w:sz w:val="20"/>
                <w:szCs w:val="20"/>
              </w:rPr>
              <w:t>двести двадцать один рубль восемнадцать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BA2995">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w:t>
            </w:r>
            <w:r w:rsidRPr="008024A7">
              <w:rPr>
                <w:sz w:val="20"/>
                <w:szCs w:val="20"/>
              </w:rPr>
              <w:lastRenderedPageBreak/>
              <w:t xml:space="preserve">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w:t>
            </w:r>
            <w:r w:rsidRPr="008024A7">
              <w:rPr>
                <w:sz w:val="20"/>
                <w:szCs w:val="20"/>
              </w:rPr>
              <w:lastRenderedPageBreak/>
              <w:t>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4165B3">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BA2995">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BA2995">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BA2995">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proofErr w:type="spellStart"/>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w:t>
            </w:r>
            <w:proofErr w:type="spellEnd"/>
            <w:r w:rsidR="0013318F" w:rsidRPr="008024A7">
              <w:rPr>
                <w:rFonts w:ascii="Times New Roman" w:hAnsi="Times New Roman" w:cs="Times New Roman"/>
                <w:i/>
                <w:color w:val="auto"/>
                <w:sz w:val="20"/>
                <w:szCs w:val="20"/>
              </w:rPr>
              <w:t xml:space="preserve">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w:t>
            </w:r>
            <w:r w:rsidRPr="008024A7">
              <w:rPr>
                <w:rFonts w:ascii="Times New Roman" w:hAnsi="Times New Roman" w:cs="Times New Roman"/>
                <w:sz w:val="20"/>
                <w:szCs w:val="20"/>
              </w:rPr>
              <w:lastRenderedPageBreak/>
              <w:t>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w:t>
            </w:r>
            <w:r w:rsidRPr="008024A7">
              <w:rPr>
                <w:sz w:val="20"/>
                <w:szCs w:val="20"/>
              </w:rPr>
              <w:lastRenderedPageBreak/>
              <w:t>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A2995">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BA2995">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w:t>
            </w:r>
            <w:r w:rsidRPr="008024A7">
              <w:rPr>
                <w:b/>
                <w:color w:val="000000"/>
                <w:sz w:val="20"/>
                <w:szCs w:val="20"/>
              </w:rPr>
              <w:lastRenderedPageBreak/>
              <w:t>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2E2A75">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w:t>
            </w:r>
            <w:r w:rsidR="00E865E0" w:rsidRPr="008024A7">
              <w:rPr>
                <w:sz w:val="20"/>
                <w:szCs w:val="20"/>
              </w:rPr>
              <w:lastRenderedPageBreak/>
              <w:t>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E77AF3">
            <w:pPr>
              <w:jc w:val="both"/>
              <w:rPr>
                <w:sz w:val="20"/>
                <w:szCs w:val="20"/>
              </w:rPr>
            </w:pPr>
            <w:r w:rsidRPr="008024A7">
              <w:rPr>
                <w:sz w:val="20"/>
                <w:szCs w:val="20"/>
              </w:rPr>
              <w:t>«</w:t>
            </w:r>
            <w:r w:rsidR="00C2291E">
              <w:rPr>
                <w:sz w:val="20"/>
                <w:szCs w:val="20"/>
              </w:rPr>
              <w:t>2</w:t>
            </w:r>
            <w:r w:rsidR="00E77AF3">
              <w:rPr>
                <w:sz w:val="20"/>
                <w:szCs w:val="20"/>
              </w:rPr>
              <w:t>9</w:t>
            </w:r>
            <w:r w:rsidR="00487F7E" w:rsidRPr="008024A7">
              <w:rPr>
                <w:sz w:val="20"/>
                <w:szCs w:val="20"/>
              </w:rPr>
              <w:t xml:space="preserve">» </w:t>
            </w:r>
            <w:r w:rsidR="00BA2995">
              <w:rPr>
                <w:sz w:val="20"/>
                <w:szCs w:val="20"/>
              </w:rPr>
              <w:t>декабря</w:t>
            </w:r>
            <w:r w:rsidR="00B95942">
              <w:rPr>
                <w:sz w:val="20"/>
                <w:szCs w:val="20"/>
              </w:rPr>
              <w:t xml:space="preserve"> </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w:t>
            </w:r>
            <w:r w:rsidRPr="008024A7">
              <w:rPr>
                <w:b/>
                <w:sz w:val="20"/>
                <w:szCs w:val="20"/>
              </w:rPr>
              <w:lastRenderedPageBreak/>
              <w:t>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E77AF3">
            <w:pPr>
              <w:jc w:val="both"/>
              <w:rPr>
                <w:b/>
                <w:sz w:val="20"/>
                <w:szCs w:val="20"/>
              </w:rPr>
            </w:pPr>
            <w:r w:rsidRPr="00180675">
              <w:rPr>
                <w:b/>
                <w:sz w:val="20"/>
                <w:szCs w:val="20"/>
              </w:rPr>
              <w:lastRenderedPageBreak/>
              <w:t>«</w:t>
            </w:r>
            <w:r w:rsidR="00E77AF3">
              <w:rPr>
                <w:b/>
                <w:sz w:val="20"/>
                <w:szCs w:val="20"/>
              </w:rPr>
              <w:t>30</w:t>
            </w:r>
            <w:r w:rsidRPr="00180675">
              <w:rPr>
                <w:b/>
                <w:sz w:val="20"/>
                <w:szCs w:val="20"/>
              </w:rPr>
              <w:t xml:space="preserve">» </w:t>
            </w:r>
            <w:r w:rsidR="00BA2995">
              <w:rPr>
                <w:b/>
                <w:sz w:val="20"/>
                <w:szCs w:val="20"/>
              </w:rPr>
              <w:t>декабря</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w:t>
            </w:r>
            <w:r w:rsidRPr="008024A7">
              <w:rPr>
                <w:b/>
                <w:sz w:val="20"/>
                <w:szCs w:val="20"/>
              </w:rPr>
              <w:lastRenderedPageBreak/>
              <w:t>(декларировании)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w:t>
            </w:r>
            <w:r w:rsidRPr="008024A7">
              <w:rPr>
                <w:sz w:val="20"/>
                <w:szCs w:val="20"/>
              </w:rPr>
              <w:lastRenderedPageBreak/>
              <w:t xml:space="preserve">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w:t>
            </w:r>
            <w:r w:rsidRPr="008024A7">
              <w:rPr>
                <w:sz w:val="20"/>
                <w:szCs w:val="20"/>
              </w:rPr>
              <w:lastRenderedPageBreak/>
              <w:t>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A2995">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BA2995">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 xml:space="preserve">звещению и своей заявке на участие в </w:t>
            </w:r>
            <w:r w:rsidRPr="008024A7">
              <w:rPr>
                <w:bCs/>
                <w:sz w:val="20"/>
                <w:szCs w:val="20"/>
              </w:rPr>
              <w:lastRenderedPageBreak/>
              <w:t>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w:t>
            </w:r>
            <w:r w:rsidRPr="008024A7">
              <w:rPr>
                <w:rFonts w:ascii="Times New Roman" w:hAnsi="Times New Roman" w:cs="Times New Roman"/>
                <w:color w:val="auto"/>
                <w:sz w:val="20"/>
                <w:szCs w:val="20"/>
              </w:rPr>
              <w:lastRenderedPageBreak/>
              <w:t xml:space="preserve">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A2995">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w:t>
            </w:r>
            <w:r w:rsidR="00EF4DF9" w:rsidRPr="008024A7">
              <w:rPr>
                <w:rFonts w:ascii="Times New Roman" w:hAnsi="Times New Roman" w:cs="Times New Roman"/>
                <w:color w:val="auto"/>
                <w:sz w:val="20"/>
                <w:szCs w:val="20"/>
              </w:rPr>
              <w:lastRenderedPageBreak/>
              <w:t>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или перенос собственником (уполномоченной собственником </w:t>
            </w:r>
            <w:r w:rsidRPr="008024A7">
              <w:rPr>
                <w:rFonts w:ascii="Times New Roman" w:hAnsi="Times New Roman"/>
                <w:sz w:val="20"/>
                <w:szCs w:val="20"/>
              </w:rPr>
              <w:lastRenderedPageBreak/>
              <w:t>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A2995">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A2995">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A2995">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Default="004A26BB" w:rsidP="00EB3EFB">
      <w:pPr>
        <w:rPr>
          <w:b/>
          <w:kern w:val="32"/>
          <w:sz w:val="22"/>
          <w:szCs w:val="22"/>
        </w:rPr>
      </w:pPr>
    </w:p>
    <w:p w:rsidR="00E77AF3" w:rsidRDefault="00E77AF3" w:rsidP="00EB3EFB">
      <w:pPr>
        <w:rPr>
          <w:b/>
          <w:kern w:val="32"/>
          <w:sz w:val="22"/>
          <w:szCs w:val="22"/>
        </w:rPr>
      </w:pPr>
    </w:p>
    <w:p w:rsidR="00E77AF3" w:rsidRDefault="00E77AF3" w:rsidP="00EB3EFB">
      <w:pPr>
        <w:rPr>
          <w:b/>
          <w:kern w:val="32"/>
          <w:sz w:val="22"/>
          <w:szCs w:val="22"/>
        </w:rPr>
      </w:pPr>
    </w:p>
    <w:p w:rsidR="00E77AF3" w:rsidRDefault="00E77AF3" w:rsidP="00EB3EFB">
      <w:pPr>
        <w:rPr>
          <w:b/>
          <w:kern w:val="32"/>
          <w:sz w:val="22"/>
          <w:szCs w:val="22"/>
        </w:rPr>
      </w:pPr>
    </w:p>
    <w:p w:rsidR="00E77AF3" w:rsidRPr="000C5200" w:rsidRDefault="00E77AF3" w:rsidP="00EB3EFB">
      <w:pPr>
        <w:rPr>
          <w:b/>
          <w:kern w:val="32"/>
          <w:sz w:val="22"/>
          <w:szCs w:val="22"/>
        </w:rPr>
      </w:pPr>
    </w:p>
    <w:p w:rsidR="002E2A75" w:rsidRDefault="002E2A75"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BA2995">
        <w:rPr>
          <w:b/>
          <w:kern w:val="32"/>
          <w:sz w:val="20"/>
          <w:szCs w:val="20"/>
        </w:rPr>
        <w:t xml:space="preserve"> </w:t>
      </w:r>
      <w:r w:rsidR="0015535E">
        <w:rPr>
          <w:b/>
          <w:kern w:val="32"/>
          <w:sz w:val="20"/>
          <w:szCs w:val="20"/>
        </w:rPr>
        <w:t xml:space="preserve">поставку </w:t>
      </w:r>
      <w:r w:rsidR="00E77AF3">
        <w:rPr>
          <w:b/>
          <w:sz w:val="20"/>
          <w:szCs w:val="20"/>
        </w:rPr>
        <w:t xml:space="preserve">медицинских изделий (катетер периферический) </w:t>
      </w:r>
      <w:r w:rsidR="00BA2995">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E77AF3">
        <w:rPr>
          <w:b/>
          <w:kern w:val="32"/>
          <w:sz w:val="22"/>
          <w:szCs w:val="22"/>
        </w:rPr>
        <w:t>362-21н</w:t>
      </w:r>
    </w:p>
    <w:p w:rsidR="00937DBB" w:rsidRPr="005A07FA" w:rsidRDefault="00937DBB" w:rsidP="00AC26BC">
      <w:pPr>
        <w:jc w:val="center"/>
        <w:rPr>
          <w:b/>
          <w:bCs/>
          <w:sz w:val="20"/>
          <w:szCs w:val="20"/>
        </w:rPr>
      </w:pPr>
      <w:r w:rsidRPr="005A07FA">
        <w:rPr>
          <w:b/>
          <w:bCs/>
          <w:sz w:val="20"/>
          <w:szCs w:val="20"/>
        </w:rPr>
        <w:t xml:space="preserve"> Техническое задание </w:t>
      </w:r>
    </w:p>
    <w:p w:rsidR="007145FB" w:rsidRPr="005A07FA" w:rsidRDefault="007145FB" w:rsidP="0030497D">
      <w:pPr>
        <w:pStyle w:val="13"/>
        <w:ind w:left="0" w:firstLine="0"/>
        <w:jc w:val="center"/>
        <w:rPr>
          <w:b/>
          <w:bCs/>
          <w:sz w:val="20"/>
        </w:rPr>
      </w:pPr>
      <w:r w:rsidRPr="005A07FA">
        <w:rPr>
          <w:b/>
          <w:bCs/>
          <w:sz w:val="20"/>
        </w:rPr>
        <w:t xml:space="preserve">на </w:t>
      </w:r>
      <w:r w:rsidR="0015535E">
        <w:rPr>
          <w:b/>
          <w:bCs/>
          <w:sz w:val="20"/>
        </w:rPr>
        <w:t xml:space="preserve">поставку </w:t>
      </w:r>
      <w:r w:rsidR="00E77AF3">
        <w:rPr>
          <w:b/>
          <w:bCs/>
          <w:sz w:val="20"/>
        </w:rPr>
        <w:t xml:space="preserve">медицинских изделий (катетер периферический) </w:t>
      </w:r>
    </w:p>
    <w:tbl>
      <w:tblPr>
        <w:tblW w:w="10091" w:type="dxa"/>
        <w:tblInd w:w="108" w:type="dxa"/>
        <w:tblLayout w:type="fixed"/>
        <w:tblLook w:val="04A0" w:firstRow="1" w:lastRow="0" w:firstColumn="1" w:lastColumn="0" w:noHBand="0" w:noVBand="1"/>
      </w:tblPr>
      <w:tblGrid>
        <w:gridCol w:w="534"/>
        <w:gridCol w:w="1621"/>
        <w:gridCol w:w="5103"/>
        <w:gridCol w:w="850"/>
        <w:gridCol w:w="850"/>
        <w:gridCol w:w="1133"/>
      </w:tblGrid>
      <w:tr w:rsidR="00BA2995" w:rsidRPr="005A07FA" w:rsidTr="00C2291E">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995" w:rsidRPr="008E58F6" w:rsidRDefault="00BA2995" w:rsidP="00C2291E">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995" w:rsidRPr="008E58F6" w:rsidRDefault="00BA2995" w:rsidP="00C2291E">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BA2995" w:rsidRPr="008E58F6" w:rsidRDefault="00BA2995" w:rsidP="00C2291E">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995" w:rsidRPr="008E58F6" w:rsidRDefault="00BA2995" w:rsidP="00C2291E">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BA2995" w:rsidRPr="008E58F6" w:rsidRDefault="00BA2995" w:rsidP="00C2291E">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BA2995" w:rsidRPr="008E58F6" w:rsidRDefault="00BA2995" w:rsidP="00C2291E">
            <w:pPr>
              <w:jc w:val="center"/>
              <w:rPr>
                <w:b/>
                <w:color w:val="000000"/>
                <w:sz w:val="20"/>
                <w:szCs w:val="20"/>
              </w:rPr>
            </w:pPr>
            <w:r w:rsidRPr="008E58F6">
              <w:rPr>
                <w:b/>
                <w:color w:val="000000"/>
                <w:sz w:val="20"/>
                <w:szCs w:val="20"/>
              </w:rPr>
              <w:t>Начальная (максимальная)* цена за ед., руб.</w:t>
            </w:r>
          </w:p>
        </w:tc>
      </w:tr>
      <w:tr w:rsidR="00E77AF3" w:rsidRPr="00C814F0" w:rsidTr="00C2291E">
        <w:trPr>
          <w:trHeight w:val="132"/>
        </w:trPr>
        <w:tc>
          <w:tcPr>
            <w:tcW w:w="534" w:type="dxa"/>
            <w:tcBorders>
              <w:top w:val="single" w:sz="4" w:space="0" w:color="auto"/>
              <w:left w:val="single" w:sz="4" w:space="0" w:color="auto"/>
              <w:bottom w:val="single" w:sz="4" w:space="0" w:color="auto"/>
              <w:right w:val="nil"/>
            </w:tcBorders>
            <w:shd w:val="clear" w:color="auto" w:fill="auto"/>
          </w:tcPr>
          <w:p w:rsidR="00E77AF3" w:rsidRPr="00FB7AF8" w:rsidRDefault="00E77AF3" w:rsidP="00E77AF3">
            <w:pPr>
              <w:rPr>
                <w:sz w:val="20"/>
                <w:szCs w:val="20"/>
                <w:lang w:eastAsia="en-US"/>
              </w:rPr>
            </w:pPr>
            <w:r w:rsidRPr="00FB7AF8">
              <w:rPr>
                <w:sz w:val="20"/>
                <w:szCs w:val="20"/>
                <w:lang w:eastAsia="en-US"/>
              </w:rPr>
              <w:t>1</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E77AF3" w:rsidRPr="00FB7AF8" w:rsidRDefault="00E77AF3" w:rsidP="00E77AF3">
            <w:pPr>
              <w:rPr>
                <w:sz w:val="20"/>
                <w:szCs w:val="20"/>
                <w:lang w:eastAsia="en-US"/>
              </w:rPr>
            </w:pPr>
            <w:r w:rsidRPr="00FB7AF8">
              <w:rPr>
                <w:sz w:val="20"/>
                <w:szCs w:val="20"/>
                <w:lang w:eastAsia="en-US"/>
              </w:rPr>
              <w:t xml:space="preserve">Катетер периферический </w:t>
            </w:r>
            <w:r w:rsidRPr="00FB7AF8">
              <w:rPr>
                <w:sz w:val="20"/>
                <w:szCs w:val="20"/>
                <w:lang w:val="en-US" w:eastAsia="en-US"/>
              </w:rPr>
              <w:t xml:space="preserve">G </w:t>
            </w:r>
            <w:r w:rsidRPr="00FB7AF8">
              <w:rPr>
                <w:sz w:val="20"/>
                <w:szCs w:val="20"/>
                <w:lang w:eastAsia="en-US"/>
              </w:rPr>
              <w:t>18</w:t>
            </w:r>
          </w:p>
        </w:tc>
        <w:tc>
          <w:tcPr>
            <w:tcW w:w="5103" w:type="dxa"/>
            <w:tcBorders>
              <w:top w:val="single" w:sz="4" w:space="0" w:color="auto"/>
              <w:left w:val="nil"/>
              <w:bottom w:val="single" w:sz="4" w:space="0" w:color="auto"/>
              <w:right w:val="single" w:sz="4" w:space="0" w:color="auto"/>
            </w:tcBorders>
          </w:tcPr>
          <w:p w:rsidR="00E77AF3" w:rsidRDefault="00E77AF3" w:rsidP="00E77AF3">
            <w:pPr>
              <w:rPr>
                <w:color w:val="000000"/>
                <w:sz w:val="20"/>
                <w:szCs w:val="20"/>
                <w:lang w:eastAsia="en-US"/>
              </w:rPr>
            </w:pPr>
            <w:r w:rsidRPr="00FB7AF8">
              <w:rPr>
                <w:color w:val="000000"/>
                <w:sz w:val="20"/>
                <w:szCs w:val="20"/>
                <w:lang w:eastAsia="en-US"/>
              </w:rPr>
              <w:t xml:space="preserve">Безопасный </w:t>
            </w:r>
            <w:proofErr w:type="spellStart"/>
            <w:r w:rsidRPr="00FB7AF8">
              <w:rPr>
                <w:color w:val="000000"/>
                <w:sz w:val="20"/>
                <w:szCs w:val="20"/>
                <w:lang w:eastAsia="en-US"/>
              </w:rPr>
              <w:t>инфузионный</w:t>
            </w:r>
            <w:proofErr w:type="spellEnd"/>
            <w:r w:rsidRPr="00FB7AF8">
              <w:rPr>
                <w:color w:val="000000"/>
                <w:sz w:val="20"/>
                <w:szCs w:val="20"/>
                <w:lang w:eastAsia="en-US"/>
              </w:rPr>
              <w:t xml:space="preserve"> катетер для длительного введения лекарственных сре</w:t>
            </w:r>
            <w:proofErr w:type="gramStart"/>
            <w:r w:rsidRPr="00FB7AF8">
              <w:rPr>
                <w:color w:val="000000"/>
                <w:sz w:val="20"/>
                <w:szCs w:val="20"/>
                <w:lang w:eastAsia="en-US"/>
              </w:rPr>
              <w:t>дств с кр</w:t>
            </w:r>
            <w:proofErr w:type="gramEnd"/>
            <w:r w:rsidRPr="00FB7AF8">
              <w:rPr>
                <w:color w:val="000000"/>
                <w:sz w:val="20"/>
                <w:szCs w:val="20"/>
                <w:lang w:eastAsia="en-US"/>
              </w:rPr>
              <w:t xml:space="preserve">ыльями и дополнительным портом. </w:t>
            </w:r>
          </w:p>
          <w:p w:rsidR="00E77AF3" w:rsidRDefault="00E77AF3" w:rsidP="00E77AF3">
            <w:pPr>
              <w:rPr>
                <w:color w:val="000000"/>
                <w:sz w:val="20"/>
                <w:szCs w:val="20"/>
                <w:lang w:eastAsia="en-US"/>
              </w:rPr>
            </w:pPr>
            <w:r w:rsidRPr="00FB7AF8">
              <w:rPr>
                <w:color w:val="000000"/>
                <w:sz w:val="20"/>
                <w:szCs w:val="20"/>
                <w:lang w:eastAsia="en-US"/>
              </w:rPr>
              <w:t>Материал катетера</w:t>
            </w:r>
            <w:r>
              <w:rPr>
                <w:color w:val="000000"/>
                <w:sz w:val="20"/>
                <w:szCs w:val="20"/>
                <w:lang w:eastAsia="en-US"/>
              </w:rPr>
              <w:t xml:space="preserve"> </w:t>
            </w:r>
            <w:r w:rsidRPr="00FB7AF8">
              <w:rPr>
                <w:color w:val="000000"/>
                <w:sz w:val="20"/>
                <w:szCs w:val="20"/>
                <w:lang w:eastAsia="en-US"/>
              </w:rPr>
              <w:t xml:space="preserve">- полиуретан, предотвращает перекручивания, тонкостенный, обеспечивает скорость потока не менее 95 мл/мин., </w:t>
            </w:r>
          </w:p>
          <w:p w:rsidR="00E77AF3" w:rsidRDefault="00E77AF3" w:rsidP="00E77AF3">
            <w:pPr>
              <w:rPr>
                <w:color w:val="000000"/>
                <w:sz w:val="20"/>
                <w:szCs w:val="20"/>
                <w:lang w:eastAsia="en-US"/>
              </w:rPr>
            </w:pPr>
            <w:r w:rsidRPr="00FB7AF8">
              <w:rPr>
                <w:color w:val="000000"/>
                <w:sz w:val="20"/>
                <w:szCs w:val="20"/>
                <w:lang w:eastAsia="en-US"/>
              </w:rPr>
              <w:t xml:space="preserve">размер катетера 1,3*45мм. </w:t>
            </w:r>
          </w:p>
          <w:p w:rsidR="00E77AF3" w:rsidRDefault="00E77AF3" w:rsidP="00E77AF3">
            <w:pPr>
              <w:rPr>
                <w:color w:val="000000"/>
                <w:sz w:val="20"/>
                <w:szCs w:val="20"/>
                <w:lang w:eastAsia="en-US"/>
              </w:rPr>
            </w:pPr>
            <w:r w:rsidRPr="00FB7AF8">
              <w:rPr>
                <w:color w:val="000000"/>
                <w:sz w:val="20"/>
                <w:szCs w:val="20"/>
                <w:lang w:eastAsia="en-US"/>
              </w:rPr>
              <w:t xml:space="preserve">Игла проводник со специальным отверстием, расположенным у конца иглы, позволяющим моментально получить  подтверждение о попадании иглы в вену. </w:t>
            </w:r>
          </w:p>
          <w:p w:rsidR="00E77AF3" w:rsidRPr="00FB7AF8" w:rsidRDefault="00E77AF3" w:rsidP="00E77AF3">
            <w:pPr>
              <w:rPr>
                <w:color w:val="000000"/>
                <w:sz w:val="20"/>
                <w:szCs w:val="20"/>
                <w:lang w:eastAsia="en-US"/>
              </w:rPr>
            </w:pPr>
            <w:proofErr w:type="gramStart"/>
            <w:r w:rsidRPr="00FB7AF8">
              <w:rPr>
                <w:color w:val="000000"/>
                <w:sz w:val="20"/>
                <w:szCs w:val="20"/>
                <w:lang w:eastAsia="en-US"/>
              </w:rPr>
              <w:t>Стерилен</w:t>
            </w:r>
            <w:proofErr w:type="gramEnd"/>
            <w:r w:rsidRPr="00FB7AF8">
              <w:rPr>
                <w:color w:val="000000"/>
                <w:sz w:val="20"/>
                <w:szCs w:val="20"/>
                <w:lang w:eastAsia="en-US"/>
              </w:rPr>
              <w:t xml:space="preserve">, </w:t>
            </w:r>
            <w:proofErr w:type="spellStart"/>
            <w:r w:rsidRPr="00FB7AF8">
              <w:rPr>
                <w:color w:val="000000"/>
                <w:sz w:val="20"/>
                <w:szCs w:val="20"/>
                <w:lang w:eastAsia="en-US"/>
              </w:rPr>
              <w:t>непирогенен</w:t>
            </w:r>
            <w:proofErr w:type="spellEnd"/>
            <w:r w:rsidRPr="00FB7AF8">
              <w:rPr>
                <w:color w:val="000000"/>
                <w:sz w:val="20"/>
                <w:szCs w:val="20"/>
                <w:lang w:eastAsia="en-US"/>
              </w:rPr>
              <w:t>, индивидуальная блистерная упаковка с отогнутым краем.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77AF3" w:rsidRPr="00FB7AF8" w:rsidRDefault="00E77AF3" w:rsidP="00E77AF3">
            <w:pPr>
              <w:jc w:val="center"/>
              <w:rPr>
                <w:sz w:val="20"/>
                <w:szCs w:val="20"/>
                <w:lang w:eastAsia="en-US"/>
              </w:rPr>
            </w:pPr>
            <w:r w:rsidRPr="00FB7AF8">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E77AF3" w:rsidRPr="00FB7AF8" w:rsidRDefault="00E77AF3" w:rsidP="00E77AF3">
            <w:pPr>
              <w:jc w:val="center"/>
              <w:rPr>
                <w:sz w:val="20"/>
                <w:szCs w:val="20"/>
                <w:lang w:eastAsia="en-US"/>
              </w:rPr>
            </w:pPr>
            <w:r>
              <w:rPr>
                <w:sz w:val="20"/>
                <w:szCs w:val="20"/>
                <w:lang w:eastAsia="en-US"/>
              </w:rPr>
              <w:t>1800</w:t>
            </w:r>
          </w:p>
        </w:tc>
        <w:tc>
          <w:tcPr>
            <w:tcW w:w="1133" w:type="dxa"/>
            <w:tcBorders>
              <w:top w:val="single" w:sz="4" w:space="0" w:color="auto"/>
              <w:left w:val="nil"/>
              <w:bottom w:val="single" w:sz="4" w:space="0" w:color="auto"/>
              <w:right w:val="single" w:sz="4" w:space="0" w:color="auto"/>
            </w:tcBorders>
          </w:tcPr>
          <w:p w:rsidR="00E77AF3" w:rsidRPr="00C814F0" w:rsidRDefault="00781FC7" w:rsidP="00C2291E">
            <w:pPr>
              <w:jc w:val="center"/>
              <w:rPr>
                <w:sz w:val="20"/>
                <w:szCs w:val="20"/>
              </w:rPr>
            </w:pPr>
            <w:r>
              <w:rPr>
                <w:sz w:val="20"/>
                <w:szCs w:val="20"/>
              </w:rPr>
              <w:t>17,00</w:t>
            </w:r>
          </w:p>
        </w:tc>
      </w:tr>
      <w:tr w:rsidR="00E77AF3" w:rsidRPr="00C814F0" w:rsidTr="00C2291E">
        <w:trPr>
          <w:trHeight w:val="132"/>
        </w:trPr>
        <w:tc>
          <w:tcPr>
            <w:tcW w:w="534" w:type="dxa"/>
            <w:tcBorders>
              <w:top w:val="single" w:sz="4" w:space="0" w:color="auto"/>
              <w:left w:val="single" w:sz="4" w:space="0" w:color="auto"/>
              <w:bottom w:val="single" w:sz="4" w:space="0" w:color="auto"/>
              <w:right w:val="nil"/>
            </w:tcBorders>
            <w:shd w:val="clear" w:color="auto" w:fill="auto"/>
          </w:tcPr>
          <w:p w:rsidR="00E77AF3" w:rsidRPr="00FB7AF8" w:rsidRDefault="00E77AF3" w:rsidP="00E77AF3">
            <w:pPr>
              <w:rPr>
                <w:sz w:val="20"/>
                <w:szCs w:val="20"/>
                <w:lang w:eastAsia="en-US"/>
              </w:rPr>
            </w:pPr>
            <w:r w:rsidRPr="00FB7AF8">
              <w:rPr>
                <w:sz w:val="20"/>
                <w:szCs w:val="20"/>
                <w:lang w:eastAsia="en-US"/>
              </w:rPr>
              <w:t>2</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E77AF3" w:rsidRPr="00FB7AF8" w:rsidRDefault="00E77AF3" w:rsidP="00E77AF3">
            <w:pPr>
              <w:rPr>
                <w:sz w:val="20"/>
                <w:szCs w:val="20"/>
                <w:lang w:eastAsia="en-US"/>
              </w:rPr>
            </w:pPr>
            <w:r w:rsidRPr="00FB7AF8">
              <w:rPr>
                <w:sz w:val="20"/>
                <w:szCs w:val="20"/>
                <w:lang w:eastAsia="en-US"/>
              </w:rPr>
              <w:t xml:space="preserve">Катетер периферический </w:t>
            </w:r>
            <w:r w:rsidRPr="00FB7AF8">
              <w:rPr>
                <w:sz w:val="20"/>
                <w:szCs w:val="20"/>
                <w:lang w:val="en-US" w:eastAsia="en-US"/>
              </w:rPr>
              <w:t xml:space="preserve">G </w:t>
            </w:r>
            <w:r w:rsidRPr="00FB7AF8">
              <w:rPr>
                <w:sz w:val="20"/>
                <w:szCs w:val="20"/>
                <w:lang w:eastAsia="en-US"/>
              </w:rPr>
              <w:t>20</w:t>
            </w:r>
          </w:p>
        </w:tc>
        <w:tc>
          <w:tcPr>
            <w:tcW w:w="5103" w:type="dxa"/>
            <w:tcBorders>
              <w:top w:val="single" w:sz="4" w:space="0" w:color="auto"/>
              <w:left w:val="nil"/>
              <w:bottom w:val="single" w:sz="4" w:space="0" w:color="auto"/>
              <w:right w:val="single" w:sz="4" w:space="0" w:color="auto"/>
            </w:tcBorders>
          </w:tcPr>
          <w:p w:rsidR="00E77AF3" w:rsidRDefault="00E77AF3" w:rsidP="00E77AF3">
            <w:pPr>
              <w:rPr>
                <w:color w:val="000000"/>
                <w:sz w:val="20"/>
                <w:szCs w:val="20"/>
                <w:lang w:eastAsia="en-US"/>
              </w:rPr>
            </w:pPr>
            <w:r w:rsidRPr="00FB7AF8">
              <w:rPr>
                <w:color w:val="000000"/>
                <w:sz w:val="20"/>
                <w:szCs w:val="20"/>
                <w:lang w:eastAsia="en-US"/>
              </w:rPr>
              <w:t xml:space="preserve">Безопасный </w:t>
            </w:r>
            <w:proofErr w:type="spellStart"/>
            <w:r w:rsidRPr="00FB7AF8">
              <w:rPr>
                <w:color w:val="000000"/>
                <w:sz w:val="20"/>
                <w:szCs w:val="20"/>
                <w:lang w:eastAsia="en-US"/>
              </w:rPr>
              <w:t>инфузионный</w:t>
            </w:r>
            <w:proofErr w:type="spellEnd"/>
            <w:r w:rsidRPr="00FB7AF8">
              <w:rPr>
                <w:color w:val="000000"/>
                <w:sz w:val="20"/>
                <w:szCs w:val="20"/>
                <w:lang w:eastAsia="en-US"/>
              </w:rPr>
              <w:t xml:space="preserve"> катетер для длительного введения лекарственных сре</w:t>
            </w:r>
            <w:proofErr w:type="gramStart"/>
            <w:r w:rsidRPr="00FB7AF8">
              <w:rPr>
                <w:color w:val="000000"/>
                <w:sz w:val="20"/>
                <w:szCs w:val="20"/>
                <w:lang w:eastAsia="en-US"/>
              </w:rPr>
              <w:t>дств с кр</w:t>
            </w:r>
            <w:proofErr w:type="gramEnd"/>
            <w:r w:rsidRPr="00FB7AF8">
              <w:rPr>
                <w:color w:val="000000"/>
                <w:sz w:val="20"/>
                <w:szCs w:val="20"/>
                <w:lang w:eastAsia="en-US"/>
              </w:rPr>
              <w:t xml:space="preserve">ыльями и дополнительным портом. </w:t>
            </w:r>
          </w:p>
          <w:p w:rsidR="00E77AF3" w:rsidRDefault="00E77AF3" w:rsidP="00E77AF3">
            <w:pPr>
              <w:rPr>
                <w:color w:val="000000"/>
                <w:sz w:val="20"/>
                <w:szCs w:val="20"/>
                <w:lang w:eastAsia="en-US"/>
              </w:rPr>
            </w:pPr>
            <w:r w:rsidRPr="00FB7AF8">
              <w:rPr>
                <w:color w:val="000000"/>
                <w:sz w:val="20"/>
                <w:szCs w:val="20"/>
                <w:lang w:eastAsia="en-US"/>
              </w:rPr>
              <w:t>Материал катетера</w:t>
            </w:r>
            <w:r>
              <w:rPr>
                <w:color w:val="000000"/>
                <w:sz w:val="20"/>
                <w:szCs w:val="20"/>
                <w:lang w:eastAsia="en-US"/>
              </w:rPr>
              <w:t xml:space="preserve"> </w:t>
            </w:r>
            <w:r w:rsidRPr="00FB7AF8">
              <w:rPr>
                <w:color w:val="000000"/>
                <w:sz w:val="20"/>
                <w:szCs w:val="20"/>
                <w:lang w:eastAsia="en-US"/>
              </w:rPr>
              <w:t xml:space="preserve">- полиуретан, предотвращает перекручивания, тонкостенный, обеспечивает скорость потока не менее 60 мл/мин., </w:t>
            </w:r>
          </w:p>
          <w:p w:rsidR="00E77AF3" w:rsidRDefault="00E77AF3" w:rsidP="00E77AF3">
            <w:pPr>
              <w:rPr>
                <w:color w:val="000000"/>
                <w:sz w:val="20"/>
                <w:szCs w:val="20"/>
                <w:lang w:eastAsia="en-US"/>
              </w:rPr>
            </w:pPr>
            <w:r w:rsidRPr="00FB7AF8">
              <w:rPr>
                <w:color w:val="000000"/>
                <w:sz w:val="20"/>
                <w:szCs w:val="20"/>
                <w:lang w:eastAsia="en-US"/>
              </w:rPr>
              <w:t xml:space="preserve">размер катетера 1,1*32мм. </w:t>
            </w:r>
          </w:p>
          <w:p w:rsidR="00E77AF3" w:rsidRDefault="00E77AF3" w:rsidP="00E77AF3">
            <w:pPr>
              <w:rPr>
                <w:color w:val="000000"/>
                <w:sz w:val="20"/>
                <w:szCs w:val="20"/>
                <w:lang w:eastAsia="en-US"/>
              </w:rPr>
            </w:pPr>
            <w:r w:rsidRPr="00FB7AF8">
              <w:rPr>
                <w:color w:val="000000"/>
                <w:sz w:val="20"/>
                <w:szCs w:val="20"/>
                <w:lang w:eastAsia="en-US"/>
              </w:rPr>
              <w:t xml:space="preserve">Игла проводник со специальным отверстием, расположенным у конца иглы, позволяющим моментально получить  подтверждение о попадании иглы в вену. </w:t>
            </w:r>
          </w:p>
          <w:p w:rsidR="00E77AF3" w:rsidRPr="00FB7AF8" w:rsidRDefault="00E77AF3" w:rsidP="00E77AF3">
            <w:pPr>
              <w:rPr>
                <w:color w:val="000000"/>
                <w:sz w:val="20"/>
                <w:szCs w:val="20"/>
                <w:lang w:eastAsia="en-US"/>
              </w:rPr>
            </w:pPr>
            <w:proofErr w:type="gramStart"/>
            <w:r w:rsidRPr="00FB7AF8">
              <w:rPr>
                <w:color w:val="000000"/>
                <w:sz w:val="20"/>
                <w:szCs w:val="20"/>
                <w:lang w:eastAsia="en-US"/>
              </w:rPr>
              <w:t>Стерилен</w:t>
            </w:r>
            <w:proofErr w:type="gramEnd"/>
            <w:r w:rsidRPr="00FB7AF8">
              <w:rPr>
                <w:color w:val="000000"/>
                <w:sz w:val="20"/>
                <w:szCs w:val="20"/>
                <w:lang w:eastAsia="en-US"/>
              </w:rPr>
              <w:t xml:space="preserve">, </w:t>
            </w:r>
            <w:proofErr w:type="spellStart"/>
            <w:r w:rsidRPr="00FB7AF8">
              <w:rPr>
                <w:color w:val="000000"/>
                <w:sz w:val="20"/>
                <w:szCs w:val="20"/>
                <w:lang w:eastAsia="en-US"/>
              </w:rPr>
              <w:t>непирогенен</w:t>
            </w:r>
            <w:proofErr w:type="spellEnd"/>
            <w:r w:rsidRPr="00FB7AF8">
              <w:rPr>
                <w:color w:val="000000"/>
                <w:sz w:val="20"/>
                <w:szCs w:val="20"/>
                <w:lang w:eastAsia="en-US"/>
              </w:rPr>
              <w:t>, индивидуальная блистерная упаковка с отогнутым краем.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77AF3" w:rsidRPr="00FB7AF8" w:rsidRDefault="00E77AF3" w:rsidP="00E77AF3">
            <w:pPr>
              <w:jc w:val="center"/>
              <w:rPr>
                <w:sz w:val="20"/>
                <w:szCs w:val="20"/>
                <w:lang w:eastAsia="en-US"/>
              </w:rPr>
            </w:pPr>
            <w:r w:rsidRPr="00FB7AF8">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E77AF3" w:rsidRPr="00FB7AF8" w:rsidRDefault="00E77AF3" w:rsidP="00E77AF3">
            <w:pPr>
              <w:jc w:val="center"/>
              <w:rPr>
                <w:sz w:val="20"/>
                <w:szCs w:val="20"/>
                <w:lang w:eastAsia="en-US"/>
              </w:rPr>
            </w:pPr>
            <w:r>
              <w:rPr>
                <w:sz w:val="20"/>
                <w:szCs w:val="20"/>
                <w:lang w:eastAsia="en-US"/>
              </w:rPr>
              <w:t>2400</w:t>
            </w:r>
          </w:p>
        </w:tc>
        <w:tc>
          <w:tcPr>
            <w:tcW w:w="1133" w:type="dxa"/>
            <w:tcBorders>
              <w:top w:val="single" w:sz="4" w:space="0" w:color="auto"/>
              <w:left w:val="nil"/>
              <w:bottom w:val="single" w:sz="4" w:space="0" w:color="auto"/>
              <w:right w:val="single" w:sz="4" w:space="0" w:color="auto"/>
            </w:tcBorders>
          </w:tcPr>
          <w:p w:rsidR="00E77AF3" w:rsidRPr="00C814F0" w:rsidRDefault="00781FC7" w:rsidP="00C2291E">
            <w:pPr>
              <w:jc w:val="center"/>
              <w:rPr>
                <w:sz w:val="20"/>
                <w:szCs w:val="20"/>
              </w:rPr>
            </w:pPr>
            <w:r>
              <w:rPr>
                <w:sz w:val="20"/>
                <w:szCs w:val="20"/>
              </w:rPr>
              <w:t>17,00</w:t>
            </w:r>
          </w:p>
        </w:tc>
      </w:tr>
      <w:tr w:rsidR="00E77AF3" w:rsidRPr="00C814F0" w:rsidTr="00C2291E">
        <w:trPr>
          <w:trHeight w:val="132"/>
        </w:trPr>
        <w:tc>
          <w:tcPr>
            <w:tcW w:w="534" w:type="dxa"/>
            <w:tcBorders>
              <w:top w:val="single" w:sz="4" w:space="0" w:color="auto"/>
              <w:left w:val="single" w:sz="4" w:space="0" w:color="auto"/>
              <w:bottom w:val="single" w:sz="4" w:space="0" w:color="auto"/>
              <w:right w:val="nil"/>
            </w:tcBorders>
            <w:shd w:val="clear" w:color="auto" w:fill="auto"/>
          </w:tcPr>
          <w:p w:rsidR="00E77AF3" w:rsidRPr="00FB7AF8" w:rsidRDefault="00E77AF3" w:rsidP="00E77AF3">
            <w:pPr>
              <w:rPr>
                <w:sz w:val="20"/>
                <w:szCs w:val="20"/>
                <w:lang w:eastAsia="en-US"/>
              </w:rPr>
            </w:pPr>
            <w:r w:rsidRPr="00FB7AF8">
              <w:rPr>
                <w:sz w:val="20"/>
                <w:szCs w:val="20"/>
                <w:lang w:eastAsia="en-US"/>
              </w:rPr>
              <w:t>3</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E77AF3" w:rsidRPr="00FB7AF8" w:rsidRDefault="00E77AF3" w:rsidP="00E77AF3">
            <w:pPr>
              <w:rPr>
                <w:sz w:val="20"/>
                <w:szCs w:val="20"/>
                <w:lang w:eastAsia="en-US"/>
              </w:rPr>
            </w:pPr>
            <w:r w:rsidRPr="00FB7AF8">
              <w:rPr>
                <w:sz w:val="20"/>
                <w:szCs w:val="20"/>
                <w:lang w:eastAsia="en-US"/>
              </w:rPr>
              <w:t xml:space="preserve">Катетер периферический </w:t>
            </w:r>
            <w:r w:rsidRPr="00FB7AF8">
              <w:rPr>
                <w:sz w:val="20"/>
                <w:szCs w:val="20"/>
                <w:lang w:val="en-US" w:eastAsia="en-US"/>
              </w:rPr>
              <w:t xml:space="preserve">G </w:t>
            </w:r>
            <w:r w:rsidRPr="00FB7AF8">
              <w:rPr>
                <w:sz w:val="20"/>
                <w:szCs w:val="20"/>
                <w:lang w:eastAsia="en-US"/>
              </w:rPr>
              <w:t>22</w:t>
            </w:r>
          </w:p>
        </w:tc>
        <w:tc>
          <w:tcPr>
            <w:tcW w:w="5103" w:type="dxa"/>
            <w:tcBorders>
              <w:top w:val="single" w:sz="4" w:space="0" w:color="auto"/>
              <w:left w:val="nil"/>
              <w:bottom w:val="single" w:sz="4" w:space="0" w:color="auto"/>
              <w:right w:val="single" w:sz="4" w:space="0" w:color="auto"/>
            </w:tcBorders>
          </w:tcPr>
          <w:p w:rsidR="00E77AF3" w:rsidRDefault="00E77AF3" w:rsidP="00E77AF3">
            <w:pPr>
              <w:rPr>
                <w:color w:val="000000"/>
                <w:sz w:val="20"/>
                <w:szCs w:val="20"/>
                <w:lang w:eastAsia="en-US"/>
              </w:rPr>
            </w:pPr>
            <w:r w:rsidRPr="00FB7AF8">
              <w:rPr>
                <w:color w:val="000000"/>
                <w:sz w:val="20"/>
                <w:szCs w:val="20"/>
                <w:lang w:eastAsia="en-US"/>
              </w:rPr>
              <w:t xml:space="preserve">Безопасный </w:t>
            </w:r>
            <w:proofErr w:type="spellStart"/>
            <w:r w:rsidRPr="00FB7AF8">
              <w:rPr>
                <w:color w:val="000000"/>
                <w:sz w:val="20"/>
                <w:szCs w:val="20"/>
                <w:lang w:eastAsia="en-US"/>
              </w:rPr>
              <w:t>инфузионный</w:t>
            </w:r>
            <w:proofErr w:type="spellEnd"/>
            <w:r w:rsidRPr="00FB7AF8">
              <w:rPr>
                <w:color w:val="000000"/>
                <w:sz w:val="20"/>
                <w:szCs w:val="20"/>
                <w:lang w:eastAsia="en-US"/>
              </w:rPr>
              <w:t xml:space="preserve"> катетер для длительного введения лекарственных сре</w:t>
            </w:r>
            <w:proofErr w:type="gramStart"/>
            <w:r w:rsidRPr="00FB7AF8">
              <w:rPr>
                <w:color w:val="000000"/>
                <w:sz w:val="20"/>
                <w:szCs w:val="20"/>
                <w:lang w:eastAsia="en-US"/>
              </w:rPr>
              <w:t>дств с кр</w:t>
            </w:r>
            <w:proofErr w:type="gramEnd"/>
            <w:r w:rsidRPr="00FB7AF8">
              <w:rPr>
                <w:color w:val="000000"/>
                <w:sz w:val="20"/>
                <w:szCs w:val="20"/>
                <w:lang w:eastAsia="en-US"/>
              </w:rPr>
              <w:t xml:space="preserve">ыльями и дополнительным портом. </w:t>
            </w:r>
          </w:p>
          <w:p w:rsidR="00E77AF3" w:rsidRDefault="00E77AF3" w:rsidP="00E77AF3">
            <w:pPr>
              <w:rPr>
                <w:color w:val="000000"/>
                <w:sz w:val="20"/>
                <w:szCs w:val="20"/>
                <w:lang w:eastAsia="en-US"/>
              </w:rPr>
            </w:pPr>
            <w:r w:rsidRPr="00FB7AF8">
              <w:rPr>
                <w:color w:val="000000"/>
                <w:sz w:val="20"/>
                <w:szCs w:val="20"/>
                <w:lang w:eastAsia="en-US"/>
              </w:rPr>
              <w:t>Материал катетера</w:t>
            </w:r>
            <w:r>
              <w:rPr>
                <w:color w:val="000000"/>
                <w:sz w:val="20"/>
                <w:szCs w:val="20"/>
                <w:lang w:eastAsia="en-US"/>
              </w:rPr>
              <w:t xml:space="preserve"> </w:t>
            </w:r>
            <w:r w:rsidRPr="00FB7AF8">
              <w:rPr>
                <w:color w:val="000000"/>
                <w:sz w:val="20"/>
                <w:szCs w:val="20"/>
                <w:lang w:eastAsia="en-US"/>
              </w:rPr>
              <w:t xml:space="preserve">- полиуретан, предотвращает перекручивания, тонкостенный, обеспечивает скорость потока не менее36  мл/мин., </w:t>
            </w:r>
          </w:p>
          <w:p w:rsidR="00E77AF3" w:rsidRDefault="00E77AF3" w:rsidP="00E77AF3">
            <w:pPr>
              <w:rPr>
                <w:color w:val="000000"/>
                <w:sz w:val="20"/>
                <w:szCs w:val="20"/>
                <w:lang w:eastAsia="en-US"/>
              </w:rPr>
            </w:pPr>
            <w:r w:rsidRPr="00FB7AF8">
              <w:rPr>
                <w:color w:val="000000"/>
                <w:sz w:val="20"/>
                <w:szCs w:val="20"/>
                <w:lang w:eastAsia="en-US"/>
              </w:rPr>
              <w:t xml:space="preserve">размер катетера 0,9*25мм. </w:t>
            </w:r>
          </w:p>
          <w:p w:rsidR="00E77AF3" w:rsidRDefault="00E77AF3" w:rsidP="00E77AF3">
            <w:pPr>
              <w:rPr>
                <w:color w:val="000000"/>
                <w:sz w:val="20"/>
                <w:szCs w:val="20"/>
                <w:lang w:eastAsia="en-US"/>
              </w:rPr>
            </w:pPr>
            <w:r w:rsidRPr="00FB7AF8">
              <w:rPr>
                <w:color w:val="000000"/>
                <w:sz w:val="20"/>
                <w:szCs w:val="20"/>
                <w:lang w:eastAsia="en-US"/>
              </w:rPr>
              <w:t xml:space="preserve">Игла проводник со специальным отверстием, расположенным у конца иглы, позволяющим моментально получить  подтверждение о попадании иглы в вену. </w:t>
            </w:r>
          </w:p>
          <w:p w:rsidR="00E77AF3" w:rsidRPr="00FB7AF8" w:rsidRDefault="00E77AF3" w:rsidP="00E77AF3">
            <w:pPr>
              <w:rPr>
                <w:color w:val="000000"/>
                <w:sz w:val="20"/>
                <w:szCs w:val="20"/>
                <w:lang w:eastAsia="en-US"/>
              </w:rPr>
            </w:pPr>
            <w:proofErr w:type="gramStart"/>
            <w:r w:rsidRPr="00FB7AF8">
              <w:rPr>
                <w:color w:val="000000"/>
                <w:sz w:val="20"/>
                <w:szCs w:val="20"/>
                <w:lang w:eastAsia="en-US"/>
              </w:rPr>
              <w:t>Стерилен</w:t>
            </w:r>
            <w:proofErr w:type="gramEnd"/>
            <w:r w:rsidRPr="00FB7AF8">
              <w:rPr>
                <w:color w:val="000000"/>
                <w:sz w:val="20"/>
                <w:szCs w:val="20"/>
                <w:lang w:eastAsia="en-US"/>
              </w:rPr>
              <w:t xml:space="preserve">, </w:t>
            </w:r>
            <w:proofErr w:type="spellStart"/>
            <w:r w:rsidRPr="00FB7AF8">
              <w:rPr>
                <w:color w:val="000000"/>
                <w:sz w:val="20"/>
                <w:szCs w:val="20"/>
                <w:lang w:eastAsia="en-US"/>
              </w:rPr>
              <w:t>непирогенен</w:t>
            </w:r>
            <w:proofErr w:type="spellEnd"/>
            <w:r w:rsidRPr="00FB7AF8">
              <w:rPr>
                <w:color w:val="000000"/>
                <w:sz w:val="20"/>
                <w:szCs w:val="20"/>
                <w:lang w:eastAsia="en-US"/>
              </w:rPr>
              <w:t>, индивидуальная блистерная упаковка с отогнутым краем.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77AF3" w:rsidRPr="00FB7AF8" w:rsidRDefault="00E77AF3" w:rsidP="00E77AF3">
            <w:pPr>
              <w:jc w:val="center"/>
              <w:rPr>
                <w:sz w:val="20"/>
                <w:szCs w:val="20"/>
                <w:lang w:eastAsia="en-US"/>
              </w:rPr>
            </w:pPr>
            <w:r w:rsidRPr="00FB7AF8">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E77AF3" w:rsidRPr="00FB7AF8" w:rsidRDefault="00E77AF3" w:rsidP="00E77AF3">
            <w:pPr>
              <w:jc w:val="center"/>
              <w:rPr>
                <w:sz w:val="20"/>
                <w:szCs w:val="20"/>
                <w:lang w:eastAsia="en-US"/>
              </w:rPr>
            </w:pPr>
            <w:r>
              <w:rPr>
                <w:sz w:val="20"/>
                <w:szCs w:val="20"/>
                <w:lang w:eastAsia="en-US"/>
              </w:rPr>
              <w:t>2800</w:t>
            </w:r>
          </w:p>
        </w:tc>
        <w:tc>
          <w:tcPr>
            <w:tcW w:w="1133" w:type="dxa"/>
            <w:tcBorders>
              <w:top w:val="single" w:sz="4" w:space="0" w:color="auto"/>
              <w:left w:val="nil"/>
              <w:bottom w:val="single" w:sz="4" w:space="0" w:color="auto"/>
              <w:right w:val="single" w:sz="4" w:space="0" w:color="auto"/>
            </w:tcBorders>
          </w:tcPr>
          <w:p w:rsidR="00E77AF3" w:rsidRPr="00C814F0" w:rsidRDefault="00781FC7" w:rsidP="00C2291E">
            <w:pPr>
              <w:jc w:val="center"/>
              <w:rPr>
                <w:sz w:val="20"/>
                <w:szCs w:val="20"/>
              </w:rPr>
            </w:pPr>
            <w:r>
              <w:rPr>
                <w:sz w:val="20"/>
                <w:szCs w:val="20"/>
              </w:rPr>
              <w:t>17,00</w:t>
            </w:r>
          </w:p>
        </w:tc>
      </w:tr>
      <w:tr w:rsidR="00E77AF3" w:rsidRPr="00C814F0" w:rsidTr="00C2291E">
        <w:trPr>
          <w:trHeight w:val="132"/>
        </w:trPr>
        <w:tc>
          <w:tcPr>
            <w:tcW w:w="534" w:type="dxa"/>
            <w:tcBorders>
              <w:top w:val="single" w:sz="4" w:space="0" w:color="auto"/>
              <w:left w:val="single" w:sz="4" w:space="0" w:color="auto"/>
              <w:bottom w:val="single" w:sz="4" w:space="0" w:color="auto"/>
              <w:right w:val="nil"/>
            </w:tcBorders>
            <w:shd w:val="clear" w:color="auto" w:fill="auto"/>
          </w:tcPr>
          <w:p w:rsidR="00E77AF3" w:rsidRPr="00FB7AF8" w:rsidRDefault="00E77AF3" w:rsidP="00E77AF3">
            <w:pPr>
              <w:rPr>
                <w:sz w:val="20"/>
                <w:szCs w:val="20"/>
                <w:lang w:eastAsia="en-US"/>
              </w:rPr>
            </w:pPr>
            <w:r w:rsidRPr="00FB7AF8">
              <w:rPr>
                <w:sz w:val="20"/>
                <w:szCs w:val="20"/>
                <w:lang w:eastAsia="en-US"/>
              </w:rPr>
              <w:t>4</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E77AF3" w:rsidRPr="00FB7AF8" w:rsidRDefault="00E77AF3" w:rsidP="00E77AF3">
            <w:pPr>
              <w:rPr>
                <w:sz w:val="20"/>
                <w:szCs w:val="20"/>
                <w:lang w:eastAsia="en-US"/>
              </w:rPr>
            </w:pPr>
            <w:r w:rsidRPr="00FB7AF8">
              <w:rPr>
                <w:sz w:val="20"/>
                <w:szCs w:val="20"/>
                <w:lang w:eastAsia="en-US"/>
              </w:rPr>
              <w:t xml:space="preserve">Катетер периферический </w:t>
            </w:r>
            <w:r w:rsidRPr="00FB7AF8">
              <w:rPr>
                <w:sz w:val="20"/>
                <w:szCs w:val="20"/>
                <w:lang w:val="en-US" w:eastAsia="en-US"/>
              </w:rPr>
              <w:t xml:space="preserve">G </w:t>
            </w:r>
            <w:r w:rsidRPr="00FB7AF8">
              <w:rPr>
                <w:sz w:val="20"/>
                <w:szCs w:val="20"/>
                <w:lang w:eastAsia="en-US"/>
              </w:rPr>
              <w:t>16</w:t>
            </w:r>
          </w:p>
        </w:tc>
        <w:tc>
          <w:tcPr>
            <w:tcW w:w="5103" w:type="dxa"/>
            <w:tcBorders>
              <w:top w:val="single" w:sz="4" w:space="0" w:color="auto"/>
              <w:left w:val="nil"/>
              <w:bottom w:val="single" w:sz="4" w:space="0" w:color="auto"/>
              <w:right w:val="single" w:sz="4" w:space="0" w:color="auto"/>
            </w:tcBorders>
          </w:tcPr>
          <w:p w:rsidR="00E77AF3" w:rsidRDefault="00E77AF3" w:rsidP="00E77AF3">
            <w:pPr>
              <w:rPr>
                <w:color w:val="000000"/>
                <w:sz w:val="20"/>
                <w:szCs w:val="20"/>
                <w:lang w:eastAsia="en-US"/>
              </w:rPr>
            </w:pPr>
            <w:r w:rsidRPr="00FB7AF8">
              <w:rPr>
                <w:color w:val="000000"/>
                <w:sz w:val="20"/>
                <w:szCs w:val="20"/>
                <w:lang w:eastAsia="en-US"/>
              </w:rPr>
              <w:t xml:space="preserve">Безопасный </w:t>
            </w:r>
            <w:proofErr w:type="spellStart"/>
            <w:r w:rsidRPr="00FB7AF8">
              <w:rPr>
                <w:color w:val="000000"/>
                <w:sz w:val="20"/>
                <w:szCs w:val="20"/>
                <w:lang w:eastAsia="en-US"/>
              </w:rPr>
              <w:t>инфузионный</w:t>
            </w:r>
            <w:proofErr w:type="spellEnd"/>
            <w:r w:rsidRPr="00FB7AF8">
              <w:rPr>
                <w:color w:val="000000"/>
                <w:sz w:val="20"/>
                <w:szCs w:val="20"/>
                <w:lang w:eastAsia="en-US"/>
              </w:rPr>
              <w:t xml:space="preserve"> катетер для длительного введения лекарственных сре</w:t>
            </w:r>
            <w:proofErr w:type="gramStart"/>
            <w:r w:rsidRPr="00FB7AF8">
              <w:rPr>
                <w:color w:val="000000"/>
                <w:sz w:val="20"/>
                <w:szCs w:val="20"/>
                <w:lang w:eastAsia="en-US"/>
              </w:rPr>
              <w:t>дств с кр</w:t>
            </w:r>
            <w:proofErr w:type="gramEnd"/>
            <w:r w:rsidRPr="00FB7AF8">
              <w:rPr>
                <w:color w:val="000000"/>
                <w:sz w:val="20"/>
                <w:szCs w:val="20"/>
                <w:lang w:eastAsia="en-US"/>
              </w:rPr>
              <w:t xml:space="preserve">ыльями и дополнительным портом. </w:t>
            </w:r>
          </w:p>
          <w:p w:rsidR="00E77AF3" w:rsidRDefault="00E77AF3" w:rsidP="00E77AF3">
            <w:pPr>
              <w:rPr>
                <w:color w:val="000000"/>
                <w:sz w:val="20"/>
                <w:szCs w:val="20"/>
                <w:lang w:eastAsia="en-US"/>
              </w:rPr>
            </w:pPr>
            <w:r w:rsidRPr="00FB7AF8">
              <w:rPr>
                <w:color w:val="000000"/>
                <w:sz w:val="20"/>
                <w:szCs w:val="20"/>
                <w:lang w:eastAsia="en-US"/>
              </w:rPr>
              <w:t>Материал катетера</w:t>
            </w:r>
            <w:r>
              <w:rPr>
                <w:color w:val="000000"/>
                <w:sz w:val="20"/>
                <w:szCs w:val="20"/>
                <w:lang w:eastAsia="en-US"/>
              </w:rPr>
              <w:t xml:space="preserve"> </w:t>
            </w:r>
            <w:r w:rsidRPr="00FB7AF8">
              <w:rPr>
                <w:color w:val="000000"/>
                <w:sz w:val="20"/>
                <w:szCs w:val="20"/>
                <w:lang w:eastAsia="en-US"/>
              </w:rPr>
              <w:t xml:space="preserve">- полиуретан, предотвращает перекручивания, тонкостенный, обеспечивает скорость потока не менее 200 мл/мин., </w:t>
            </w:r>
          </w:p>
          <w:p w:rsidR="00E77AF3" w:rsidRDefault="00E77AF3" w:rsidP="00E77AF3">
            <w:pPr>
              <w:rPr>
                <w:color w:val="000000"/>
                <w:sz w:val="20"/>
                <w:szCs w:val="20"/>
                <w:lang w:eastAsia="en-US"/>
              </w:rPr>
            </w:pPr>
            <w:r w:rsidRPr="00FB7AF8">
              <w:rPr>
                <w:color w:val="000000"/>
                <w:sz w:val="20"/>
                <w:szCs w:val="20"/>
                <w:lang w:eastAsia="en-US"/>
              </w:rPr>
              <w:t xml:space="preserve">размер катетера 1,8*45мм. </w:t>
            </w:r>
          </w:p>
          <w:p w:rsidR="00E77AF3" w:rsidRDefault="00E77AF3" w:rsidP="00E77AF3">
            <w:pPr>
              <w:rPr>
                <w:color w:val="000000"/>
                <w:sz w:val="20"/>
                <w:szCs w:val="20"/>
                <w:lang w:eastAsia="en-US"/>
              </w:rPr>
            </w:pPr>
            <w:r w:rsidRPr="00FB7AF8">
              <w:rPr>
                <w:color w:val="000000"/>
                <w:sz w:val="20"/>
                <w:szCs w:val="20"/>
                <w:lang w:eastAsia="en-US"/>
              </w:rPr>
              <w:t xml:space="preserve">Игла проводник со специальным отверстием, расположенным у конца иглы, позволяющим моментально получить  подтверждение о попадании иглы в вену. </w:t>
            </w:r>
          </w:p>
          <w:p w:rsidR="00E77AF3" w:rsidRPr="00FB7AF8" w:rsidRDefault="00E77AF3" w:rsidP="00E77AF3">
            <w:pPr>
              <w:rPr>
                <w:color w:val="000000"/>
                <w:sz w:val="20"/>
                <w:szCs w:val="20"/>
                <w:lang w:eastAsia="en-US"/>
              </w:rPr>
            </w:pPr>
            <w:proofErr w:type="gramStart"/>
            <w:r w:rsidRPr="00FB7AF8">
              <w:rPr>
                <w:color w:val="000000"/>
                <w:sz w:val="20"/>
                <w:szCs w:val="20"/>
                <w:lang w:eastAsia="en-US"/>
              </w:rPr>
              <w:t>Стерилен</w:t>
            </w:r>
            <w:proofErr w:type="gramEnd"/>
            <w:r w:rsidRPr="00FB7AF8">
              <w:rPr>
                <w:color w:val="000000"/>
                <w:sz w:val="20"/>
                <w:szCs w:val="20"/>
                <w:lang w:eastAsia="en-US"/>
              </w:rPr>
              <w:t xml:space="preserve">, </w:t>
            </w:r>
            <w:proofErr w:type="spellStart"/>
            <w:r w:rsidRPr="00FB7AF8">
              <w:rPr>
                <w:color w:val="000000"/>
                <w:sz w:val="20"/>
                <w:szCs w:val="20"/>
                <w:lang w:eastAsia="en-US"/>
              </w:rPr>
              <w:t>непирогенен</w:t>
            </w:r>
            <w:proofErr w:type="spellEnd"/>
            <w:r w:rsidRPr="00FB7AF8">
              <w:rPr>
                <w:color w:val="000000"/>
                <w:sz w:val="20"/>
                <w:szCs w:val="20"/>
                <w:lang w:eastAsia="en-US"/>
              </w:rPr>
              <w:t xml:space="preserve">, индивидуальная блистерная </w:t>
            </w:r>
            <w:r w:rsidRPr="00FB7AF8">
              <w:rPr>
                <w:color w:val="000000"/>
                <w:sz w:val="20"/>
                <w:szCs w:val="20"/>
                <w:lang w:eastAsia="en-US"/>
              </w:rPr>
              <w:lastRenderedPageBreak/>
              <w:t>упаковка с отогнутым краем.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77AF3" w:rsidRPr="00FB7AF8" w:rsidRDefault="00E77AF3" w:rsidP="00E77AF3">
            <w:pPr>
              <w:jc w:val="center"/>
              <w:rPr>
                <w:sz w:val="20"/>
                <w:szCs w:val="20"/>
                <w:lang w:eastAsia="en-US"/>
              </w:rPr>
            </w:pPr>
            <w:r w:rsidRPr="00FB7AF8">
              <w:rPr>
                <w:sz w:val="20"/>
                <w:szCs w:val="20"/>
                <w:lang w:eastAsia="en-US"/>
              </w:rPr>
              <w:lastRenderedPageBreak/>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E77AF3" w:rsidRPr="00FB7AF8" w:rsidRDefault="00E77AF3" w:rsidP="00E77AF3">
            <w:pPr>
              <w:jc w:val="center"/>
              <w:rPr>
                <w:sz w:val="20"/>
                <w:szCs w:val="20"/>
                <w:lang w:eastAsia="en-US"/>
              </w:rPr>
            </w:pPr>
            <w:r>
              <w:rPr>
                <w:sz w:val="20"/>
                <w:szCs w:val="20"/>
                <w:lang w:eastAsia="en-US"/>
              </w:rPr>
              <w:t>100</w:t>
            </w:r>
          </w:p>
        </w:tc>
        <w:tc>
          <w:tcPr>
            <w:tcW w:w="1133" w:type="dxa"/>
            <w:tcBorders>
              <w:top w:val="single" w:sz="4" w:space="0" w:color="auto"/>
              <w:left w:val="nil"/>
              <w:bottom w:val="single" w:sz="4" w:space="0" w:color="auto"/>
              <w:right w:val="single" w:sz="4" w:space="0" w:color="auto"/>
            </w:tcBorders>
          </w:tcPr>
          <w:p w:rsidR="00E77AF3" w:rsidRPr="00C814F0" w:rsidRDefault="00781FC7" w:rsidP="00C2291E">
            <w:pPr>
              <w:jc w:val="center"/>
              <w:rPr>
                <w:sz w:val="20"/>
                <w:szCs w:val="20"/>
              </w:rPr>
            </w:pPr>
            <w:r>
              <w:rPr>
                <w:sz w:val="20"/>
                <w:szCs w:val="20"/>
              </w:rPr>
              <w:t>17,00</w:t>
            </w:r>
          </w:p>
        </w:tc>
      </w:tr>
      <w:tr w:rsidR="00E77AF3" w:rsidRPr="00C814F0" w:rsidTr="00C2291E">
        <w:trPr>
          <w:trHeight w:val="132"/>
        </w:trPr>
        <w:tc>
          <w:tcPr>
            <w:tcW w:w="534" w:type="dxa"/>
            <w:tcBorders>
              <w:top w:val="single" w:sz="4" w:space="0" w:color="auto"/>
              <w:left w:val="single" w:sz="4" w:space="0" w:color="auto"/>
              <w:bottom w:val="single" w:sz="4" w:space="0" w:color="auto"/>
              <w:right w:val="nil"/>
            </w:tcBorders>
            <w:shd w:val="clear" w:color="auto" w:fill="auto"/>
          </w:tcPr>
          <w:p w:rsidR="00E77AF3" w:rsidRPr="00E77AF3" w:rsidRDefault="00E77AF3" w:rsidP="00E77AF3">
            <w:pPr>
              <w:rPr>
                <w:sz w:val="20"/>
                <w:szCs w:val="20"/>
                <w:lang w:eastAsia="en-US"/>
              </w:rPr>
            </w:pPr>
            <w:r w:rsidRPr="00E77AF3">
              <w:rPr>
                <w:sz w:val="20"/>
                <w:szCs w:val="20"/>
                <w:lang w:eastAsia="en-US"/>
              </w:rPr>
              <w:lastRenderedPageBreak/>
              <w:t>5</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E77AF3" w:rsidRPr="00E77AF3" w:rsidRDefault="00E77AF3" w:rsidP="00E77AF3">
            <w:pPr>
              <w:rPr>
                <w:sz w:val="20"/>
                <w:szCs w:val="20"/>
              </w:rPr>
            </w:pPr>
            <w:r w:rsidRPr="00E77AF3">
              <w:rPr>
                <w:sz w:val="20"/>
                <w:szCs w:val="20"/>
              </w:rPr>
              <w:t>Катетер</w:t>
            </w:r>
          </w:p>
          <w:p w:rsidR="00E77AF3" w:rsidRPr="00E77AF3" w:rsidRDefault="00E77AF3" w:rsidP="00E77AF3">
            <w:pPr>
              <w:rPr>
                <w:sz w:val="20"/>
                <w:szCs w:val="20"/>
              </w:rPr>
            </w:pPr>
            <w:r w:rsidRPr="00E77AF3">
              <w:rPr>
                <w:sz w:val="20"/>
                <w:szCs w:val="20"/>
              </w:rPr>
              <w:t>внутривенный 20 G</w:t>
            </w:r>
          </w:p>
          <w:p w:rsidR="00E77AF3" w:rsidRPr="00E77AF3" w:rsidRDefault="00E77AF3" w:rsidP="00E77AF3">
            <w:pPr>
              <w:rPr>
                <w:sz w:val="20"/>
                <w:szCs w:val="20"/>
              </w:rPr>
            </w:pPr>
          </w:p>
        </w:tc>
        <w:tc>
          <w:tcPr>
            <w:tcW w:w="5103" w:type="dxa"/>
            <w:tcBorders>
              <w:top w:val="single" w:sz="4" w:space="0" w:color="auto"/>
              <w:left w:val="nil"/>
              <w:bottom w:val="single" w:sz="4" w:space="0" w:color="auto"/>
              <w:right w:val="single" w:sz="4" w:space="0" w:color="auto"/>
            </w:tcBorders>
          </w:tcPr>
          <w:p w:rsidR="00E77AF3" w:rsidRDefault="00E77AF3" w:rsidP="00E77AF3">
            <w:pPr>
              <w:rPr>
                <w:sz w:val="20"/>
                <w:szCs w:val="20"/>
              </w:rPr>
            </w:pPr>
            <w:r w:rsidRPr="00E77AF3">
              <w:rPr>
                <w:sz w:val="20"/>
                <w:szCs w:val="20"/>
              </w:rPr>
              <w:t xml:space="preserve">Для катетеризации периферических вен с целью проведения длительной или кратковременной </w:t>
            </w:r>
            <w:proofErr w:type="spellStart"/>
            <w:r w:rsidRPr="00E77AF3">
              <w:rPr>
                <w:sz w:val="20"/>
                <w:szCs w:val="20"/>
              </w:rPr>
              <w:t>инфузионно-трансфузионной</w:t>
            </w:r>
            <w:proofErr w:type="spellEnd"/>
            <w:r w:rsidRPr="00E77AF3">
              <w:rPr>
                <w:sz w:val="20"/>
                <w:szCs w:val="20"/>
              </w:rPr>
              <w:t xml:space="preserve"> терапии. </w:t>
            </w:r>
          </w:p>
          <w:p w:rsidR="00E77AF3" w:rsidRDefault="00E77AF3" w:rsidP="00E77AF3">
            <w:pPr>
              <w:rPr>
                <w:sz w:val="20"/>
                <w:szCs w:val="20"/>
              </w:rPr>
            </w:pPr>
            <w:r w:rsidRPr="00E77AF3">
              <w:rPr>
                <w:sz w:val="20"/>
                <w:szCs w:val="20"/>
              </w:rPr>
              <w:t>Наружный диаметр не менее 1,10мм</w:t>
            </w:r>
            <w:r>
              <w:rPr>
                <w:sz w:val="20"/>
                <w:szCs w:val="20"/>
              </w:rPr>
              <w:t>.</w:t>
            </w:r>
          </w:p>
          <w:p w:rsidR="00E77AF3" w:rsidRPr="00E77AF3" w:rsidRDefault="00E77AF3" w:rsidP="00E77AF3">
            <w:pPr>
              <w:rPr>
                <w:sz w:val="20"/>
                <w:szCs w:val="20"/>
              </w:rPr>
            </w:pPr>
            <w:r w:rsidRPr="00E77AF3">
              <w:rPr>
                <w:sz w:val="20"/>
                <w:szCs w:val="20"/>
              </w:rPr>
              <w:t>Рабочая длина не более 32 мм</w:t>
            </w:r>
          </w:p>
          <w:p w:rsidR="00E77AF3" w:rsidRDefault="00E77AF3" w:rsidP="00E77AF3">
            <w:pPr>
              <w:rPr>
                <w:sz w:val="20"/>
                <w:szCs w:val="20"/>
              </w:rPr>
            </w:pPr>
            <w:r w:rsidRPr="00E77AF3">
              <w:rPr>
                <w:sz w:val="20"/>
                <w:szCs w:val="20"/>
              </w:rPr>
              <w:t xml:space="preserve">Устройство защиты от укола иглой </w:t>
            </w:r>
            <w:proofErr w:type="gramStart"/>
            <w:r w:rsidRPr="00E77AF3">
              <w:rPr>
                <w:sz w:val="20"/>
                <w:szCs w:val="20"/>
              </w:rPr>
              <w:t>-п</w:t>
            </w:r>
            <w:proofErr w:type="gramEnd"/>
            <w:r w:rsidRPr="00E77AF3">
              <w:rPr>
                <w:sz w:val="20"/>
                <w:szCs w:val="20"/>
              </w:rPr>
              <w:t>редназначена для защиты от укола иглой и минимизации риска инфицирования, предотвращает продвижение иглы в катетер при неудачной установке (устраняется возможность срезания катетера</w:t>
            </w:r>
            <w:r>
              <w:rPr>
                <w:sz w:val="20"/>
                <w:szCs w:val="20"/>
              </w:rPr>
              <w:t xml:space="preserve"> </w:t>
            </w:r>
            <w:r w:rsidRPr="00E77AF3">
              <w:rPr>
                <w:sz w:val="20"/>
                <w:szCs w:val="20"/>
              </w:rPr>
              <w:t>остриём иглы при попытке повторного продвижения)</w:t>
            </w:r>
            <w:r>
              <w:rPr>
                <w:sz w:val="20"/>
                <w:szCs w:val="20"/>
              </w:rPr>
              <w:t>.</w:t>
            </w:r>
          </w:p>
          <w:p w:rsidR="00E77AF3" w:rsidRPr="00E77AF3" w:rsidRDefault="00E77AF3" w:rsidP="00E77AF3">
            <w:pPr>
              <w:rPr>
                <w:sz w:val="20"/>
                <w:szCs w:val="20"/>
              </w:rPr>
            </w:pPr>
            <w:r w:rsidRPr="00E77AF3">
              <w:rPr>
                <w:sz w:val="20"/>
                <w:szCs w:val="20"/>
              </w:rPr>
              <w:t>Материал катетер</w:t>
            </w:r>
            <w:proofErr w:type="gramStart"/>
            <w:r w:rsidRPr="00E77AF3">
              <w:rPr>
                <w:sz w:val="20"/>
                <w:szCs w:val="20"/>
              </w:rPr>
              <w:t>а-</w:t>
            </w:r>
            <w:proofErr w:type="gramEnd"/>
            <w:r w:rsidRPr="00E77AF3">
              <w:rPr>
                <w:sz w:val="20"/>
                <w:szCs w:val="20"/>
              </w:rPr>
              <w:t xml:space="preserve"> полиуретан термопластичный материал минимизирует риск развития механического флебита.</w:t>
            </w:r>
          </w:p>
          <w:p w:rsidR="00E77AF3" w:rsidRPr="00E77AF3" w:rsidRDefault="00E77AF3" w:rsidP="00E77AF3">
            <w:pPr>
              <w:rPr>
                <w:sz w:val="20"/>
                <w:szCs w:val="20"/>
              </w:rPr>
            </w:pPr>
            <w:r w:rsidRPr="00E77AF3">
              <w:rPr>
                <w:sz w:val="20"/>
                <w:szCs w:val="20"/>
              </w:rPr>
              <w:t>Механизм защиты инъекционного порта.</w:t>
            </w:r>
          </w:p>
          <w:p w:rsidR="00E77AF3" w:rsidRDefault="00E77AF3" w:rsidP="00E77AF3">
            <w:pPr>
              <w:rPr>
                <w:sz w:val="20"/>
                <w:szCs w:val="20"/>
              </w:rPr>
            </w:pPr>
            <w:r w:rsidRPr="00E77AF3">
              <w:rPr>
                <w:sz w:val="20"/>
                <w:szCs w:val="20"/>
              </w:rPr>
              <w:t xml:space="preserve">Дополнительное латеральное окно для раннего подтверждения попадания в кровяное русло. </w:t>
            </w:r>
          </w:p>
          <w:p w:rsidR="00E77AF3" w:rsidRPr="00E77AF3" w:rsidRDefault="00E77AF3" w:rsidP="00E77AF3">
            <w:pPr>
              <w:rPr>
                <w:sz w:val="20"/>
                <w:szCs w:val="20"/>
              </w:rPr>
            </w:pPr>
            <w:r w:rsidRPr="00E77AF3">
              <w:rPr>
                <w:sz w:val="20"/>
                <w:szCs w:val="20"/>
              </w:rPr>
              <w:t>Ранняя индикация</w:t>
            </w:r>
            <w:r>
              <w:rPr>
                <w:sz w:val="20"/>
                <w:szCs w:val="20"/>
              </w:rPr>
              <w:t xml:space="preserve"> </w:t>
            </w:r>
            <w:r w:rsidRPr="00E77AF3">
              <w:rPr>
                <w:sz w:val="20"/>
                <w:szCs w:val="20"/>
              </w:rPr>
              <w:t>попадания иглы в кровяное русло достигается, благодаря наличию дополнительного латерального окна (бокового отверстия), при котором кровь попадает между внешней стенкой иглы и внутренней стенкой катетера, что указывает на правильное и мгновенное позиционирование иглы в кровеносное русло.</w:t>
            </w:r>
          </w:p>
          <w:p w:rsidR="00E77AF3" w:rsidRPr="00E77AF3" w:rsidRDefault="00E77AF3" w:rsidP="00E77AF3">
            <w:pPr>
              <w:rPr>
                <w:sz w:val="20"/>
                <w:szCs w:val="20"/>
              </w:rPr>
            </w:pPr>
            <w:r w:rsidRPr="00E77AF3">
              <w:rPr>
                <w:sz w:val="20"/>
                <w:szCs w:val="20"/>
              </w:rPr>
              <w:t>Размер не более 0,8*1,8</w:t>
            </w:r>
          </w:p>
          <w:p w:rsidR="00781FC7" w:rsidRDefault="00E77AF3" w:rsidP="00E77AF3">
            <w:pPr>
              <w:rPr>
                <w:sz w:val="20"/>
                <w:szCs w:val="20"/>
              </w:rPr>
            </w:pPr>
            <w:r w:rsidRPr="00E77AF3">
              <w:rPr>
                <w:sz w:val="20"/>
                <w:szCs w:val="20"/>
              </w:rPr>
              <w:t>Магистраль оканчи</w:t>
            </w:r>
            <w:r w:rsidR="00781FC7">
              <w:rPr>
                <w:sz w:val="20"/>
                <w:szCs w:val="20"/>
              </w:rPr>
              <w:t>вается Y-образным разветвителем.</w:t>
            </w:r>
          </w:p>
          <w:p w:rsidR="00781FC7" w:rsidRDefault="00E77AF3" w:rsidP="00E77AF3">
            <w:pPr>
              <w:rPr>
                <w:sz w:val="20"/>
                <w:szCs w:val="20"/>
              </w:rPr>
            </w:pPr>
            <w:r w:rsidRPr="00E77AF3">
              <w:rPr>
                <w:sz w:val="20"/>
                <w:szCs w:val="20"/>
              </w:rPr>
              <w:t xml:space="preserve">На одном из концов разветвителя находится </w:t>
            </w:r>
            <w:proofErr w:type="spellStart"/>
            <w:r w:rsidRPr="00E77AF3">
              <w:rPr>
                <w:sz w:val="20"/>
                <w:szCs w:val="20"/>
              </w:rPr>
              <w:t>луер-Лок</w:t>
            </w:r>
            <w:proofErr w:type="spellEnd"/>
            <w:r w:rsidRPr="00E77AF3">
              <w:rPr>
                <w:sz w:val="20"/>
                <w:szCs w:val="20"/>
              </w:rPr>
              <w:t xml:space="preserve"> порт с</w:t>
            </w:r>
            <w:r w:rsidR="00781FC7">
              <w:rPr>
                <w:sz w:val="20"/>
                <w:szCs w:val="20"/>
              </w:rPr>
              <w:t xml:space="preserve"> </w:t>
            </w:r>
            <w:r w:rsidRPr="00E77AF3">
              <w:rPr>
                <w:sz w:val="20"/>
                <w:szCs w:val="20"/>
              </w:rPr>
              <w:t xml:space="preserve">камерой, фильтром и заглушкой. </w:t>
            </w:r>
          </w:p>
          <w:p w:rsidR="00781FC7" w:rsidRDefault="00E77AF3" w:rsidP="00E77AF3">
            <w:pPr>
              <w:rPr>
                <w:sz w:val="20"/>
                <w:szCs w:val="20"/>
              </w:rPr>
            </w:pPr>
            <w:r w:rsidRPr="00E77AF3">
              <w:rPr>
                <w:sz w:val="20"/>
                <w:szCs w:val="20"/>
              </w:rPr>
              <w:t xml:space="preserve">Второй конец разветвителя также заканчивается разъемом </w:t>
            </w:r>
            <w:proofErr w:type="spellStart"/>
            <w:r w:rsidRPr="00E77AF3">
              <w:rPr>
                <w:sz w:val="20"/>
                <w:szCs w:val="20"/>
              </w:rPr>
              <w:t>луер-лок</w:t>
            </w:r>
            <w:proofErr w:type="spellEnd"/>
            <w:r w:rsidRPr="00E77AF3">
              <w:rPr>
                <w:sz w:val="20"/>
                <w:szCs w:val="20"/>
              </w:rPr>
              <w:t>, к которому</w:t>
            </w:r>
            <w:r w:rsidR="00781FC7">
              <w:rPr>
                <w:sz w:val="20"/>
                <w:szCs w:val="20"/>
              </w:rPr>
              <w:t xml:space="preserve"> </w:t>
            </w:r>
            <w:r w:rsidRPr="00E77AF3">
              <w:rPr>
                <w:sz w:val="20"/>
                <w:szCs w:val="20"/>
              </w:rPr>
              <w:t xml:space="preserve">присоединен коннектор </w:t>
            </w:r>
            <w:proofErr w:type="spellStart"/>
            <w:r w:rsidRPr="00E77AF3">
              <w:rPr>
                <w:sz w:val="20"/>
                <w:szCs w:val="20"/>
              </w:rPr>
              <w:t>безыгольного</w:t>
            </w:r>
            <w:proofErr w:type="spellEnd"/>
            <w:r w:rsidRPr="00E77AF3">
              <w:rPr>
                <w:sz w:val="20"/>
                <w:szCs w:val="20"/>
              </w:rPr>
              <w:t xml:space="preserve"> доступа с технологией разъемной мембраны, снижающий риск инфицирования потоком крови. </w:t>
            </w:r>
          </w:p>
          <w:p w:rsidR="00781FC7" w:rsidRDefault="00E77AF3" w:rsidP="00E77AF3">
            <w:pPr>
              <w:rPr>
                <w:sz w:val="20"/>
                <w:szCs w:val="20"/>
              </w:rPr>
            </w:pPr>
            <w:r w:rsidRPr="00E77AF3">
              <w:rPr>
                <w:sz w:val="20"/>
                <w:szCs w:val="20"/>
              </w:rPr>
              <w:t xml:space="preserve">Конструкция сплит перегородки в коннекторе позволяет промывать остатки крови небольшими объемами промывки, с остаточным объемом не более 0,04 мл. </w:t>
            </w:r>
          </w:p>
          <w:p w:rsidR="00781FC7" w:rsidRDefault="00E77AF3" w:rsidP="00E77AF3">
            <w:pPr>
              <w:rPr>
                <w:sz w:val="20"/>
                <w:szCs w:val="20"/>
              </w:rPr>
            </w:pPr>
            <w:r w:rsidRPr="00E77AF3">
              <w:rPr>
                <w:sz w:val="20"/>
                <w:szCs w:val="20"/>
              </w:rPr>
              <w:t xml:space="preserve">Не содержит латекса, </w:t>
            </w:r>
            <w:proofErr w:type="spellStart"/>
            <w:r w:rsidRPr="00E77AF3">
              <w:rPr>
                <w:sz w:val="20"/>
                <w:szCs w:val="20"/>
              </w:rPr>
              <w:t>фталатов</w:t>
            </w:r>
            <w:proofErr w:type="spellEnd"/>
            <w:r w:rsidRPr="00E77AF3">
              <w:rPr>
                <w:sz w:val="20"/>
                <w:szCs w:val="20"/>
              </w:rPr>
              <w:t xml:space="preserve"> (DEHP) или металлических компонентов.</w:t>
            </w:r>
          </w:p>
          <w:p w:rsidR="00781FC7" w:rsidRDefault="00E77AF3" w:rsidP="00E77AF3">
            <w:pPr>
              <w:rPr>
                <w:sz w:val="20"/>
                <w:szCs w:val="20"/>
              </w:rPr>
            </w:pPr>
            <w:r w:rsidRPr="00E77AF3">
              <w:rPr>
                <w:sz w:val="20"/>
                <w:szCs w:val="20"/>
              </w:rPr>
              <w:t xml:space="preserve">Зажим служит для </w:t>
            </w:r>
            <w:proofErr w:type="gramStart"/>
            <w:r w:rsidRPr="00E77AF3">
              <w:rPr>
                <w:sz w:val="20"/>
                <w:szCs w:val="20"/>
              </w:rPr>
              <w:t>кратковременной</w:t>
            </w:r>
            <w:proofErr w:type="gramEnd"/>
            <w:r w:rsidRPr="00E77AF3">
              <w:rPr>
                <w:sz w:val="20"/>
                <w:szCs w:val="20"/>
              </w:rPr>
              <w:t xml:space="preserve"> прерывании </w:t>
            </w:r>
            <w:proofErr w:type="spellStart"/>
            <w:r w:rsidRPr="00E77AF3">
              <w:rPr>
                <w:sz w:val="20"/>
                <w:szCs w:val="20"/>
              </w:rPr>
              <w:t>инфузии</w:t>
            </w:r>
            <w:proofErr w:type="spellEnd"/>
            <w:r w:rsidRPr="00E77AF3">
              <w:rPr>
                <w:sz w:val="20"/>
                <w:szCs w:val="20"/>
              </w:rPr>
              <w:t xml:space="preserve">. </w:t>
            </w:r>
          </w:p>
          <w:p w:rsidR="00781FC7" w:rsidRDefault="00E77AF3" w:rsidP="00E77AF3">
            <w:pPr>
              <w:rPr>
                <w:sz w:val="20"/>
                <w:szCs w:val="20"/>
              </w:rPr>
            </w:pPr>
            <w:r w:rsidRPr="00E77AF3">
              <w:rPr>
                <w:sz w:val="20"/>
                <w:szCs w:val="20"/>
              </w:rPr>
              <w:t>Конструкция позволяет открывать и закрывать зажим одной рукой и обеспечивает звуковое подтверждение закрытия зажима</w:t>
            </w:r>
            <w:proofErr w:type="gramStart"/>
            <w:r w:rsidRPr="00E77AF3">
              <w:rPr>
                <w:sz w:val="20"/>
                <w:szCs w:val="20"/>
              </w:rPr>
              <w:t xml:space="preserve"> Ш</w:t>
            </w:r>
            <w:proofErr w:type="gramEnd"/>
            <w:r w:rsidRPr="00E77AF3">
              <w:rPr>
                <w:sz w:val="20"/>
                <w:szCs w:val="20"/>
              </w:rPr>
              <w:t xml:space="preserve">есть </w:t>
            </w:r>
            <w:proofErr w:type="spellStart"/>
            <w:r w:rsidRPr="00E77AF3">
              <w:rPr>
                <w:sz w:val="20"/>
                <w:szCs w:val="20"/>
              </w:rPr>
              <w:t>рентгенпозитивных</w:t>
            </w:r>
            <w:proofErr w:type="spellEnd"/>
            <w:r w:rsidRPr="00E77AF3">
              <w:rPr>
                <w:sz w:val="20"/>
                <w:szCs w:val="20"/>
              </w:rPr>
              <w:t xml:space="preserve"> полос на всем протяжении катетера. </w:t>
            </w:r>
          </w:p>
          <w:p w:rsidR="00781FC7" w:rsidRDefault="00781FC7" w:rsidP="00E77AF3">
            <w:pPr>
              <w:rPr>
                <w:sz w:val="20"/>
                <w:szCs w:val="20"/>
              </w:rPr>
            </w:pPr>
            <w:r>
              <w:rPr>
                <w:sz w:val="20"/>
                <w:szCs w:val="20"/>
              </w:rPr>
              <w:t>Наличие 6-</w:t>
            </w:r>
            <w:r w:rsidR="00E77AF3" w:rsidRPr="00E77AF3">
              <w:rPr>
                <w:sz w:val="20"/>
                <w:szCs w:val="20"/>
              </w:rPr>
              <w:t xml:space="preserve">ркп требуется для лучшей диагностической визуализации при рентгенографии и УЗ диагностике в сравнении с катетерами с меньшим количеством полос и позволяет более точно позиционировать катетер в вене пациента, избегая </w:t>
            </w:r>
            <w:proofErr w:type="gramStart"/>
            <w:r w:rsidR="00E77AF3" w:rsidRPr="00E77AF3">
              <w:rPr>
                <w:sz w:val="20"/>
                <w:szCs w:val="20"/>
              </w:rPr>
              <w:t>в последствии</w:t>
            </w:r>
            <w:proofErr w:type="gramEnd"/>
            <w:r>
              <w:rPr>
                <w:sz w:val="20"/>
                <w:szCs w:val="20"/>
              </w:rPr>
              <w:t xml:space="preserve"> </w:t>
            </w:r>
            <w:r w:rsidR="00E77AF3" w:rsidRPr="00E77AF3">
              <w:rPr>
                <w:sz w:val="20"/>
                <w:szCs w:val="20"/>
              </w:rPr>
              <w:t xml:space="preserve">осложнений после катетеризации и повреждении вен. </w:t>
            </w:r>
          </w:p>
          <w:p w:rsidR="00E77AF3" w:rsidRPr="00E77AF3" w:rsidRDefault="00E77AF3" w:rsidP="00E77AF3">
            <w:pPr>
              <w:rPr>
                <w:sz w:val="20"/>
                <w:szCs w:val="20"/>
              </w:rPr>
            </w:pPr>
            <w:r w:rsidRPr="00E77AF3">
              <w:rPr>
                <w:sz w:val="20"/>
                <w:szCs w:val="20"/>
              </w:rPr>
              <w:t>Мягкие съемные крылышки предназначены для фиксации катетера на теле пациента и препятствуют его соскальзыванию и смещению, снижая риск механического повреждения внутренней стенки сосуда</w:t>
            </w:r>
          </w:p>
          <w:p w:rsidR="00781FC7" w:rsidRDefault="00E77AF3" w:rsidP="00E77AF3">
            <w:pPr>
              <w:rPr>
                <w:sz w:val="20"/>
                <w:szCs w:val="20"/>
              </w:rPr>
            </w:pPr>
            <w:r w:rsidRPr="00E77AF3">
              <w:rPr>
                <w:sz w:val="20"/>
                <w:szCs w:val="20"/>
              </w:rPr>
              <w:t xml:space="preserve">и развития механического флебита. </w:t>
            </w:r>
          </w:p>
          <w:p w:rsidR="00E77AF3" w:rsidRPr="00E77AF3" w:rsidRDefault="00E77AF3" w:rsidP="00E77AF3">
            <w:pPr>
              <w:rPr>
                <w:sz w:val="20"/>
                <w:szCs w:val="20"/>
              </w:rPr>
            </w:pPr>
            <w:r w:rsidRPr="00E77AF3">
              <w:rPr>
                <w:sz w:val="20"/>
                <w:szCs w:val="20"/>
              </w:rPr>
              <w:t>Отверстия в крылышках предназначены для фиксации лигатурой, а так же для</w:t>
            </w:r>
            <w:r w:rsidR="00781FC7">
              <w:rPr>
                <w:sz w:val="20"/>
                <w:szCs w:val="20"/>
              </w:rPr>
              <w:t xml:space="preserve"> </w:t>
            </w:r>
            <w:r w:rsidRPr="00E77AF3">
              <w:rPr>
                <w:sz w:val="20"/>
                <w:szCs w:val="20"/>
              </w:rPr>
              <w:t xml:space="preserve">лучшего </w:t>
            </w:r>
            <w:proofErr w:type="spellStart"/>
            <w:r w:rsidRPr="00E77AF3">
              <w:rPr>
                <w:sz w:val="20"/>
                <w:szCs w:val="20"/>
              </w:rPr>
              <w:t>воздухаобмена</w:t>
            </w:r>
            <w:proofErr w:type="spellEnd"/>
            <w:r w:rsidRPr="00E77AF3">
              <w:rPr>
                <w:sz w:val="20"/>
                <w:szCs w:val="20"/>
              </w:rPr>
              <w:t xml:space="preserve">. 3 или 4 отверстия на каждом крыле снижению </w:t>
            </w:r>
            <w:proofErr w:type="spellStart"/>
            <w:r w:rsidRPr="00E77AF3">
              <w:rPr>
                <w:sz w:val="20"/>
                <w:szCs w:val="20"/>
              </w:rPr>
              <w:t>травматизации</w:t>
            </w:r>
            <w:proofErr w:type="spellEnd"/>
            <w:r w:rsidRPr="00E77AF3">
              <w:rPr>
                <w:sz w:val="20"/>
                <w:szCs w:val="20"/>
              </w:rPr>
              <w:t xml:space="preserve"> вены.</w:t>
            </w:r>
          </w:p>
          <w:p w:rsidR="00E77AF3" w:rsidRPr="00781FC7" w:rsidRDefault="00E77AF3" w:rsidP="00E77AF3">
            <w:pPr>
              <w:rPr>
                <w:sz w:val="20"/>
                <w:szCs w:val="20"/>
              </w:rPr>
            </w:pPr>
            <w:r w:rsidRPr="00E77AF3">
              <w:rPr>
                <w:sz w:val="20"/>
                <w:szCs w:val="20"/>
              </w:rPr>
              <w:t>Упаковка индивидуальная стерильная.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77AF3" w:rsidRPr="00E77AF3" w:rsidRDefault="00E77AF3" w:rsidP="00E77AF3">
            <w:pPr>
              <w:jc w:val="center"/>
              <w:rPr>
                <w:sz w:val="20"/>
                <w:szCs w:val="20"/>
                <w:lang w:eastAsia="en-US"/>
              </w:rPr>
            </w:pPr>
            <w:r w:rsidRPr="00E77AF3">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E77AF3" w:rsidRPr="00E77AF3" w:rsidRDefault="00E77AF3" w:rsidP="00E77AF3">
            <w:pPr>
              <w:jc w:val="center"/>
              <w:rPr>
                <w:sz w:val="20"/>
                <w:szCs w:val="20"/>
                <w:lang w:eastAsia="en-US"/>
              </w:rPr>
            </w:pPr>
            <w:r w:rsidRPr="00E77AF3">
              <w:rPr>
                <w:sz w:val="20"/>
                <w:szCs w:val="20"/>
                <w:lang w:eastAsia="en-US"/>
              </w:rPr>
              <w:t>20</w:t>
            </w:r>
          </w:p>
        </w:tc>
        <w:tc>
          <w:tcPr>
            <w:tcW w:w="1133" w:type="dxa"/>
            <w:tcBorders>
              <w:top w:val="single" w:sz="4" w:space="0" w:color="auto"/>
              <w:left w:val="nil"/>
              <w:bottom w:val="single" w:sz="4" w:space="0" w:color="auto"/>
              <w:right w:val="single" w:sz="4" w:space="0" w:color="auto"/>
            </w:tcBorders>
          </w:tcPr>
          <w:p w:rsidR="00E77AF3" w:rsidRPr="00C814F0" w:rsidRDefault="00781FC7" w:rsidP="00C2291E">
            <w:pPr>
              <w:jc w:val="center"/>
              <w:rPr>
                <w:sz w:val="20"/>
                <w:szCs w:val="20"/>
              </w:rPr>
            </w:pPr>
            <w:r>
              <w:rPr>
                <w:sz w:val="20"/>
                <w:szCs w:val="20"/>
              </w:rPr>
              <w:t>500,00</w:t>
            </w:r>
          </w:p>
        </w:tc>
      </w:tr>
      <w:tr w:rsidR="00E77AF3" w:rsidRPr="00C814F0" w:rsidTr="00C2291E">
        <w:trPr>
          <w:trHeight w:val="132"/>
        </w:trPr>
        <w:tc>
          <w:tcPr>
            <w:tcW w:w="534" w:type="dxa"/>
            <w:tcBorders>
              <w:top w:val="single" w:sz="4" w:space="0" w:color="auto"/>
              <w:left w:val="single" w:sz="4" w:space="0" w:color="auto"/>
              <w:bottom w:val="single" w:sz="4" w:space="0" w:color="auto"/>
              <w:right w:val="nil"/>
            </w:tcBorders>
            <w:shd w:val="clear" w:color="auto" w:fill="auto"/>
          </w:tcPr>
          <w:p w:rsidR="00E77AF3" w:rsidRPr="00E77AF3" w:rsidRDefault="00E77AF3" w:rsidP="00E77AF3">
            <w:pPr>
              <w:rPr>
                <w:sz w:val="20"/>
                <w:szCs w:val="20"/>
                <w:lang w:eastAsia="en-US"/>
              </w:rPr>
            </w:pPr>
            <w:r w:rsidRPr="00E77AF3">
              <w:rPr>
                <w:sz w:val="20"/>
                <w:szCs w:val="20"/>
                <w:lang w:eastAsia="en-US"/>
              </w:rPr>
              <w:t>6</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E77AF3" w:rsidRPr="00E77AF3" w:rsidRDefault="00E77AF3" w:rsidP="00E77AF3">
            <w:pPr>
              <w:rPr>
                <w:sz w:val="20"/>
                <w:szCs w:val="20"/>
              </w:rPr>
            </w:pPr>
            <w:r w:rsidRPr="00E77AF3">
              <w:rPr>
                <w:sz w:val="20"/>
                <w:szCs w:val="20"/>
              </w:rPr>
              <w:t>Катетер</w:t>
            </w:r>
          </w:p>
          <w:p w:rsidR="00E77AF3" w:rsidRPr="00E77AF3" w:rsidRDefault="00E77AF3" w:rsidP="00E77AF3">
            <w:pPr>
              <w:rPr>
                <w:sz w:val="20"/>
                <w:szCs w:val="20"/>
              </w:rPr>
            </w:pPr>
            <w:r w:rsidRPr="00E77AF3">
              <w:rPr>
                <w:sz w:val="20"/>
                <w:szCs w:val="20"/>
              </w:rPr>
              <w:t>внутривенный 22 G</w:t>
            </w:r>
          </w:p>
          <w:p w:rsidR="00E77AF3" w:rsidRPr="00E77AF3" w:rsidRDefault="00E77AF3" w:rsidP="00E77AF3">
            <w:pPr>
              <w:rPr>
                <w:sz w:val="20"/>
                <w:szCs w:val="20"/>
              </w:rPr>
            </w:pPr>
          </w:p>
        </w:tc>
        <w:tc>
          <w:tcPr>
            <w:tcW w:w="5103" w:type="dxa"/>
            <w:tcBorders>
              <w:top w:val="single" w:sz="4" w:space="0" w:color="auto"/>
              <w:left w:val="nil"/>
              <w:bottom w:val="single" w:sz="4" w:space="0" w:color="auto"/>
              <w:right w:val="single" w:sz="4" w:space="0" w:color="auto"/>
            </w:tcBorders>
          </w:tcPr>
          <w:p w:rsidR="00781FC7" w:rsidRDefault="00E77AF3" w:rsidP="00E77AF3">
            <w:pPr>
              <w:rPr>
                <w:sz w:val="20"/>
                <w:szCs w:val="20"/>
              </w:rPr>
            </w:pPr>
            <w:r w:rsidRPr="00E77AF3">
              <w:rPr>
                <w:sz w:val="20"/>
                <w:szCs w:val="20"/>
              </w:rPr>
              <w:t xml:space="preserve">Для катетеризации периферических вен с целью проведения длительной или кратковременной </w:t>
            </w:r>
            <w:proofErr w:type="spellStart"/>
            <w:r w:rsidRPr="00E77AF3">
              <w:rPr>
                <w:sz w:val="20"/>
                <w:szCs w:val="20"/>
              </w:rPr>
              <w:t>инфузионно-трансфузионной</w:t>
            </w:r>
            <w:proofErr w:type="spellEnd"/>
            <w:r w:rsidRPr="00E77AF3">
              <w:rPr>
                <w:sz w:val="20"/>
                <w:szCs w:val="20"/>
              </w:rPr>
              <w:t xml:space="preserve"> терапии.</w:t>
            </w:r>
          </w:p>
          <w:p w:rsidR="00781FC7" w:rsidRDefault="00E77AF3" w:rsidP="00E77AF3">
            <w:pPr>
              <w:rPr>
                <w:sz w:val="20"/>
                <w:szCs w:val="20"/>
              </w:rPr>
            </w:pPr>
            <w:r w:rsidRPr="00E77AF3">
              <w:rPr>
                <w:sz w:val="20"/>
                <w:szCs w:val="20"/>
              </w:rPr>
              <w:t>Н</w:t>
            </w:r>
            <w:r w:rsidR="00781FC7">
              <w:rPr>
                <w:sz w:val="20"/>
                <w:szCs w:val="20"/>
              </w:rPr>
              <w:t>аружный диаметр не менее 0,90мм.</w:t>
            </w:r>
          </w:p>
          <w:p w:rsidR="00781FC7" w:rsidRDefault="00E77AF3" w:rsidP="00E77AF3">
            <w:pPr>
              <w:rPr>
                <w:sz w:val="20"/>
                <w:szCs w:val="20"/>
              </w:rPr>
            </w:pPr>
            <w:r w:rsidRPr="00E77AF3">
              <w:rPr>
                <w:sz w:val="20"/>
                <w:szCs w:val="20"/>
              </w:rPr>
              <w:lastRenderedPageBreak/>
              <w:t>Рабочая длина не менее 25мм.</w:t>
            </w:r>
          </w:p>
          <w:p w:rsidR="00E77AF3" w:rsidRPr="00E77AF3" w:rsidRDefault="00E77AF3" w:rsidP="00E77AF3">
            <w:pPr>
              <w:rPr>
                <w:sz w:val="20"/>
                <w:szCs w:val="20"/>
              </w:rPr>
            </w:pPr>
            <w:r w:rsidRPr="00E77AF3">
              <w:rPr>
                <w:sz w:val="20"/>
                <w:szCs w:val="20"/>
              </w:rPr>
              <w:t>Устройство защиты от</w:t>
            </w:r>
            <w:r w:rsidR="00781FC7">
              <w:rPr>
                <w:sz w:val="20"/>
                <w:szCs w:val="20"/>
              </w:rPr>
              <w:t xml:space="preserve"> </w:t>
            </w:r>
            <w:r w:rsidRPr="00E77AF3">
              <w:rPr>
                <w:sz w:val="20"/>
                <w:szCs w:val="20"/>
              </w:rPr>
              <w:t>укола иглой-предназначена для защиты от укола иглой и минимизации риска инфицирования, предотвращает</w:t>
            </w:r>
            <w:r w:rsidR="00781FC7">
              <w:rPr>
                <w:sz w:val="20"/>
                <w:szCs w:val="20"/>
              </w:rPr>
              <w:t xml:space="preserve"> </w:t>
            </w:r>
            <w:r w:rsidRPr="00E77AF3">
              <w:rPr>
                <w:sz w:val="20"/>
                <w:szCs w:val="20"/>
              </w:rPr>
              <w:t>продвижение иглы в катетер при неудачной установке (устраняется возможность срезания катетера остриём иглы при попытке повторного продвижения)</w:t>
            </w:r>
            <w:r w:rsidR="00781FC7">
              <w:rPr>
                <w:sz w:val="20"/>
                <w:szCs w:val="20"/>
              </w:rPr>
              <w:t>.</w:t>
            </w:r>
          </w:p>
          <w:p w:rsidR="00E77AF3" w:rsidRPr="00E77AF3" w:rsidRDefault="00E77AF3" w:rsidP="00E77AF3">
            <w:pPr>
              <w:rPr>
                <w:sz w:val="20"/>
                <w:szCs w:val="20"/>
              </w:rPr>
            </w:pPr>
            <w:r w:rsidRPr="00E77AF3">
              <w:rPr>
                <w:sz w:val="20"/>
                <w:szCs w:val="20"/>
              </w:rPr>
              <w:t>Материал катетера полиуретан термопластичный материал минимизирует риск развития механического флебита.</w:t>
            </w:r>
          </w:p>
          <w:p w:rsidR="00E77AF3" w:rsidRPr="00E77AF3" w:rsidRDefault="00E77AF3" w:rsidP="00E77AF3">
            <w:pPr>
              <w:rPr>
                <w:sz w:val="20"/>
                <w:szCs w:val="20"/>
              </w:rPr>
            </w:pPr>
            <w:r w:rsidRPr="00E77AF3">
              <w:rPr>
                <w:sz w:val="20"/>
                <w:szCs w:val="20"/>
              </w:rPr>
              <w:t>Механизм защиты инъекционного порта</w:t>
            </w:r>
            <w:r w:rsidR="00781FC7">
              <w:rPr>
                <w:sz w:val="20"/>
                <w:szCs w:val="20"/>
              </w:rPr>
              <w:t>.</w:t>
            </w:r>
          </w:p>
          <w:p w:rsidR="00781FC7" w:rsidRDefault="00E77AF3" w:rsidP="00E77AF3">
            <w:pPr>
              <w:rPr>
                <w:sz w:val="20"/>
                <w:szCs w:val="20"/>
              </w:rPr>
            </w:pPr>
            <w:r w:rsidRPr="00E77AF3">
              <w:rPr>
                <w:sz w:val="20"/>
                <w:szCs w:val="20"/>
              </w:rPr>
              <w:t xml:space="preserve">Дополнительное латеральное окно для раннего подтверждения попадания в кровяное русло. </w:t>
            </w:r>
          </w:p>
          <w:p w:rsidR="00781FC7" w:rsidRDefault="00E77AF3" w:rsidP="00E77AF3">
            <w:pPr>
              <w:rPr>
                <w:sz w:val="20"/>
                <w:szCs w:val="20"/>
              </w:rPr>
            </w:pPr>
            <w:r w:rsidRPr="00E77AF3">
              <w:rPr>
                <w:sz w:val="20"/>
                <w:szCs w:val="20"/>
              </w:rPr>
              <w:t>Ранняя индикация</w:t>
            </w:r>
            <w:r w:rsidR="00781FC7">
              <w:rPr>
                <w:sz w:val="20"/>
                <w:szCs w:val="20"/>
              </w:rPr>
              <w:t xml:space="preserve"> </w:t>
            </w:r>
            <w:r w:rsidRPr="00E77AF3">
              <w:rPr>
                <w:sz w:val="20"/>
                <w:szCs w:val="20"/>
              </w:rPr>
              <w:t xml:space="preserve">попадания иглы в кровяное русло достигается, благодаря наличию дополнительного латерального окна (бокового отверстия), при котором кровь попадает между внешней стенкой иглы и внутренней стенкой катетера, что указывает на правильное и мгновенное позиционирование иглы в кровеносное русло. </w:t>
            </w:r>
          </w:p>
          <w:p w:rsidR="00E77AF3" w:rsidRPr="00E77AF3" w:rsidRDefault="00E77AF3" w:rsidP="00E77AF3">
            <w:pPr>
              <w:rPr>
                <w:sz w:val="20"/>
                <w:szCs w:val="20"/>
              </w:rPr>
            </w:pPr>
            <w:r w:rsidRPr="00E77AF3">
              <w:rPr>
                <w:sz w:val="20"/>
                <w:szCs w:val="20"/>
              </w:rPr>
              <w:t>Размер не более 0,8*1,8</w:t>
            </w:r>
          </w:p>
          <w:p w:rsidR="00781FC7" w:rsidRDefault="00E77AF3" w:rsidP="00E77AF3">
            <w:pPr>
              <w:rPr>
                <w:sz w:val="20"/>
                <w:szCs w:val="20"/>
              </w:rPr>
            </w:pPr>
            <w:r w:rsidRPr="00E77AF3">
              <w:rPr>
                <w:sz w:val="20"/>
                <w:szCs w:val="20"/>
              </w:rPr>
              <w:t xml:space="preserve">Магистраль оканчивается Y-образным разветвителем, на одном из концов разветвителя находится </w:t>
            </w:r>
            <w:proofErr w:type="spellStart"/>
            <w:r w:rsidRPr="00E77AF3">
              <w:rPr>
                <w:sz w:val="20"/>
                <w:szCs w:val="20"/>
              </w:rPr>
              <w:t>луер-Лок</w:t>
            </w:r>
            <w:proofErr w:type="spellEnd"/>
            <w:r w:rsidRPr="00E77AF3">
              <w:rPr>
                <w:sz w:val="20"/>
                <w:szCs w:val="20"/>
              </w:rPr>
              <w:t xml:space="preserve"> порт с</w:t>
            </w:r>
            <w:r w:rsidR="00781FC7">
              <w:rPr>
                <w:sz w:val="20"/>
                <w:szCs w:val="20"/>
              </w:rPr>
              <w:t xml:space="preserve"> </w:t>
            </w:r>
            <w:r w:rsidRPr="00E77AF3">
              <w:rPr>
                <w:sz w:val="20"/>
                <w:szCs w:val="20"/>
              </w:rPr>
              <w:t xml:space="preserve">камерой, фильтром и заглушкой. </w:t>
            </w:r>
          </w:p>
          <w:p w:rsidR="00781FC7" w:rsidRDefault="00E77AF3" w:rsidP="00E77AF3">
            <w:pPr>
              <w:rPr>
                <w:sz w:val="20"/>
                <w:szCs w:val="20"/>
              </w:rPr>
            </w:pPr>
            <w:r w:rsidRPr="00E77AF3">
              <w:rPr>
                <w:sz w:val="20"/>
                <w:szCs w:val="20"/>
              </w:rPr>
              <w:t xml:space="preserve">Второй конец разветвителя также заканчивается разъемом </w:t>
            </w:r>
            <w:proofErr w:type="spellStart"/>
            <w:r w:rsidRPr="00E77AF3">
              <w:rPr>
                <w:sz w:val="20"/>
                <w:szCs w:val="20"/>
              </w:rPr>
              <w:t>луер-лок</w:t>
            </w:r>
            <w:proofErr w:type="spellEnd"/>
            <w:r w:rsidRPr="00E77AF3">
              <w:rPr>
                <w:sz w:val="20"/>
                <w:szCs w:val="20"/>
              </w:rPr>
              <w:t>, к которому</w:t>
            </w:r>
            <w:r w:rsidR="00781FC7">
              <w:rPr>
                <w:sz w:val="20"/>
                <w:szCs w:val="20"/>
              </w:rPr>
              <w:t xml:space="preserve"> </w:t>
            </w:r>
            <w:r w:rsidRPr="00E77AF3">
              <w:rPr>
                <w:sz w:val="20"/>
                <w:szCs w:val="20"/>
              </w:rPr>
              <w:t xml:space="preserve">присоединен коннектор </w:t>
            </w:r>
            <w:proofErr w:type="spellStart"/>
            <w:r w:rsidRPr="00E77AF3">
              <w:rPr>
                <w:sz w:val="20"/>
                <w:szCs w:val="20"/>
              </w:rPr>
              <w:t>безыгольного</w:t>
            </w:r>
            <w:proofErr w:type="spellEnd"/>
            <w:r w:rsidRPr="00E77AF3">
              <w:rPr>
                <w:sz w:val="20"/>
                <w:szCs w:val="20"/>
              </w:rPr>
              <w:t xml:space="preserve"> доступа с технологией разъемной мембраны, снижающий риск инфицирования потоком крови. </w:t>
            </w:r>
          </w:p>
          <w:p w:rsidR="00781FC7" w:rsidRDefault="00E77AF3" w:rsidP="00E77AF3">
            <w:pPr>
              <w:rPr>
                <w:sz w:val="20"/>
                <w:szCs w:val="20"/>
              </w:rPr>
            </w:pPr>
            <w:r w:rsidRPr="00E77AF3">
              <w:rPr>
                <w:sz w:val="20"/>
                <w:szCs w:val="20"/>
              </w:rPr>
              <w:t xml:space="preserve">Конструкция сплит перегородки в коннекторе позволяет промывать остатки крови небольшими объемами промывки, с остаточным объемом не более 0,04 мл. </w:t>
            </w:r>
          </w:p>
          <w:p w:rsidR="00E77AF3" w:rsidRPr="00E77AF3" w:rsidRDefault="00E77AF3" w:rsidP="00E77AF3">
            <w:pPr>
              <w:rPr>
                <w:sz w:val="20"/>
                <w:szCs w:val="20"/>
              </w:rPr>
            </w:pPr>
            <w:r w:rsidRPr="00E77AF3">
              <w:rPr>
                <w:sz w:val="20"/>
                <w:szCs w:val="20"/>
              </w:rPr>
              <w:t xml:space="preserve">Не содержит латекса, </w:t>
            </w:r>
            <w:proofErr w:type="spellStart"/>
            <w:r w:rsidRPr="00E77AF3">
              <w:rPr>
                <w:sz w:val="20"/>
                <w:szCs w:val="20"/>
              </w:rPr>
              <w:t>фталатов</w:t>
            </w:r>
            <w:proofErr w:type="spellEnd"/>
            <w:r w:rsidRPr="00E77AF3">
              <w:rPr>
                <w:sz w:val="20"/>
                <w:szCs w:val="20"/>
              </w:rPr>
              <w:t xml:space="preserve"> (DEHP) или металлических компонентов.</w:t>
            </w:r>
          </w:p>
          <w:p w:rsidR="00781FC7" w:rsidRDefault="00E77AF3" w:rsidP="00E77AF3">
            <w:pPr>
              <w:rPr>
                <w:sz w:val="20"/>
                <w:szCs w:val="20"/>
              </w:rPr>
            </w:pPr>
            <w:r w:rsidRPr="00E77AF3">
              <w:rPr>
                <w:sz w:val="20"/>
                <w:szCs w:val="20"/>
              </w:rPr>
              <w:t xml:space="preserve">Зажим служит для </w:t>
            </w:r>
            <w:proofErr w:type="gramStart"/>
            <w:r w:rsidRPr="00E77AF3">
              <w:rPr>
                <w:sz w:val="20"/>
                <w:szCs w:val="20"/>
              </w:rPr>
              <w:t>кратковременной</w:t>
            </w:r>
            <w:proofErr w:type="gramEnd"/>
            <w:r w:rsidRPr="00E77AF3">
              <w:rPr>
                <w:sz w:val="20"/>
                <w:szCs w:val="20"/>
              </w:rPr>
              <w:t xml:space="preserve"> прерывании </w:t>
            </w:r>
            <w:proofErr w:type="spellStart"/>
            <w:r w:rsidRPr="00E77AF3">
              <w:rPr>
                <w:sz w:val="20"/>
                <w:szCs w:val="20"/>
              </w:rPr>
              <w:t>инфузии</w:t>
            </w:r>
            <w:proofErr w:type="spellEnd"/>
            <w:r w:rsidRPr="00E77AF3">
              <w:rPr>
                <w:sz w:val="20"/>
                <w:szCs w:val="20"/>
              </w:rPr>
              <w:t xml:space="preserve">. </w:t>
            </w:r>
          </w:p>
          <w:p w:rsidR="00E77AF3" w:rsidRPr="00E77AF3" w:rsidRDefault="00E77AF3" w:rsidP="00E77AF3">
            <w:pPr>
              <w:rPr>
                <w:sz w:val="20"/>
                <w:szCs w:val="20"/>
              </w:rPr>
            </w:pPr>
            <w:r w:rsidRPr="00E77AF3">
              <w:rPr>
                <w:sz w:val="20"/>
                <w:szCs w:val="20"/>
              </w:rPr>
              <w:t>Конструкция позволяет открывать и закрывать зажим</w:t>
            </w:r>
          </w:p>
          <w:p w:rsidR="00E77AF3" w:rsidRPr="00E77AF3" w:rsidRDefault="00E77AF3" w:rsidP="00E77AF3">
            <w:pPr>
              <w:rPr>
                <w:sz w:val="20"/>
                <w:szCs w:val="20"/>
              </w:rPr>
            </w:pPr>
            <w:r w:rsidRPr="00E77AF3">
              <w:rPr>
                <w:sz w:val="20"/>
                <w:szCs w:val="20"/>
              </w:rPr>
              <w:t>одной рукой и обеспечивает звуковое подтверждение закрытия зажима.</w:t>
            </w:r>
          </w:p>
          <w:p w:rsidR="00781FC7" w:rsidRDefault="00E77AF3" w:rsidP="00E77AF3">
            <w:pPr>
              <w:rPr>
                <w:sz w:val="20"/>
                <w:szCs w:val="20"/>
              </w:rPr>
            </w:pPr>
            <w:proofErr w:type="spellStart"/>
            <w:r w:rsidRPr="00E77AF3">
              <w:rPr>
                <w:sz w:val="20"/>
                <w:szCs w:val="20"/>
              </w:rPr>
              <w:t>Рентгеноконтрастность</w:t>
            </w:r>
            <w:proofErr w:type="spellEnd"/>
            <w:r w:rsidRPr="00E77AF3">
              <w:rPr>
                <w:sz w:val="20"/>
                <w:szCs w:val="20"/>
              </w:rPr>
              <w:t xml:space="preserve">. </w:t>
            </w:r>
          </w:p>
          <w:p w:rsidR="00781FC7" w:rsidRDefault="00E77AF3" w:rsidP="00E77AF3">
            <w:pPr>
              <w:rPr>
                <w:sz w:val="20"/>
                <w:szCs w:val="20"/>
              </w:rPr>
            </w:pPr>
            <w:r w:rsidRPr="00E77AF3">
              <w:rPr>
                <w:sz w:val="20"/>
                <w:szCs w:val="20"/>
              </w:rPr>
              <w:t xml:space="preserve">Шесть </w:t>
            </w:r>
            <w:proofErr w:type="spellStart"/>
            <w:r w:rsidRPr="00E77AF3">
              <w:rPr>
                <w:sz w:val="20"/>
                <w:szCs w:val="20"/>
              </w:rPr>
              <w:t>рентгенпозитивных</w:t>
            </w:r>
            <w:proofErr w:type="spellEnd"/>
            <w:r w:rsidRPr="00E77AF3">
              <w:rPr>
                <w:sz w:val="20"/>
                <w:szCs w:val="20"/>
              </w:rPr>
              <w:t xml:space="preserve"> полос на всем протяжении катетера. </w:t>
            </w:r>
          </w:p>
          <w:p w:rsidR="00E77AF3" w:rsidRPr="00E77AF3" w:rsidRDefault="00E77AF3" w:rsidP="00E77AF3">
            <w:pPr>
              <w:rPr>
                <w:sz w:val="20"/>
                <w:szCs w:val="20"/>
              </w:rPr>
            </w:pPr>
            <w:r w:rsidRPr="00E77AF3">
              <w:rPr>
                <w:sz w:val="20"/>
                <w:szCs w:val="20"/>
              </w:rPr>
              <w:t xml:space="preserve">Наличие 6- </w:t>
            </w:r>
            <w:proofErr w:type="spellStart"/>
            <w:r w:rsidRPr="00E77AF3">
              <w:rPr>
                <w:sz w:val="20"/>
                <w:szCs w:val="20"/>
              </w:rPr>
              <w:t>ркп</w:t>
            </w:r>
            <w:proofErr w:type="spellEnd"/>
            <w:r w:rsidRPr="00E77AF3">
              <w:rPr>
                <w:sz w:val="20"/>
                <w:szCs w:val="20"/>
              </w:rPr>
              <w:t xml:space="preserve"> требуется для лучшей диагностической визуализации при рентгенографии и УЗ диагностике в сравнении с катетерами с</w:t>
            </w:r>
            <w:r w:rsidR="00781FC7">
              <w:rPr>
                <w:sz w:val="20"/>
                <w:szCs w:val="20"/>
              </w:rPr>
              <w:t xml:space="preserve"> </w:t>
            </w:r>
            <w:r w:rsidRPr="00E77AF3">
              <w:rPr>
                <w:sz w:val="20"/>
                <w:szCs w:val="20"/>
              </w:rPr>
              <w:t xml:space="preserve">меньшим количеством полос и позволяет более точно позиционировать катетер в вене пациента, избегая </w:t>
            </w:r>
            <w:proofErr w:type="gramStart"/>
            <w:r w:rsidRPr="00E77AF3">
              <w:rPr>
                <w:sz w:val="20"/>
                <w:szCs w:val="20"/>
              </w:rPr>
              <w:t>в последствии</w:t>
            </w:r>
            <w:proofErr w:type="gramEnd"/>
            <w:r w:rsidRPr="00E77AF3">
              <w:rPr>
                <w:sz w:val="20"/>
                <w:szCs w:val="20"/>
              </w:rPr>
              <w:t xml:space="preserve"> осложнений после катетеризации и повреждении вен,</w:t>
            </w:r>
            <w:r w:rsidR="00781FC7">
              <w:rPr>
                <w:sz w:val="20"/>
                <w:szCs w:val="20"/>
              </w:rPr>
              <w:t xml:space="preserve"> </w:t>
            </w:r>
            <w:r w:rsidRPr="00E77AF3">
              <w:rPr>
                <w:sz w:val="20"/>
                <w:szCs w:val="20"/>
              </w:rPr>
              <w:t>не менее шести полос.</w:t>
            </w:r>
          </w:p>
          <w:p w:rsidR="00781FC7" w:rsidRDefault="00E77AF3" w:rsidP="00E77AF3">
            <w:pPr>
              <w:rPr>
                <w:sz w:val="20"/>
                <w:szCs w:val="20"/>
              </w:rPr>
            </w:pPr>
            <w:r w:rsidRPr="00E77AF3">
              <w:rPr>
                <w:sz w:val="20"/>
                <w:szCs w:val="20"/>
              </w:rPr>
              <w:t>Крылья для фиксации.</w:t>
            </w:r>
          </w:p>
          <w:p w:rsidR="00E77AF3" w:rsidRPr="00E77AF3" w:rsidRDefault="00E77AF3" w:rsidP="00E77AF3">
            <w:pPr>
              <w:rPr>
                <w:sz w:val="20"/>
                <w:szCs w:val="20"/>
              </w:rPr>
            </w:pPr>
            <w:r w:rsidRPr="00E77AF3">
              <w:rPr>
                <w:sz w:val="20"/>
                <w:szCs w:val="20"/>
              </w:rPr>
              <w:t>Мягкие съемные крылышки предназначены для фиксации катетера на теле пациента и препятствуют его соскальзыванию и смещению, снижая риск механического повреждения внутренней стенки сосуда</w:t>
            </w:r>
          </w:p>
          <w:p w:rsidR="00781FC7" w:rsidRDefault="00E77AF3" w:rsidP="00E77AF3">
            <w:pPr>
              <w:rPr>
                <w:sz w:val="20"/>
                <w:szCs w:val="20"/>
              </w:rPr>
            </w:pPr>
            <w:r w:rsidRPr="00E77AF3">
              <w:rPr>
                <w:sz w:val="20"/>
                <w:szCs w:val="20"/>
              </w:rPr>
              <w:t xml:space="preserve">и развития механического флебита. </w:t>
            </w:r>
          </w:p>
          <w:p w:rsidR="00E77AF3" w:rsidRPr="00E77AF3" w:rsidRDefault="00E77AF3" w:rsidP="00E77AF3">
            <w:pPr>
              <w:rPr>
                <w:sz w:val="20"/>
                <w:szCs w:val="20"/>
              </w:rPr>
            </w:pPr>
            <w:r w:rsidRPr="00E77AF3">
              <w:rPr>
                <w:sz w:val="20"/>
                <w:szCs w:val="20"/>
              </w:rPr>
              <w:t>Отверстия в крылышках предназначены для фиксации лигатурой, а так же для</w:t>
            </w:r>
            <w:r w:rsidR="00781FC7">
              <w:rPr>
                <w:sz w:val="20"/>
                <w:szCs w:val="20"/>
              </w:rPr>
              <w:t xml:space="preserve"> </w:t>
            </w:r>
            <w:r w:rsidRPr="00E77AF3">
              <w:rPr>
                <w:sz w:val="20"/>
                <w:szCs w:val="20"/>
              </w:rPr>
              <w:t xml:space="preserve">лучшего </w:t>
            </w:r>
            <w:proofErr w:type="spellStart"/>
            <w:r w:rsidRPr="00E77AF3">
              <w:rPr>
                <w:sz w:val="20"/>
                <w:szCs w:val="20"/>
              </w:rPr>
              <w:t>воздухаобмена</w:t>
            </w:r>
            <w:proofErr w:type="spellEnd"/>
            <w:r w:rsidRPr="00E77AF3">
              <w:rPr>
                <w:sz w:val="20"/>
                <w:szCs w:val="20"/>
              </w:rPr>
              <w:t xml:space="preserve">. 3 или 4 отверстия на каждом крыле снижению </w:t>
            </w:r>
            <w:proofErr w:type="spellStart"/>
            <w:r w:rsidRPr="00E77AF3">
              <w:rPr>
                <w:sz w:val="20"/>
                <w:szCs w:val="20"/>
              </w:rPr>
              <w:t>травматизации</w:t>
            </w:r>
            <w:proofErr w:type="spellEnd"/>
            <w:r w:rsidRPr="00E77AF3">
              <w:rPr>
                <w:sz w:val="20"/>
                <w:szCs w:val="20"/>
              </w:rPr>
              <w:t xml:space="preserve"> вены.</w:t>
            </w:r>
          </w:p>
          <w:p w:rsidR="00E77AF3" w:rsidRPr="00781FC7" w:rsidRDefault="00E77AF3" w:rsidP="00E77AF3">
            <w:pPr>
              <w:rPr>
                <w:sz w:val="20"/>
                <w:szCs w:val="20"/>
              </w:rPr>
            </w:pPr>
            <w:r w:rsidRPr="00E77AF3">
              <w:rPr>
                <w:sz w:val="20"/>
                <w:szCs w:val="20"/>
              </w:rPr>
              <w:t>Упаковка,</w:t>
            </w:r>
            <w:r w:rsidR="00781FC7">
              <w:rPr>
                <w:sz w:val="20"/>
                <w:szCs w:val="20"/>
              </w:rPr>
              <w:t xml:space="preserve"> </w:t>
            </w:r>
            <w:r w:rsidRPr="00E77AF3">
              <w:rPr>
                <w:sz w:val="20"/>
                <w:szCs w:val="20"/>
              </w:rPr>
              <w:t>индивидуальная стерильная.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77AF3" w:rsidRPr="00E77AF3" w:rsidRDefault="00E77AF3" w:rsidP="00E77AF3">
            <w:pPr>
              <w:jc w:val="center"/>
              <w:rPr>
                <w:sz w:val="20"/>
                <w:szCs w:val="20"/>
                <w:lang w:eastAsia="en-US"/>
              </w:rPr>
            </w:pPr>
            <w:r w:rsidRPr="00E77AF3">
              <w:rPr>
                <w:sz w:val="20"/>
                <w:szCs w:val="20"/>
                <w:lang w:eastAsia="en-US"/>
              </w:rPr>
              <w:lastRenderedPageBreak/>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E77AF3" w:rsidRPr="00E77AF3" w:rsidRDefault="00E77AF3" w:rsidP="00E77AF3">
            <w:pPr>
              <w:jc w:val="center"/>
              <w:rPr>
                <w:sz w:val="20"/>
                <w:szCs w:val="20"/>
                <w:lang w:eastAsia="en-US"/>
              </w:rPr>
            </w:pPr>
            <w:r w:rsidRPr="00E77AF3">
              <w:rPr>
                <w:sz w:val="20"/>
                <w:szCs w:val="20"/>
                <w:lang w:eastAsia="en-US"/>
              </w:rPr>
              <w:t>20</w:t>
            </w:r>
          </w:p>
        </w:tc>
        <w:tc>
          <w:tcPr>
            <w:tcW w:w="1133" w:type="dxa"/>
            <w:tcBorders>
              <w:top w:val="single" w:sz="4" w:space="0" w:color="auto"/>
              <w:left w:val="nil"/>
              <w:bottom w:val="single" w:sz="4" w:space="0" w:color="auto"/>
              <w:right w:val="single" w:sz="4" w:space="0" w:color="auto"/>
            </w:tcBorders>
          </w:tcPr>
          <w:p w:rsidR="00E77AF3" w:rsidRPr="00C814F0" w:rsidRDefault="00781FC7" w:rsidP="00C2291E">
            <w:pPr>
              <w:jc w:val="center"/>
              <w:rPr>
                <w:sz w:val="20"/>
                <w:szCs w:val="20"/>
              </w:rPr>
            </w:pPr>
            <w:r>
              <w:rPr>
                <w:sz w:val="20"/>
                <w:szCs w:val="20"/>
              </w:rPr>
              <w:t>500,00</w:t>
            </w:r>
          </w:p>
        </w:tc>
      </w:tr>
    </w:tbl>
    <w:p w:rsidR="00BA2995" w:rsidRPr="005A07FA" w:rsidRDefault="00BA2995" w:rsidP="00BA2995">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BA2995" w:rsidRPr="00985D85" w:rsidRDefault="00BA2995" w:rsidP="00BA2995">
      <w:pPr>
        <w:pStyle w:val="13"/>
        <w:ind w:right="-1"/>
        <w:jc w:val="both"/>
        <w:rPr>
          <w:b/>
          <w:bCs/>
          <w:szCs w:val="18"/>
        </w:rPr>
      </w:pPr>
    </w:p>
    <w:p w:rsidR="00BA2995" w:rsidRPr="005A07FA" w:rsidRDefault="00BA2995" w:rsidP="00BA2995">
      <w:pPr>
        <w:pStyle w:val="ad"/>
        <w:numPr>
          <w:ilvl w:val="0"/>
          <w:numId w:val="6"/>
        </w:numPr>
        <w:suppressAutoHyphens w:val="0"/>
        <w:spacing w:line="240" w:lineRule="auto"/>
        <w:ind w:left="0" w:right="-1" w:firstLine="0"/>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BA2995" w:rsidRPr="004411FE" w:rsidRDefault="00BA2995" w:rsidP="00BA2995">
      <w:pPr>
        <w:pStyle w:val="ad"/>
        <w:numPr>
          <w:ilvl w:val="0"/>
          <w:numId w:val="6"/>
        </w:numPr>
        <w:suppressAutoHyphens w:val="0"/>
        <w:spacing w:line="240" w:lineRule="auto"/>
        <w:ind w:left="0" w:right="-1" w:firstLine="0"/>
        <w:jc w:val="both"/>
        <w:rPr>
          <w:rFonts w:ascii="Times New Roman" w:hAnsi="Times New Roman"/>
          <w:sz w:val="20"/>
          <w:szCs w:val="20"/>
        </w:rPr>
      </w:pPr>
      <w:r w:rsidRPr="004411FE">
        <w:rPr>
          <w:rFonts w:ascii="Times New Roman" w:hAnsi="Times New Roman"/>
          <w:sz w:val="20"/>
          <w:szCs w:val="20"/>
        </w:rPr>
        <w:lastRenderedPageBreak/>
        <w:t>Товар должен соответствовать требованиям законодательства Российской Федерации (системе сертификации ГОСТ).</w:t>
      </w:r>
    </w:p>
    <w:p w:rsidR="00BA2995" w:rsidRPr="004411FE" w:rsidRDefault="00BA2995" w:rsidP="00BA2995">
      <w:pPr>
        <w:pStyle w:val="ad"/>
        <w:numPr>
          <w:ilvl w:val="0"/>
          <w:numId w:val="6"/>
        </w:numPr>
        <w:suppressAutoHyphens w:val="0"/>
        <w:spacing w:line="240" w:lineRule="auto"/>
        <w:ind w:left="0" w:right="-1" w:firstLine="0"/>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A2995" w:rsidRPr="004411FE" w:rsidRDefault="00BA2995" w:rsidP="00BA2995">
      <w:pPr>
        <w:pStyle w:val="ad"/>
        <w:numPr>
          <w:ilvl w:val="0"/>
          <w:numId w:val="6"/>
        </w:numPr>
        <w:suppressAutoHyphens w:val="0"/>
        <w:spacing w:after="120" w:line="240" w:lineRule="auto"/>
        <w:ind w:left="0" w:right="-1"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BA2995" w:rsidRPr="004411FE" w:rsidRDefault="00BA2995" w:rsidP="00BA2995">
      <w:pPr>
        <w:pStyle w:val="ad"/>
        <w:numPr>
          <w:ilvl w:val="0"/>
          <w:numId w:val="6"/>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BA2995" w:rsidRPr="00BA2995" w:rsidRDefault="00BA2995" w:rsidP="00BA2995">
      <w:pPr>
        <w:pStyle w:val="ad"/>
        <w:numPr>
          <w:ilvl w:val="0"/>
          <w:numId w:val="6"/>
        </w:numPr>
        <w:suppressAutoHyphens w:val="0"/>
        <w:spacing w:after="0" w:line="240" w:lineRule="auto"/>
        <w:ind w:left="0" w:right="-1" w:firstLine="0"/>
        <w:jc w:val="both"/>
        <w:outlineLvl w:val="2"/>
        <w:rPr>
          <w:rFonts w:ascii="Cuprum" w:hAnsi="Cuprum" w:cs="Tahoma"/>
          <w:b/>
          <w:bCs/>
          <w:sz w:val="20"/>
          <w:szCs w:val="20"/>
        </w:rPr>
      </w:pPr>
      <w:r w:rsidRPr="00BA2995">
        <w:rPr>
          <w:rFonts w:ascii="Times New Roman" w:hAnsi="Times New Roman"/>
          <w:bCs/>
          <w:sz w:val="20"/>
          <w:szCs w:val="20"/>
        </w:rPr>
        <w:t xml:space="preserve">Тара и упаковка входят в стоимость поставляемого товара. </w:t>
      </w:r>
    </w:p>
    <w:p w:rsidR="00040FA5" w:rsidRPr="00BA2995" w:rsidRDefault="00BA2995" w:rsidP="00BA2995">
      <w:pPr>
        <w:pStyle w:val="ad"/>
        <w:numPr>
          <w:ilvl w:val="0"/>
          <w:numId w:val="6"/>
        </w:numPr>
        <w:suppressAutoHyphens w:val="0"/>
        <w:spacing w:after="0" w:line="240" w:lineRule="auto"/>
        <w:ind w:left="0" w:right="-1" w:firstLine="0"/>
        <w:jc w:val="both"/>
        <w:outlineLvl w:val="2"/>
        <w:rPr>
          <w:rFonts w:ascii="Cuprum" w:hAnsi="Cuprum" w:cs="Tahoma"/>
          <w:b/>
          <w:bCs/>
          <w:sz w:val="20"/>
          <w:szCs w:val="20"/>
        </w:rPr>
      </w:pPr>
      <w:r w:rsidRPr="00BA2995">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BA2995">
        <w:rPr>
          <w:b/>
          <w:kern w:val="32"/>
          <w:sz w:val="20"/>
          <w:szCs w:val="20"/>
        </w:rPr>
        <w:t xml:space="preserve"> </w:t>
      </w:r>
      <w:r w:rsidR="0015535E">
        <w:rPr>
          <w:b/>
          <w:kern w:val="32"/>
          <w:sz w:val="20"/>
          <w:szCs w:val="20"/>
        </w:rPr>
        <w:t xml:space="preserve">поставку </w:t>
      </w:r>
      <w:r w:rsidR="00E77AF3">
        <w:rPr>
          <w:b/>
          <w:sz w:val="20"/>
          <w:szCs w:val="20"/>
        </w:rPr>
        <w:t xml:space="preserve">медицинских изделий (катетер периферический) </w:t>
      </w:r>
      <w:r w:rsidR="00BA2995">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E77AF3">
        <w:rPr>
          <w:b/>
          <w:kern w:val="32"/>
          <w:sz w:val="20"/>
          <w:szCs w:val="20"/>
        </w:rPr>
        <w:t>362-21н</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E77AF3">
        <w:rPr>
          <w:sz w:val="19"/>
          <w:szCs w:val="19"/>
        </w:rPr>
        <w:t>362-21н</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E77AF3">
        <w:rPr>
          <w:b/>
          <w:bCs/>
          <w:sz w:val="19"/>
          <w:szCs w:val="19"/>
        </w:rPr>
        <w:t xml:space="preserve">медицинских изделий (катетер периферический) </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w:t>
      </w:r>
      <w:r w:rsidRPr="009B021D">
        <w:rPr>
          <w:sz w:val="19"/>
          <w:szCs w:val="19"/>
        </w:rPr>
        <w:lastRenderedPageBreak/>
        <w:t xml:space="preserve">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64377B">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64377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E77AF3">
        <w:rPr>
          <w:rFonts w:ascii="Times New Roman" w:hAnsi="Times New Roman" w:cs="Times New Roman"/>
          <w:bCs/>
          <w:sz w:val="19"/>
          <w:szCs w:val="19"/>
        </w:rPr>
        <w:t xml:space="preserve">медицинских изделий (катетер периферический) </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64377B">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4D385C" w:rsidRDefault="00D120C1" w:rsidP="004D385C">
      <w:pPr>
        <w:ind w:firstLine="709"/>
        <w:jc w:val="both"/>
        <w:rPr>
          <w:sz w:val="19"/>
          <w:szCs w:val="19"/>
        </w:rPr>
      </w:pPr>
      <w:r w:rsidRPr="00812D20">
        <w:rPr>
          <w:sz w:val="19"/>
          <w:szCs w:val="19"/>
        </w:rPr>
        <w:t xml:space="preserve">4.1. </w:t>
      </w:r>
      <w:proofErr w:type="gramStart"/>
      <w:r w:rsidR="00E66AD2" w:rsidRPr="00495A5A">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E66AD2">
        <w:rPr>
          <w:sz w:val="19"/>
          <w:szCs w:val="19"/>
        </w:rPr>
        <w:t>28</w:t>
      </w:r>
      <w:r w:rsidR="00E66AD2" w:rsidRPr="00495A5A">
        <w:rPr>
          <w:sz w:val="19"/>
          <w:szCs w:val="19"/>
        </w:rPr>
        <w:t>.</w:t>
      </w:r>
      <w:r w:rsidR="00E66AD2">
        <w:rPr>
          <w:sz w:val="19"/>
          <w:szCs w:val="19"/>
        </w:rPr>
        <w:t>02</w:t>
      </w:r>
      <w:r w:rsidR="00E66AD2" w:rsidRPr="00495A5A">
        <w:rPr>
          <w:sz w:val="19"/>
          <w:szCs w:val="19"/>
        </w:rPr>
        <w:t>.202</w:t>
      </w:r>
      <w:r w:rsidR="00E66AD2">
        <w:rPr>
          <w:sz w:val="19"/>
          <w:szCs w:val="19"/>
        </w:rPr>
        <w:t>3</w:t>
      </w:r>
      <w:r w:rsidR="00E66AD2" w:rsidRPr="00495A5A">
        <w:rPr>
          <w:sz w:val="19"/>
          <w:szCs w:val="19"/>
        </w:rPr>
        <w:t xml:space="preserve"> г.</w:t>
      </w:r>
      <w:r w:rsidR="00E66AD2" w:rsidRPr="00812D20">
        <w:rPr>
          <w:sz w:val="19"/>
          <w:szCs w:val="19"/>
        </w:rPr>
        <w:t xml:space="preserve"> по адресу: </w:t>
      </w:r>
      <w:r w:rsidR="00781FC7" w:rsidRPr="00FE2446">
        <w:rPr>
          <w:sz w:val="20"/>
          <w:szCs w:val="20"/>
        </w:rPr>
        <w:t xml:space="preserve">г. Иркутск, </w:t>
      </w:r>
      <w:r w:rsidR="00781FC7">
        <w:rPr>
          <w:sz w:val="20"/>
          <w:szCs w:val="20"/>
        </w:rPr>
        <w:t>ул. Ярославского, 300 (4 этаж), ул. Баумана, 214а (2 этаж), ул. Баумана, 206 (1 этаж), ул. Академика Образцова, 27 (1 этаж), ул. Партизанская, 74ж (2 этаж).</w:t>
      </w:r>
      <w:proofErr w:type="gramEnd"/>
    </w:p>
    <w:p w:rsidR="004D385C" w:rsidRPr="00F10C9D" w:rsidRDefault="004D385C" w:rsidP="004D385C">
      <w:pPr>
        <w:ind w:firstLine="709"/>
        <w:jc w:val="both"/>
        <w:rPr>
          <w:sz w:val="19"/>
          <w:szCs w:val="19"/>
        </w:rPr>
      </w:pPr>
      <w:r w:rsidRPr="00F10C9D">
        <w:rPr>
          <w:sz w:val="19"/>
          <w:szCs w:val="19"/>
        </w:rPr>
        <w:t>4.2. Тара и упаковка возврату не подлежат.</w:t>
      </w:r>
    </w:p>
    <w:p w:rsidR="004D385C" w:rsidRPr="00F10C9D" w:rsidRDefault="004D385C" w:rsidP="004D385C">
      <w:pPr>
        <w:pStyle w:val="ConsNonformat"/>
        <w:widowControl/>
        <w:tabs>
          <w:tab w:val="num" w:pos="0"/>
        </w:tabs>
        <w:ind w:right="-7" w:firstLine="709"/>
        <w:jc w:val="both"/>
        <w:rPr>
          <w:rFonts w:ascii="Times New Roman" w:hAnsi="Times New Roman"/>
          <w:sz w:val="19"/>
          <w:szCs w:val="19"/>
        </w:rPr>
      </w:pPr>
      <w:r w:rsidRPr="00F10C9D">
        <w:rPr>
          <w:rFonts w:ascii="Times New Roman" w:hAnsi="Times New Roman"/>
          <w:sz w:val="19"/>
          <w:szCs w:val="19"/>
        </w:rPr>
        <w:t xml:space="preserve">4.3. </w:t>
      </w:r>
      <w:r w:rsidR="00F10C9D" w:rsidRPr="00F10C9D">
        <w:rPr>
          <w:rFonts w:ascii="Times New Roman" w:hAnsi="Times New Roman"/>
          <w:sz w:val="19"/>
          <w:szCs w:val="19"/>
        </w:rPr>
        <w:t xml:space="preserve">Поставка товара по заявке Заказчика осуществляется в течение </w:t>
      </w:r>
      <w:r w:rsidR="00F10C9D">
        <w:rPr>
          <w:rFonts w:ascii="Times New Roman" w:hAnsi="Times New Roman"/>
          <w:sz w:val="19"/>
          <w:szCs w:val="19"/>
        </w:rPr>
        <w:t>3</w:t>
      </w:r>
      <w:r w:rsidR="00F10C9D" w:rsidRPr="00F10C9D">
        <w:rPr>
          <w:rFonts w:ascii="Times New Roman" w:hAnsi="Times New Roman"/>
          <w:sz w:val="19"/>
          <w:szCs w:val="19"/>
        </w:rPr>
        <w:t xml:space="preserve"> (</w:t>
      </w:r>
      <w:r w:rsidR="00F10C9D">
        <w:rPr>
          <w:rFonts w:ascii="Times New Roman" w:hAnsi="Times New Roman"/>
          <w:sz w:val="19"/>
          <w:szCs w:val="19"/>
        </w:rPr>
        <w:t>трех</w:t>
      </w:r>
      <w:r w:rsidR="00F10C9D" w:rsidRPr="00F10C9D">
        <w:rPr>
          <w:rFonts w:ascii="Times New Roman" w:hAnsi="Times New Roman"/>
          <w:sz w:val="19"/>
          <w:szCs w:val="19"/>
        </w:rPr>
        <w:t xml:space="preserve">) </w:t>
      </w:r>
      <w:r w:rsidR="00F10C9D">
        <w:rPr>
          <w:rFonts w:ascii="Times New Roman" w:hAnsi="Times New Roman"/>
          <w:sz w:val="19"/>
          <w:szCs w:val="19"/>
        </w:rPr>
        <w:t>рабочих</w:t>
      </w:r>
      <w:r w:rsidR="00F10C9D" w:rsidRPr="00F10C9D">
        <w:rPr>
          <w:rFonts w:ascii="Times New Roman" w:hAnsi="Times New Roman"/>
          <w:sz w:val="19"/>
          <w:szCs w:val="19"/>
        </w:rPr>
        <w:t xml:space="preserve"> дней с момента подачи такой заявки.</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 xml:space="preserve">Допускается приемка результатов отдельного этапа исполнения договора либо поставленного товара, выполненной работы или оказанной </w:t>
      </w:r>
      <w:r w:rsidRPr="00255C2B">
        <w:rPr>
          <w:rFonts w:ascii="Times New Roman" w:hAnsi="Times New Roman"/>
          <w:sz w:val="19"/>
          <w:szCs w:val="19"/>
        </w:rPr>
        <w:lastRenderedPageBreak/>
        <w:t>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w:t>
      </w:r>
      <w:proofErr w:type="spellStart"/>
      <w:r w:rsidRPr="002D56C2">
        <w:rPr>
          <w:sz w:val="19"/>
          <w:szCs w:val="19"/>
        </w:rPr>
        <w:t>штрафв</w:t>
      </w:r>
      <w:proofErr w:type="spellEnd"/>
      <w:r w:rsidRPr="002D56C2">
        <w:rPr>
          <w:sz w:val="19"/>
          <w:szCs w:val="19"/>
        </w:rPr>
        <w:t xml:space="preserve">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lastRenderedPageBreak/>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E77AF3">
        <w:rPr>
          <w:sz w:val="20"/>
          <w:szCs w:val="20"/>
        </w:rPr>
        <w:t>362-21н</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Цена за единицу поставляемого товара, </w:t>
            </w:r>
            <w:r w:rsidRPr="005A07FA">
              <w:rPr>
                <w:sz w:val="20"/>
                <w:szCs w:val="20"/>
              </w:rPr>
              <w:lastRenderedPageBreak/>
              <w:t>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lastRenderedPageBreak/>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1E6073" w:rsidRDefault="001E6073" w:rsidP="00D120C1">
      <w:pPr>
        <w:jc w:val="both"/>
        <w:rPr>
          <w:b/>
          <w:bCs/>
          <w:sz w:val="20"/>
          <w:szCs w:val="20"/>
        </w:rPr>
      </w:pPr>
    </w:p>
    <w:p w:rsidR="00BA2995" w:rsidRPr="005A07FA" w:rsidRDefault="00BA2995" w:rsidP="00BA2995">
      <w:pPr>
        <w:pStyle w:val="ad"/>
        <w:numPr>
          <w:ilvl w:val="0"/>
          <w:numId w:val="7"/>
        </w:numPr>
        <w:suppressAutoHyphens w:val="0"/>
        <w:spacing w:line="240" w:lineRule="auto"/>
        <w:ind w:left="0" w:firstLine="0"/>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BA2995" w:rsidRPr="004411FE" w:rsidRDefault="00BA2995" w:rsidP="00BA2995">
      <w:pPr>
        <w:pStyle w:val="ad"/>
        <w:numPr>
          <w:ilvl w:val="0"/>
          <w:numId w:val="7"/>
        </w:numPr>
        <w:suppressAutoHyphens w:val="0"/>
        <w:spacing w:line="240" w:lineRule="auto"/>
        <w:ind w:left="0" w:firstLine="0"/>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A2995" w:rsidRPr="004411FE" w:rsidRDefault="00BA2995" w:rsidP="00BA2995">
      <w:pPr>
        <w:pStyle w:val="ad"/>
        <w:numPr>
          <w:ilvl w:val="0"/>
          <w:numId w:val="7"/>
        </w:numPr>
        <w:suppressAutoHyphens w:val="0"/>
        <w:spacing w:line="240" w:lineRule="auto"/>
        <w:ind w:left="0" w:firstLine="0"/>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A2995" w:rsidRPr="004411FE" w:rsidRDefault="00BA2995" w:rsidP="00BA2995">
      <w:pPr>
        <w:pStyle w:val="ad"/>
        <w:numPr>
          <w:ilvl w:val="0"/>
          <w:numId w:val="7"/>
        </w:numPr>
        <w:suppressAutoHyphens w:val="0"/>
        <w:spacing w:after="120" w:line="240" w:lineRule="auto"/>
        <w:ind w:left="0"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BA2995" w:rsidRPr="004411FE" w:rsidRDefault="00BA2995" w:rsidP="00BA2995">
      <w:pPr>
        <w:pStyle w:val="ad"/>
        <w:numPr>
          <w:ilvl w:val="0"/>
          <w:numId w:val="7"/>
        </w:numPr>
        <w:suppressAutoHyphens w:val="0"/>
        <w:spacing w:after="0" w:line="240" w:lineRule="auto"/>
        <w:ind w:left="0"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BA2995" w:rsidRPr="004411FE" w:rsidRDefault="00BA2995" w:rsidP="00BA2995">
      <w:pPr>
        <w:pStyle w:val="ad"/>
        <w:numPr>
          <w:ilvl w:val="0"/>
          <w:numId w:val="7"/>
        </w:numPr>
        <w:suppressAutoHyphens w:val="0"/>
        <w:spacing w:after="0" w:line="240" w:lineRule="auto"/>
        <w:ind w:left="0" w:firstLine="0"/>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BA2995" w:rsidRPr="004411FE" w:rsidRDefault="00BA2995" w:rsidP="00BA2995">
      <w:pPr>
        <w:pStyle w:val="ad"/>
        <w:numPr>
          <w:ilvl w:val="0"/>
          <w:numId w:val="7"/>
        </w:numPr>
        <w:suppressAutoHyphens w:val="0"/>
        <w:spacing w:after="0" w:line="240" w:lineRule="auto"/>
        <w:ind w:left="0"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20C1" w:rsidRDefault="00D120C1" w:rsidP="00D120C1">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1E6073" w:rsidRDefault="001E6073"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0F330C" w:rsidRDefault="000F330C" w:rsidP="00B8322C">
      <w:pPr>
        <w:jc w:val="right"/>
        <w:rPr>
          <w:rFonts w:ascii="Cuprum" w:hAnsi="Cuprum" w:cs="Tahoma"/>
          <w:b/>
          <w:bCs/>
          <w:sz w:val="20"/>
          <w:szCs w:val="20"/>
        </w:rPr>
      </w:pPr>
    </w:p>
    <w:p w:rsidR="000F330C" w:rsidRDefault="000F330C" w:rsidP="00B8322C">
      <w:pPr>
        <w:jc w:val="right"/>
        <w:rPr>
          <w:rFonts w:ascii="Cuprum" w:hAnsi="Cuprum" w:cs="Tahoma"/>
          <w:b/>
          <w:bCs/>
          <w:sz w:val="20"/>
          <w:szCs w:val="20"/>
        </w:rPr>
      </w:pPr>
    </w:p>
    <w:p w:rsidR="000F330C" w:rsidRDefault="000F330C" w:rsidP="00B8322C">
      <w:pPr>
        <w:jc w:val="right"/>
        <w:rPr>
          <w:rFonts w:ascii="Cuprum" w:hAnsi="Cuprum" w:cs="Tahoma"/>
          <w:b/>
          <w:bCs/>
          <w:sz w:val="20"/>
          <w:szCs w:val="20"/>
        </w:rPr>
      </w:pPr>
    </w:p>
    <w:p w:rsidR="000F330C" w:rsidRDefault="000F330C" w:rsidP="00B8322C">
      <w:pPr>
        <w:jc w:val="right"/>
        <w:rPr>
          <w:rFonts w:ascii="Cuprum" w:hAnsi="Cuprum" w:cs="Tahoma"/>
          <w:b/>
          <w:bCs/>
          <w:sz w:val="20"/>
          <w:szCs w:val="20"/>
        </w:rPr>
      </w:pPr>
    </w:p>
    <w:p w:rsidR="000F330C" w:rsidRDefault="000F330C" w:rsidP="00B8322C">
      <w:pPr>
        <w:jc w:val="right"/>
        <w:rPr>
          <w:rFonts w:ascii="Cuprum" w:hAnsi="Cuprum" w:cs="Tahoma"/>
          <w:b/>
          <w:bCs/>
          <w:sz w:val="20"/>
          <w:szCs w:val="20"/>
        </w:rPr>
      </w:pPr>
    </w:p>
    <w:p w:rsidR="000F330C" w:rsidRDefault="000F330C" w:rsidP="00B8322C">
      <w:pPr>
        <w:jc w:val="right"/>
        <w:rPr>
          <w:rFonts w:ascii="Cuprum" w:hAnsi="Cuprum" w:cs="Tahoma"/>
          <w:b/>
          <w:bCs/>
          <w:sz w:val="20"/>
          <w:szCs w:val="20"/>
        </w:rPr>
      </w:pPr>
    </w:p>
    <w:p w:rsidR="000F330C" w:rsidRDefault="000F330C" w:rsidP="00B8322C">
      <w:pPr>
        <w:jc w:val="right"/>
        <w:rPr>
          <w:rFonts w:ascii="Cuprum" w:hAnsi="Cuprum" w:cs="Tahoma"/>
          <w:b/>
          <w:bCs/>
          <w:sz w:val="20"/>
          <w:szCs w:val="20"/>
        </w:rPr>
      </w:pPr>
    </w:p>
    <w:p w:rsidR="000F330C" w:rsidRDefault="000F330C"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BA2995">
        <w:rPr>
          <w:b/>
          <w:kern w:val="32"/>
          <w:sz w:val="20"/>
          <w:szCs w:val="20"/>
        </w:rPr>
        <w:t xml:space="preserve"> </w:t>
      </w:r>
      <w:r w:rsidR="0015535E">
        <w:rPr>
          <w:b/>
          <w:kern w:val="32"/>
          <w:sz w:val="20"/>
          <w:szCs w:val="20"/>
        </w:rPr>
        <w:t xml:space="preserve">поставку </w:t>
      </w:r>
      <w:r w:rsidR="00E77AF3">
        <w:rPr>
          <w:b/>
          <w:sz w:val="20"/>
          <w:szCs w:val="20"/>
        </w:rPr>
        <w:t xml:space="preserve">медицинских изделий (катетер периферический) </w:t>
      </w:r>
      <w:r w:rsidR="00BA2995">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E77AF3">
        <w:rPr>
          <w:b/>
          <w:kern w:val="32"/>
          <w:sz w:val="20"/>
          <w:szCs w:val="20"/>
        </w:rPr>
        <w:t>362-21н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E77AF3">
        <w:rPr>
          <w:sz w:val="20"/>
          <w:szCs w:val="20"/>
        </w:rPr>
        <w:t xml:space="preserve">медицинских изделий (катетер периферический)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BA2995">
        <w:rPr>
          <w:kern w:val="32"/>
          <w:sz w:val="20"/>
          <w:szCs w:val="20"/>
        </w:rPr>
        <w:t xml:space="preserve"> </w:t>
      </w:r>
      <w:r w:rsidR="00BD0D1F">
        <w:rPr>
          <w:sz w:val="20"/>
          <w:szCs w:val="20"/>
        </w:rPr>
        <w:t>на</w:t>
      </w:r>
      <w:r w:rsidR="0015535E">
        <w:rPr>
          <w:sz w:val="20"/>
          <w:szCs w:val="20"/>
        </w:rPr>
        <w:t xml:space="preserve"> поставку</w:t>
      </w:r>
      <w:r w:rsidR="00BA2995">
        <w:rPr>
          <w:sz w:val="20"/>
          <w:szCs w:val="20"/>
        </w:rPr>
        <w:t xml:space="preserve"> </w:t>
      </w:r>
      <w:r w:rsidR="00E77AF3">
        <w:rPr>
          <w:sz w:val="20"/>
          <w:szCs w:val="20"/>
        </w:rPr>
        <w:t>медицинских изделий (катетер периферический)</w:t>
      </w:r>
      <w:proofErr w:type="gramStart"/>
      <w:r w:rsidR="00E77AF3">
        <w:rPr>
          <w:sz w:val="20"/>
          <w:szCs w:val="20"/>
        </w:rPr>
        <w:t xml:space="preserve"> </w:t>
      </w:r>
      <w:r w:rsidRPr="00776719">
        <w:rPr>
          <w:sz w:val="20"/>
          <w:szCs w:val="20"/>
        </w:rPr>
        <w:t>,</w:t>
      </w:r>
      <w:proofErr w:type="gramEnd"/>
      <w:r w:rsidR="00BA2995">
        <w:rPr>
          <w:sz w:val="20"/>
          <w:szCs w:val="20"/>
        </w:rPr>
        <w:t xml:space="preserve"> </w:t>
      </w:r>
      <w:r w:rsidR="006F0628">
        <w:rPr>
          <w:sz w:val="20"/>
          <w:szCs w:val="20"/>
        </w:rPr>
        <w:t>выра</w:t>
      </w:r>
      <w:r w:rsidR="004B5113">
        <w:rPr>
          <w:sz w:val="20"/>
          <w:szCs w:val="20"/>
        </w:rPr>
        <w:t>зив</w:t>
      </w:r>
      <w:r w:rsidR="00BA299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A2995">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0D34B6" w:rsidRDefault="000D34B6" w:rsidP="00937DBB">
      <w:pPr>
        <w:ind w:left="2978"/>
        <w:rPr>
          <w:b/>
          <w:sz w:val="20"/>
          <w:szCs w:val="20"/>
        </w:rPr>
      </w:pPr>
    </w:p>
    <w:p w:rsidR="00781FC7" w:rsidRDefault="00781FC7" w:rsidP="00937DBB">
      <w:pPr>
        <w:ind w:left="2978"/>
        <w:rPr>
          <w:b/>
          <w:sz w:val="20"/>
          <w:szCs w:val="20"/>
        </w:rPr>
      </w:pPr>
    </w:p>
    <w:p w:rsidR="000D34B6" w:rsidRDefault="000D34B6"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040FA5" w:rsidP="00776719">
      <w:pPr>
        <w:jc w:val="both"/>
        <w:rPr>
          <w:sz w:val="20"/>
          <w:szCs w:val="20"/>
        </w:rPr>
      </w:pPr>
      <w:r>
        <w:rPr>
          <w:sz w:val="20"/>
          <w:szCs w:val="20"/>
        </w:rPr>
        <w:t>Год выпуска ___________.</w:t>
      </w:r>
    </w:p>
    <w:p w:rsidR="00040FA5" w:rsidRDefault="00040FA5" w:rsidP="00776719">
      <w:pPr>
        <w:jc w:val="both"/>
        <w:rPr>
          <w:sz w:val="20"/>
          <w:szCs w:val="20"/>
        </w:rPr>
      </w:pPr>
      <w:r>
        <w:rPr>
          <w:sz w:val="20"/>
          <w:szCs w:val="20"/>
        </w:rPr>
        <w:t>Гарантийный срок ___________.</w:t>
      </w: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BA2995">
      <w:footerReference w:type="default" r:id="rId20"/>
      <w:pgSz w:w="11906" w:h="16838"/>
      <w:pgMar w:top="567" w:right="566"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30C" w:rsidRDefault="000F330C" w:rsidP="00ED57EB">
      <w:r>
        <w:separator/>
      </w:r>
    </w:p>
  </w:endnote>
  <w:endnote w:type="continuationSeparator" w:id="0">
    <w:p w:rsidR="000F330C" w:rsidRDefault="000F330C"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0F330C" w:rsidRDefault="000F330C">
        <w:pPr>
          <w:pStyle w:val="af7"/>
          <w:jc w:val="right"/>
        </w:pPr>
        <w:r>
          <w:fldChar w:fldCharType="begin"/>
        </w:r>
        <w:r>
          <w:instrText xml:space="preserve"> PAGE   \* MERGEFORMAT </w:instrText>
        </w:r>
        <w:r>
          <w:fldChar w:fldCharType="separate"/>
        </w:r>
        <w:r w:rsidR="00D126BD">
          <w:rPr>
            <w:noProof/>
          </w:rPr>
          <w:t>28</w:t>
        </w:r>
        <w:r>
          <w:rPr>
            <w:noProof/>
          </w:rPr>
          <w:fldChar w:fldCharType="end"/>
        </w:r>
      </w:p>
    </w:sdtContent>
  </w:sdt>
  <w:p w:rsidR="000F330C" w:rsidRDefault="000F330C">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30C" w:rsidRDefault="000F330C" w:rsidP="00ED57EB">
      <w:r>
        <w:separator/>
      </w:r>
    </w:p>
  </w:footnote>
  <w:footnote w:type="continuationSeparator" w:id="0">
    <w:p w:rsidR="000F330C" w:rsidRDefault="000F330C" w:rsidP="00ED57EB">
      <w:r>
        <w:continuationSeparator/>
      </w:r>
    </w:p>
  </w:footnote>
  <w:footnote w:id="1">
    <w:p w:rsidR="000F330C" w:rsidRPr="000966CA" w:rsidRDefault="000F330C"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468268C"/>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82FED"/>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B6"/>
    <w:rsid w:val="000D4DEA"/>
    <w:rsid w:val="000D65F6"/>
    <w:rsid w:val="000E0845"/>
    <w:rsid w:val="000E2F75"/>
    <w:rsid w:val="000E47EA"/>
    <w:rsid w:val="000E4C5A"/>
    <w:rsid w:val="000E585E"/>
    <w:rsid w:val="000E5F8F"/>
    <w:rsid w:val="000F330C"/>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1DD7"/>
    <w:rsid w:val="0015535E"/>
    <w:rsid w:val="001564E1"/>
    <w:rsid w:val="00157249"/>
    <w:rsid w:val="00160061"/>
    <w:rsid w:val="001609F5"/>
    <w:rsid w:val="00163D24"/>
    <w:rsid w:val="00163D50"/>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1039"/>
    <w:rsid w:val="00282193"/>
    <w:rsid w:val="0028645D"/>
    <w:rsid w:val="002922AB"/>
    <w:rsid w:val="00292AB4"/>
    <w:rsid w:val="0029475F"/>
    <w:rsid w:val="0029625A"/>
    <w:rsid w:val="0029646F"/>
    <w:rsid w:val="002A040C"/>
    <w:rsid w:val="002A2621"/>
    <w:rsid w:val="002A4884"/>
    <w:rsid w:val="002A6BE9"/>
    <w:rsid w:val="002B0555"/>
    <w:rsid w:val="002B2368"/>
    <w:rsid w:val="002B2497"/>
    <w:rsid w:val="002B4CC2"/>
    <w:rsid w:val="002B610A"/>
    <w:rsid w:val="002C01FB"/>
    <w:rsid w:val="002C3D62"/>
    <w:rsid w:val="002C4634"/>
    <w:rsid w:val="002C5FFB"/>
    <w:rsid w:val="002D2381"/>
    <w:rsid w:val="002D293F"/>
    <w:rsid w:val="002D2987"/>
    <w:rsid w:val="002D4CE3"/>
    <w:rsid w:val="002D56C2"/>
    <w:rsid w:val="002E07FA"/>
    <w:rsid w:val="002E181F"/>
    <w:rsid w:val="002E2A75"/>
    <w:rsid w:val="002E4A56"/>
    <w:rsid w:val="002E4AFE"/>
    <w:rsid w:val="002E75B9"/>
    <w:rsid w:val="002F0286"/>
    <w:rsid w:val="002F3740"/>
    <w:rsid w:val="002F3DD6"/>
    <w:rsid w:val="002F43FD"/>
    <w:rsid w:val="002F4A3E"/>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6678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5B3"/>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06ED"/>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85C"/>
    <w:rsid w:val="004D3B35"/>
    <w:rsid w:val="004D739D"/>
    <w:rsid w:val="004D7C6F"/>
    <w:rsid w:val="004E0465"/>
    <w:rsid w:val="004E39F9"/>
    <w:rsid w:val="004E47EF"/>
    <w:rsid w:val="004E4920"/>
    <w:rsid w:val="004E75ED"/>
    <w:rsid w:val="004F4A47"/>
    <w:rsid w:val="004F7737"/>
    <w:rsid w:val="004F7D56"/>
    <w:rsid w:val="00500727"/>
    <w:rsid w:val="00500889"/>
    <w:rsid w:val="00500BFD"/>
    <w:rsid w:val="00500F8D"/>
    <w:rsid w:val="0050193D"/>
    <w:rsid w:val="005040DE"/>
    <w:rsid w:val="00506A64"/>
    <w:rsid w:val="00510D51"/>
    <w:rsid w:val="00514183"/>
    <w:rsid w:val="005149FB"/>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77F"/>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1FC7"/>
    <w:rsid w:val="00782471"/>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46289"/>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E6E82"/>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661"/>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36EAF"/>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669"/>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95942"/>
    <w:rsid w:val="00BA299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291E"/>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CD8"/>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6BD"/>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6AD2"/>
    <w:rsid w:val="00E73089"/>
    <w:rsid w:val="00E73732"/>
    <w:rsid w:val="00E74A53"/>
    <w:rsid w:val="00E75259"/>
    <w:rsid w:val="00E77AF3"/>
    <w:rsid w:val="00E8057A"/>
    <w:rsid w:val="00E8118D"/>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0C9D"/>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0120"/>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253712993">
      <w:bodyDiv w:val="1"/>
      <w:marLeft w:val="0"/>
      <w:marRight w:val="0"/>
      <w:marTop w:val="0"/>
      <w:marBottom w:val="0"/>
      <w:divBdr>
        <w:top w:val="none" w:sz="0" w:space="0" w:color="auto"/>
        <w:left w:val="none" w:sz="0" w:space="0" w:color="auto"/>
        <w:bottom w:val="none" w:sz="0" w:space="0" w:color="auto"/>
        <w:right w:val="none" w:sz="0" w:space="0" w:color="auto"/>
      </w:divBdr>
    </w:div>
    <w:div w:id="371000249">
      <w:bodyDiv w:val="1"/>
      <w:marLeft w:val="0"/>
      <w:marRight w:val="0"/>
      <w:marTop w:val="0"/>
      <w:marBottom w:val="0"/>
      <w:divBdr>
        <w:top w:val="none" w:sz="0" w:space="0" w:color="auto"/>
        <w:left w:val="none" w:sz="0" w:space="0" w:color="auto"/>
        <w:bottom w:val="none" w:sz="0" w:space="0" w:color="auto"/>
        <w:right w:val="none" w:sz="0" w:space="0" w:color="auto"/>
      </w:divBdr>
    </w:div>
    <w:div w:id="403185326">
      <w:bodyDiv w:val="1"/>
      <w:marLeft w:val="0"/>
      <w:marRight w:val="0"/>
      <w:marTop w:val="0"/>
      <w:marBottom w:val="0"/>
      <w:divBdr>
        <w:top w:val="none" w:sz="0" w:space="0" w:color="auto"/>
        <w:left w:val="none" w:sz="0" w:space="0" w:color="auto"/>
        <w:bottom w:val="none" w:sz="0" w:space="0" w:color="auto"/>
        <w:right w:val="none" w:sz="0" w:space="0" w:color="auto"/>
      </w:divBdr>
    </w:div>
    <w:div w:id="455178983">
      <w:bodyDiv w:val="1"/>
      <w:marLeft w:val="0"/>
      <w:marRight w:val="0"/>
      <w:marTop w:val="0"/>
      <w:marBottom w:val="0"/>
      <w:divBdr>
        <w:top w:val="none" w:sz="0" w:space="0" w:color="auto"/>
        <w:left w:val="none" w:sz="0" w:space="0" w:color="auto"/>
        <w:bottom w:val="none" w:sz="0" w:space="0" w:color="auto"/>
        <w:right w:val="none" w:sz="0" w:space="0" w:color="auto"/>
      </w:divBdr>
    </w:div>
    <w:div w:id="481241754">
      <w:bodyDiv w:val="1"/>
      <w:marLeft w:val="0"/>
      <w:marRight w:val="0"/>
      <w:marTop w:val="0"/>
      <w:marBottom w:val="0"/>
      <w:divBdr>
        <w:top w:val="none" w:sz="0" w:space="0" w:color="auto"/>
        <w:left w:val="none" w:sz="0" w:space="0" w:color="auto"/>
        <w:bottom w:val="none" w:sz="0" w:space="0" w:color="auto"/>
        <w:right w:val="none" w:sz="0" w:space="0" w:color="auto"/>
      </w:divBdr>
    </w:div>
    <w:div w:id="747730230">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404374219">
      <w:bodyDiv w:val="1"/>
      <w:marLeft w:val="0"/>
      <w:marRight w:val="0"/>
      <w:marTop w:val="0"/>
      <w:marBottom w:val="0"/>
      <w:divBdr>
        <w:top w:val="none" w:sz="0" w:space="0" w:color="auto"/>
        <w:left w:val="none" w:sz="0" w:space="0" w:color="auto"/>
        <w:bottom w:val="none" w:sz="0" w:space="0" w:color="auto"/>
        <w:right w:val="none" w:sz="0" w:space="0" w:color="auto"/>
      </w:divBdr>
    </w:div>
    <w:div w:id="1590045980">
      <w:bodyDiv w:val="1"/>
      <w:marLeft w:val="0"/>
      <w:marRight w:val="0"/>
      <w:marTop w:val="0"/>
      <w:marBottom w:val="0"/>
      <w:divBdr>
        <w:top w:val="none" w:sz="0" w:space="0" w:color="auto"/>
        <w:left w:val="none" w:sz="0" w:space="0" w:color="auto"/>
        <w:bottom w:val="none" w:sz="0" w:space="0" w:color="auto"/>
        <w:right w:val="none" w:sz="0" w:space="0" w:color="auto"/>
      </w:divBdr>
    </w:div>
    <w:div w:id="159508756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sp.lot-online.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F993D-9445-4514-AB68-295343985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28</Pages>
  <Words>11853</Words>
  <Characters>86992</Characters>
  <Application>Microsoft Office Word</Application>
  <DocSecurity>0</DocSecurity>
  <Lines>724</Lines>
  <Paragraphs>197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98648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4</cp:revision>
  <cp:lastPrinted>2021-12-22T07:53:00Z</cp:lastPrinted>
  <dcterms:created xsi:type="dcterms:W3CDTF">2021-12-22T07:18:00Z</dcterms:created>
  <dcterms:modified xsi:type="dcterms:W3CDTF">2021-12-22T07:53:00Z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