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719A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D719A8">
        <w:rPr>
          <w:b/>
          <w:kern w:val="32"/>
          <w:sz w:val="28"/>
          <w:szCs w:val="28"/>
        </w:rPr>
        <w:t xml:space="preserve"> </w:t>
      </w:r>
      <w:r w:rsidR="00E1280D">
        <w:rPr>
          <w:b/>
          <w:sz w:val="28"/>
          <w:szCs w:val="28"/>
        </w:rPr>
        <w:t xml:space="preserve">реагентов для гематологического анализатора </w:t>
      </w:r>
      <w:proofErr w:type="spellStart"/>
      <w:r w:rsidR="00E1280D">
        <w:rPr>
          <w:b/>
          <w:sz w:val="28"/>
          <w:szCs w:val="28"/>
        </w:rPr>
        <w:t>Medonic</w:t>
      </w:r>
      <w:proofErr w:type="spellEnd"/>
      <w:r w:rsidR="00E1280D">
        <w:rPr>
          <w:b/>
          <w:sz w:val="28"/>
          <w:szCs w:val="28"/>
        </w:rPr>
        <w:t xml:space="preserve"> серии M</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719A8">
        <w:rPr>
          <w:b/>
          <w:kern w:val="32"/>
          <w:sz w:val="28"/>
          <w:szCs w:val="28"/>
        </w:rPr>
        <w:t xml:space="preserve"> </w:t>
      </w:r>
      <w:r w:rsidR="00E1280D">
        <w:rPr>
          <w:b/>
          <w:kern w:val="32"/>
          <w:sz w:val="28"/>
          <w:szCs w:val="28"/>
        </w:rPr>
        <w:t>348-21н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1280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A7509B"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719A8" w:rsidRPr="00791E47">
              <w:rPr>
                <w:sz w:val="20"/>
                <w:szCs w:val="20"/>
              </w:rPr>
              <w:t xml:space="preserve"> </w:t>
            </w:r>
            <w:r w:rsidR="0015535E">
              <w:rPr>
                <w:sz w:val="20"/>
                <w:szCs w:val="20"/>
              </w:rPr>
              <w:t xml:space="preserve">Поставка </w:t>
            </w:r>
            <w:r w:rsidR="00E1280D">
              <w:rPr>
                <w:sz w:val="20"/>
                <w:szCs w:val="20"/>
              </w:rPr>
              <w:t xml:space="preserve">реагентов для гематологического анализатора </w:t>
            </w:r>
            <w:proofErr w:type="spellStart"/>
            <w:r w:rsidR="00E1280D">
              <w:rPr>
                <w:sz w:val="20"/>
                <w:szCs w:val="20"/>
              </w:rPr>
              <w:t>Medonic</w:t>
            </w:r>
            <w:proofErr w:type="spellEnd"/>
            <w:r w:rsidR="00E1280D">
              <w:rPr>
                <w:sz w:val="20"/>
                <w:szCs w:val="20"/>
              </w:rPr>
              <w:t xml:space="preserve"> серии M</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Default="00791E47" w:rsidP="00173962">
            <w:pPr>
              <w:rPr>
                <w:sz w:val="20"/>
                <w:szCs w:val="20"/>
              </w:rPr>
            </w:pPr>
            <w:r w:rsidRPr="00791E47">
              <w:rPr>
                <w:sz w:val="20"/>
                <w:szCs w:val="20"/>
              </w:rPr>
              <w:t>20.59.52.199</w:t>
            </w:r>
          </w:p>
          <w:p w:rsidR="00791E47" w:rsidRPr="000706F8" w:rsidRDefault="00791E47" w:rsidP="00173962">
            <w:pPr>
              <w:rPr>
                <w:sz w:val="20"/>
                <w:szCs w:val="20"/>
              </w:rPr>
            </w:pPr>
            <w:r w:rsidRPr="00791E47">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791E47" w:rsidP="00017099">
            <w:pPr>
              <w:autoSpaceDE w:val="0"/>
              <w:autoSpaceDN w:val="0"/>
              <w:adjustRightInd w:val="0"/>
              <w:outlineLvl w:val="1"/>
              <w:rPr>
                <w:b/>
                <w:sz w:val="20"/>
                <w:szCs w:val="20"/>
              </w:rPr>
            </w:pPr>
            <w:r>
              <w:rPr>
                <w:b/>
                <w:sz w:val="20"/>
                <w:szCs w:val="20"/>
              </w:rPr>
              <w:t>631</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0706F8" w:rsidP="00D719A8">
            <w:pPr>
              <w:autoSpaceDE w:val="0"/>
              <w:autoSpaceDN w:val="0"/>
              <w:adjustRightInd w:val="0"/>
              <w:rPr>
                <w:sz w:val="20"/>
                <w:szCs w:val="20"/>
                <w:lang w:val="en-US"/>
              </w:rPr>
            </w:pPr>
            <w:r>
              <w:rPr>
                <w:sz w:val="20"/>
                <w:szCs w:val="20"/>
              </w:rPr>
              <w:t>6</w:t>
            </w:r>
            <w:r w:rsidR="00D719A8">
              <w:rPr>
                <w:sz w:val="20"/>
                <w:szCs w:val="20"/>
              </w:rPr>
              <w:t>34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914D5" w:rsidRPr="009B09C6" w:rsidRDefault="00180675" w:rsidP="00D719A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D719A8">
              <w:rPr>
                <w:sz w:val="20"/>
                <w:szCs w:val="20"/>
              </w:rPr>
              <w:t>01</w:t>
            </w:r>
            <w:r>
              <w:rPr>
                <w:sz w:val="20"/>
                <w:szCs w:val="20"/>
              </w:rPr>
              <w:t>.202</w:t>
            </w:r>
            <w:r w:rsidR="00D719A8">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719A8" w:rsidP="00D719A8">
            <w:pPr>
              <w:tabs>
                <w:tab w:val="left" w:pos="6022"/>
              </w:tabs>
              <w:ind w:right="72"/>
              <w:rPr>
                <w:sz w:val="20"/>
                <w:szCs w:val="20"/>
              </w:rPr>
            </w:pPr>
            <w:bookmarkStart w:id="0" w:name="_GoBack"/>
            <w:r>
              <w:rPr>
                <w:sz w:val="20"/>
                <w:szCs w:val="20"/>
              </w:rPr>
              <w:t xml:space="preserve">287 200,00 </w:t>
            </w:r>
            <w:bookmarkEnd w:id="0"/>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двести восемьдесят семь тысяч двести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719A8">
            <w:pPr>
              <w:jc w:val="both"/>
              <w:rPr>
                <w:sz w:val="20"/>
                <w:szCs w:val="20"/>
              </w:rPr>
            </w:pPr>
            <w:proofErr w:type="gramStart"/>
            <w:r w:rsidRPr="008024A7">
              <w:rPr>
                <w:sz w:val="20"/>
                <w:szCs w:val="20"/>
              </w:rPr>
              <w:t>С даты публикации</w:t>
            </w:r>
            <w:proofErr w:type="gramEnd"/>
            <w:r w:rsidR="00D719A8">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D719A8">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719A8">
              <w:rPr>
                <w:rStyle w:val="a4"/>
                <w:sz w:val="20"/>
                <w:szCs w:val="20"/>
              </w:rPr>
              <w:t xml:space="preserve"> </w:t>
            </w:r>
            <w:r w:rsidRPr="008024A7">
              <w:rPr>
                <w:b/>
                <w:sz w:val="20"/>
                <w:szCs w:val="20"/>
              </w:rPr>
              <w:t>«</w:t>
            </w:r>
            <w:r w:rsidR="00D719A8">
              <w:rPr>
                <w:b/>
                <w:sz w:val="20"/>
                <w:szCs w:val="20"/>
              </w:rPr>
              <w:t>17</w:t>
            </w:r>
            <w:r w:rsidRPr="008024A7">
              <w:rPr>
                <w:b/>
                <w:sz w:val="20"/>
                <w:szCs w:val="20"/>
              </w:rPr>
              <w:t>»</w:t>
            </w:r>
            <w:r w:rsidR="00D719A8">
              <w:rPr>
                <w:b/>
                <w:sz w:val="20"/>
                <w:szCs w:val="20"/>
              </w:rPr>
              <w:t xml:space="preserve"> 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D719A8">
              <w:rPr>
                <w:b/>
                <w:sz w:val="20"/>
                <w:szCs w:val="20"/>
              </w:rPr>
              <w:t>27</w:t>
            </w:r>
            <w:r w:rsidRPr="008024A7">
              <w:rPr>
                <w:b/>
                <w:sz w:val="20"/>
                <w:szCs w:val="20"/>
              </w:rPr>
              <w:t xml:space="preserve">» </w:t>
            </w:r>
            <w:r w:rsidR="00E82638">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D719A8">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D719A8">
              <w:rPr>
                <w:b/>
                <w:sz w:val="20"/>
                <w:szCs w:val="20"/>
              </w:rPr>
              <w:t xml:space="preserve"> </w:t>
            </w:r>
            <w:r w:rsidRPr="008024A7">
              <w:rPr>
                <w:sz w:val="20"/>
                <w:szCs w:val="20"/>
              </w:rPr>
              <w:t>«</w:t>
            </w:r>
            <w:r w:rsidR="00D719A8">
              <w:rPr>
                <w:sz w:val="20"/>
                <w:szCs w:val="20"/>
              </w:rPr>
              <w:t>17</w:t>
            </w:r>
            <w:r w:rsidRPr="008024A7">
              <w:rPr>
                <w:sz w:val="20"/>
                <w:szCs w:val="20"/>
              </w:rPr>
              <w:t xml:space="preserve">» </w:t>
            </w:r>
            <w:r w:rsidR="00D719A8">
              <w:rPr>
                <w:bCs/>
                <w:sz w:val="20"/>
                <w:szCs w:val="20"/>
              </w:rPr>
              <w:t>декабря</w:t>
            </w:r>
            <w:r w:rsidR="00D719A8">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719A8">
            <w:pPr>
              <w:jc w:val="both"/>
              <w:rPr>
                <w:sz w:val="20"/>
                <w:szCs w:val="20"/>
              </w:rPr>
            </w:pPr>
            <w:r w:rsidRPr="008024A7">
              <w:rPr>
                <w:bCs/>
                <w:sz w:val="20"/>
                <w:szCs w:val="20"/>
              </w:rPr>
              <w:t>«</w:t>
            </w:r>
            <w:r w:rsidR="00D719A8">
              <w:rPr>
                <w:bCs/>
                <w:sz w:val="20"/>
                <w:szCs w:val="20"/>
              </w:rPr>
              <w:t>27</w:t>
            </w:r>
            <w:r w:rsidRPr="008024A7">
              <w:rPr>
                <w:bCs/>
                <w:sz w:val="20"/>
                <w:szCs w:val="20"/>
              </w:rPr>
              <w:t xml:space="preserve">» </w:t>
            </w:r>
            <w:r w:rsidR="00E82638">
              <w:rPr>
                <w:bCs/>
                <w:sz w:val="20"/>
                <w:szCs w:val="20"/>
              </w:rPr>
              <w:t>дека</w:t>
            </w:r>
            <w:r w:rsidR="00173962">
              <w:rPr>
                <w:bCs/>
                <w:sz w:val="20"/>
                <w:szCs w:val="20"/>
              </w:rPr>
              <w:t>бря</w:t>
            </w:r>
            <w:r w:rsidR="00D719A8">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719A8" w:rsidP="00DA1FB1">
            <w:pPr>
              <w:autoSpaceDE w:val="0"/>
              <w:autoSpaceDN w:val="0"/>
              <w:adjustRightInd w:val="0"/>
              <w:jc w:val="both"/>
              <w:outlineLvl w:val="1"/>
              <w:rPr>
                <w:sz w:val="20"/>
                <w:szCs w:val="20"/>
              </w:rPr>
            </w:pPr>
            <w:r>
              <w:rPr>
                <w:sz w:val="20"/>
                <w:szCs w:val="20"/>
              </w:rPr>
              <w:t>8 616,00</w:t>
            </w:r>
            <w:r w:rsidR="00DA1FB1" w:rsidRPr="00E82638">
              <w:rPr>
                <w:sz w:val="20"/>
                <w:szCs w:val="20"/>
              </w:rPr>
              <w:t xml:space="preserve"> руб. (</w:t>
            </w:r>
            <w:r>
              <w:rPr>
                <w:sz w:val="20"/>
                <w:szCs w:val="20"/>
              </w:rPr>
              <w:t>восемь тысяч шестьсот шестнадцать рублей</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719A8">
            <w:pPr>
              <w:jc w:val="both"/>
              <w:rPr>
                <w:sz w:val="20"/>
                <w:szCs w:val="20"/>
              </w:rPr>
            </w:pPr>
            <w:r w:rsidRPr="008024A7">
              <w:rPr>
                <w:sz w:val="20"/>
                <w:szCs w:val="20"/>
              </w:rPr>
              <w:t>«</w:t>
            </w:r>
            <w:r w:rsidR="00D719A8">
              <w:rPr>
                <w:sz w:val="20"/>
                <w:szCs w:val="20"/>
              </w:rPr>
              <w:t>24</w:t>
            </w:r>
            <w:r w:rsidR="00487F7E" w:rsidRPr="008024A7">
              <w:rPr>
                <w:sz w:val="20"/>
                <w:szCs w:val="20"/>
              </w:rPr>
              <w:t xml:space="preserve">» </w:t>
            </w:r>
            <w:r w:rsidR="00E82638">
              <w:rPr>
                <w:sz w:val="20"/>
                <w:szCs w:val="20"/>
              </w:rPr>
              <w:t>декабря</w:t>
            </w:r>
            <w:r w:rsidR="00D719A8">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719A8">
            <w:pPr>
              <w:jc w:val="both"/>
              <w:rPr>
                <w:b/>
                <w:sz w:val="20"/>
                <w:szCs w:val="20"/>
              </w:rPr>
            </w:pPr>
            <w:r w:rsidRPr="00180675">
              <w:rPr>
                <w:b/>
                <w:sz w:val="20"/>
                <w:szCs w:val="20"/>
              </w:rPr>
              <w:t>«</w:t>
            </w:r>
            <w:r w:rsidR="00D719A8">
              <w:rPr>
                <w:b/>
                <w:sz w:val="20"/>
                <w:szCs w:val="20"/>
              </w:rPr>
              <w:t>27</w:t>
            </w:r>
            <w:r w:rsidRPr="00180675">
              <w:rPr>
                <w:b/>
                <w:sz w:val="20"/>
                <w:szCs w:val="20"/>
              </w:rPr>
              <w:t xml:space="preserve">» </w:t>
            </w:r>
            <w:r w:rsidR="00E82638">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D719A8" w:rsidRDefault="00D719A8" w:rsidP="00B8322C">
      <w:pPr>
        <w:jc w:val="right"/>
        <w:rPr>
          <w:b/>
          <w:bCs/>
          <w:sz w:val="20"/>
          <w:szCs w:val="20"/>
        </w:rPr>
      </w:pPr>
    </w:p>
    <w:p w:rsidR="00D719A8" w:rsidRDefault="00D719A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D719A8">
        <w:rPr>
          <w:b/>
          <w:kern w:val="32"/>
          <w:sz w:val="20"/>
          <w:szCs w:val="20"/>
        </w:rPr>
        <w:t xml:space="preserve"> </w:t>
      </w:r>
      <w:r w:rsidR="0015535E">
        <w:rPr>
          <w:b/>
          <w:kern w:val="32"/>
          <w:sz w:val="20"/>
          <w:szCs w:val="20"/>
        </w:rPr>
        <w:t xml:space="preserve">поставку </w:t>
      </w:r>
      <w:r w:rsidR="00E1280D">
        <w:rPr>
          <w:b/>
          <w:sz w:val="20"/>
          <w:szCs w:val="20"/>
        </w:rPr>
        <w:t xml:space="preserve">реагентов для гематологического анализатора </w:t>
      </w:r>
      <w:proofErr w:type="spellStart"/>
      <w:r w:rsidR="00E1280D">
        <w:rPr>
          <w:b/>
          <w:sz w:val="20"/>
          <w:szCs w:val="20"/>
        </w:rPr>
        <w:t>Medonic</w:t>
      </w:r>
      <w:proofErr w:type="spellEnd"/>
      <w:r w:rsidR="00E1280D">
        <w:rPr>
          <w:b/>
          <w:sz w:val="20"/>
          <w:szCs w:val="20"/>
        </w:rPr>
        <w:t xml:space="preserve"> серии M</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1280D">
        <w:rPr>
          <w:b/>
          <w:kern w:val="32"/>
          <w:sz w:val="22"/>
          <w:szCs w:val="22"/>
        </w:rPr>
        <w:t>348-21н</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E1280D">
        <w:rPr>
          <w:b/>
          <w:bCs/>
          <w:sz w:val="20"/>
        </w:rPr>
        <w:t xml:space="preserve">реагентов для гематологического анализатора </w:t>
      </w:r>
      <w:proofErr w:type="spellStart"/>
      <w:r w:rsidR="00E1280D">
        <w:rPr>
          <w:b/>
          <w:bCs/>
          <w:sz w:val="20"/>
        </w:rPr>
        <w:t>Medonic</w:t>
      </w:r>
      <w:proofErr w:type="spellEnd"/>
      <w:r w:rsidR="00E1280D">
        <w:rPr>
          <w:b/>
          <w:bCs/>
          <w:sz w:val="20"/>
        </w:rPr>
        <w:t xml:space="preserve"> серии M</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96EF5" w:rsidRDefault="00D96EF5" w:rsidP="00D96EF5">
            <w:pPr>
              <w:rPr>
                <w:sz w:val="20"/>
                <w:szCs w:val="20"/>
              </w:rPr>
            </w:pPr>
            <w:r>
              <w:rPr>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96EF5" w:rsidRDefault="00D719A8" w:rsidP="00D96EF5">
            <w:pPr>
              <w:rPr>
                <w:sz w:val="20"/>
                <w:szCs w:val="20"/>
                <w:lang w:eastAsia="en-US"/>
              </w:rPr>
            </w:pPr>
            <w:r w:rsidRPr="00D96EF5">
              <w:rPr>
                <w:sz w:val="20"/>
                <w:szCs w:val="20"/>
              </w:rPr>
              <w:t xml:space="preserve">Изотонический разбавитель </w:t>
            </w:r>
            <w:proofErr w:type="spellStart"/>
            <w:r w:rsidRPr="00D96EF5">
              <w:rPr>
                <w:sz w:val="20"/>
                <w:szCs w:val="20"/>
              </w:rPr>
              <w:t>Medonic</w:t>
            </w:r>
            <w:proofErr w:type="spellEnd"/>
            <w:r w:rsidRPr="00D96EF5">
              <w:rPr>
                <w:sz w:val="20"/>
                <w:szCs w:val="20"/>
              </w:rPr>
              <w:t xml:space="preserve"> M-</w:t>
            </w:r>
            <w:proofErr w:type="spellStart"/>
            <w:r w:rsidRPr="00D96EF5">
              <w:rPr>
                <w:sz w:val="20"/>
                <w:szCs w:val="20"/>
              </w:rPr>
              <w:t>series</w:t>
            </w:r>
            <w:proofErr w:type="spellEnd"/>
            <w:r w:rsidRPr="00D96EF5">
              <w:rPr>
                <w:sz w:val="20"/>
                <w:szCs w:val="20"/>
              </w:rPr>
              <w:t xml:space="preserve">. </w:t>
            </w:r>
          </w:p>
        </w:tc>
        <w:tc>
          <w:tcPr>
            <w:tcW w:w="2391" w:type="pct"/>
            <w:tcBorders>
              <w:top w:val="single" w:sz="4" w:space="0" w:color="auto"/>
              <w:left w:val="nil"/>
              <w:bottom w:val="single" w:sz="4" w:space="0" w:color="auto"/>
              <w:right w:val="single" w:sz="4" w:space="0" w:color="auto"/>
            </w:tcBorders>
          </w:tcPr>
          <w:p w:rsidR="00D96EF5" w:rsidRDefault="00D719A8" w:rsidP="00D96EF5">
            <w:pPr>
              <w:rPr>
                <w:color w:val="000000"/>
                <w:sz w:val="20"/>
                <w:szCs w:val="20"/>
                <w:lang w:eastAsia="en-US"/>
              </w:rPr>
            </w:pPr>
            <w:r w:rsidRPr="00D96EF5">
              <w:rPr>
                <w:color w:val="000000"/>
                <w:sz w:val="20"/>
                <w:szCs w:val="20"/>
                <w:lang w:eastAsia="en-US"/>
              </w:rPr>
              <w:t xml:space="preserve">Изотонический раствор для гематологического анализатора. </w:t>
            </w:r>
          </w:p>
          <w:p w:rsidR="00D96EF5" w:rsidRDefault="00D96EF5" w:rsidP="00D96EF5">
            <w:pPr>
              <w:rPr>
                <w:sz w:val="20"/>
                <w:szCs w:val="20"/>
                <w:lang w:eastAsia="en-US"/>
              </w:rPr>
            </w:pPr>
            <w:r w:rsidRPr="00D96EF5">
              <w:rPr>
                <w:color w:val="000000"/>
                <w:sz w:val="20"/>
                <w:szCs w:val="20"/>
                <w:lang w:eastAsia="en-US"/>
              </w:rPr>
              <w:t>Используется</w:t>
            </w:r>
            <w:r w:rsidR="00D719A8" w:rsidRPr="00D96EF5">
              <w:rPr>
                <w:color w:val="000000"/>
                <w:sz w:val="20"/>
                <w:szCs w:val="20"/>
                <w:lang w:eastAsia="en-US"/>
              </w:rPr>
              <w:t xml:space="preserve"> в качестве изотонического буферного разбавителя совместно с </w:t>
            </w:r>
            <w:proofErr w:type="spellStart"/>
            <w:r w:rsidR="00D719A8" w:rsidRPr="00D96EF5">
              <w:rPr>
                <w:color w:val="000000"/>
                <w:sz w:val="20"/>
                <w:szCs w:val="20"/>
                <w:lang w:eastAsia="en-US"/>
              </w:rPr>
              <w:t>лизирующим</w:t>
            </w:r>
            <w:proofErr w:type="spellEnd"/>
            <w:r w:rsidR="00D719A8" w:rsidRPr="00D96EF5">
              <w:rPr>
                <w:color w:val="000000"/>
                <w:sz w:val="20"/>
                <w:szCs w:val="20"/>
                <w:lang w:eastAsia="en-US"/>
              </w:rPr>
              <w:t xml:space="preserve"> агентом для подсчета и оценки размера клеток крови</w:t>
            </w:r>
            <w:r w:rsidR="00D719A8" w:rsidRPr="00D96EF5">
              <w:rPr>
                <w:sz w:val="20"/>
                <w:szCs w:val="20"/>
                <w:lang w:eastAsia="en-US"/>
              </w:rPr>
              <w:t>.</w:t>
            </w:r>
          </w:p>
          <w:p w:rsidR="00D719A8" w:rsidRPr="00D96EF5" w:rsidRDefault="00D96EF5" w:rsidP="00D96EF5">
            <w:pPr>
              <w:rPr>
                <w:color w:val="000000"/>
                <w:sz w:val="20"/>
                <w:szCs w:val="20"/>
                <w:lang w:eastAsia="en-US"/>
              </w:rPr>
            </w:pPr>
            <w:r>
              <w:rPr>
                <w:sz w:val="20"/>
                <w:szCs w:val="20"/>
                <w:lang w:eastAsia="en-US"/>
              </w:rPr>
              <w:t>К</w:t>
            </w:r>
            <w:r w:rsidR="00D719A8" w:rsidRPr="00D96EF5">
              <w:rPr>
                <w:sz w:val="20"/>
                <w:szCs w:val="20"/>
                <w:lang w:eastAsia="en-US"/>
              </w:rPr>
              <w:t>оличество рабочих циклов не менее 900.</w:t>
            </w:r>
          </w:p>
          <w:p w:rsidR="00D719A8" w:rsidRPr="00D96EF5" w:rsidRDefault="00D719A8" w:rsidP="00D96EF5">
            <w:pPr>
              <w:rPr>
                <w:sz w:val="20"/>
                <w:szCs w:val="20"/>
                <w:lang w:eastAsia="en-US"/>
              </w:rPr>
            </w:pPr>
            <w:proofErr w:type="gramStart"/>
            <w:r w:rsidRPr="00D96EF5">
              <w:rPr>
                <w:color w:val="000000"/>
                <w:sz w:val="20"/>
                <w:szCs w:val="20"/>
                <w:lang w:eastAsia="en-US"/>
              </w:rPr>
              <w:t xml:space="preserve">Должен быть совместим с гематологическим анализатором </w:t>
            </w:r>
            <w:proofErr w:type="spellStart"/>
            <w:r w:rsidRPr="00D96EF5">
              <w:rPr>
                <w:sz w:val="20"/>
                <w:szCs w:val="20"/>
                <w:lang w:eastAsia="en-US"/>
              </w:rPr>
              <w:t>Medonic</w:t>
            </w:r>
            <w:proofErr w:type="spellEnd"/>
            <w:r w:rsidRPr="00D96EF5">
              <w:rPr>
                <w:sz w:val="20"/>
                <w:szCs w:val="20"/>
                <w:lang w:eastAsia="en-US"/>
              </w:rPr>
              <w:t xml:space="preserve"> серии М20 (закрытая система)</w:t>
            </w:r>
            <w:r w:rsidRPr="00D96EF5">
              <w:rPr>
                <w:color w:val="000000"/>
                <w:sz w:val="20"/>
                <w:szCs w:val="20"/>
                <w:lang w:eastAsia="en-US"/>
              </w:rPr>
              <w:t>, имеющегося в наличии у Заказчика.</w:t>
            </w:r>
            <w:proofErr w:type="gramEnd"/>
          </w:p>
          <w:p w:rsidR="00D719A8" w:rsidRPr="00D96EF5" w:rsidRDefault="00D719A8" w:rsidP="00D96EF5">
            <w:pPr>
              <w:rPr>
                <w:sz w:val="20"/>
                <w:szCs w:val="20"/>
                <w:lang w:eastAsia="en-US"/>
              </w:rPr>
            </w:pPr>
            <w:r w:rsidRPr="00D96EF5">
              <w:rPr>
                <w:color w:val="000000"/>
                <w:sz w:val="20"/>
                <w:szCs w:val="20"/>
                <w:lang w:eastAsia="en-US"/>
              </w:rPr>
              <w:t>Упаковка: не менее 20 л.</w:t>
            </w:r>
          </w:p>
          <w:p w:rsidR="00FC0700" w:rsidRPr="00D96EF5" w:rsidRDefault="00D719A8" w:rsidP="00D96EF5">
            <w:pPr>
              <w:rPr>
                <w:color w:val="000000"/>
                <w:sz w:val="20"/>
                <w:szCs w:val="20"/>
                <w:lang w:eastAsia="en-US"/>
              </w:rPr>
            </w:pPr>
            <w:r w:rsidRPr="00D96EF5">
              <w:rPr>
                <w:sz w:val="20"/>
                <w:szCs w:val="20"/>
                <w:lang w:eastAsia="en-US"/>
              </w:rPr>
              <w:t xml:space="preserve">Наличие на упаковке  машиночитаемой маркировки RFID для автоматического считывания анализатором </w:t>
            </w:r>
            <w:proofErr w:type="spellStart"/>
            <w:r w:rsidRPr="00D96EF5">
              <w:rPr>
                <w:sz w:val="20"/>
                <w:szCs w:val="20"/>
                <w:lang w:eastAsia="en-US"/>
              </w:rPr>
              <w:t>Medonic</w:t>
            </w:r>
            <w:proofErr w:type="spellEnd"/>
            <w:r w:rsidRPr="00D96EF5">
              <w:rPr>
                <w:sz w:val="20"/>
                <w:szCs w:val="20"/>
                <w:lang w:eastAsia="en-US"/>
              </w:rPr>
              <w:t xml:space="preserve"> M20 данных о лоте, серии, дате производства, количестве циклов испытания, сроке годности подключаемого реагента.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D719A8" w:rsidP="00F462B5">
            <w:pPr>
              <w:jc w:val="center"/>
              <w:rPr>
                <w:sz w:val="18"/>
                <w:szCs w:val="18"/>
              </w:rPr>
            </w:pPr>
            <w:proofErr w:type="spellStart"/>
            <w:r w:rsidRPr="00AF7996">
              <w:rPr>
                <w:sz w:val="20"/>
                <w:szCs w:val="20"/>
                <w:lang w:eastAsia="en-US"/>
              </w:rPr>
              <w:t>уп</w:t>
            </w:r>
            <w:r w:rsidR="00D96EF5">
              <w:rPr>
                <w:sz w:val="20"/>
                <w:szCs w:val="20"/>
                <w:lang w:eastAsia="en-US"/>
              </w:rPr>
              <w:t>ак</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FC0700" w:rsidRPr="000706F8" w:rsidRDefault="00D719A8" w:rsidP="00E82638">
            <w:pPr>
              <w:jc w:val="center"/>
              <w:rPr>
                <w:sz w:val="18"/>
                <w:szCs w:val="18"/>
              </w:rPr>
            </w:pPr>
            <w:r>
              <w:rPr>
                <w:sz w:val="18"/>
                <w:szCs w:val="18"/>
              </w:rPr>
              <w:t>5</w:t>
            </w:r>
          </w:p>
        </w:tc>
        <w:tc>
          <w:tcPr>
            <w:tcW w:w="576" w:type="pct"/>
            <w:tcBorders>
              <w:top w:val="single" w:sz="4" w:space="0" w:color="auto"/>
              <w:left w:val="nil"/>
              <w:bottom w:val="single" w:sz="4" w:space="0" w:color="auto"/>
              <w:right w:val="single" w:sz="4" w:space="0" w:color="auto"/>
            </w:tcBorders>
          </w:tcPr>
          <w:p w:rsidR="00A74A0C" w:rsidRPr="00FB0B4A" w:rsidRDefault="00D96EF5" w:rsidP="00A74A0C">
            <w:pPr>
              <w:jc w:val="center"/>
              <w:rPr>
                <w:sz w:val="20"/>
                <w:szCs w:val="20"/>
              </w:rPr>
            </w:pPr>
            <w:r>
              <w:rPr>
                <w:sz w:val="20"/>
                <w:szCs w:val="20"/>
              </w:rPr>
              <w:t>12800,00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96EF5" w:rsidRDefault="00D96EF5" w:rsidP="00D96EF5">
            <w:pPr>
              <w:rPr>
                <w:sz w:val="20"/>
                <w:szCs w:val="20"/>
              </w:rPr>
            </w:pPr>
            <w:r>
              <w:rPr>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96EF5" w:rsidRDefault="00D719A8" w:rsidP="00D96EF5">
            <w:pPr>
              <w:rPr>
                <w:sz w:val="20"/>
                <w:szCs w:val="20"/>
                <w:lang w:eastAsia="en-US"/>
              </w:rPr>
            </w:pPr>
            <w:proofErr w:type="spellStart"/>
            <w:r w:rsidRPr="00D96EF5">
              <w:rPr>
                <w:sz w:val="20"/>
                <w:szCs w:val="20"/>
              </w:rPr>
              <w:t>Лизирующий</w:t>
            </w:r>
            <w:proofErr w:type="spellEnd"/>
            <w:r w:rsidRPr="00D96EF5">
              <w:rPr>
                <w:sz w:val="20"/>
                <w:szCs w:val="20"/>
              </w:rPr>
              <w:t xml:space="preserve"> раствор </w:t>
            </w:r>
            <w:proofErr w:type="spellStart"/>
            <w:r w:rsidRPr="00D96EF5">
              <w:rPr>
                <w:sz w:val="20"/>
                <w:szCs w:val="20"/>
              </w:rPr>
              <w:t>Medonic</w:t>
            </w:r>
            <w:proofErr w:type="spellEnd"/>
            <w:r w:rsidRPr="00D96EF5">
              <w:rPr>
                <w:sz w:val="20"/>
                <w:szCs w:val="20"/>
              </w:rPr>
              <w:t xml:space="preserve"> M-</w:t>
            </w:r>
            <w:proofErr w:type="spellStart"/>
            <w:r w:rsidRPr="00D96EF5">
              <w:rPr>
                <w:sz w:val="20"/>
                <w:szCs w:val="20"/>
              </w:rPr>
              <w:t>series</w:t>
            </w:r>
            <w:proofErr w:type="spellEnd"/>
            <w:r w:rsidRPr="00D96EF5">
              <w:rPr>
                <w:sz w:val="20"/>
                <w:szCs w:val="20"/>
              </w:rPr>
              <w:t>.</w:t>
            </w:r>
          </w:p>
        </w:tc>
        <w:tc>
          <w:tcPr>
            <w:tcW w:w="2391" w:type="pct"/>
            <w:tcBorders>
              <w:top w:val="single" w:sz="4" w:space="0" w:color="auto"/>
              <w:left w:val="nil"/>
              <w:bottom w:val="single" w:sz="4" w:space="0" w:color="auto"/>
              <w:right w:val="single" w:sz="4" w:space="0" w:color="auto"/>
            </w:tcBorders>
          </w:tcPr>
          <w:p w:rsidR="00D96EF5" w:rsidRDefault="00D96EF5" w:rsidP="00D96EF5">
            <w:pPr>
              <w:rPr>
                <w:color w:val="000000"/>
                <w:sz w:val="20"/>
                <w:szCs w:val="20"/>
                <w:lang w:eastAsia="en-US"/>
              </w:rPr>
            </w:pPr>
            <w:proofErr w:type="spellStart"/>
            <w:r w:rsidRPr="00D96EF5">
              <w:rPr>
                <w:color w:val="000000"/>
                <w:sz w:val="20"/>
                <w:szCs w:val="20"/>
                <w:lang w:eastAsia="en-US"/>
              </w:rPr>
              <w:t>Лизирующий</w:t>
            </w:r>
            <w:proofErr w:type="spellEnd"/>
            <w:r w:rsidRPr="00D96EF5">
              <w:rPr>
                <w:color w:val="000000"/>
                <w:sz w:val="20"/>
                <w:szCs w:val="20"/>
                <w:lang w:eastAsia="en-US"/>
              </w:rPr>
              <w:t xml:space="preserve"> раствор для гематологического анализатора. </w:t>
            </w:r>
          </w:p>
          <w:p w:rsidR="00D96EF5" w:rsidRPr="00D96EF5" w:rsidRDefault="00D96EF5" w:rsidP="00D96EF5">
            <w:pPr>
              <w:rPr>
                <w:color w:val="000000"/>
                <w:sz w:val="20"/>
                <w:szCs w:val="20"/>
                <w:lang w:eastAsia="en-US"/>
              </w:rPr>
            </w:pPr>
            <w:r w:rsidRPr="00D96EF5">
              <w:rPr>
                <w:color w:val="000000"/>
                <w:sz w:val="20"/>
                <w:szCs w:val="20"/>
                <w:lang w:eastAsia="en-US"/>
              </w:rPr>
              <w:t xml:space="preserve">Используется для лизиса эритроцитов  и  количественного определения гемоглобина,  подсчета, определения размера  и оптического измерения лейкоцитов,  </w:t>
            </w:r>
            <w:r w:rsidRPr="00D96EF5">
              <w:rPr>
                <w:sz w:val="20"/>
                <w:szCs w:val="20"/>
                <w:lang w:eastAsia="en-US"/>
              </w:rPr>
              <w:t xml:space="preserve"> количество рабочих циклов не менее 1000.</w:t>
            </w:r>
          </w:p>
          <w:p w:rsidR="00D96EF5" w:rsidRDefault="00D96EF5" w:rsidP="00D96EF5">
            <w:pPr>
              <w:rPr>
                <w:color w:val="000000"/>
                <w:sz w:val="20"/>
                <w:szCs w:val="20"/>
                <w:lang w:eastAsia="en-US"/>
              </w:rPr>
            </w:pPr>
            <w:r w:rsidRPr="00D96EF5">
              <w:rPr>
                <w:color w:val="000000"/>
                <w:sz w:val="20"/>
                <w:szCs w:val="20"/>
                <w:lang w:eastAsia="en-US"/>
              </w:rPr>
              <w:t>Должен быть совместим с гематологическим анализатором</w:t>
            </w:r>
            <w:r>
              <w:rPr>
                <w:color w:val="000000"/>
                <w:sz w:val="20"/>
                <w:szCs w:val="20"/>
                <w:lang w:eastAsia="en-US"/>
              </w:rPr>
              <w:t xml:space="preserve"> </w:t>
            </w:r>
            <w:proofErr w:type="spellStart"/>
            <w:r w:rsidRPr="00D96EF5">
              <w:rPr>
                <w:sz w:val="20"/>
                <w:szCs w:val="20"/>
                <w:lang w:eastAsia="en-US"/>
              </w:rPr>
              <w:t>Medonic</w:t>
            </w:r>
            <w:proofErr w:type="spellEnd"/>
            <w:r w:rsidRPr="00D96EF5">
              <w:rPr>
                <w:sz w:val="20"/>
                <w:szCs w:val="20"/>
                <w:lang w:eastAsia="en-US"/>
              </w:rPr>
              <w:t xml:space="preserve"> M20</w:t>
            </w:r>
            <w:r w:rsidRPr="00D96EF5">
              <w:rPr>
                <w:color w:val="000000"/>
                <w:sz w:val="20"/>
                <w:szCs w:val="20"/>
                <w:lang w:eastAsia="en-US"/>
              </w:rPr>
              <w:t>, имеющимся в наличии у Заказчика.</w:t>
            </w:r>
          </w:p>
          <w:p w:rsidR="00D96EF5" w:rsidRPr="00D96EF5" w:rsidRDefault="00D96EF5" w:rsidP="00D96EF5">
            <w:pPr>
              <w:rPr>
                <w:color w:val="000000"/>
                <w:sz w:val="20"/>
                <w:szCs w:val="20"/>
                <w:lang w:eastAsia="en-US"/>
              </w:rPr>
            </w:pPr>
            <w:r w:rsidRPr="00D96EF5">
              <w:rPr>
                <w:color w:val="000000"/>
                <w:sz w:val="20"/>
                <w:szCs w:val="20"/>
                <w:lang w:eastAsia="en-US"/>
              </w:rPr>
              <w:t xml:space="preserve">Упаковка: не менее 5 л. </w:t>
            </w:r>
          </w:p>
          <w:p w:rsidR="00FC0700" w:rsidRPr="00D96EF5" w:rsidRDefault="00D96EF5" w:rsidP="00D96EF5">
            <w:pPr>
              <w:rPr>
                <w:sz w:val="20"/>
                <w:szCs w:val="20"/>
                <w:lang w:eastAsia="en-US"/>
              </w:rPr>
            </w:pPr>
            <w:r w:rsidRPr="00D96EF5">
              <w:rPr>
                <w:sz w:val="20"/>
                <w:szCs w:val="20"/>
                <w:lang w:eastAsia="en-US"/>
              </w:rPr>
              <w:t>Наличие на упаковке  машиночитаемой маркировки RFID  для автоматического считывания анализатором</w:t>
            </w:r>
            <w:r>
              <w:rPr>
                <w:sz w:val="20"/>
                <w:szCs w:val="20"/>
                <w:lang w:eastAsia="en-US"/>
              </w:rPr>
              <w:t xml:space="preserve"> </w:t>
            </w:r>
            <w:proofErr w:type="spellStart"/>
            <w:r w:rsidRPr="00D96EF5">
              <w:rPr>
                <w:sz w:val="20"/>
                <w:szCs w:val="20"/>
                <w:lang w:eastAsia="en-US"/>
              </w:rPr>
              <w:t>Medonic</w:t>
            </w:r>
            <w:proofErr w:type="spellEnd"/>
            <w:r w:rsidRPr="00D96EF5">
              <w:rPr>
                <w:sz w:val="20"/>
                <w:szCs w:val="20"/>
                <w:lang w:eastAsia="en-US"/>
              </w:rPr>
              <w:t xml:space="preserve"> M20 данных о лоте, серии, дате производства, количестве циклов испытания, сроке годности подключаемого реагента.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D96EF5" w:rsidP="00F462B5">
            <w:pPr>
              <w:jc w:val="center"/>
              <w:rPr>
                <w:sz w:val="18"/>
                <w:szCs w:val="18"/>
              </w:rPr>
            </w:pPr>
            <w:proofErr w:type="spellStart"/>
            <w:r w:rsidRPr="00AF7996">
              <w:rPr>
                <w:sz w:val="20"/>
                <w:szCs w:val="20"/>
                <w:lang w:eastAsia="en-US"/>
              </w:rPr>
              <w:t>уп</w:t>
            </w:r>
            <w:r>
              <w:rPr>
                <w:sz w:val="20"/>
                <w:szCs w:val="20"/>
                <w:lang w:eastAsia="en-US"/>
              </w:rPr>
              <w:t>ак</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FC0700" w:rsidRPr="000706F8" w:rsidRDefault="00D96EF5" w:rsidP="00E82638">
            <w:pPr>
              <w:jc w:val="center"/>
              <w:rPr>
                <w:sz w:val="18"/>
                <w:szCs w:val="18"/>
              </w:rPr>
            </w:pPr>
            <w:r>
              <w:rPr>
                <w:sz w:val="18"/>
                <w:szCs w:val="18"/>
              </w:rPr>
              <w:t>12</w:t>
            </w:r>
          </w:p>
        </w:tc>
        <w:tc>
          <w:tcPr>
            <w:tcW w:w="576" w:type="pct"/>
            <w:tcBorders>
              <w:top w:val="single" w:sz="4" w:space="0" w:color="auto"/>
              <w:left w:val="nil"/>
              <w:bottom w:val="single" w:sz="4" w:space="0" w:color="auto"/>
              <w:right w:val="single" w:sz="4" w:space="0" w:color="auto"/>
            </w:tcBorders>
          </w:tcPr>
          <w:p w:rsidR="00FC0700" w:rsidRPr="00FB0B4A" w:rsidRDefault="00D96EF5" w:rsidP="002E2A75">
            <w:pPr>
              <w:jc w:val="center"/>
              <w:rPr>
                <w:sz w:val="20"/>
                <w:szCs w:val="20"/>
              </w:rPr>
            </w:pPr>
            <w:r>
              <w:rPr>
                <w:sz w:val="20"/>
                <w:szCs w:val="20"/>
              </w:rPr>
              <w:t>13600,00</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96EF5" w:rsidRDefault="00D96EF5" w:rsidP="00D96EF5">
            <w:pPr>
              <w:rPr>
                <w:sz w:val="20"/>
                <w:szCs w:val="20"/>
              </w:rPr>
            </w:pPr>
            <w:r>
              <w:rPr>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96EF5" w:rsidRDefault="00D719A8" w:rsidP="00D96EF5">
            <w:pPr>
              <w:rPr>
                <w:sz w:val="20"/>
                <w:szCs w:val="20"/>
              </w:rPr>
            </w:pPr>
            <w:r w:rsidRPr="00D96EF5">
              <w:rPr>
                <w:color w:val="000000"/>
                <w:sz w:val="20"/>
                <w:szCs w:val="20"/>
                <w:lang w:eastAsia="en-US"/>
              </w:rPr>
              <w:t>Гематологический контроль (</w:t>
            </w:r>
            <w:r w:rsidRPr="00D96EF5">
              <w:rPr>
                <w:sz w:val="20"/>
                <w:szCs w:val="20"/>
                <w:lang w:eastAsia="en-US"/>
              </w:rPr>
              <w:t>контрольная кровь)</w:t>
            </w:r>
          </w:p>
        </w:tc>
        <w:tc>
          <w:tcPr>
            <w:tcW w:w="2391" w:type="pct"/>
            <w:tcBorders>
              <w:top w:val="single" w:sz="4" w:space="0" w:color="auto"/>
              <w:left w:val="nil"/>
              <w:bottom w:val="single" w:sz="4" w:space="0" w:color="auto"/>
              <w:right w:val="single" w:sz="4" w:space="0" w:color="auto"/>
            </w:tcBorders>
          </w:tcPr>
          <w:p w:rsidR="00D96EF5" w:rsidRPr="00D96EF5" w:rsidRDefault="00D96EF5" w:rsidP="00D96EF5">
            <w:pPr>
              <w:rPr>
                <w:color w:val="000000"/>
                <w:sz w:val="20"/>
                <w:szCs w:val="20"/>
                <w:lang w:eastAsia="en-US"/>
              </w:rPr>
            </w:pPr>
            <w:r w:rsidRPr="00D96EF5">
              <w:rPr>
                <w:color w:val="000000"/>
                <w:sz w:val="20"/>
                <w:szCs w:val="20"/>
                <w:lang w:eastAsia="en-US"/>
              </w:rPr>
              <w:t xml:space="preserve">Гематологический контроль (контрольная кровь) для гематологического анализатора </w:t>
            </w:r>
            <w:proofErr w:type="spellStart"/>
            <w:r w:rsidRPr="00D96EF5">
              <w:rPr>
                <w:color w:val="000000"/>
                <w:sz w:val="20"/>
                <w:szCs w:val="20"/>
                <w:lang w:eastAsia="en-US"/>
              </w:rPr>
              <w:t>Medonic</w:t>
            </w:r>
            <w:proofErr w:type="spellEnd"/>
            <w:r w:rsidRPr="00D96EF5">
              <w:rPr>
                <w:color w:val="000000"/>
                <w:sz w:val="20"/>
                <w:szCs w:val="20"/>
                <w:lang w:eastAsia="en-US"/>
              </w:rPr>
              <w:t xml:space="preserve"> М  находящегося в наличии у заказчика.</w:t>
            </w:r>
          </w:p>
          <w:p w:rsidR="00D96EF5" w:rsidRPr="00D96EF5" w:rsidRDefault="00D96EF5" w:rsidP="00D96EF5">
            <w:pPr>
              <w:rPr>
                <w:color w:val="000000"/>
                <w:sz w:val="20"/>
                <w:szCs w:val="20"/>
                <w:lang w:eastAsia="en-US"/>
              </w:rPr>
            </w:pPr>
            <w:r w:rsidRPr="00D96EF5">
              <w:rPr>
                <w:color w:val="000000"/>
                <w:sz w:val="20"/>
                <w:szCs w:val="20"/>
                <w:lang w:eastAsia="en-US"/>
              </w:rPr>
              <w:t xml:space="preserve">16 параметров, </w:t>
            </w:r>
            <w:r w:rsidRPr="00D96EF5">
              <w:rPr>
                <w:b/>
                <w:color w:val="000000"/>
                <w:sz w:val="20"/>
                <w:szCs w:val="20"/>
                <w:lang w:eastAsia="en-US"/>
              </w:rPr>
              <w:t>нормальный уровень концентрации</w:t>
            </w:r>
            <w:r w:rsidRPr="00D96EF5">
              <w:rPr>
                <w:color w:val="000000"/>
                <w:sz w:val="20"/>
                <w:szCs w:val="20"/>
                <w:lang w:eastAsia="en-US"/>
              </w:rPr>
              <w:t>.  Объём флакона, не менее 4,5 мл</w:t>
            </w:r>
          </w:p>
          <w:p w:rsidR="00D96EF5" w:rsidRPr="00D96EF5" w:rsidRDefault="00D96EF5" w:rsidP="00D96EF5">
            <w:pPr>
              <w:rPr>
                <w:color w:val="000000"/>
                <w:sz w:val="20"/>
                <w:szCs w:val="20"/>
                <w:lang w:eastAsia="en-US"/>
              </w:rPr>
            </w:pPr>
            <w:r w:rsidRPr="00D96EF5">
              <w:rPr>
                <w:color w:val="000000"/>
                <w:sz w:val="20"/>
                <w:szCs w:val="20"/>
                <w:lang w:eastAsia="en-US"/>
              </w:rPr>
              <w:t>Штрих-код на флаконе для автоматического ввода в анализатор номера лота, контрольных значений, сроков годности</w:t>
            </w:r>
          </w:p>
          <w:p w:rsidR="00D96EF5" w:rsidRPr="00D96EF5" w:rsidRDefault="00D96EF5" w:rsidP="00D96EF5">
            <w:pPr>
              <w:rPr>
                <w:color w:val="000000"/>
                <w:sz w:val="20"/>
                <w:szCs w:val="20"/>
                <w:lang w:eastAsia="en-US"/>
              </w:rPr>
            </w:pPr>
            <w:r w:rsidRPr="00D96EF5">
              <w:rPr>
                <w:color w:val="000000"/>
                <w:sz w:val="20"/>
                <w:szCs w:val="20"/>
                <w:lang w:eastAsia="en-US"/>
              </w:rPr>
              <w:t xml:space="preserve">Аттестат на гематологический анализатор </w:t>
            </w:r>
            <w:proofErr w:type="spellStart"/>
            <w:r w:rsidRPr="00D96EF5">
              <w:rPr>
                <w:color w:val="000000"/>
                <w:sz w:val="20"/>
                <w:szCs w:val="20"/>
                <w:lang w:eastAsia="en-US"/>
              </w:rPr>
              <w:t>Medonic</w:t>
            </w:r>
            <w:proofErr w:type="spellEnd"/>
            <w:r w:rsidRPr="00D96EF5">
              <w:rPr>
                <w:color w:val="000000"/>
                <w:sz w:val="20"/>
                <w:szCs w:val="20"/>
                <w:lang w:eastAsia="en-US"/>
              </w:rPr>
              <w:t xml:space="preserve"> M-</w:t>
            </w:r>
            <w:proofErr w:type="spellStart"/>
            <w:r w:rsidRPr="00D96EF5">
              <w:rPr>
                <w:color w:val="000000"/>
                <w:sz w:val="20"/>
                <w:szCs w:val="20"/>
                <w:lang w:eastAsia="en-US"/>
              </w:rPr>
              <w:t>series</w:t>
            </w:r>
            <w:proofErr w:type="spellEnd"/>
          </w:p>
          <w:p w:rsidR="00D96EF5" w:rsidRPr="00D96EF5" w:rsidRDefault="00D96EF5" w:rsidP="00D96EF5">
            <w:pPr>
              <w:rPr>
                <w:color w:val="000000"/>
                <w:sz w:val="20"/>
                <w:szCs w:val="20"/>
                <w:lang w:eastAsia="en-US"/>
              </w:rPr>
            </w:pPr>
            <w:proofErr w:type="gramStart"/>
            <w:r w:rsidRPr="00D96EF5">
              <w:rPr>
                <w:color w:val="000000"/>
                <w:sz w:val="20"/>
                <w:szCs w:val="20"/>
                <w:lang w:eastAsia="en-US"/>
              </w:rPr>
              <w:t>Штрих-коды</w:t>
            </w:r>
            <w:proofErr w:type="gramEnd"/>
            <w:r w:rsidRPr="00D96EF5">
              <w:rPr>
                <w:color w:val="000000"/>
                <w:sz w:val="20"/>
                <w:szCs w:val="20"/>
                <w:lang w:eastAsia="en-US"/>
              </w:rPr>
              <w:t xml:space="preserve"> для автоматического ввода паспортных значений - 9</w:t>
            </w:r>
          </w:p>
          <w:p w:rsidR="00FC0700" w:rsidRPr="00D96EF5" w:rsidRDefault="00D96EF5" w:rsidP="00D96EF5">
            <w:pPr>
              <w:rPr>
                <w:color w:val="000000"/>
                <w:sz w:val="20"/>
                <w:szCs w:val="20"/>
                <w:lang w:eastAsia="en-US"/>
              </w:rPr>
            </w:pPr>
            <w:r w:rsidRPr="00D96EF5">
              <w:rPr>
                <w:color w:val="000000"/>
                <w:sz w:val="20"/>
                <w:szCs w:val="20"/>
                <w:lang w:eastAsia="en-US"/>
              </w:rPr>
              <w:t>Срок хранения невскрытого флакона от даты производства, не менее 155 дней</w:t>
            </w:r>
            <w:proofErr w:type="gramStart"/>
            <w:r w:rsidRPr="00D96EF5">
              <w:rPr>
                <w:color w:val="000000"/>
                <w:sz w:val="20"/>
                <w:szCs w:val="20"/>
                <w:lang w:eastAsia="en-US"/>
              </w:rPr>
              <w:t xml:space="preserve"> .</w:t>
            </w:r>
            <w:proofErr w:type="gramEnd"/>
            <w:r w:rsidRPr="00D96EF5">
              <w:rPr>
                <w:color w:val="000000"/>
                <w:sz w:val="20"/>
                <w:szCs w:val="20"/>
                <w:lang w:eastAsia="en-US"/>
              </w:rPr>
              <w:t xml:space="preserve"> Срок годности открытого флакона, не менее 14 дней.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D96EF5" w:rsidP="00F462B5">
            <w:pPr>
              <w:jc w:val="center"/>
              <w:rPr>
                <w:sz w:val="18"/>
                <w:szCs w:val="18"/>
              </w:rPr>
            </w:pPr>
            <w:proofErr w:type="spellStart"/>
            <w:r>
              <w:rPr>
                <w:sz w:val="18"/>
                <w:szCs w:val="18"/>
              </w:rPr>
              <w:t>флак</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FC0700" w:rsidRPr="000706F8" w:rsidRDefault="00D96EF5" w:rsidP="00E82638">
            <w:pPr>
              <w:jc w:val="center"/>
              <w:rPr>
                <w:sz w:val="18"/>
                <w:szCs w:val="18"/>
              </w:rPr>
            </w:pPr>
            <w:r>
              <w:rPr>
                <w:sz w:val="18"/>
                <w:szCs w:val="18"/>
              </w:rPr>
              <w:t>8</w:t>
            </w:r>
          </w:p>
        </w:tc>
        <w:tc>
          <w:tcPr>
            <w:tcW w:w="576" w:type="pct"/>
            <w:tcBorders>
              <w:top w:val="single" w:sz="4" w:space="0" w:color="auto"/>
              <w:left w:val="nil"/>
              <w:bottom w:val="single" w:sz="4" w:space="0" w:color="auto"/>
              <w:right w:val="single" w:sz="4" w:space="0" w:color="auto"/>
            </w:tcBorders>
          </w:tcPr>
          <w:p w:rsidR="00FC0700" w:rsidRPr="00FB0B4A" w:rsidRDefault="00D96EF5" w:rsidP="002E2A75">
            <w:pPr>
              <w:jc w:val="center"/>
              <w:rPr>
                <w:sz w:val="20"/>
                <w:szCs w:val="20"/>
              </w:rPr>
            </w:pPr>
            <w:r>
              <w:rPr>
                <w:sz w:val="20"/>
                <w:szCs w:val="20"/>
              </w:rPr>
              <w:t>3750,00</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96EF5" w:rsidRDefault="00D96EF5" w:rsidP="00D96EF5">
            <w:pPr>
              <w:rPr>
                <w:sz w:val="20"/>
                <w:szCs w:val="20"/>
              </w:rPr>
            </w:pPr>
            <w:r>
              <w:rPr>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96EF5" w:rsidRDefault="00D719A8" w:rsidP="00D96EF5">
            <w:pPr>
              <w:rPr>
                <w:sz w:val="20"/>
                <w:szCs w:val="20"/>
                <w:lang w:eastAsia="en-US"/>
              </w:rPr>
            </w:pPr>
            <w:r w:rsidRPr="00D96EF5">
              <w:rPr>
                <w:color w:val="000000"/>
                <w:sz w:val="20"/>
                <w:szCs w:val="20"/>
                <w:lang w:eastAsia="en-US"/>
              </w:rPr>
              <w:t>Гематологический контроль (</w:t>
            </w:r>
            <w:r w:rsidRPr="00D96EF5">
              <w:rPr>
                <w:sz w:val="20"/>
                <w:szCs w:val="20"/>
                <w:lang w:eastAsia="en-US"/>
              </w:rPr>
              <w:t>контрольная кровь).</w:t>
            </w:r>
          </w:p>
        </w:tc>
        <w:tc>
          <w:tcPr>
            <w:tcW w:w="2391" w:type="pct"/>
            <w:tcBorders>
              <w:top w:val="single" w:sz="4" w:space="0" w:color="auto"/>
              <w:left w:val="nil"/>
              <w:bottom w:val="single" w:sz="4" w:space="0" w:color="auto"/>
              <w:right w:val="single" w:sz="4" w:space="0" w:color="auto"/>
            </w:tcBorders>
          </w:tcPr>
          <w:p w:rsidR="00D96EF5" w:rsidRPr="00D96EF5" w:rsidRDefault="00D96EF5" w:rsidP="00D96EF5">
            <w:pPr>
              <w:rPr>
                <w:color w:val="000000"/>
                <w:sz w:val="20"/>
                <w:szCs w:val="20"/>
                <w:lang w:eastAsia="en-US"/>
              </w:rPr>
            </w:pPr>
            <w:r w:rsidRPr="00D96EF5">
              <w:rPr>
                <w:color w:val="000000"/>
                <w:sz w:val="20"/>
                <w:szCs w:val="20"/>
                <w:lang w:eastAsia="en-US"/>
              </w:rPr>
              <w:t xml:space="preserve">Гематологический контроль для гематологического анализатора </w:t>
            </w:r>
            <w:proofErr w:type="spellStart"/>
            <w:r w:rsidRPr="00D96EF5">
              <w:rPr>
                <w:color w:val="000000"/>
                <w:sz w:val="20"/>
                <w:szCs w:val="20"/>
                <w:lang w:eastAsia="en-US"/>
              </w:rPr>
              <w:t>Medonic</w:t>
            </w:r>
            <w:proofErr w:type="spellEnd"/>
            <w:r w:rsidRPr="00D96EF5">
              <w:rPr>
                <w:color w:val="000000"/>
                <w:sz w:val="20"/>
                <w:szCs w:val="20"/>
                <w:lang w:eastAsia="en-US"/>
              </w:rPr>
              <w:t xml:space="preserve"> М  находящегося в наличии у заказчика.</w:t>
            </w:r>
          </w:p>
          <w:p w:rsidR="00D96EF5" w:rsidRPr="00D96EF5" w:rsidRDefault="00D96EF5" w:rsidP="00D96EF5">
            <w:pPr>
              <w:rPr>
                <w:color w:val="000000"/>
                <w:sz w:val="20"/>
                <w:szCs w:val="20"/>
                <w:lang w:eastAsia="en-US"/>
              </w:rPr>
            </w:pPr>
            <w:r w:rsidRPr="00D96EF5">
              <w:rPr>
                <w:color w:val="000000"/>
                <w:sz w:val="20"/>
                <w:szCs w:val="20"/>
                <w:lang w:eastAsia="en-US"/>
              </w:rPr>
              <w:lastRenderedPageBreak/>
              <w:t xml:space="preserve">16 параметров, </w:t>
            </w:r>
            <w:r w:rsidRPr="00D96EF5">
              <w:rPr>
                <w:b/>
                <w:color w:val="000000"/>
                <w:sz w:val="20"/>
                <w:szCs w:val="20"/>
                <w:lang w:eastAsia="en-US"/>
              </w:rPr>
              <w:t>высокий уровень концентрации</w:t>
            </w:r>
            <w:r w:rsidRPr="00D96EF5">
              <w:rPr>
                <w:color w:val="000000"/>
                <w:sz w:val="20"/>
                <w:szCs w:val="20"/>
                <w:lang w:eastAsia="en-US"/>
              </w:rPr>
              <w:t>.  Объём флакона, не менее 4,5 мл.</w:t>
            </w:r>
          </w:p>
          <w:p w:rsidR="00D96EF5" w:rsidRPr="00D96EF5" w:rsidRDefault="00D96EF5" w:rsidP="00D96EF5">
            <w:pPr>
              <w:rPr>
                <w:color w:val="000000"/>
                <w:sz w:val="20"/>
                <w:szCs w:val="20"/>
                <w:lang w:eastAsia="en-US"/>
              </w:rPr>
            </w:pPr>
            <w:r w:rsidRPr="00D96EF5">
              <w:rPr>
                <w:color w:val="000000"/>
                <w:sz w:val="20"/>
                <w:szCs w:val="20"/>
                <w:lang w:eastAsia="en-US"/>
              </w:rPr>
              <w:t>Штрих-код на флаконе для автоматического ввода в анализатор номера лота, контрольных значений, сроков годности</w:t>
            </w:r>
          </w:p>
          <w:p w:rsidR="00D96EF5" w:rsidRPr="00D96EF5" w:rsidRDefault="00D96EF5" w:rsidP="00D96EF5">
            <w:pPr>
              <w:rPr>
                <w:color w:val="000000"/>
                <w:sz w:val="20"/>
                <w:szCs w:val="20"/>
                <w:lang w:eastAsia="en-US"/>
              </w:rPr>
            </w:pPr>
            <w:r w:rsidRPr="00D96EF5">
              <w:rPr>
                <w:color w:val="000000"/>
                <w:sz w:val="20"/>
                <w:szCs w:val="20"/>
                <w:lang w:eastAsia="en-US"/>
              </w:rPr>
              <w:t xml:space="preserve">Аттестат на гематологический анализатор </w:t>
            </w:r>
            <w:proofErr w:type="spellStart"/>
            <w:r w:rsidRPr="00D96EF5">
              <w:rPr>
                <w:color w:val="000000"/>
                <w:sz w:val="20"/>
                <w:szCs w:val="20"/>
                <w:lang w:eastAsia="en-US"/>
              </w:rPr>
              <w:t>Medonic</w:t>
            </w:r>
            <w:proofErr w:type="spellEnd"/>
            <w:r w:rsidRPr="00D96EF5">
              <w:rPr>
                <w:color w:val="000000"/>
                <w:sz w:val="20"/>
                <w:szCs w:val="20"/>
                <w:lang w:eastAsia="en-US"/>
              </w:rPr>
              <w:t xml:space="preserve"> M-</w:t>
            </w:r>
            <w:proofErr w:type="spellStart"/>
            <w:r w:rsidRPr="00D96EF5">
              <w:rPr>
                <w:color w:val="000000"/>
                <w:sz w:val="20"/>
                <w:szCs w:val="20"/>
                <w:lang w:eastAsia="en-US"/>
              </w:rPr>
              <w:t>series</w:t>
            </w:r>
            <w:proofErr w:type="spellEnd"/>
          </w:p>
          <w:p w:rsidR="00D96EF5" w:rsidRPr="00D96EF5" w:rsidRDefault="00D96EF5" w:rsidP="00D96EF5">
            <w:pPr>
              <w:rPr>
                <w:color w:val="000000"/>
                <w:sz w:val="20"/>
                <w:szCs w:val="20"/>
                <w:lang w:eastAsia="en-US"/>
              </w:rPr>
            </w:pPr>
            <w:proofErr w:type="gramStart"/>
            <w:r w:rsidRPr="00D96EF5">
              <w:rPr>
                <w:color w:val="000000"/>
                <w:sz w:val="20"/>
                <w:szCs w:val="20"/>
                <w:lang w:eastAsia="en-US"/>
              </w:rPr>
              <w:t>Штрих-коды</w:t>
            </w:r>
            <w:proofErr w:type="gramEnd"/>
            <w:r w:rsidRPr="00D96EF5">
              <w:rPr>
                <w:color w:val="000000"/>
                <w:sz w:val="20"/>
                <w:szCs w:val="20"/>
                <w:lang w:eastAsia="en-US"/>
              </w:rPr>
              <w:t xml:space="preserve"> для автоматического ввода паспортных значений - 9</w:t>
            </w:r>
          </w:p>
          <w:p w:rsidR="00FC0700" w:rsidRPr="00D96EF5" w:rsidRDefault="00D96EF5" w:rsidP="00D96EF5">
            <w:pPr>
              <w:pStyle w:val="ad"/>
              <w:spacing w:after="0" w:line="240" w:lineRule="auto"/>
              <w:ind w:left="0"/>
              <w:rPr>
                <w:rFonts w:ascii="Times New Roman" w:hAnsi="Times New Roman" w:cs="Times New Roman"/>
                <w:sz w:val="20"/>
                <w:szCs w:val="20"/>
              </w:rPr>
            </w:pPr>
            <w:r w:rsidRPr="00D96EF5">
              <w:rPr>
                <w:rFonts w:ascii="Times New Roman" w:hAnsi="Times New Roman" w:cs="Times New Roman"/>
                <w:color w:val="000000"/>
                <w:sz w:val="20"/>
                <w:szCs w:val="20"/>
              </w:rPr>
              <w:t>Срок хранения невскрытого флакона от даты производства, не менее 155 дней. Срок годности открытого флакона, не менее 14 дней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D96EF5" w:rsidP="00E82638">
            <w:pPr>
              <w:jc w:val="center"/>
              <w:rPr>
                <w:sz w:val="18"/>
                <w:szCs w:val="18"/>
              </w:rPr>
            </w:pPr>
            <w:proofErr w:type="spellStart"/>
            <w:r>
              <w:rPr>
                <w:sz w:val="18"/>
                <w:szCs w:val="18"/>
              </w:rPr>
              <w:lastRenderedPageBreak/>
              <w:t>флак</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FC0700" w:rsidRPr="000706F8" w:rsidRDefault="00D96EF5" w:rsidP="00E82638">
            <w:pPr>
              <w:jc w:val="center"/>
              <w:rPr>
                <w:sz w:val="18"/>
                <w:szCs w:val="18"/>
              </w:rPr>
            </w:pPr>
            <w:r>
              <w:rPr>
                <w:sz w:val="18"/>
                <w:szCs w:val="18"/>
              </w:rPr>
              <w:t>4</w:t>
            </w:r>
          </w:p>
        </w:tc>
        <w:tc>
          <w:tcPr>
            <w:tcW w:w="576" w:type="pct"/>
            <w:tcBorders>
              <w:top w:val="single" w:sz="4" w:space="0" w:color="auto"/>
              <w:left w:val="nil"/>
              <w:bottom w:val="single" w:sz="4" w:space="0" w:color="auto"/>
              <w:right w:val="single" w:sz="4" w:space="0" w:color="auto"/>
            </w:tcBorders>
          </w:tcPr>
          <w:p w:rsidR="00FC0700" w:rsidRPr="00FB0B4A" w:rsidRDefault="00D96EF5" w:rsidP="002E2A75">
            <w:pPr>
              <w:jc w:val="center"/>
              <w:rPr>
                <w:sz w:val="20"/>
                <w:szCs w:val="20"/>
              </w:rPr>
            </w:pPr>
            <w:r>
              <w:rPr>
                <w:sz w:val="20"/>
                <w:szCs w:val="20"/>
              </w:rPr>
              <w:t>3750,00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96EF5" w:rsidRDefault="00D96EF5" w:rsidP="00D96EF5">
            <w:pPr>
              <w:rPr>
                <w:sz w:val="20"/>
                <w:szCs w:val="20"/>
              </w:rPr>
            </w:pPr>
            <w:r>
              <w:rPr>
                <w:sz w:val="20"/>
                <w:szCs w:val="20"/>
              </w:rPr>
              <w:lastRenderedPageBreak/>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96EF5" w:rsidRDefault="00D96EF5" w:rsidP="00D96EF5">
            <w:pPr>
              <w:rPr>
                <w:sz w:val="20"/>
                <w:szCs w:val="20"/>
                <w:lang w:eastAsia="en-US"/>
              </w:rPr>
            </w:pPr>
            <w:r w:rsidRPr="00D96EF5">
              <w:rPr>
                <w:color w:val="000000"/>
                <w:sz w:val="20"/>
                <w:szCs w:val="20"/>
                <w:lang w:eastAsia="en-US"/>
              </w:rPr>
              <w:t>Гематологический контроль (</w:t>
            </w:r>
            <w:r w:rsidRPr="00D96EF5">
              <w:rPr>
                <w:sz w:val="20"/>
                <w:szCs w:val="20"/>
                <w:lang w:eastAsia="en-US"/>
              </w:rPr>
              <w:t>контрольная кровь).</w:t>
            </w:r>
            <w:r w:rsidRPr="00D96EF5">
              <w:rPr>
                <w:color w:val="000000"/>
                <w:sz w:val="20"/>
                <w:szCs w:val="20"/>
                <w:lang w:eastAsia="en-US"/>
              </w:rPr>
              <w:t xml:space="preserve"> </w:t>
            </w:r>
          </w:p>
        </w:tc>
        <w:tc>
          <w:tcPr>
            <w:tcW w:w="2391" w:type="pct"/>
            <w:tcBorders>
              <w:top w:val="single" w:sz="4" w:space="0" w:color="auto"/>
              <w:left w:val="nil"/>
              <w:bottom w:val="single" w:sz="4" w:space="0" w:color="auto"/>
              <w:right w:val="single" w:sz="4" w:space="0" w:color="auto"/>
            </w:tcBorders>
          </w:tcPr>
          <w:p w:rsidR="00D96EF5" w:rsidRPr="00D96EF5" w:rsidRDefault="00D96EF5" w:rsidP="00D96EF5">
            <w:pPr>
              <w:rPr>
                <w:color w:val="000000"/>
                <w:sz w:val="20"/>
                <w:szCs w:val="20"/>
                <w:lang w:eastAsia="en-US"/>
              </w:rPr>
            </w:pPr>
            <w:r w:rsidRPr="00D96EF5">
              <w:rPr>
                <w:color w:val="000000"/>
                <w:sz w:val="20"/>
                <w:szCs w:val="20"/>
                <w:lang w:eastAsia="en-US"/>
              </w:rPr>
              <w:t xml:space="preserve">Гематологический контроль для гематологического анализатора </w:t>
            </w:r>
            <w:proofErr w:type="spellStart"/>
            <w:r w:rsidRPr="00D96EF5">
              <w:rPr>
                <w:color w:val="000000"/>
                <w:sz w:val="20"/>
                <w:szCs w:val="20"/>
                <w:lang w:eastAsia="en-US"/>
              </w:rPr>
              <w:t>Medonic</w:t>
            </w:r>
            <w:proofErr w:type="spellEnd"/>
            <w:r w:rsidRPr="00D96EF5">
              <w:rPr>
                <w:color w:val="000000"/>
                <w:sz w:val="20"/>
                <w:szCs w:val="20"/>
                <w:lang w:eastAsia="en-US"/>
              </w:rPr>
              <w:t xml:space="preserve"> М  находящегося в наличии у заказчика.</w:t>
            </w:r>
          </w:p>
          <w:p w:rsidR="00D96EF5" w:rsidRPr="00D96EF5" w:rsidRDefault="00D96EF5" w:rsidP="00D96EF5">
            <w:pPr>
              <w:rPr>
                <w:color w:val="000000"/>
                <w:sz w:val="20"/>
                <w:szCs w:val="20"/>
                <w:lang w:eastAsia="en-US"/>
              </w:rPr>
            </w:pPr>
            <w:r w:rsidRPr="00D96EF5">
              <w:rPr>
                <w:color w:val="000000"/>
                <w:sz w:val="20"/>
                <w:szCs w:val="20"/>
                <w:lang w:eastAsia="en-US"/>
              </w:rPr>
              <w:t xml:space="preserve">16 параметров, </w:t>
            </w:r>
            <w:r w:rsidRPr="00D96EF5">
              <w:rPr>
                <w:b/>
                <w:color w:val="000000"/>
                <w:sz w:val="20"/>
                <w:szCs w:val="20"/>
                <w:lang w:eastAsia="en-US"/>
              </w:rPr>
              <w:t>низкий уровень концентрации</w:t>
            </w:r>
            <w:r w:rsidRPr="00D96EF5">
              <w:rPr>
                <w:color w:val="000000"/>
                <w:sz w:val="20"/>
                <w:szCs w:val="20"/>
                <w:lang w:eastAsia="en-US"/>
              </w:rPr>
              <w:t>.  Объём флакона, не менее 4,5 мл.</w:t>
            </w:r>
          </w:p>
          <w:p w:rsidR="00D96EF5" w:rsidRPr="00D96EF5" w:rsidRDefault="00D96EF5" w:rsidP="00D96EF5">
            <w:pPr>
              <w:rPr>
                <w:color w:val="000000"/>
                <w:sz w:val="20"/>
                <w:szCs w:val="20"/>
                <w:lang w:eastAsia="en-US"/>
              </w:rPr>
            </w:pPr>
            <w:r w:rsidRPr="00D96EF5">
              <w:rPr>
                <w:color w:val="000000"/>
                <w:sz w:val="20"/>
                <w:szCs w:val="20"/>
                <w:lang w:eastAsia="en-US"/>
              </w:rPr>
              <w:t>Штрих-код на флаконе для автоматического ввода в анализатор номера лота, контрольных значений, сроков годности</w:t>
            </w:r>
          </w:p>
          <w:p w:rsidR="00D96EF5" w:rsidRPr="00D96EF5" w:rsidRDefault="00D96EF5" w:rsidP="00D96EF5">
            <w:pPr>
              <w:rPr>
                <w:color w:val="000000"/>
                <w:sz w:val="20"/>
                <w:szCs w:val="20"/>
                <w:lang w:eastAsia="en-US"/>
              </w:rPr>
            </w:pPr>
            <w:r w:rsidRPr="00D96EF5">
              <w:rPr>
                <w:color w:val="000000"/>
                <w:sz w:val="20"/>
                <w:szCs w:val="20"/>
                <w:lang w:eastAsia="en-US"/>
              </w:rPr>
              <w:t xml:space="preserve">Аттестат на гематологический анализатор </w:t>
            </w:r>
            <w:proofErr w:type="spellStart"/>
            <w:r w:rsidRPr="00D96EF5">
              <w:rPr>
                <w:color w:val="000000"/>
                <w:sz w:val="20"/>
                <w:szCs w:val="20"/>
                <w:lang w:eastAsia="en-US"/>
              </w:rPr>
              <w:t>Medonic</w:t>
            </w:r>
            <w:proofErr w:type="spellEnd"/>
            <w:r w:rsidRPr="00D96EF5">
              <w:rPr>
                <w:color w:val="000000"/>
                <w:sz w:val="20"/>
                <w:szCs w:val="20"/>
                <w:lang w:eastAsia="en-US"/>
              </w:rPr>
              <w:t xml:space="preserve"> M-</w:t>
            </w:r>
            <w:proofErr w:type="spellStart"/>
            <w:r w:rsidRPr="00D96EF5">
              <w:rPr>
                <w:color w:val="000000"/>
                <w:sz w:val="20"/>
                <w:szCs w:val="20"/>
                <w:lang w:eastAsia="en-US"/>
              </w:rPr>
              <w:t>series</w:t>
            </w:r>
            <w:proofErr w:type="spellEnd"/>
          </w:p>
          <w:p w:rsidR="00D96EF5" w:rsidRPr="00D96EF5" w:rsidRDefault="00D96EF5" w:rsidP="00D96EF5">
            <w:pPr>
              <w:rPr>
                <w:color w:val="000000"/>
                <w:sz w:val="20"/>
                <w:szCs w:val="20"/>
                <w:lang w:eastAsia="en-US"/>
              </w:rPr>
            </w:pPr>
            <w:proofErr w:type="gramStart"/>
            <w:r w:rsidRPr="00D96EF5">
              <w:rPr>
                <w:color w:val="000000"/>
                <w:sz w:val="20"/>
                <w:szCs w:val="20"/>
                <w:lang w:eastAsia="en-US"/>
              </w:rPr>
              <w:t>Штрих-коды</w:t>
            </w:r>
            <w:proofErr w:type="gramEnd"/>
            <w:r w:rsidRPr="00D96EF5">
              <w:rPr>
                <w:color w:val="000000"/>
                <w:sz w:val="20"/>
                <w:szCs w:val="20"/>
                <w:lang w:eastAsia="en-US"/>
              </w:rPr>
              <w:t xml:space="preserve"> для автоматического ввода паспортных значений - 9</w:t>
            </w:r>
          </w:p>
          <w:p w:rsidR="00FC0700" w:rsidRPr="00D96EF5" w:rsidRDefault="00D96EF5" w:rsidP="00D96EF5">
            <w:pPr>
              <w:rPr>
                <w:color w:val="000000"/>
                <w:sz w:val="20"/>
                <w:szCs w:val="20"/>
                <w:lang w:eastAsia="en-US"/>
              </w:rPr>
            </w:pPr>
            <w:r w:rsidRPr="00D96EF5">
              <w:rPr>
                <w:color w:val="000000"/>
                <w:sz w:val="20"/>
                <w:szCs w:val="20"/>
                <w:lang w:eastAsia="en-US"/>
              </w:rPr>
              <w:t>Срок хранения невскрытого флакона от даты производства, не менее 155 дней. Срок годности открытого флакона, не менее 14 дней.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0706F8" w:rsidRDefault="00D96EF5" w:rsidP="00E82638">
            <w:pPr>
              <w:jc w:val="center"/>
              <w:rPr>
                <w:sz w:val="18"/>
                <w:szCs w:val="18"/>
              </w:rPr>
            </w:pPr>
            <w:proofErr w:type="spellStart"/>
            <w:r>
              <w:rPr>
                <w:sz w:val="18"/>
                <w:szCs w:val="18"/>
              </w:rPr>
              <w:t>флак</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FC0700" w:rsidRPr="000706F8" w:rsidRDefault="00D96EF5" w:rsidP="00E82638">
            <w:pPr>
              <w:jc w:val="center"/>
              <w:rPr>
                <w:sz w:val="18"/>
                <w:szCs w:val="18"/>
              </w:rPr>
            </w:pPr>
            <w:r>
              <w:rPr>
                <w:sz w:val="18"/>
                <w:szCs w:val="18"/>
              </w:rPr>
              <w:t>4</w:t>
            </w:r>
          </w:p>
        </w:tc>
        <w:tc>
          <w:tcPr>
            <w:tcW w:w="576" w:type="pct"/>
            <w:tcBorders>
              <w:top w:val="single" w:sz="4" w:space="0" w:color="auto"/>
              <w:left w:val="nil"/>
              <w:bottom w:val="single" w:sz="4" w:space="0" w:color="auto"/>
              <w:right w:val="single" w:sz="4" w:space="0" w:color="auto"/>
            </w:tcBorders>
          </w:tcPr>
          <w:p w:rsidR="00FC0700" w:rsidRPr="00FB0B4A" w:rsidRDefault="00D96EF5" w:rsidP="002E2A75">
            <w:pPr>
              <w:jc w:val="center"/>
              <w:rPr>
                <w:sz w:val="20"/>
                <w:szCs w:val="20"/>
              </w:rPr>
            </w:pPr>
            <w:r>
              <w:rPr>
                <w:sz w:val="20"/>
                <w:szCs w:val="20"/>
              </w:rPr>
              <w:t>3750,00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B8322C" w:rsidRPr="00BE0069" w:rsidRDefault="00D96EF5"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96EF5">
        <w:rPr>
          <w:b/>
          <w:kern w:val="32"/>
          <w:sz w:val="20"/>
          <w:szCs w:val="20"/>
        </w:rPr>
        <w:t xml:space="preserve"> </w:t>
      </w:r>
      <w:r w:rsidR="0015535E">
        <w:rPr>
          <w:b/>
          <w:kern w:val="32"/>
          <w:sz w:val="20"/>
          <w:szCs w:val="20"/>
        </w:rPr>
        <w:t xml:space="preserve">поставку </w:t>
      </w:r>
      <w:r w:rsidR="00E1280D">
        <w:rPr>
          <w:b/>
          <w:sz w:val="20"/>
          <w:szCs w:val="20"/>
        </w:rPr>
        <w:t xml:space="preserve">реагентов для гематологического анализатора </w:t>
      </w:r>
      <w:proofErr w:type="spellStart"/>
      <w:r w:rsidR="00E1280D">
        <w:rPr>
          <w:b/>
          <w:sz w:val="20"/>
          <w:szCs w:val="20"/>
        </w:rPr>
        <w:t>Medonic</w:t>
      </w:r>
      <w:proofErr w:type="spellEnd"/>
      <w:r w:rsidR="00E1280D">
        <w:rPr>
          <w:b/>
          <w:sz w:val="20"/>
          <w:szCs w:val="20"/>
        </w:rPr>
        <w:t xml:space="preserve"> серии M</w:t>
      </w:r>
      <w:r w:rsidR="00D96EF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1280D">
        <w:rPr>
          <w:b/>
          <w:kern w:val="32"/>
          <w:sz w:val="20"/>
          <w:szCs w:val="20"/>
        </w:rPr>
        <w:t>348-21н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1280D">
        <w:rPr>
          <w:sz w:val="19"/>
          <w:szCs w:val="19"/>
        </w:rPr>
        <w:t>348-21н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1280D">
        <w:rPr>
          <w:b/>
          <w:bCs/>
          <w:sz w:val="19"/>
          <w:szCs w:val="19"/>
        </w:rPr>
        <w:t xml:space="preserve">реагентов для гематологического анализатора </w:t>
      </w:r>
      <w:proofErr w:type="spellStart"/>
      <w:r w:rsidR="00E1280D">
        <w:rPr>
          <w:b/>
          <w:bCs/>
          <w:sz w:val="19"/>
          <w:szCs w:val="19"/>
        </w:rPr>
        <w:t>Medonic</w:t>
      </w:r>
      <w:proofErr w:type="spellEnd"/>
      <w:r w:rsidR="00E1280D">
        <w:rPr>
          <w:b/>
          <w:bCs/>
          <w:sz w:val="19"/>
          <w:szCs w:val="19"/>
        </w:rPr>
        <w:t xml:space="preserve"> серии M</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1280D">
        <w:rPr>
          <w:rFonts w:ascii="Times New Roman" w:hAnsi="Times New Roman" w:cs="Times New Roman"/>
          <w:bCs/>
          <w:sz w:val="19"/>
          <w:szCs w:val="19"/>
        </w:rPr>
        <w:t xml:space="preserve">реагентов для гематологического анализатора </w:t>
      </w:r>
      <w:proofErr w:type="spellStart"/>
      <w:r w:rsidR="00E1280D">
        <w:rPr>
          <w:rFonts w:ascii="Times New Roman" w:hAnsi="Times New Roman" w:cs="Times New Roman"/>
          <w:bCs/>
          <w:sz w:val="19"/>
          <w:szCs w:val="19"/>
        </w:rPr>
        <w:t>Medonic</w:t>
      </w:r>
      <w:proofErr w:type="spellEnd"/>
      <w:r w:rsidR="00E1280D">
        <w:rPr>
          <w:rFonts w:ascii="Times New Roman" w:hAnsi="Times New Roman" w:cs="Times New Roman"/>
          <w:bCs/>
          <w:sz w:val="19"/>
          <w:szCs w:val="19"/>
        </w:rPr>
        <w:t xml:space="preserve"> серии M</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D96EF5">
        <w:rPr>
          <w:sz w:val="19"/>
          <w:szCs w:val="19"/>
        </w:rPr>
        <w:t>01</w:t>
      </w:r>
      <w:r w:rsidR="00495A5A" w:rsidRPr="00495A5A">
        <w:rPr>
          <w:sz w:val="19"/>
          <w:szCs w:val="19"/>
        </w:rPr>
        <w:t>.202</w:t>
      </w:r>
      <w:r w:rsidR="00D96EF5">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1280D">
        <w:rPr>
          <w:sz w:val="20"/>
          <w:szCs w:val="20"/>
        </w:rPr>
        <w:t>348-21н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96EF5">
        <w:rPr>
          <w:b/>
          <w:kern w:val="32"/>
          <w:sz w:val="20"/>
          <w:szCs w:val="20"/>
        </w:rPr>
        <w:t xml:space="preserve"> </w:t>
      </w:r>
      <w:r w:rsidR="0015535E">
        <w:rPr>
          <w:b/>
          <w:kern w:val="32"/>
          <w:sz w:val="20"/>
          <w:szCs w:val="20"/>
        </w:rPr>
        <w:t xml:space="preserve">поставку </w:t>
      </w:r>
      <w:r w:rsidR="00E1280D">
        <w:rPr>
          <w:b/>
          <w:sz w:val="20"/>
          <w:szCs w:val="20"/>
        </w:rPr>
        <w:t xml:space="preserve">реагентов для гематологического анализатора </w:t>
      </w:r>
      <w:proofErr w:type="spellStart"/>
      <w:r w:rsidR="00E1280D">
        <w:rPr>
          <w:b/>
          <w:sz w:val="20"/>
          <w:szCs w:val="20"/>
        </w:rPr>
        <w:t>Medonic</w:t>
      </w:r>
      <w:proofErr w:type="spellEnd"/>
      <w:r w:rsidR="00E1280D">
        <w:rPr>
          <w:b/>
          <w:sz w:val="20"/>
          <w:szCs w:val="20"/>
        </w:rPr>
        <w:t xml:space="preserve"> серии M</w:t>
      </w:r>
      <w:r w:rsidR="00D96EF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1280D">
        <w:rPr>
          <w:b/>
          <w:kern w:val="32"/>
          <w:sz w:val="20"/>
          <w:szCs w:val="20"/>
        </w:rPr>
        <w:t>348-21н</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1280D">
        <w:rPr>
          <w:sz w:val="20"/>
          <w:szCs w:val="20"/>
        </w:rPr>
        <w:t xml:space="preserve">реагентов для гематологического анализатора </w:t>
      </w:r>
      <w:proofErr w:type="spellStart"/>
      <w:r w:rsidR="00E1280D">
        <w:rPr>
          <w:sz w:val="20"/>
          <w:szCs w:val="20"/>
        </w:rPr>
        <w:t>Medonic</w:t>
      </w:r>
      <w:proofErr w:type="spellEnd"/>
      <w:r w:rsidR="00E1280D">
        <w:rPr>
          <w:sz w:val="20"/>
          <w:szCs w:val="20"/>
        </w:rPr>
        <w:t xml:space="preserve"> серии M</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96EF5">
        <w:rPr>
          <w:kern w:val="32"/>
          <w:sz w:val="20"/>
          <w:szCs w:val="20"/>
        </w:rPr>
        <w:t xml:space="preserve"> </w:t>
      </w:r>
      <w:r w:rsidR="00BD0D1F">
        <w:rPr>
          <w:sz w:val="20"/>
          <w:szCs w:val="20"/>
        </w:rPr>
        <w:t>на</w:t>
      </w:r>
      <w:r w:rsidR="0015535E">
        <w:rPr>
          <w:sz w:val="20"/>
          <w:szCs w:val="20"/>
        </w:rPr>
        <w:t xml:space="preserve"> поставку</w:t>
      </w:r>
      <w:r w:rsidR="00D96EF5">
        <w:rPr>
          <w:sz w:val="20"/>
          <w:szCs w:val="20"/>
        </w:rPr>
        <w:t xml:space="preserve"> </w:t>
      </w:r>
      <w:r w:rsidR="00E1280D">
        <w:rPr>
          <w:sz w:val="20"/>
          <w:szCs w:val="20"/>
        </w:rPr>
        <w:t xml:space="preserve">реагентов для гематологического анализатора </w:t>
      </w:r>
      <w:proofErr w:type="spellStart"/>
      <w:r w:rsidR="00E1280D">
        <w:rPr>
          <w:sz w:val="20"/>
          <w:szCs w:val="20"/>
        </w:rPr>
        <w:t>Medonic</w:t>
      </w:r>
      <w:proofErr w:type="spellEnd"/>
      <w:r w:rsidR="00E1280D">
        <w:rPr>
          <w:sz w:val="20"/>
          <w:szCs w:val="20"/>
        </w:rPr>
        <w:t xml:space="preserve"> серии M</w:t>
      </w:r>
      <w:r w:rsidRPr="00776719">
        <w:rPr>
          <w:sz w:val="20"/>
          <w:szCs w:val="20"/>
        </w:rPr>
        <w:t>,</w:t>
      </w:r>
      <w:r w:rsidR="00D96EF5">
        <w:rPr>
          <w:sz w:val="20"/>
          <w:szCs w:val="20"/>
        </w:rPr>
        <w:t xml:space="preserve"> </w:t>
      </w:r>
      <w:r w:rsidR="006F0628">
        <w:rPr>
          <w:sz w:val="20"/>
          <w:szCs w:val="20"/>
        </w:rPr>
        <w:t>выра</w:t>
      </w:r>
      <w:r w:rsidR="004B5113">
        <w:rPr>
          <w:sz w:val="20"/>
          <w:szCs w:val="20"/>
        </w:rPr>
        <w:t>зив</w:t>
      </w:r>
      <w:r w:rsidR="00D96EF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A8" w:rsidRDefault="00D719A8" w:rsidP="00ED57EB">
      <w:r>
        <w:separator/>
      </w:r>
    </w:p>
  </w:endnote>
  <w:endnote w:type="continuationSeparator" w:id="0">
    <w:p w:rsidR="00D719A8" w:rsidRDefault="00D719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719A8" w:rsidRDefault="00D719A8">
        <w:pPr>
          <w:pStyle w:val="af7"/>
          <w:jc w:val="right"/>
        </w:pPr>
        <w:r>
          <w:fldChar w:fldCharType="begin"/>
        </w:r>
        <w:r>
          <w:instrText xml:space="preserve"> PAGE   \* MERGEFORMAT </w:instrText>
        </w:r>
        <w:r>
          <w:fldChar w:fldCharType="separate"/>
        </w:r>
        <w:r w:rsidR="00E1280D">
          <w:rPr>
            <w:noProof/>
          </w:rPr>
          <w:t>26</w:t>
        </w:r>
        <w:r>
          <w:rPr>
            <w:noProof/>
          </w:rPr>
          <w:fldChar w:fldCharType="end"/>
        </w:r>
      </w:p>
    </w:sdtContent>
  </w:sdt>
  <w:p w:rsidR="00D719A8" w:rsidRDefault="00D719A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A8" w:rsidRDefault="00D719A8" w:rsidP="00ED57EB">
      <w:r>
        <w:separator/>
      </w:r>
    </w:p>
  </w:footnote>
  <w:footnote w:type="continuationSeparator" w:id="0">
    <w:p w:rsidR="00D719A8" w:rsidRDefault="00D719A8" w:rsidP="00ED57EB">
      <w:r>
        <w:continuationSeparator/>
      </w:r>
    </w:p>
  </w:footnote>
  <w:footnote w:id="1">
    <w:p w:rsidR="00D719A8" w:rsidRPr="000966CA" w:rsidRDefault="00D719A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6F8"/>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14D5"/>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99F"/>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1E47"/>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09B"/>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19A8"/>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96EF5"/>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80D"/>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5774">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01B7-AB71-4578-98F0-38DCF060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11680</Words>
  <Characters>86187</Characters>
  <Application>Microsoft Office Word</Application>
  <DocSecurity>0</DocSecurity>
  <Lines>718</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97672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2021-12-17T01:52:00Z</cp:lastPrinted>
  <dcterms:created xsi:type="dcterms:W3CDTF">2021-12-17T01:54:00Z</dcterms:created>
  <dcterms:modified xsi:type="dcterms:W3CDTF">2021-12-27T05:02:00Z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