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635F70">
        <w:rPr>
          <w:b/>
          <w:sz w:val="28"/>
          <w:szCs w:val="28"/>
        </w:rPr>
        <w:t>по размещению и поддержке ресурсов в сети Интернет (регистрация доменного имени и услуги хостинга)</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635F70">
        <w:rPr>
          <w:b/>
          <w:kern w:val="32"/>
          <w:sz w:val="28"/>
          <w:szCs w:val="28"/>
        </w:rPr>
        <w:t>335-21н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635F70"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1F09">
              <w:rPr>
                <w:sz w:val="20"/>
                <w:szCs w:val="20"/>
              </w:rPr>
              <w:t xml:space="preserve">Оказание услуг </w:t>
            </w:r>
            <w:r w:rsidR="00635F70">
              <w:rPr>
                <w:sz w:val="20"/>
                <w:szCs w:val="20"/>
              </w:rPr>
              <w:t>по размещению и поддержке ресурсов в сети Интернет (регистрация доменного имени и услуги хостинга)</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635F70" w:rsidRDefault="00635F70" w:rsidP="00CF0123">
            <w:pPr>
              <w:rPr>
                <w:sz w:val="20"/>
                <w:szCs w:val="20"/>
              </w:rPr>
            </w:pPr>
            <w:r w:rsidRPr="00635F70">
              <w:rPr>
                <w:sz w:val="20"/>
                <w:szCs w:val="20"/>
              </w:rPr>
              <w:t>61.90.10.190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635F70" w:rsidP="00B13373">
            <w:pPr>
              <w:autoSpaceDE w:val="0"/>
              <w:autoSpaceDN w:val="0"/>
              <w:adjustRightInd w:val="0"/>
              <w:rPr>
                <w:sz w:val="20"/>
                <w:szCs w:val="20"/>
              </w:rPr>
            </w:pPr>
            <w:r>
              <w:rPr>
                <w:sz w:val="20"/>
                <w:szCs w:val="20"/>
              </w:rPr>
              <w:t>600</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B13373" w:rsidP="001E0B27">
            <w:pPr>
              <w:jc w:val="both"/>
              <w:rPr>
                <w:sz w:val="20"/>
                <w:szCs w:val="20"/>
              </w:rPr>
            </w:pPr>
            <w:r w:rsidRPr="00B13373">
              <w:rPr>
                <w:sz w:val="20"/>
                <w:szCs w:val="20"/>
              </w:rPr>
              <w:t>Срок оказания услуг: с 01.01.202</w:t>
            </w:r>
            <w:r w:rsidR="001E0B27">
              <w:rPr>
                <w:sz w:val="20"/>
                <w:szCs w:val="20"/>
              </w:rPr>
              <w:t>2</w:t>
            </w:r>
            <w:r w:rsidRPr="00B13373">
              <w:rPr>
                <w:sz w:val="20"/>
                <w:szCs w:val="20"/>
              </w:rPr>
              <w:t>г. по 31.12.202</w:t>
            </w:r>
            <w:r w:rsidR="001E0B27">
              <w:rPr>
                <w:sz w:val="20"/>
                <w:szCs w:val="20"/>
              </w:rPr>
              <w:t>2</w:t>
            </w:r>
            <w:r w:rsidRPr="00B13373">
              <w:rPr>
                <w:sz w:val="20"/>
                <w:szCs w:val="20"/>
              </w:rPr>
              <w:t>г.</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9170B5" w:rsidRPr="00E75227" w:rsidRDefault="00635F70" w:rsidP="009170B5">
            <w:pPr>
              <w:jc w:val="both"/>
              <w:rPr>
                <w:sz w:val="20"/>
                <w:szCs w:val="20"/>
              </w:rPr>
            </w:pPr>
            <w:r>
              <w:rPr>
                <w:sz w:val="20"/>
                <w:szCs w:val="20"/>
              </w:rPr>
              <w:t xml:space="preserve">Выделенное облачное пространство, расположенное по месту нахождения оборудования Исполнителя </w:t>
            </w:r>
          </w:p>
          <w:p w:rsidR="002339E1" w:rsidRPr="00E75227" w:rsidRDefault="002339E1" w:rsidP="00690884">
            <w:pPr>
              <w:jc w:val="both"/>
              <w:rPr>
                <w:sz w:val="20"/>
                <w:szCs w:val="20"/>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635F70" w:rsidP="00635F70">
            <w:pPr>
              <w:tabs>
                <w:tab w:val="left" w:pos="6022"/>
              </w:tabs>
              <w:ind w:right="72"/>
              <w:rPr>
                <w:sz w:val="20"/>
                <w:szCs w:val="20"/>
              </w:rPr>
            </w:pPr>
            <w:r>
              <w:rPr>
                <w:sz w:val="20"/>
                <w:szCs w:val="20"/>
              </w:rPr>
              <w:t>16 851,20</w:t>
            </w:r>
            <w:r w:rsidR="00B13373">
              <w:rPr>
                <w:sz w:val="20"/>
                <w:szCs w:val="20"/>
              </w:rPr>
              <w:t xml:space="preserve">  руб. (</w:t>
            </w:r>
            <w:r>
              <w:rPr>
                <w:sz w:val="20"/>
                <w:szCs w:val="20"/>
              </w:rPr>
              <w:t>шестнадцать тысяч восемьсот пятьдесят один рубль двадцать копеек</w:t>
            </w:r>
            <w:r w:rsidR="00B13373">
              <w:rPr>
                <w:sz w:val="20"/>
                <w:szCs w:val="20"/>
              </w:rPr>
              <w:t>)</w:t>
            </w:r>
            <w:r w:rsidR="00CF0123">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E75227">
              <w:rPr>
                <w:rFonts w:eastAsia="Lucida Sans Unicode"/>
                <w:b/>
                <w:sz w:val="20"/>
                <w:szCs w:val="20"/>
              </w:rPr>
              <w:lastRenderedPageBreak/>
              <w:t>(подрядчиком,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635F70">
            <w:pPr>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9170B5">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E46F0B" w:rsidRPr="00E75227">
              <w:t xml:space="preserve"> </w:t>
            </w:r>
            <w:r w:rsidRPr="00E75227">
              <w:rPr>
                <w:b/>
                <w:sz w:val="20"/>
                <w:szCs w:val="20"/>
              </w:rPr>
              <w:t>«</w:t>
            </w:r>
            <w:r w:rsidR="00635F70">
              <w:rPr>
                <w:b/>
                <w:sz w:val="20"/>
                <w:szCs w:val="20"/>
              </w:rPr>
              <w:t>03</w:t>
            </w:r>
            <w:r w:rsidRPr="00E75227">
              <w:rPr>
                <w:b/>
                <w:sz w:val="20"/>
                <w:szCs w:val="20"/>
              </w:rPr>
              <w:t>»</w:t>
            </w:r>
            <w:r w:rsidR="00BB2CB6" w:rsidRPr="00E75227">
              <w:rPr>
                <w:b/>
                <w:sz w:val="20"/>
                <w:szCs w:val="20"/>
              </w:rPr>
              <w:t xml:space="preserve"> </w:t>
            </w:r>
            <w:r w:rsidR="00635F70">
              <w:rPr>
                <w:b/>
                <w:sz w:val="20"/>
                <w:szCs w:val="20"/>
              </w:rPr>
              <w:t>декабря</w:t>
            </w:r>
            <w:r w:rsidRPr="00E75227">
              <w:rPr>
                <w:b/>
                <w:sz w:val="20"/>
                <w:szCs w:val="20"/>
              </w:rPr>
              <w:t xml:space="preserve"> 20</w:t>
            </w:r>
            <w:r w:rsidR="000A7C49" w:rsidRPr="00E75227">
              <w:rPr>
                <w:b/>
                <w:sz w:val="20"/>
                <w:szCs w:val="20"/>
              </w:rPr>
              <w:t>2</w:t>
            </w:r>
            <w:r w:rsidR="00865C5C" w:rsidRPr="00E75227">
              <w:rPr>
                <w:b/>
                <w:sz w:val="20"/>
                <w:szCs w:val="20"/>
              </w:rPr>
              <w:t>1</w:t>
            </w:r>
            <w:r w:rsidRPr="00E75227">
              <w:rPr>
                <w:b/>
                <w:sz w:val="20"/>
                <w:szCs w:val="20"/>
              </w:rPr>
              <w:t xml:space="preserve"> года по «</w:t>
            </w:r>
            <w:r w:rsidR="00635F70">
              <w:rPr>
                <w:b/>
                <w:sz w:val="20"/>
                <w:szCs w:val="20"/>
              </w:rPr>
              <w:t>14</w:t>
            </w:r>
            <w:r w:rsidRPr="00E75227">
              <w:rPr>
                <w:b/>
                <w:sz w:val="20"/>
                <w:szCs w:val="20"/>
              </w:rPr>
              <w:t xml:space="preserve">» </w:t>
            </w:r>
            <w:r w:rsidR="009170B5">
              <w:rPr>
                <w:b/>
                <w:sz w:val="20"/>
                <w:szCs w:val="20"/>
              </w:rPr>
              <w:t>декабря</w:t>
            </w:r>
            <w:r w:rsidRPr="00E75227">
              <w:rPr>
                <w:b/>
                <w:sz w:val="20"/>
                <w:szCs w:val="20"/>
              </w:rPr>
              <w:t xml:space="preserve"> 20</w:t>
            </w:r>
            <w:r w:rsidR="000A7C49" w:rsidRPr="00E75227">
              <w:rPr>
                <w:b/>
                <w:sz w:val="20"/>
                <w:szCs w:val="20"/>
              </w:rPr>
              <w:t>2</w:t>
            </w:r>
            <w:r w:rsidR="00D14E3B" w:rsidRPr="00E75227">
              <w:rPr>
                <w:b/>
                <w:sz w:val="20"/>
                <w:szCs w:val="20"/>
              </w:rPr>
              <w:t>1</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1"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Pr="00E75227">
              <w:rPr>
                <w:sz w:val="20"/>
                <w:szCs w:val="20"/>
              </w:rPr>
              <w:t>«</w:t>
            </w:r>
            <w:r w:rsidR="00635F70">
              <w:rPr>
                <w:sz w:val="20"/>
                <w:szCs w:val="20"/>
              </w:rPr>
              <w:t>03</w:t>
            </w:r>
            <w:r w:rsidRPr="00E75227">
              <w:rPr>
                <w:sz w:val="20"/>
                <w:szCs w:val="20"/>
              </w:rPr>
              <w:t xml:space="preserve">» </w:t>
            </w:r>
            <w:r w:rsidR="00635F70">
              <w:rPr>
                <w:sz w:val="20"/>
                <w:szCs w:val="20"/>
              </w:rPr>
              <w:t>декабря</w:t>
            </w:r>
            <w:r w:rsidR="000D65F6" w:rsidRPr="00E75227">
              <w:rPr>
                <w:sz w:val="20"/>
                <w:szCs w:val="20"/>
              </w:rPr>
              <w:t xml:space="preserve"> 202</w:t>
            </w:r>
            <w:r w:rsidR="00865C5C" w:rsidRPr="00E75227">
              <w:rPr>
                <w:sz w:val="20"/>
                <w:szCs w:val="20"/>
              </w:rPr>
              <w:t>1</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635F70">
            <w:pPr>
              <w:jc w:val="both"/>
              <w:rPr>
                <w:sz w:val="20"/>
                <w:szCs w:val="20"/>
              </w:rPr>
            </w:pPr>
            <w:r w:rsidRPr="00E75227">
              <w:rPr>
                <w:bCs/>
                <w:sz w:val="20"/>
                <w:szCs w:val="20"/>
              </w:rPr>
              <w:t>«</w:t>
            </w:r>
            <w:r w:rsidR="00635F70">
              <w:rPr>
                <w:bCs/>
                <w:sz w:val="20"/>
                <w:szCs w:val="20"/>
              </w:rPr>
              <w:t>14</w:t>
            </w:r>
            <w:r w:rsidRPr="00E75227">
              <w:rPr>
                <w:bCs/>
                <w:sz w:val="20"/>
                <w:szCs w:val="20"/>
              </w:rPr>
              <w:t xml:space="preserve">» </w:t>
            </w:r>
            <w:r w:rsidR="009170B5">
              <w:rPr>
                <w:bCs/>
                <w:sz w:val="20"/>
                <w:szCs w:val="20"/>
              </w:rPr>
              <w:t>декабря</w:t>
            </w:r>
            <w:r w:rsidR="00BB2CB6" w:rsidRPr="00E75227">
              <w:rPr>
                <w:bCs/>
                <w:sz w:val="20"/>
                <w:szCs w:val="20"/>
              </w:rPr>
              <w:t xml:space="preserve"> </w:t>
            </w:r>
            <w:r w:rsidRPr="00E75227">
              <w:rPr>
                <w:bCs/>
                <w:sz w:val="20"/>
                <w:szCs w:val="20"/>
              </w:rPr>
              <w:t>20</w:t>
            </w:r>
            <w:r w:rsidR="000D65F6" w:rsidRPr="00E75227">
              <w:rPr>
                <w:bCs/>
                <w:sz w:val="20"/>
                <w:szCs w:val="20"/>
              </w:rPr>
              <w:t>2</w:t>
            </w:r>
            <w:r w:rsidR="00D14E3B" w:rsidRPr="00E75227">
              <w:rPr>
                <w:bCs/>
                <w:sz w:val="20"/>
                <w:szCs w:val="20"/>
              </w:rPr>
              <w:t>1</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2"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690884" w:rsidRPr="00E75227" w:rsidTr="00865039">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485CCD" w:rsidRDefault="00690884" w:rsidP="00690884">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690884" w:rsidRPr="00485CCD" w:rsidRDefault="00690884" w:rsidP="00690884">
            <w:pPr>
              <w:autoSpaceDE w:val="0"/>
              <w:autoSpaceDN w:val="0"/>
              <w:adjustRightInd w:val="0"/>
              <w:jc w:val="both"/>
              <w:outlineLvl w:val="1"/>
              <w:rPr>
                <w:sz w:val="20"/>
                <w:szCs w:val="20"/>
              </w:rPr>
            </w:pPr>
          </w:p>
          <w:p w:rsidR="00690884" w:rsidRPr="00485CCD" w:rsidRDefault="00635F70" w:rsidP="00690884">
            <w:pPr>
              <w:autoSpaceDE w:val="0"/>
              <w:autoSpaceDN w:val="0"/>
              <w:adjustRightInd w:val="0"/>
              <w:jc w:val="both"/>
              <w:outlineLvl w:val="1"/>
              <w:rPr>
                <w:sz w:val="20"/>
                <w:szCs w:val="20"/>
              </w:rPr>
            </w:pPr>
            <w:r>
              <w:rPr>
                <w:sz w:val="20"/>
                <w:szCs w:val="20"/>
              </w:rPr>
              <w:t>505,54</w:t>
            </w:r>
            <w:r w:rsidR="00690884" w:rsidRPr="00FE2446">
              <w:rPr>
                <w:sz w:val="20"/>
                <w:szCs w:val="20"/>
              </w:rPr>
              <w:t xml:space="preserve"> руб. (</w:t>
            </w:r>
            <w:r>
              <w:rPr>
                <w:sz w:val="20"/>
                <w:szCs w:val="20"/>
              </w:rPr>
              <w:t>пятьсот пять рублей пятьдесят четыре копейки</w:t>
            </w:r>
            <w:r w:rsidR="00690884" w:rsidRPr="00FE2446">
              <w:rPr>
                <w:sz w:val="20"/>
                <w:szCs w:val="20"/>
              </w:rPr>
              <w:t>)</w:t>
            </w:r>
            <w:r w:rsidR="00690884" w:rsidRPr="00485CCD">
              <w:rPr>
                <w:sz w:val="20"/>
                <w:szCs w:val="20"/>
              </w:rPr>
              <w:t>.</w:t>
            </w:r>
          </w:p>
          <w:p w:rsidR="00690884" w:rsidRPr="00485CCD" w:rsidRDefault="00690884" w:rsidP="00690884">
            <w:pPr>
              <w:shd w:val="clear" w:color="auto" w:fill="FFFFFF"/>
              <w:tabs>
                <w:tab w:val="left" w:pos="1701"/>
                <w:tab w:val="left" w:pos="2127"/>
              </w:tabs>
              <w:jc w:val="both"/>
              <w:rPr>
                <w:sz w:val="20"/>
                <w:szCs w:val="20"/>
              </w:rPr>
            </w:pPr>
          </w:p>
          <w:p w:rsidR="00690884" w:rsidRPr="008024A7" w:rsidRDefault="00690884" w:rsidP="00690884">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Pr>
                <w:sz w:val="20"/>
                <w:szCs w:val="20"/>
              </w:rPr>
              <w:t>закупки</w:t>
            </w:r>
            <w:r w:rsidR="009170B5">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D463FD">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8024A7" w:rsidRDefault="00690884" w:rsidP="00690884">
            <w:pPr>
              <w:pStyle w:val="ac"/>
              <w:tabs>
                <w:tab w:val="left" w:pos="709"/>
              </w:tabs>
              <w:spacing w:after="0" w:line="100" w:lineRule="atLeast"/>
              <w:jc w:val="both"/>
              <w:rPr>
                <w:sz w:val="20"/>
                <w:szCs w:val="20"/>
              </w:rPr>
            </w:pPr>
          </w:p>
          <w:p w:rsidR="00690884" w:rsidRPr="008024A7" w:rsidRDefault="00690884" w:rsidP="00690884">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690884" w:rsidRPr="008024A7" w:rsidRDefault="00690884" w:rsidP="0069088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690884" w:rsidRPr="008024A7" w:rsidRDefault="00690884" w:rsidP="00690884">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690884" w:rsidRPr="008024A7" w:rsidRDefault="00690884" w:rsidP="00690884">
            <w:pPr>
              <w:rPr>
                <w:sz w:val="20"/>
                <w:szCs w:val="20"/>
              </w:rPr>
            </w:pPr>
            <w:r w:rsidRPr="008024A7">
              <w:rPr>
                <w:sz w:val="20"/>
                <w:szCs w:val="20"/>
              </w:rPr>
              <w:t xml:space="preserve">ИНН 3810009342    </w:t>
            </w:r>
          </w:p>
          <w:p w:rsidR="00690884" w:rsidRPr="008024A7" w:rsidRDefault="00690884" w:rsidP="00690884">
            <w:pPr>
              <w:rPr>
                <w:sz w:val="20"/>
                <w:szCs w:val="20"/>
              </w:rPr>
            </w:pPr>
            <w:r w:rsidRPr="008024A7">
              <w:rPr>
                <w:sz w:val="20"/>
                <w:szCs w:val="20"/>
              </w:rPr>
              <w:t>КПП 381001001</w:t>
            </w:r>
          </w:p>
          <w:p w:rsidR="00690884" w:rsidRPr="008024A7" w:rsidRDefault="00690884" w:rsidP="00690884">
            <w:pPr>
              <w:pStyle w:val="aff"/>
              <w:widowControl w:val="0"/>
            </w:pPr>
            <w:r w:rsidRPr="008024A7">
              <w:t>Минфин Иркутской области (ОГАУЗ «Иркутская городская клиническая больница № 8», л/с 80303060207)</w:t>
            </w:r>
          </w:p>
          <w:p w:rsidR="00690884" w:rsidRPr="008024A7" w:rsidRDefault="00690884" w:rsidP="00690884">
            <w:pPr>
              <w:pStyle w:val="aff"/>
              <w:widowControl w:val="0"/>
            </w:pPr>
            <w:r w:rsidRPr="008024A7">
              <w:t>Казначейский счет 03224643250000003400</w:t>
            </w:r>
          </w:p>
          <w:p w:rsidR="00690884" w:rsidRPr="008024A7" w:rsidRDefault="00690884" w:rsidP="00690884">
            <w:pPr>
              <w:pStyle w:val="aff"/>
              <w:widowControl w:val="0"/>
            </w:pPr>
            <w:r w:rsidRPr="008024A7">
              <w:t>Банковский счет 40102810145370000026</w:t>
            </w:r>
          </w:p>
          <w:p w:rsidR="00690884" w:rsidRPr="008024A7" w:rsidRDefault="00690884" w:rsidP="00690884">
            <w:pPr>
              <w:pStyle w:val="aff"/>
              <w:widowControl w:val="0"/>
            </w:pPr>
            <w:r w:rsidRPr="008024A7">
              <w:t>Наименование банка: Отделение Иркутск//УФК по Иркутской области, г. Иркутск</w:t>
            </w:r>
          </w:p>
          <w:p w:rsidR="00690884" w:rsidRPr="008024A7" w:rsidRDefault="00690884" w:rsidP="00690884">
            <w:pPr>
              <w:pStyle w:val="aff"/>
              <w:widowControl w:val="0"/>
            </w:pPr>
            <w:r w:rsidRPr="008024A7">
              <w:t>БИК 012520101</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690884" w:rsidRPr="008024A7" w:rsidRDefault="00690884" w:rsidP="00690884">
            <w:pPr>
              <w:ind w:right="76"/>
              <w:jc w:val="both"/>
              <w:rPr>
                <w:sz w:val="20"/>
                <w:szCs w:val="20"/>
              </w:rPr>
            </w:pPr>
            <w:r w:rsidRPr="008024A7">
              <w:rPr>
                <w:sz w:val="20"/>
                <w:szCs w:val="20"/>
              </w:rPr>
              <w:t xml:space="preserve">Код субсидии 803093000 </w:t>
            </w:r>
          </w:p>
          <w:p w:rsidR="00690884" w:rsidRPr="008024A7" w:rsidRDefault="00690884" w:rsidP="00690884">
            <w:pPr>
              <w:shd w:val="clear" w:color="auto" w:fill="FFFFFF"/>
              <w:tabs>
                <w:tab w:val="left" w:pos="1701"/>
              </w:tabs>
              <w:jc w:val="both"/>
              <w:rPr>
                <w:sz w:val="20"/>
                <w:szCs w:val="20"/>
              </w:rPr>
            </w:pPr>
            <w:r w:rsidRPr="008024A7">
              <w:rPr>
                <w:sz w:val="20"/>
                <w:szCs w:val="20"/>
              </w:rPr>
              <w:t>Отраслевой код 00000000000000000</w:t>
            </w:r>
          </w:p>
          <w:p w:rsidR="00690884" w:rsidRPr="008024A7" w:rsidRDefault="00690884" w:rsidP="0069088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90884" w:rsidRPr="008024A7" w:rsidRDefault="00690884" w:rsidP="00690884">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90884" w:rsidRPr="008024A7" w:rsidRDefault="00690884" w:rsidP="00690884">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690884" w:rsidRPr="008024A7" w:rsidRDefault="00690884" w:rsidP="00690884">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90884" w:rsidRPr="008024A7" w:rsidRDefault="00690884" w:rsidP="00690884">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90884" w:rsidRPr="008024A7" w:rsidRDefault="00690884" w:rsidP="00690884">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90884" w:rsidRPr="008024A7" w:rsidRDefault="00690884" w:rsidP="00690884">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485CCD" w:rsidRDefault="00690884" w:rsidP="00690884">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690884">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9170B5">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E75227">
              <w:rPr>
                <w:rFonts w:ascii="Times New Roman" w:hAnsi="Times New Roman" w:cs="Times New Roman"/>
                <w:color w:val="auto"/>
                <w:sz w:val="20"/>
                <w:szCs w:val="20"/>
              </w:rPr>
              <w:t>и</w:t>
            </w:r>
            <w:r w:rsidR="00860769" w:rsidRPr="00E75227">
              <w:rPr>
                <w:rFonts w:ascii="Times New Roman" w:hAnsi="Times New Roman" w:cs="Times New Roman"/>
                <w:i/>
                <w:color w:val="auto"/>
                <w:sz w:val="20"/>
                <w:szCs w:val="20"/>
              </w:rPr>
              <w:t>(</w:t>
            </w:r>
            <w:proofErr w:type="gramEnd"/>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lastRenderedPageBreak/>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B13373" w:rsidRDefault="00260D54" w:rsidP="00635F70">
            <w:pPr>
              <w:pStyle w:val="ac"/>
              <w:shd w:val="clear" w:color="auto" w:fill="FFFFFF"/>
              <w:tabs>
                <w:tab w:val="left" w:pos="34"/>
              </w:tabs>
              <w:spacing w:after="0" w:line="240" w:lineRule="auto"/>
              <w:ind w:left="34" w:firstLine="425"/>
              <w:jc w:val="both"/>
              <w:rPr>
                <w:rFonts w:eastAsia="Calibri"/>
                <w:b/>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635F70">
              <w:rPr>
                <w:rFonts w:ascii="Times New Roman" w:hAnsi="Times New Roman" w:cs="Times New Roman"/>
                <w:i/>
                <w:sz w:val="20"/>
                <w:szCs w:val="20"/>
              </w:rPr>
              <w:t>;</w:t>
            </w:r>
          </w:p>
          <w:p w:rsidR="000E0845" w:rsidRPr="00E75227" w:rsidRDefault="009170B5" w:rsidP="009170B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w:t>
            </w:r>
            <w:proofErr w:type="gramStart"/>
            <w:r w:rsidR="00260D54"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w:t>
            </w:r>
            <w:proofErr w:type="gramStart"/>
            <w:r w:rsidRPr="00E75227">
              <w:rPr>
                <w:sz w:val="20"/>
                <w:szCs w:val="20"/>
              </w:rPr>
              <w:t xml:space="preserve">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C519F9">
              <w:rPr>
                <w:sz w:val="20"/>
                <w:szCs w:val="20"/>
              </w:rPr>
              <w:t xml:space="preserve"> </w:t>
            </w:r>
            <w:r w:rsidR="003C18F8" w:rsidRPr="00E75227">
              <w:rPr>
                <w:i/>
                <w:sz w:val="20"/>
                <w:szCs w:val="20"/>
              </w:rPr>
              <w:t>(в соответствии с Формой заявки (Приложение № 3 к Извещению).</w:t>
            </w:r>
            <w:proofErr w:type="gramEnd"/>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lastRenderedPageBreak/>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C519F9">
              <w:rPr>
                <w:iCs/>
                <w:sz w:val="20"/>
                <w:szCs w:val="20"/>
              </w:rPr>
              <w:t xml:space="preserve"> </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w:t>
            </w:r>
            <w:r w:rsidRPr="00E75227">
              <w:rPr>
                <w:rFonts w:eastAsia="Lucida Sans Unicode"/>
                <w:b/>
                <w:color w:val="000000" w:themeColor="text1"/>
                <w:sz w:val="20"/>
                <w:szCs w:val="20"/>
              </w:rPr>
              <w:lastRenderedPageBreak/>
              <w:t>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13FF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713FF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xml:space="preserve">, транспортные расходы, а также расходы на страхование, уплату налогов, таможенных пошлин, сборов и другие обязательные </w:t>
            </w:r>
            <w:r w:rsidRPr="00BA3FDA">
              <w:rPr>
                <w:sz w:val="20"/>
                <w:szCs w:val="20"/>
              </w:rPr>
              <w:lastRenderedPageBreak/>
              <w:t>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B13373" w:rsidRDefault="00487F7E" w:rsidP="00635F70">
            <w:pPr>
              <w:tabs>
                <w:tab w:val="left" w:pos="0"/>
                <w:tab w:val="right" w:pos="993"/>
              </w:tabs>
              <w:ind w:firstLine="176"/>
              <w:jc w:val="both"/>
              <w:rPr>
                <w:rFonts w:eastAsia="Calibri"/>
                <w:b/>
                <w:sz w:val="20"/>
                <w:szCs w:val="20"/>
                <w:lang w:eastAsia="en-US"/>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635F70">
              <w:rPr>
                <w:sz w:val="20"/>
                <w:szCs w:val="20"/>
              </w:rPr>
              <w:t>;</w:t>
            </w:r>
          </w:p>
          <w:p w:rsidR="00487F7E" w:rsidRPr="00E75227" w:rsidRDefault="00B13373" w:rsidP="00B13373">
            <w:pPr>
              <w:tabs>
                <w:tab w:val="left" w:pos="0"/>
                <w:tab w:val="right" w:pos="993"/>
              </w:tabs>
              <w:ind w:firstLine="176"/>
              <w:jc w:val="both"/>
              <w:rPr>
                <w:sz w:val="20"/>
                <w:szCs w:val="20"/>
              </w:rPr>
            </w:pPr>
            <w:r w:rsidRPr="00E75227">
              <w:rPr>
                <w:sz w:val="20"/>
                <w:szCs w:val="20"/>
              </w:rPr>
              <w:t xml:space="preserve"> </w:t>
            </w:r>
            <w:r w:rsidR="00487F7E" w:rsidRPr="00E75227">
              <w:rPr>
                <w:sz w:val="20"/>
                <w:szCs w:val="20"/>
              </w:rPr>
              <w:t>2) не</w:t>
            </w:r>
            <w:r w:rsidR="009C0764" w:rsidRPr="00E75227">
              <w:rPr>
                <w:sz w:val="20"/>
                <w:szCs w:val="20"/>
              </w:rPr>
              <w:t xml:space="preserve"> </w:t>
            </w:r>
            <w:r w:rsidR="00487F7E" w:rsidRPr="00E75227">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w:t>
            </w:r>
            <w:r w:rsidRPr="00E75227">
              <w:rPr>
                <w:sz w:val="20"/>
                <w:szCs w:val="20"/>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E75227">
              <w:rPr>
                <w:b/>
                <w:sz w:val="20"/>
                <w:szCs w:val="20"/>
              </w:rPr>
              <w:lastRenderedPageBreak/>
              <w:t>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635F70">
            <w:pPr>
              <w:jc w:val="both"/>
              <w:rPr>
                <w:sz w:val="20"/>
                <w:szCs w:val="20"/>
              </w:rPr>
            </w:pPr>
            <w:r w:rsidRPr="00E75227">
              <w:rPr>
                <w:sz w:val="20"/>
                <w:szCs w:val="20"/>
              </w:rPr>
              <w:t>«</w:t>
            </w:r>
            <w:r w:rsidR="00635F70">
              <w:rPr>
                <w:sz w:val="20"/>
                <w:szCs w:val="20"/>
              </w:rPr>
              <w:t>13</w:t>
            </w:r>
            <w:r w:rsidR="00487F7E" w:rsidRPr="00E75227">
              <w:rPr>
                <w:sz w:val="20"/>
                <w:szCs w:val="20"/>
              </w:rPr>
              <w:t xml:space="preserve">» </w:t>
            </w:r>
            <w:r w:rsidR="009170B5">
              <w:rPr>
                <w:sz w:val="20"/>
                <w:szCs w:val="20"/>
              </w:rPr>
              <w:t>декабря</w:t>
            </w:r>
            <w:r w:rsidR="00DA2E14" w:rsidRPr="00E75227">
              <w:rPr>
                <w:sz w:val="20"/>
                <w:szCs w:val="20"/>
              </w:rPr>
              <w:t xml:space="preserve"> </w:t>
            </w:r>
            <w:r w:rsidR="00487F7E" w:rsidRPr="00E75227">
              <w:rPr>
                <w:sz w:val="20"/>
                <w:szCs w:val="20"/>
              </w:rPr>
              <w:t>20</w:t>
            </w:r>
            <w:r w:rsidR="000D65F6" w:rsidRPr="00E75227">
              <w:rPr>
                <w:sz w:val="20"/>
                <w:szCs w:val="20"/>
              </w:rPr>
              <w:t>2</w:t>
            </w:r>
            <w:r w:rsidR="00DF745F" w:rsidRPr="00E75227">
              <w:rPr>
                <w:sz w:val="20"/>
                <w:szCs w:val="20"/>
              </w:rPr>
              <w:t>1</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635F70">
            <w:pPr>
              <w:jc w:val="both"/>
              <w:rPr>
                <w:b/>
                <w:sz w:val="20"/>
                <w:szCs w:val="20"/>
              </w:rPr>
            </w:pPr>
            <w:r w:rsidRPr="00C519F9">
              <w:rPr>
                <w:b/>
                <w:sz w:val="20"/>
                <w:szCs w:val="20"/>
              </w:rPr>
              <w:t>«</w:t>
            </w:r>
            <w:r w:rsidR="00635F70">
              <w:rPr>
                <w:b/>
                <w:sz w:val="20"/>
                <w:szCs w:val="20"/>
              </w:rPr>
              <w:t>14</w:t>
            </w:r>
            <w:r w:rsidRPr="00C519F9">
              <w:rPr>
                <w:b/>
                <w:sz w:val="20"/>
                <w:szCs w:val="20"/>
              </w:rPr>
              <w:t xml:space="preserve">» </w:t>
            </w:r>
            <w:r w:rsidR="009170B5">
              <w:rPr>
                <w:b/>
                <w:sz w:val="20"/>
                <w:szCs w:val="20"/>
              </w:rPr>
              <w:t>декабря</w:t>
            </w:r>
            <w:r w:rsidR="000D65F6" w:rsidRPr="00C519F9">
              <w:rPr>
                <w:b/>
                <w:sz w:val="20"/>
                <w:szCs w:val="20"/>
              </w:rPr>
              <w:t xml:space="preserve"> 202</w:t>
            </w:r>
            <w:r w:rsidR="00DF745F" w:rsidRPr="00C519F9">
              <w:rPr>
                <w:b/>
                <w:sz w:val="20"/>
                <w:szCs w:val="20"/>
              </w:rPr>
              <w:t>1</w:t>
            </w:r>
            <w:r w:rsidRPr="00C519F9">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w:t>
            </w:r>
            <w:r w:rsidRPr="00E75227">
              <w:rPr>
                <w:sz w:val="20"/>
                <w:szCs w:val="20"/>
              </w:rPr>
              <w:lastRenderedPageBreak/>
              <w:t>(для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w:t>
            </w:r>
            <w:r w:rsidRPr="00E75227">
              <w:rPr>
                <w:rFonts w:ascii="Times New Roman" w:eastAsia="Calibri" w:hAnsi="Times New Roman" w:cs="Times New Roman"/>
                <w:color w:val="auto"/>
                <w:sz w:val="20"/>
                <w:szCs w:val="20"/>
              </w:rPr>
              <w:lastRenderedPageBreak/>
              <w:t>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 xml:space="preserve">В течение пяти дней с даты размещения Заказчиком на ЭП проекта договора победитель (единственный участник) конкурентной закупки в электронной форме в </w:t>
            </w:r>
            <w:r w:rsidRPr="00E75227">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w:t>
            </w: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5C6CB6">
            <w:pPr>
              <w:shd w:val="clear" w:color="auto" w:fill="FFFFFF"/>
              <w:autoSpaceDE w:val="0"/>
              <w:autoSpaceDN w:val="0"/>
              <w:adjustRightInd w:val="0"/>
              <w:ind w:firstLine="176"/>
              <w:jc w:val="both"/>
              <w:rPr>
                <w:bCs/>
                <w:sz w:val="19"/>
                <w:szCs w:val="19"/>
              </w:rPr>
            </w:pPr>
            <w:r w:rsidRPr="00D463FD">
              <w:rPr>
                <w:bCs/>
                <w:sz w:val="19"/>
                <w:szCs w:val="19"/>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D463FD">
                <w:rPr>
                  <w:rStyle w:val="a4"/>
                  <w:bCs/>
                  <w:color w:val="auto"/>
                  <w:sz w:val="19"/>
                  <w:szCs w:val="19"/>
                  <w:u w:val="none"/>
                </w:rPr>
                <w:t>Ра</w:t>
              </w:r>
              <w:r w:rsidR="00D54F3B" w:rsidRPr="00D463FD">
                <w:rPr>
                  <w:rStyle w:val="a4"/>
                  <w:bCs/>
                  <w:color w:val="auto"/>
                  <w:sz w:val="19"/>
                  <w:szCs w:val="19"/>
                  <w:u w:val="none"/>
                </w:rPr>
                <w:t>зделе 24</w:t>
              </w:r>
            </w:hyperlink>
            <w:r w:rsidR="00D54F3B" w:rsidRPr="00D463FD">
              <w:rPr>
                <w:sz w:val="19"/>
                <w:szCs w:val="19"/>
              </w:rPr>
              <w:t xml:space="preserve"> Извещения</w:t>
            </w:r>
            <w:r w:rsidRPr="00D463FD">
              <w:rPr>
                <w:bCs/>
                <w:sz w:val="19"/>
                <w:szCs w:val="19"/>
              </w:rPr>
              <w:t>.</w:t>
            </w:r>
          </w:p>
          <w:p w:rsidR="00487F7E" w:rsidRPr="00D463FD"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19"/>
                <w:szCs w:val="19"/>
              </w:rPr>
            </w:pPr>
            <w:proofErr w:type="gramStart"/>
            <w:r w:rsidRPr="00D463FD">
              <w:rPr>
                <w:rFonts w:ascii="Times New Roman" w:hAnsi="Times New Roman" w:cs="Times New Roman"/>
                <w:color w:val="auto"/>
                <w:sz w:val="19"/>
                <w:szCs w:val="19"/>
              </w:rPr>
              <w:t xml:space="preserve">В случае если по результатам запроса котировок в электронной форме цена договора, </w:t>
            </w:r>
            <w:r w:rsidRPr="00D463FD">
              <w:rPr>
                <w:rFonts w:ascii="Times New Roman" w:hAnsi="Times New Roman" w:cs="Times New Roman"/>
                <w:color w:val="auto"/>
                <w:sz w:val="19"/>
                <w:szCs w:val="19"/>
              </w:rPr>
              <w:lastRenderedPageBreak/>
              <w:t xml:space="preserve">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463FD">
              <w:rPr>
                <w:rFonts w:ascii="Times New Roman" w:hAnsi="Times New Roman" w:cs="Times New Roman"/>
                <w:color w:val="auto"/>
                <w:sz w:val="19"/>
                <w:szCs w:val="19"/>
              </w:rPr>
              <w:t>Извещении</w:t>
            </w:r>
            <w:r w:rsidRPr="00D463FD">
              <w:rPr>
                <w:rFonts w:ascii="Times New Roman" w:hAnsi="Times New Roman" w:cs="Times New Roman"/>
                <w:color w:val="auto"/>
                <w:sz w:val="19"/>
                <w:szCs w:val="19"/>
              </w:rPr>
              <w:t>, а</w:t>
            </w:r>
            <w:proofErr w:type="gramEnd"/>
            <w:r w:rsidRPr="00D463FD">
              <w:rPr>
                <w:rFonts w:ascii="Times New Roman" w:hAnsi="Times New Roman" w:cs="Times New Roman"/>
                <w:color w:val="auto"/>
                <w:sz w:val="19"/>
                <w:szCs w:val="19"/>
              </w:rPr>
              <w:t xml:space="preserve"> в случае если </w:t>
            </w:r>
            <w:r w:rsidR="00CD4048" w:rsidRPr="00D463FD">
              <w:rPr>
                <w:rFonts w:ascii="Times New Roman" w:hAnsi="Times New Roman" w:cs="Times New Roman"/>
                <w:color w:val="auto"/>
                <w:sz w:val="19"/>
                <w:szCs w:val="19"/>
              </w:rPr>
              <w:t>Извещением</w:t>
            </w:r>
            <w:r w:rsidRPr="00D463FD">
              <w:rPr>
                <w:rFonts w:ascii="Times New Roman" w:hAnsi="Times New Roman" w:cs="Times New Roman"/>
                <w:color w:val="auto"/>
                <w:sz w:val="19"/>
                <w:szCs w:val="19"/>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463FD"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D463FD" w:rsidRDefault="00905F83" w:rsidP="005C6CB6">
            <w:pPr>
              <w:shd w:val="clear" w:color="auto" w:fill="FFFFFF"/>
              <w:autoSpaceDE w:val="0"/>
              <w:autoSpaceDN w:val="0"/>
              <w:adjustRightInd w:val="0"/>
              <w:ind w:firstLine="176"/>
              <w:jc w:val="both"/>
              <w:rPr>
                <w:sz w:val="19"/>
                <w:szCs w:val="19"/>
              </w:rPr>
            </w:pPr>
            <w:r w:rsidRPr="00D463FD">
              <w:rPr>
                <w:sz w:val="19"/>
                <w:szCs w:val="19"/>
              </w:rPr>
              <w:t>С</w:t>
            </w:r>
            <w:r w:rsidR="00F54BE7" w:rsidRPr="00D463FD">
              <w:rPr>
                <w:sz w:val="19"/>
                <w:szCs w:val="19"/>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463FD">
              <w:rPr>
                <w:sz w:val="19"/>
                <w:szCs w:val="19"/>
              </w:rPr>
              <w:t>, с которым заключается договор.</w:t>
            </w:r>
          </w:p>
          <w:p w:rsidR="00F54BE7" w:rsidRPr="00D463FD" w:rsidRDefault="00905F83" w:rsidP="00905F83">
            <w:pPr>
              <w:jc w:val="both"/>
              <w:rPr>
                <w:sz w:val="19"/>
                <w:szCs w:val="19"/>
              </w:rPr>
            </w:pPr>
            <w:r w:rsidRPr="00D463FD">
              <w:rPr>
                <w:sz w:val="19"/>
                <w:szCs w:val="19"/>
              </w:rPr>
              <w:t xml:space="preserve">    </w:t>
            </w:r>
            <w:proofErr w:type="gramStart"/>
            <w:r w:rsidRPr="00D463FD">
              <w:rPr>
                <w:sz w:val="19"/>
                <w:szCs w:val="19"/>
              </w:rPr>
              <w:t>В</w:t>
            </w:r>
            <w:r w:rsidR="00F54BE7" w:rsidRPr="00D463FD">
              <w:rPr>
                <w:sz w:val="19"/>
                <w:szCs w:val="19"/>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463FD">
              <w:rPr>
                <w:sz w:val="19"/>
                <w:szCs w:val="19"/>
              </w:rPr>
              <w:t>.</w:t>
            </w:r>
            <w:proofErr w:type="gramEnd"/>
          </w:p>
          <w:p w:rsidR="009F00D9" w:rsidRPr="00D463FD" w:rsidRDefault="00487F7E" w:rsidP="009F00D9">
            <w:pPr>
              <w:shd w:val="clear" w:color="auto" w:fill="FFFFFF"/>
              <w:autoSpaceDE w:val="0"/>
              <w:autoSpaceDN w:val="0"/>
              <w:adjustRightInd w:val="0"/>
              <w:ind w:firstLine="176"/>
              <w:jc w:val="both"/>
              <w:rPr>
                <w:sz w:val="19"/>
                <w:szCs w:val="19"/>
              </w:rPr>
            </w:pPr>
            <w:r w:rsidRPr="00D463FD">
              <w:rPr>
                <w:bCs/>
                <w:sz w:val="19"/>
                <w:szCs w:val="19"/>
              </w:rPr>
              <w:t xml:space="preserve">Участник конкурентной закупки в электронной форме, признанный победителем такой закупки в соответствии с </w:t>
            </w:r>
            <w:r w:rsidR="00D84C40" w:rsidRPr="00D463FD">
              <w:rPr>
                <w:bCs/>
                <w:sz w:val="19"/>
                <w:szCs w:val="19"/>
              </w:rPr>
              <w:t xml:space="preserve">абзацем 3 Раздела </w:t>
            </w:r>
            <w:r w:rsidR="00500F8D" w:rsidRPr="00D463FD">
              <w:rPr>
                <w:bCs/>
                <w:sz w:val="19"/>
                <w:szCs w:val="19"/>
              </w:rPr>
              <w:t>41</w:t>
            </w:r>
            <w:r w:rsidR="00D84C40" w:rsidRPr="00D463FD">
              <w:rPr>
                <w:bCs/>
                <w:sz w:val="19"/>
                <w:szCs w:val="19"/>
              </w:rPr>
              <w:t xml:space="preserve"> Извещения,</w:t>
            </w:r>
            <w:r w:rsidRPr="00D463FD">
              <w:rPr>
                <w:bCs/>
                <w:sz w:val="19"/>
                <w:szCs w:val="19"/>
              </w:rPr>
              <w:t xml:space="preserve"> вправе подписать проект договора или направить Заказчику протокол разногласий в сроки, предусмотренные </w:t>
            </w:r>
            <w:r w:rsidR="00D84C40" w:rsidRPr="00D463FD">
              <w:rPr>
                <w:sz w:val="19"/>
                <w:szCs w:val="19"/>
              </w:rPr>
              <w:t>Разделом 40 Извещения</w:t>
            </w:r>
            <w:r w:rsidRPr="00D463FD">
              <w:rPr>
                <w:bCs/>
                <w:sz w:val="19"/>
                <w:szCs w:val="19"/>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463FD">
              <w:rPr>
                <w:sz w:val="19"/>
                <w:szCs w:val="19"/>
              </w:rPr>
              <w:t>абзацем 2 настоящего Раздела Извещения</w:t>
            </w:r>
            <w:r w:rsidRPr="00D463FD">
              <w:rPr>
                <w:bCs/>
                <w:sz w:val="19"/>
                <w:szCs w:val="19"/>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13FF9">
              <w:rPr>
                <w:rFonts w:ascii="Times New Roman" w:hAnsi="Times New Roman" w:cs="Times New Roman"/>
                <w:color w:val="auto"/>
                <w:sz w:val="19"/>
                <w:szCs w:val="19"/>
              </w:rPr>
              <w:t>и</w:t>
            </w:r>
            <w:proofErr w:type="gramEnd"/>
            <w:r w:rsidRPr="00713FF9">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13FF9"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13FF9">
              <w:rPr>
                <w:rFonts w:ascii="Times New Roman" w:hAnsi="Times New Roman"/>
                <w:color w:val="auto"/>
                <w:sz w:val="19"/>
                <w:szCs w:val="19"/>
              </w:rPr>
              <w:t xml:space="preserve">. </w:t>
            </w:r>
            <w:r w:rsidR="00E408D4" w:rsidRPr="00713FF9">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13FF9"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П</w:t>
            </w:r>
            <w:r w:rsidR="00EF4DF9" w:rsidRPr="00713FF9">
              <w:rPr>
                <w:rFonts w:ascii="Times New Roman" w:hAnsi="Times New Roman" w:cs="Times New Roman"/>
                <w:color w:val="auto"/>
                <w:sz w:val="19"/>
                <w:szCs w:val="19"/>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w:t>
            </w:r>
            <w:r w:rsidR="00EF4DF9" w:rsidRPr="00713FF9">
              <w:rPr>
                <w:rFonts w:ascii="Times New Roman" w:hAnsi="Times New Roman" w:cs="Times New Roman"/>
                <w:color w:val="auto"/>
                <w:sz w:val="19"/>
                <w:szCs w:val="19"/>
              </w:rPr>
              <w:lastRenderedPageBreak/>
              <w:t>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13FF9">
              <w:rPr>
                <w:rFonts w:ascii="Times New Roman" w:hAnsi="Times New Roman" w:cs="Times New Roman"/>
                <w:color w:val="auto"/>
                <w:sz w:val="19"/>
                <w:szCs w:val="19"/>
              </w:rPr>
              <w:t>.</w:t>
            </w:r>
            <w:proofErr w:type="gramEnd"/>
          </w:p>
          <w:p w:rsidR="00B63070" w:rsidRPr="00713FF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13FF9">
              <w:rPr>
                <w:rFonts w:ascii="Times New Roman" w:hAnsi="Times New Roman" w:cs="Times New Roman"/>
                <w:b/>
                <w:color w:val="auto"/>
                <w:sz w:val="19"/>
                <w:szCs w:val="19"/>
                <w:u w:val="single"/>
              </w:rPr>
              <w:t>Случаи изменения существенных условий договора:</w:t>
            </w:r>
          </w:p>
          <w:p w:rsidR="00487F7E" w:rsidRPr="00713FF9"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13FF9"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13FF9">
              <w:rPr>
                <w:rFonts w:ascii="Times New Roman" w:hAnsi="Times New Roman" w:cs="Times New Roman"/>
                <w:color w:val="auto"/>
                <w:sz w:val="19"/>
                <w:szCs w:val="19"/>
              </w:rPr>
              <w:t>предусмотренных</w:t>
            </w:r>
            <w:proofErr w:type="gramEnd"/>
            <w:r w:rsidRPr="00713FF9">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3</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4</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13FF9"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5</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13FF9">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13FF9">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13FF9">
              <w:rPr>
                <w:rFonts w:ascii="Times New Roman" w:hAnsi="Times New Roman" w:cs="Times New Roman"/>
                <w:color w:val="auto"/>
                <w:sz w:val="19"/>
                <w:szCs w:val="19"/>
              </w:rPr>
              <w:t>;</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713FF9">
              <w:rPr>
                <w:rFonts w:ascii="Times New Roman" w:hAnsi="Times New Roman" w:cs="Times New Roman"/>
                <w:color w:val="auto"/>
                <w:sz w:val="19"/>
                <w:szCs w:val="19"/>
              </w:rPr>
              <w:t xml:space="preserve"> </w:t>
            </w:r>
            <w:proofErr w:type="gramStart"/>
            <w:r w:rsidRPr="00713FF9">
              <w:rPr>
                <w:rFonts w:ascii="Times New Roman" w:hAnsi="Times New Roman" w:cs="Times New Roman"/>
                <w:color w:val="auto"/>
                <w:sz w:val="19"/>
                <w:szCs w:val="19"/>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13FF9">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13FF9">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13FF9">
              <w:rPr>
                <w:rFonts w:ascii="Times New Roman" w:hAnsi="Times New Roman"/>
                <w:sz w:val="19"/>
                <w:szCs w:val="19"/>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w:t>
            </w:r>
            <w:r w:rsidRPr="00713FF9">
              <w:rPr>
                <w:rFonts w:ascii="Times New Roman" w:hAnsi="Times New Roman"/>
                <w:sz w:val="19"/>
                <w:szCs w:val="19"/>
              </w:rPr>
              <w:lastRenderedPageBreak/>
              <w:t>(или) переустройства расположенных в границах строительной</w:t>
            </w:r>
            <w:proofErr w:type="gramEnd"/>
            <w:r w:rsidRPr="00713FF9">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13FF9">
              <w:rPr>
                <w:rFonts w:ascii="Times New Roman" w:hAnsi="Times New Roman"/>
                <w:sz w:val="19"/>
                <w:szCs w:val="19"/>
              </w:rPr>
              <w:t xml:space="preserve">8) </w:t>
            </w:r>
            <w:r w:rsidRPr="00713FF9">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13FF9">
              <w:rPr>
                <w:rFonts w:ascii="Times New Roman" w:hAnsi="Times New Roman"/>
                <w:color w:val="auto"/>
                <w:sz w:val="19"/>
                <w:szCs w:val="19"/>
              </w:rPr>
              <w:t xml:space="preserve"> шести месяцев;</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13FF9">
              <w:rPr>
                <w:rFonts w:ascii="Times New Roman" w:hAnsi="Times New Roman"/>
                <w:color w:val="auto"/>
                <w:sz w:val="19"/>
                <w:szCs w:val="19"/>
              </w:rPr>
              <w:t xml:space="preserve">9) </w:t>
            </w:r>
            <w:r w:rsidRPr="00713FF9">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13FF9">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w:t>
            </w:r>
            <w:proofErr w:type="gramStart"/>
            <w:r w:rsidRPr="00713FF9">
              <w:rPr>
                <w:rFonts w:ascii="Times New Roman" w:hAnsi="Times New Roman" w:cs="Times New Roman"/>
                <w:color w:val="auto"/>
                <w:sz w:val="19"/>
                <w:szCs w:val="19"/>
              </w:rPr>
              <w:t>Договор</w:t>
            </w:r>
            <w:proofErr w:type="gramEnd"/>
            <w:r w:rsidRPr="00713FF9">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13FF9">
              <w:rPr>
                <w:rFonts w:ascii="Times New Roman" w:hAnsi="Times New Roman" w:cs="Times New Roman"/>
                <w:color w:val="auto"/>
                <w:sz w:val="19"/>
                <w:szCs w:val="19"/>
              </w:rPr>
              <w:t>ств ст</w:t>
            </w:r>
            <w:proofErr w:type="gramEnd"/>
            <w:r w:rsidRPr="00713FF9">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13FF9"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13FF9">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463FD" w:rsidRDefault="00D30108" w:rsidP="00D30108">
            <w:pPr>
              <w:pStyle w:val="ac"/>
              <w:shd w:val="clear" w:color="auto" w:fill="FFFFFF"/>
              <w:tabs>
                <w:tab w:val="left" w:pos="709"/>
                <w:tab w:val="left" w:pos="1701"/>
              </w:tabs>
              <w:spacing w:after="0" w:line="240" w:lineRule="auto"/>
              <w:jc w:val="both"/>
              <w:rPr>
                <w:sz w:val="19"/>
                <w:szCs w:val="19"/>
              </w:rPr>
            </w:pPr>
            <w:r w:rsidRPr="00D463FD">
              <w:rPr>
                <w:rFonts w:ascii="Times New Roman" w:hAnsi="Times New Roman" w:cs="Times New Roman"/>
                <w:color w:val="auto"/>
                <w:sz w:val="19"/>
                <w:szCs w:val="19"/>
              </w:rPr>
              <w:t xml:space="preserve">   </w:t>
            </w:r>
            <w:proofErr w:type="gramStart"/>
            <w:r w:rsidRPr="00D463FD">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463FD">
              <w:rPr>
                <w:rFonts w:ascii="Times New Roman" w:eastAsia="Calibri" w:hAnsi="Times New Roman" w:cs="Times New Roman"/>
                <w:color w:val="auto"/>
                <w:sz w:val="19"/>
                <w:szCs w:val="19"/>
              </w:rPr>
              <w:t xml:space="preserve"> и</w:t>
            </w:r>
            <w:r w:rsidRPr="00D463FD">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D463FD">
              <w:rPr>
                <w:rFonts w:ascii="Times New Roman" w:hAnsi="Times New Roman" w:cs="Times New Roman"/>
                <w:color w:val="auto"/>
                <w:sz w:val="19"/>
                <w:szCs w:val="19"/>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30108">
            <w:pPr>
              <w:pStyle w:val="ac"/>
              <w:shd w:val="clear" w:color="auto" w:fill="FFFFFF"/>
              <w:tabs>
                <w:tab w:val="left" w:pos="709"/>
                <w:tab w:val="left" w:pos="1701"/>
              </w:tabs>
              <w:spacing w:after="0" w:line="100" w:lineRule="atLeast"/>
              <w:jc w:val="both"/>
              <w:rPr>
                <w:sz w:val="19"/>
                <w:szCs w:val="19"/>
              </w:rPr>
            </w:pPr>
            <w:r w:rsidRPr="00D463FD">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3D5B55">
            <w:pPr>
              <w:spacing w:after="120"/>
              <w:jc w:val="both"/>
              <w:rPr>
                <w:sz w:val="19"/>
                <w:szCs w:val="19"/>
              </w:rPr>
            </w:pPr>
            <w:r w:rsidRPr="00D463FD">
              <w:rPr>
                <w:sz w:val="19"/>
                <w:szCs w:val="19"/>
              </w:rPr>
              <w:t xml:space="preserve">Установлены в </w:t>
            </w:r>
            <w:r w:rsidR="003D5B55" w:rsidRPr="00D463FD">
              <w:rPr>
                <w:sz w:val="19"/>
                <w:szCs w:val="19"/>
              </w:rPr>
              <w:t xml:space="preserve">техническом задании, </w:t>
            </w:r>
            <w:r w:rsidRPr="00D463FD">
              <w:rPr>
                <w:sz w:val="19"/>
                <w:szCs w:val="19"/>
              </w:rPr>
              <w:t xml:space="preserve">проекте договора, </w:t>
            </w:r>
            <w:proofErr w:type="gramStart"/>
            <w:r w:rsidRPr="00D463FD">
              <w:rPr>
                <w:sz w:val="19"/>
                <w:szCs w:val="19"/>
              </w:rPr>
              <w:t>являющ</w:t>
            </w:r>
            <w:r w:rsidR="003D5B55" w:rsidRPr="00D463FD">
              <w:rPr>
                <w:sz w:val="19"/>
                <w:szCs w:val="19"/>
              </w:rPr>
              <w:t>их</w:t>
            </w:r>
            <w:r w:rsidRPr="00D463FD">
              <w:rPr>
                <w:sz w:val="19"/>
                <w:szCs w:val="19"/>
              </w:rPr>
              <w:t>ся</w:t>
            </w:r>
            <w:proofErr w:type="gramEnd"/>
            <w:r w:rsidRPr="00D463FD">
              <w:rPr>
                <w:sz w:val="19"/>
                <w:szCs w:val="19"/>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635F70" w:rsidRDefault="00635F70" w:rsidP="00B8322C">
      <w:pPr>
        <w:jc w:val="right"/>
        <w:rPr>
          <w:b/>
          <w:bCs/>
          <w:sz w:val="20"/>
          <w:szCs w:val="20"/>
        </w:rPr>
      </w:pPr>
    </w:p>
    <w:p w:rsidR="00635F70" w:rsidRDefault="00635F70" w:rsidP="00B8322C">
      <w:pPr>
        <w:jc w:val="right"/>
        <w:rPr>
          <w:b/>
          <w:bCs/>
          <w:sz w:val="20"/>
          <w:szCs w:val="20"/>
        </w:rPr>
      </w:pPr>
    </w:p>
    <w:p w:rsidR="00635F70" w:rsidRDefault="00635F70" w:rsidP="00B8322C">
      <w:pPr>
        <w:jc w:val="right"/>
        <w:rPr>
          <w:b/>
          <w:bCs/>
          <w:sz w:val="20"/>
          <w:szCs w:val="20"/>
        </w:rPr>
      </w:pPr>
    </w:p>
    <w:p w:rsidR="00635F70" w:rsidRDefault="00635F70" w:rsidP="00B8322C">
      <w:pPr>
        <w:jc w:val="right"/>
        <w:rPr>
          <w:b/>
          <w:bCs/>
          <w:sz w:val="20"/>
          <w:szCs w:val="20"/>
        </w:rPr>
      </w:pPr>
    </w:p>
    <w:p w:rsidR="00635F70" w:rsidRDefault="00635F70" w:rsidP="00B8322C">
      <w:pPr>
        <w:jc w:val="right"/>
        <w:rPr>
          <w:b/>
          <w:bCs/>
          <w:sz w:val="20"/>
          <w:szCs w:val="20"/>
        </w:rPr>
      </w:pPr>
    </w:p>
    <w:p w:rsidR="00635F70" w:rsidRDefault="00635F70" w:rsidP="00B8322C">
      <w:pPr>
        <w:jc w:val="right"/>
        <w:rPr>
          <w:b/>
          <w:bCs/>
          <w:sz w:val="20"/>
          <w:szCs w:val="20"/>
        </w:rPr>
      </w:pPr>
    </w:p>
    <w:p w:rsidR="00635F70" w:rsidRDefault="00635F70" w:rsidP="00B8322C">
      <w:pPr>
        <w:jc w:val="right"/>
        <w:rPr>
          <w:b/>
          <w:bCs/>
          <w:sz w:val="20"/>
          <w:szCs w:val="20"/>
        </w:rPr>
      </w:pPr>
    </w:p>
    <w:p w:rsidR="00635F70" w:rsidRDefault="00635F70" w:rsidP="00B8322C">
      <w:pPr>
        <w:jc w:val="right"/>
        <w:rPr>
          <w:b/>
          <w:bCs/>
          <w:sz w:val="20"/>
          <w:szCs w:val="20"/>
        </w:rPr>
      </w:pPr>
    </w:p>
    <w:p w:rsidR="00635F70" w:rsidRDefault="00635F70" w:rsidP="00B8322C">
      <w:pPr>
        <w:jc w:val="right"/>
        <w:rPr>
          <w:b/>
          <w:bCs/>
          <w:sz w:val="20"/>
          <w:szCs w:val="20"/>
        </w:rPr>
      </w:pPr>
    </w:p>
    <w:p w:rsidR="00635F70" w:rsidRDefault="00635F70" w:rsidP="00B8322C">
      <w:pPr>
        <w:jc w:val="right"/>
        <w:rPr>
          <w:b/>
          <w:bCs/>
          <w:sz w:val="20"/>
          <w:szCs w:val="20"/>
        </w:rPr>
      </w:pPr>
    </w:p>
    <w:p w:rsidR="00635F70" w:rsidRDefault="00635F70" w:rsidP="00B8322C">
      <w:pPr>
        <w:jc w:val="right"/>
        <w:rPr>
          <w:b/>
          <w:bCs/>
          <w:sz w:val="20"/>
          <w:szCs w:val="20"/>
        </w:rPr>
      </w:pPr>
    </w:p>
    <w:p w:rsidR="0048290C" w:rsidRDefault="0048290C"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E9326F" w:rsidRDefault="00B8322C" w:rsidP="00DF745F">
      <w:pPr>
        <w:jc w:val="right"/>
        <w:rPr>
          <w:b/>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635F70">
        <w:rPr>
          <w:b/>
          <w:sz w:val="20"/>
          <w:szCs w:val="20"/>
        </w:rPr>
        <w:t>по размещению и поддержке ресурсов в сети Интернет (регистрация доменного имени и услуги хостинга)</w:t>
      </w:r>
      <w:r w:rsidR="00DF745F">
        <w:rPr>
          <w:b/>
          <w:sz w:val="20"/>
          <w:szCs w:val="20"/>
        </w:rPr>
        <w:t xml:space="preserve"> </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635F70">
        <w:rPr>
          <w:b/>
          <w:kern w:val="32"/>
          <w:sz w:val="22"/>
          <w:szCs w:val="22"/>
        </w:rPr>
        <w:t>335-21н</w:t>
      </w:r>
    </w:p>
    <w:p w:rsidR="00B13373" w:rsidRDefault="00B13373" w:rsidP="00B13373">
      <w:pPr>
        <w:jc w:val="center"/>
        <w:rPr>
          <w:b/>
          <w:bCs/>
          <w:sz w:val="20"/>
          <w:szCs w:val="20"/>
        </w:rPr>
      </w:pPr>
      <w:r>
        <w:rPr>
          <w:b/>
          <w:bCs/>
          <w:sz w:val="20"/>
          <w:szCs w:val="20"/>
        </w:rPr>
        <w:t xml:space="preserve">Техническое задание </w:t>
      </w:r>
    </w:p>
    <w:p w:rsidR="00B13373" w:rsidRDefault="00B13373" w:rsidP="00B13373">
      <w:pPr>
        <w:pStyle w:val="14"/>
        <w:jc w:val="center"/>
        <w:rPr>
          <w:b/>
          <w:bCs/>
          <w:sz w:val="20"/>
        </w:rPr>
      </w:pPr>
      <w:r>
        <w:rPr>
          <w:b/>
          <w:bCs/>
          <w:sz w:val="20"/>
        </w:rPr>
        <w:t xml:space="preserve">на оказание услуг </w:t>
      </w:r>
      <w:r w:rsidR="00635F70">
        <w:rPr>
          <w:b/>
          <w:bCs/>
          <w:sz w:val="20"/>
        </w:rPr>
        <w:t>по размещению и поддержке ресурсов в сети Интернет (регистрация доменного имени и услуги хостинга)</w:t>
      </w:r>
    </w:p>
    <w:tbl>
      <w:tblPr>
        <w:tblW w:w="10485" w:type="dxa"/>
        <w:tblInd w:w="-176" w:type="dxa"/>
        <w:tblLayout w:type="fixed"/>
        <w:tblLook w:val="04A0" w:firstRow="1" w:lastRow="0" w:firstColumn="1" w:lastColumn="0" w:noHBand="0" w:noVBand="1"/>
      </w:tblPr>
      <w:tblGrid>
        <w:gridCol w:w="579"/>
        <w:gridCol w:w="1689"/>
        <w:gridCol w:w="5666"/>
        <w:gridCol w:w="708"/>
        <w:gridCol w:w="710"/>
        <w:gridCol w:w="1133"/>
      </w:tblGrid>
      <w:tr w:rsidR="00B13373" w:rsidTr="00635F70">
        <w:trPr>
          <w:trHeight w:val="889"/>
        </w:trPr>
        <w:tc>
          <w:tcPr>
            <w:tcW w:w="579"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689"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b/>
                <w:color w:val="000000"/>
                <w:sz w:val="20"/>
                <w:szCs w:val="20"/>
              </w:rPr>
            </w:pPr>
            <w:r>
              <w:rPr>
                <w:b/>
                <w:sz w:val="20"/>
                <w:szCs w:val="20"/>
              </w:rPr>
              <w:t>Наименование поставляемого товара, работ, услуг</w:t>
            </w:r>
          </w:p>
        </w:tc>
        <w:tc>
          <w:tcPr>
            <w:tcW w:w="5666" w:type="dxa"/>
            <w:tcBorders>
              <w:top w:val="single" w:sz="4" w:space="0" w:color="auto"/>
              <w:left w:val="nil"/>
              <w:bottom w:val="single" w:sz="4" w:space="0" w:color="auto"/>
              <w:right w:val="single" w:sz="4" w:space="0" w:color="auto"/>
            </w:tcBorders>
            <w:vAlign w:val="center"/>
            <w:hideMark/>
          </w:tcPr>
          <w:p w:rsidR="00B13373" w:rsidRDefault="00B13373">
            <w:pPr>
              <w:jc w:val="center"/>
              <w:rPr>
                <w:b/>
                <w:color w:val="000000"/>
                <w:sz w:val="20"/>
                <w:szCs w:val="20"/>
              </w:rPr>
            </w:pPr>
            <w:r>
              <w:rPr>
                <w:b/>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b/>
                <w:color w:val="000000"/>
                <w:sz w:val="20"/>
                <w:szCs w:val="20"/>
              </w:rPr>
            </w:pPr>
            <w:r>
              <w:rPr>
                <w:b/>
                <w:color w:val="000000"/>
                <w:sz w:val="20"/>
                <w:szCs w:val="20"/>
              </w:rPr>
              <w:t>Ед. изм.</w:t>
            </w:r>
          </w:p>
        </w:tc>
        <w:tc>
          <w:tcPr>
            <w:tcW w:w="710"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b/>
                <w:color w:val="000000"/>
                <w:sz w:val="20"/>
                <w:szCs w:val="20"/>
              </w:rPr>
            </w:pPr>
            <w:r>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hideMark/>
          </w:tcPr>
          <w:p w:rsidR="00B13373" w:rsidRDefault="00B13373">
            <w:pPr>
              <w:jc w:val="center"/>
              <w:rPr>
                <w:b/>
                <w:color w:val="000000"/>
                <w:sz w:val="20"/>
                <w:szCs w:val="20"/>
              </w:rPr>
            </w:pPr>
            <w:r>
              <w:rPr>
                <w:b/>
                <w:color w:val="000000"/>
                <w:sz w:val="20"/>
                <w:szCs w:val="20"/>
              </w:rPr>
              <w:t>Начальная (максимальная)* цена за ед., руб.</w:t>
            </w:r>
          </w:p>
        </w:tc>
      </w:tr>
      <w:tr w:rsidR="00635F70" w:rsidTr="00635F70">
        <w:trPr>
          <w:trHeight w:val="132"/>
        </w:trPr>
        <w:tc>
          <w:tcPr>
            <w:tcW w:w="579" w:type="dxa"/>
            <w:tcBorders>
              <w:top w:val="single" w:sz="4" w:space="0" w:color="auto"/>
              <w:left w:val="single" w:sz="4" w:space="0" w:color="auto"/>
              <w:bottom w:val="single" w:sz="4" w:space="0" w:color="auto"/>
              <w:right w:val="nil"/>
            </w:tcBorders>
          </w:tcPr>
          <w:p w:rsidR="00635F70" w:rsidRPr="000D461A" w:rsidRDefault="00635F70" w:rsidP="00635F70">
            <w:pPr>
              <w:jc w:val="center"/>
              <w:rPr>
                <w:color w:val="000000"/>
                <w:sz w:val="20"/>
                <w:szCs w:val="20"/>
              </w:rPr>
            </w:pPr>
            <w:r w:rsidRPr="000D461A">
              <w:rPr>
                <w:color w:val="000000"/>
                <w:sz w:val="20"/>
                <w:szCs w:val="20"/>
              </w:rPr>
              <w:t>1</w:t>
            </w:r>
          </w:p>
        </w:tc>
        <w:tc>
          <w:tcPr>
            <w:tcW w:w="1689" w:type="dxa"/>
            <w:tcBorders>
              <w:top w:val="single" w:sz="4" w:space="0" w:color="auto"/>
              <w:left w:val="single" w:sz="4" w:space="0" w:color="auto"/>
              <w:bottom w:val="single" w:sz="4" w:space="0" w:color="auto"/>
              <w:right w:val="single" w:sz="4" w:space="0" w:color="auto"/>
            </w:tcBorders>
          </w:tcPr>
          <w:p w:rsidR="00635F70" w:rsidRPr="000D461A" w:rsidRDefault="00635F70" w:rsidP="00635F70">
            <w:pPr>
              <w:shd w:val="clear" w:color="auto" w:fill="FFFFFF"/>
              <w:rPr>
                <w:color w:val="000000"/>
                <w:sz w:val="20"/>
                <w:szCs w:val="20"/>
              </w:rPr>
            </w:pPr>
            <w:r w:rsidRPr="000D461A">
              <w:rPr>
                <w:bCs/>
                <w:sz w:val="20"/>
                <w:szCs w:val="20"/>
              </w:rPr>
              <w:t xml:space="preserve">Оказание услуг </w:t>
            </w:r>
            <w:r>
              <w:rPr>
                <w:bCs/>
                <w:sz w:val="20"/>
                <w:szCs w:val="20"/>
              </w:rPr>
              <w:t>по размещению и поддержке ресурсов в сети Интернет (регистрация доменного имени и услуги хостинга)</w:t>
            </w:r>
          </w:p>
        </w:tc>
        <w:tc>
          <w:tcPr>
            <w:tcW w:w="5666" w:type="dxa"/>
            <w:tcBorders>
              <w:top w:val="single" w:sz="4" w:space="0" w:color="auto"/>
              <w:left w:val="nil"/>
              <w:bottom w:val="single" w:sz="4" w:space="0" w:color="auto"/>
              <w:right w:val="single" w:sz="4" w:space="0" w:color="auto"/>
            </w:tcBorders>
          </w:tcPr>
          <w:p w:rsidR="00635F70" w:rsidRPr="003875CE" w:rsidRDefault="00635F70" w:rsidP="00635F70">
            <w:pPr>
              <w:jc w:val="both"/>
              <w:rPr>
                <w:bCs/>
                <w:color w:val="000000"/>
                <w:sz w:val="20"/>
                <w:szCs w:val="20"/>
              </w:rPr>
            </w:pPr>
            <w:r w:rsidRPr="003875CE">
              <w:rPr>
                <w:color w:val="000000"/>
                <w:sz w:val="20"/>
                <w:szCs w:val="20"/>
              </w:rPr>
              <w:t xml:space="preserve">Оказание услуг по </w:t>
            </w:r>
            <w:r w:rsidRPr="003875CE">
              <w:rPr>
                <w:bCs/>
                <w:color w:val="000000"/>
                <w:sz w:val="20"/>
                <w:szCs w:val="20"/>
              </w:rPr>
              <w:t>размещению и поддержке ресурсов в сети Интернет (регистрация доменного имени и услуги хостинга):</w:t>
            </w:r>
          </w:p>
          <w:p w:rsidR="00635F70" w:rsidRPr="003875CE" w:rsidRDefault="00635F70" w:rsidP="00635F70">
            <w:pPr>
              <w:jc w:val="both"/>
              <w:rPr>
                <w:sz w:val="20"/>
                <w:szCs w:val="20"/>
              </w:rPr>
            </w:pPr>
            <w:r>
              <w:rPr>
                <w:color w:val="000000"/>
                <w:sz w:val="20"/>
                <w:szCs w:val="20"/>
              </w:rPr>
              <w:t xml:space="preserve">3.1. </w:t>
            </w:r>
            <w:r w:rsidRPr="003875CE">
              <w:rPr>
                <w:color w:val="000000"/>
                <w:sz w:val="20"/>
                <w:szCs w:val="20"/>
              </w:rPr>
              <w:t xml:space="preserve">Дисковое пространство, </w:t>
            </w:r>
            <w:r w:rsidRPr="003875CE">
              <w:rPr>
                <w:sz w:val="20"/>
                <w:szCs w:val="20"/>
              </w:rPr>
              <w:t xml:space="preserve">Мегабайт </w:t>
            </w:r>
            <w:r>
              <w:rPr>
                <w:sz w:val="20"/>
                <w:szCs w:val="20"/>
              </w:rPr>
              <w:t>н</w:t>
            </w:r>
            <w:r w:rsidRPr="003875CE">
              <w:rPr>
                <w:sz w:val="20"/>
                <w:szCs w:val="20"/>
              </w:rPr>
              <w:t>е менее 20000;</w:t>
            </w:r>
          </w:p>
          <w:p w:rsidR="00635F70" w:rsidRPr="003875CE" w:rsidRDefault="00635F70" w:rsidP="00635F70">
            <w:pPr>
              <w:jc w:val="both"/>
              <w:rPr>
                <w:color w:val="000000"/>
                <w:sz w:val="20"/>
                <w:szCs w:val="20"/>
              </w:rPr>
            </w:pPr>
            <w:r>
              <w:rPr>
                <w:color w:val="000000"/>
                <w:sz w:val="20"/>
                <w:szCs w:val="20"/>
              </w:rPr>
              <w:t xml:space="preserve">3.2. </w:t>
            </w:r>
            <w:r w:rsidRPr="003875CE">
              <w:rPr>
                <w:color w:val="000000"/>
                <w:sz w:val="20"/>
                <w:szCs w:val="20"/>
              </w:rPr>
              <w:t>Трафик без ограничения;</w:t>
            </w:r>
          </w:p>
          <w:p w:rsidR="00635F70" w:rsidRPr="003875CE" w:rsidRDefault="00635F70" w:rsidP="00635F70">
            <w:pPr>
              <w:jc w:val="both"/>
              <w:rPr>
                <w:color w:val="000000"/>
                <w:sz w:val="20"/>
                <w:szCs w:val="20"/>
              </w:rPr>
            </w:pPr>
            <w:r>
              <w:rPr>
                <w:color w:val="000000"/>
                <w:sz w:val="20"/>
                <w:szCs w:val="20"/>
              </w:rPr>
              <w:t xml:space="preserve">3.3. </w:t>
            </w:r>
            <w:r w:rsidRPr="003875CE">
              <w:rPr>
                <w:color w:val="000000"/>
                <w:sz w:val="20"/>
                <w:szCs w:val="20"/>
              </w:rPr>
              <w:t>Ежедневное резервное копирование;</w:t>
            </w:r>
          </w:p>
          <w:p w:rsidR="00635F70" w:rsidRPr="003875CE" w:rsidRDefault="00635F70" w:rsidP="00635F70">
            <w:pPr>
              <w:jc w:val="both"/>
              <w:rPr>
                <w:sz w:val="20"/>
                <w:szCs w:val="20"/>
              </w:rPr>
            </w:pPr>
            <w:r>
              <w:rPr>
                <w:color w:val="000000"/>
                <w:sz w:val="20"/>
                <w:szCs w:val="20"/>
              </w:rPr>
              <w:t xml:space="preserve">3.4. </w:t>
            </w:r>
            <w:r w:rsidRPr="003875CE">
              <w:rPr>
                <w:color w:val="000000"/>
                <w:sz w:val="20"/>
                <w:szCs w:val="20"/>
              </w:rPr>
              <w:t xml:space="preserve">Поддержка зон </w:t>
            </w:r>
            <w:r w:rsidRPr="003875CE">
              <w:rPr>
                <w:color w:val="000000"/>
                <w:sz w:val="20"/>
                <w:szCs w:val="20"/>
                <w:lang w:val="en-US"/>
              </w:rPr>
              <w:t>DNS</w:t>
            </w:r>
            <w:r w:rsidRPr="003875CE">
              <w:rPr>
                <w:color w:val="000000"/>
                <w:sz w:val="20"/>
                <w:szCs w:val="20"/>
              </w:rPr>
              <w:t xml:space="preserve"> </w:t>
            </w:r>
            <w:r>
              <w:rPr>
                <w:sz w:val="20"/>
                <w:szCs w:val="20"/>
              </w:rPr>
              <w:t>н</w:t>
            </w:r>
            <w:r w:rsidRPr="003875CE">
              <w:rPr>
                <w:sz w:val="20"/>
                <w:szCs w:val="20"/>
              </w:rPr>
              <w:t>е менее 12;</w:t>
            </w:r>
          </w:p>
          <w:p w:rsidR="00635F70" w:rsidRPr="003875CE" w:rsidRDefault="00635F70" w:rsidP="00635F70">
            <w:pPr>
              <w:jc w:val="both"/>
              <w:rPr>
                <w:sz w:val="20"/>
                <w:szCs w:val="20"/>
              </w:rPr>
            </w:pPr>
            <w:r>
              <w:rPr>
                <w:color w:val="000000"/>
                <w:sz w:val="20"/>
                <w:szCs w:val="20"/>
              </w:rPr>
              <w:t xml:space="preserve">3.5 </w:t>
            </w:r>
            <w:r w:rsidRPr="003875CE">
              <w:rPr>
                <w:color w:val="000000"/>
                <w:sz w:val="20"/>
                <w:szCs w:val="20"/>
              </w:rPr>
              <w:t xml:space="preserve">Почтовые домены </w:t>
            </w:r>
            <w:r>
              <w:rPr>
                <w:sz w:val="20"/>
                <w:szCs w:val="20"/>
              </w:rPr>
              <w:t>н</w:t>
            </w:r>
            <w:r w:rsidRPr="003875CE">
              <w:rPr>
                <w:sz w:val="20"/>
                <w:szCs w:val="20"/>
              </w:rPr>
              <w:t>е менее 100;</w:t>
            </w:r>
          </w:p>
          <w:p w:rsidR="00635F70" w:rsidRPr="003875CE" w:rsidRDefault="00635F70" w:rsidP="00635F70">
            <w:pPr>
              <w:jc w:val="both"/>
              <w:rPr>
                <w:sz w:val="20"/>
                <w:szCs w:val="20"/>
              </w:rPr>
            </w:pPr>
            <w:r>
              <w:rPr>
                <w:color w:val="000000"/>
                <w:sz w:val="20"/>
                <w:szCs w:val="20"/>
              </w:rPr>
              <w:t xml:space="preserve">3.6. </w:t>
            </w:r>
            <w:r w:rsidRPr="003875CE">
              <w:rPr>
                <w:color w:val="000000"/>
                <w:sz w:val="20"/>
                <w:szCs w:val="20"/>
              </w:rPr>
              <w:t xml:space="preserve">Почтовые протоколы </w:t>
            </w:r>
            <w:r w:rsidRPr="003875CE">
              <w:rPr>
                <w:sz w:val="20"/>
                <w:szCs w:val="20"/>
                <w:lang w:val="en-US"/>
              </w:rPr>
              <w:t>SMTP</w:t>
            </w:r>
            <w:r w:rsidRPr="003875CE">
              <w:rPr>
                <w:sz w:val="20"/>
                <w:szCs w:val="20"/>
              </w:rPr>
              <w:t xml:space="preserve">, </w:t>
            </w:r>
            <w:r w:rsidRPr="003875CE">
              <w:rPr>
                <w:sz w:val="20"/>
                <w:szCs w:val="20"/>
                <w:lang w:val="en-US"/>
              </w:rPr>
              <w:t>POP</w:t>
            </w:r>
            <w:r w:rsidRPr="003875CE">
              <w:rPr>
                <w:sz w:val="20"/>
                <w:szCs w:val="20"/>
              </w:rPr>
              <w:t xml:space="preserve">3, </w:t>
            </w:r>
            <w:r w:rsidRPr="003875CE">
              <w:rPr>
                <w:sz w:val="20"/>
                <w:szCs w:val="20"/>
                <w:lang w:val="en-US"/>
              </w:rPr>
              <w:t>IMAP</w:t>
            </w:r>
            <w:r w:rsidRPr="003875CE">
              <w:rPr>
                <w:sz w:val="20"/>
                <w:szCs w:val="20"/>
              </w:rPr>
              <w:t>;</w:t>
            </w:r>
          </w:p>
          <w:p w:rsidR="00635F70" w:rsidRPr="003875CE" w:rsidRDefault="00635F70" w:rsidP="00635F70">
            <w:pPr>
              <w:jc w:val="both"/>
              <w:rPr>
                <w:color w:val="000000"/>
                <w:sz w:val="20"/>
                <w:szCs w:val="20"/>
              </w:rPr>
            </w:pPr>
            <w:r>
              <w:rPr>
                <w:color w:val="000000"/>
                <w:sz w:val="20"/>
                <w:szCs w:val="20"/>
              </w:rPr>
              <w:t xml:space="preserve">3.7. </w:t>
            </w:r>
            <w:r w:rsidRPr="003875CE">
              <w:rPr>
                <w:color w:val="000000"/>
                <w:sz w:val="20"/>
                <w:szCs w:val="20"/>
                <w:lang w:val="en-US"/>
              </w:rPr>
              <w:t>Web</w:t>
            </w:r>
            <w:r w:rsidRPr="003875CE">
              <w:rPr>
                <w:color w:val="000000"/>
                <w:sz w:val="20"/>
                <w:szCs w:val="20"/>
              </w:rPr>
              <w:t xml:space="preserve"> – интерфейс для чтения почты;</w:t>
            </w:r>
          </w:p>
          <w:p w:rsidR="00635F70" w:rsidRPr="003875CE" w:rsidRDefault="00635F70" w:rsidP="00635F70">
            <w:pPr>
              <w:jc w:val="both"/>
              <w:rPr>
                <w:color w:val="000000"/>
                <w:sz w:val="20"/>
                <w:szCs w:val="20"/>
              </w:rPr>
            </w:pPr>
            <w:r>
              <w:rPr>
                <w:color w:val="000000"/>
                <w:sz w:val="20"/>
                <w:szCs w:val="20"/>
              </w:rPr>
              <w:t xml:space="preserve">3.8. </w:t>
            </w:r>
            <w:r w:rsidRPr="003875CE">
              <w:rPr>
                <w:color w:val="000000"/>
                <w:sz w:val="20"/>
                <w:szCs w:val="20"/>
              </w:rPr>
              <w:t>Антивирусная проверка почты;</w:t>
            </w:r>
          </w:p>
          <w:p w:rsidR="00635F70" w:rsidRPr="003875CE" w:rsidRDefault="00635F70" w:rsidP="00635F70">
            <w:pPr>
              <w:jc w:val="both"/>
              <w:rPr>
                <w:color w:val="000000"/>
                <w:sz w:val="20"/>
                <w:szCs w:val="20"/>
              </w:rPr>
            </w:pPr>
            <w:r>
              <w:rPr>
                <w:color w:val="000000"/>
                <w:sz w:val="20"/>
                <w:szCs w:val="20"/>
              </w:rPr>
              <w:t xml:space="preserve">3.9. </w:t>
            </w:r>
            <w:r w:rsidRPr="003875CE">
              <w:rPr>
                <w:color w:val="000000"/>
                <w:sz w:val="20"/>
                <w:szCs w:val="20"/>
              </w:rPr>
              <w:t>Спам – фильтр;</w:t>
            </w:r>
          </w:p>
          <w:p w:rsidR="00635F70" w:rsidRPr="003875CE" w:rsidRDefault="00635F70" w:rsidP="00635F70">
            <w:pPr>
              <w:jc w:val="both"/>
              <w:rPr>
                <w:color w:val="000000"/>
                <w:sz w:val="20"/>
                <w:szCs w:val="20"/>
              </w:rPr>
            </w:pPr>
            <w:r>
              <w:rPr>
                <w:color w:val="000000"/>
                <w:sz w:val="20"/>
                <w:szCs w:val="20"/>
              </w:rPr>
              <w:t xml:space="preserve">3.10. </w:t>
            </w:r>
            <w:r w:rsidRPr="003875CE">
              <w:rPr>
                <w:color w:val="000000"/>
                <w:sz w:val="20"/>
                <w:szCs w:val="20"/>
              </w:rPr>
              <w:t>Количество почтовых адресов без ограничений;</w:t>
            </w:r>
          </w:p>
          <w:p w:rsidR="00635F70" w:rsidRPr="003875CE" w:rsidRDefault="00635F70" w:rsidP="00635F70">
            <w:pPr>
              <w:jc w:val="both"/>
              <w:rPr>
                <w:color w:val="000000"/>
                <w:sz w:val="20"/>
                <w:szCs w:val="20"/>
              </w:rPr>
            </w:pPr>
            <w:r>
              <w:rPr>
                <w:color w:val="000000"/>
                <w:sz w:val="20"/>
                <w:szCs w:val="20"/>
              </w:rPr>
              <w:t xml:space="preserve">3.11. </w:t>
            </w:r>
            <w:r w:rsidRPr="003875CE">
              <w:rPr>
                <w:color w:val="000000"/>
                <w:sz w:val="20"/>
                <w:szCs w:val="20"/>
              </w:rPr>
              <w:t xml:space="preserve">Доставка почты по </w:t>
            </w:r>
            <w:r w:rsidRPr="003875CE">
              <w:rPr>
                <w:color w:val="000000"/>
                <w:sz w:val="20"/>
                <w:szCs w:val="20"/>
                <w:lang w:val="en-US"/>
              </w:rPr>
              <w:t>SSL</w:t>
            </w:r>
            <w:r w:rsidRPr="003875CE">
              <w:rPr>
                <w:color w:val="000000"/>
                <w:sz w:val="20"/>
                <w:szCs w:val="20"/>
              </w:rPr>
              <w:t xml:space="preserve"> – соединению;</w:t>
            </w:r>
          </w:p>
          <w:p w:rsidR="00635F70" w:rsidRPr="003875CE" w:rsidRDefault="00635F70" w:rsidP="00635F70">
            <w:pPr>
              <w:jc w:val="both"/>
              <w:rPr>
                <w:color w:val="000000"/>
                <w:sz w:val="20"/>
                <w:szCs w:val="20"/>
              </w:rPr>
            </w:pPr>
            <w:r>
              <w:rPr>
                <w:color w:val="000000"/>
                <w:sz w:val="20"/>
                <w:szCs w:val="20"/>
              </w:rPr>
              <w:t xml:space="preserve">3.12. </w:t>
            </w:r>
            <w:r w:rsidRPr="003875CE">
              <w:rPr>
                <w:color w:val="000000"/>
                <w:sz w:val="20"/>
                <w:szCs w:val="20"/>
              </w:rPr>
              <w:t>Автоответчик;</w:t>
            </w:r>
          </w:p>
          <w:p w:rsidR="00635F70" w:rsidRPr="003875CE" w:rsidRDefault="00635F70" w:rsidP="00635F70">
            <w:pPr>
              <w:jc w:val="both"/>
              <w:rPr>
                <w:color w:val="000000"/>
                <w:sz w:val="20"/>
                <w:szCs w:val="20"/>
              </w:rPr>
            </w:pPr>
            <w:r>
              <w:rPr>
                <w:color w:val="000000"/>
                <w:sz w:val="20"/>
                <w:szCs w:val="20"/>
              </w:rPr>
              <w:t xml:space="preserve">3.13. </w:t>
            </w:r>
            <w:r w:rsidRPr="003875CE">
              <w:rPr>
                <w:color w:val="000000"/>
                <w:sz w:val="20"/>
                <w:szCs w:val="20"/>
              </w:rPr>
              <w:t>Списки рассылок;</w:t>
            </w:r>
          </w:p>
          <w:p w:rsidR="00635F70" w:rsidRPr="003875CE" w:rsidRDefault="00635F70" w:rsidP="00635F70">
            <w:pPr>
              <w:jc w:val="both"/>
              <w:rPr>
                <w:color w:val="000000"/>
                <w:sz w:val="20"/>
                <w:szCs w:val="20"/>
              </w:rPr>
            </w:pPr>
            <w:r>
              <w:rPr>
                <w:color w:val="000000"/>
                <w:sz w:val="20"/>
                <w:szCs w:val="20"/>
              </w:rPr>
              <w:t xml:space="preserve">3.14. </w:t>
            </w:r>
            <w:r w:rsidRPr="003875CE">
              <w:rPr>
                <w:color w:val="000000"/>
                <w:sz w:val="20"/>
                <w:szCs w:val="20"/>
              </w:rPr>
              <w:t>Почтовые группы;</w:t>
            </w:r>
          </w:p>
          <w:p w:rsidR="00635F70" w:rsidRPr="003875CE" w:rsidRDefault="00635F70" w:rsidP="00635F70">
            <w:pPr>
              <w:jc w:val="both"/>
              <w:rPr>
                <w:color w:val="000000"/>
                <w:sz w:val="20"/>
                <w:szCs w:val="20"/>
              </w:rPr>
            </w:pPr>
            <w:r>
              <w:rPr>
                <w:color w:val="000000"/>
                <w:sz w:val="20"/>
                <w:szCs w:val="20"/>
              </w:rPr>
              <w:t xml:space="preserve">3.15. </w:t>
            </w:r>
            <w:r w:rsidRPr="003875CE">
              <w:rPr>
                <w:color w:val="000000"/>
                <w:sz w:val="20"/>
                <w:szCs w:val="20"/>
              </w:rPr>
              <w:t>Поддержка кириллической почты;</w:t>
            </w:r>
          </w:p>
          <w:p w:rsidR="00635F70" w:rsidRPr="003875CE" w:rsidRDefault="00635F70" w:rsidP="00635F70">
            <w:pPr>
              <w:jc w:val="both"/>
              <w:rPr>
                <w:color w:val="000000"/>
                <w:sz w:val="20"/>
                <w:szCs w:val="20"/>
              </w:rPr>
            </w:pPr>
            <w:r>
              <w:rPr>
                <w:color w:val="000000"/>
                <w:sz w:val="20"/>
                <w:szCs w:val="20"/>
              </w:rPr>
              <w:t xml:space="preserve">3.16. </w:t>
            </w:r>
            <w:r w:rsidRPr="003875CE">
              <w:rPr>
                <w:color w:val="000000"/>
                <w:sz w:val="20"/>
                <w:szCs w:val="20"/>
              </w:rPr>
              <w:t xml:space="preserve">Персональный </w:t>
            </w:r>
            <w:r w:rsidRPr="003875CE">
              <w:rPr>
                <w:color w:val="000000"/>
                <w:sz w:val="20"/>
                <w:szCs w:val="20"/>
                <w:lang w:val="en-US"/>
              </w:rPr>
              <w:t>web</w:t>
            </w:r>
            <w:r w:rsidRPr="003875CE">
              <w:rPr>
                <w:color w:val="000000"/>
                <w:sz w:val="20"/>
                <w:szCs w:val="20"/>
              </w:rPr>
              <w:t xml:space="preserve"> –сервер;</w:t>
            </w:r>
          </w:p>
          <w:p w:rsidR="00635F70" w:rsidRPr="003875CE" w:rsidRDefault="00635F70" w:rsidP="00635F70">
            <w:pPr>
              <w:jc w:val="both"/>
              <w:rPr>
                <w:sz w:val="20"/>
                <w:szCs w:val="20"/>
              </w:rPr>
            </w:pPr>
            <w:r>
              <w:rPr>
                <w:color w:val="000000"/>
                <w:sz w:val="20"/>
                <w:szCs w:val="20"/>
              </w:rPr>
              <w:t xml:space="preserve">3.17. </w:t>
            </w:r>
            <w:r w:rsidRPr="003875CE">
              <w:rPr>
                <w:color w:val="000000"/>
                <w:sz w:val="20"/>
                <w:szCs w:val="20"/>
              </w:rPr>
              <w:t xml:space="preserve">Количество </w:t>
            </w:r>
            <w:r w:rsidRPr="003875CE">
              <w:rPr>
                <w:color w:val="000000"/>
                <w:sz w:val="20"/>
                <w:szCs w:val="20"/>
                <w:lang w:val="en-US"/>
              </w:rPr>
              <w:t>web</w:t>
            </w:r>
            <w:r w:rsidRPr="003875CE">
              <w:rPr>
                <w:color w:val="000000"/>
                <w:sz w:val="20"/>
                <w:szCs w:val="20"/>
              </w:rPr>
              <w:t xml:space="preserve"> – сайтов </w:t>
            </w:r>
            <w:r>
              <w:rPr>
                <w:sz w:val="20"/>
                <w:szCs w:val="20"/>
              </w:rPr>
              <w:t>н</w:t>
            </w:r>
            <w:r w:rsidRPr="003875CE">
              <w:rPr>
                <w:sz w:val="20"/>
                <w:szCs w:val="20"/>
              </w:rPr>
              <w:t>е менее 12;</w:t>
            </w:r>
          </w:p>
          <w:p w:rsidR="00635F70" w:rsidRPr="003875CE" w:rsidRDefault="00635F70" w:rsidP="00635F70">
            <w:pPr>
              <w:jc w:val="both"/>
              <w:rPr>
                <w:sz w:val="20"/>
                <w:szCs w:val="20"/>
              </w:rPr>
            </w:pPr>
            <w:r>
              <w:rPr>
                <w:color w:val="000000"/>
                <w:sz w:val="20"/>
                <w:szCs w:val="20"/>
              </w:rPr>
              <w:t xml:space="preserve">3.18. </w:t>
            </w:r>
            <w:r w:rsidRPr="003875CE">
              <w:rPr>
                <w:color w:val="000000"/>
                <w:sz w:val="20"/>
                <w:szCs w:val="20"/>
              </w:rPr>
              <w:t xml:space="preserve">Синонимы домена </w:t>
            </w:r>
            <w:r>
              <w:rPr>
                <w:sz w:val="20"/>
                <w:szCs w:val="20"/>
              </w:rPr>
              <w:t>н</w:t>
            </w:r>
            <w:r w:rsidRPr="003875CE">
              <w:rPr>
                <w:sz w:val="20"/>
                <w:szCs w:val="20"/>
              </w:rPr>
              <w:t>е менее 100;</w:t>
            </w:r>
          </w:p>
          <w:p w:rsidR="00635F70" w:rsidRPr="003875CE" w:rsidRDefault="00635F70" w:rsidP="00635F70">
            <w:pPr>
              <w:jc w:val="both"/>
              <w:rPr>
                <w:sz w:val="20"/>
                <w:szCs w:val="20"/>
              </w:rPr>
            </w:pPr>
            <w:r>
              <w:rPr>
                <w:color w:val="000000"/>
                <w:sz w:val="20"/>
                <w:szCs w:val="20"/>
              </w:rPr>
              <w:t xml:space="preserve">3.19. </w:t>
            </w:r>
            <w:proofErr w:type="spellStart"/>
            <w:r w:rsidRPr="003875CE">
              <w:rPr>
                <w:color w:val="000000"/>
                <w:sz w:val="20"/>
                <w:szCs w:val="20"/>
              </w:rPr>
              <w:t>Поддомены</w:t>
            </w:r>
            <w:proofErr w:type="spellEnd"/>
            <w:r w:rsidRPr="003875CE">
              <w:rPr>
                <w:color w:val="000000"/>
                <w:sz w:val="20"/>
                <w:szCs w:val="20"/>
              </w:rPr>
              <w:t xml:space="preserve"> </w:t>
            </w:r>
            <w:r>
              <w:rPr>
                <w:sz w:val="20"/>
                <w:szCs w:val="20"/>
              </w:rPr>
              <w:t>н</w:t>
            </w:r>
            <w:r w:rsidRPr="003875CE">
              <w:rPr>
                <w:sz w:val="20"/>
                <w:szCs w:val="20"/>
              </w:rPr>
              <w:t>е менее 50;</w:t>
            </w:r>
          </w:p>
          <w:p w:rsidR="00635F70" w:rsidRPr="003875CE" w:rsidRDefault="00635F70" w:rsidP="00635F70">
            <w:pPr>
              <w:jc w:val="both"/>
              <w:rPr>
                <w:sz w:val="20"/>
                <w:szCs w:val="20"/>
              </w:rPr>
            </w:pPr>
            <w:r>
              <w:rPr>
                <w:color w:val="000000"/>
                <w:sz w:val="20"/>
                <w:szCs w:val="20"/>
              </w:rPr>
              <w:t xml:space="preserve">3.20. </w:t>
            </w:r>
            <w:r w:rsidRPr="003875CE">
              <w:rPr>
                <w:color w:val="000000"/>
                <w:sz w:val="20"/>
                <w:szCs w:val="20"/>
                <w:lang w:val="en-US"/>
              </w:rPr>
              <w:t>FTP</w:t>
            </w:r>
            <w:r w:rsidRPr="003875CE">
              <w:rPr>
                <w:color w:val="000000"/>
                <w:sz w:val="20"/>
                <w:szCs w:val="20"/>
              </w:rPr>
              <w:t xml:space="preserve"> аккаунты </w:t>
            </w:r>
            <w:r w:rsidRPr="003875CE">
              <w:rPr>
                <w:sz w:val="20"/>
                <w:szCs w:val="20"/>
              </w:rPr>
              <w:t>Не менее 25;</w:t>
            </w:r>
          </w:p>
          <w:p w:rsidR="00635F70" w:rsidRPr="003875CE" w:rsidRDefault="00635F70" w:rsidP="00635F70">
            <w:pPr>
              <w:jc w:val="both"/>
              <w:rPr>
                <w:color w:val="000000"/>
                <w:sz w:val="20"/>
                <w:szCs w:val="20"/>
              </w:rPr>
            </w:pPr>
            <w:r>
              <w:rPr>
                <w:color w:val="000000"/>
                <w:sz w:val="20"/>
                <w:szCs w:val="20"/>
              </w:rPr>
              <w:t xml:space="preserve">3.21. </w:t>
            </w:r>
            <w:r w:rsidRPr="003875CE">
              <w:rPr>
                <w:color w:val="000000"/>
                <w:sz w:val="20"/>
                <w:szCs w:val="20"/>
              </w:rPr>
              <w:t>.</w:t>
            </w:r>
            <w:proofErr w:type="spellStart"/>
            <w:r w:rsidRPr="003875CE">
              <w:rPr>
                <w:color w:val="000000"/>
                <w:sz w:val="20"/>
                <w:szCs w:val="20"/>
                <w:lang w:val="en-US"/>
              </w:rPr>
              <w:t>htacces</w:t>
            </w:r>
            <w:proofErr w:type="spellEnd"/>
            <w:r w:rsidRPr="003875CE">
              <w:rPr>
                <w:color w:val="000000"/>
                <w:sz w:val="20"/>
                <w:szCs w:val="20"/>
              </w:rPr>
              <w:t>;</w:t>
            </w:r>
          </w:p>
          <w:p w:rsidR="00635F70" w:rsidRPr="003875CE" w:rsidRDefault="00635F70" w:rsidP="00635F70">
            <w:pPr>
              <w:jc w:val="both"/>
              <w:rPr>
                <w:color w:val="000000"/>
                <w:sz w:val="20"/>
                <w:szCs w:val="20"/>
              </w:rPr>
            </w:pPr>
            <w:r>
              <w:rPr>
                <w:color w:val="000000"/>
                <w:sz w:val="20"/>
                <w:szCs w:val="20"/>
              </w:rPr>
              <w:t xml:space="preserve">3.22. </w:t>
            </w:r>
            <w:r w:rsidRPr="003875CE">
              <w:rPr>
                <w:color w:val="000000"/>
                <w:sz w:val="20"/>
                <w:szCs w:val="20"/>
              </w:rPr>
              <w:t>Статистика посещаемости;</w:t>
            </w:r>
          </w:p>
          <w:p w:rsidR="00635F70" w:rsidRPr="003875CE" w:rsidRDefault="00635F70" w:rsidP="00635F70">
            <w:pPr>
              <w:jc w:val="both"/>
              <w:rPr>
                <w:color w:val="000000"/>
                <w:sz w:val="20"/>
                <w:szCs w:val="20"/>
              </w:rPr>
            </w:pPr>
            <w:r>
              <w:rPr>
                <w:color w:val="000000"/>
                <w:sz w:val="20"/>
                <w:szCs w:val="20"/>
              </w:rPr>
              <w:t xml:space="preserve">3.23. </w:t>
            </w:r>
            <w:r w:rsidRPr="003875CE">
              <w:rPr>
                <w:color w:val="000000"/>
                <w:sz w:val="20"/>
                <w:szCs w:val="20"/>
              </w:rPr>
              <w:t xml:space="preserve">Доступ к </w:t>
            </w:r>
            <w:r w:rsidRPr="003875CE">
              <w:rPr>
                <w:color w:val="000000"/>
                <w:sz w:val="20"/>
                <w:szCs w:val="20"/>
                <w:lang w:val="en-US"/>
              </w:rPr>
              <w:t>log</w:t>
            </w:r>
            <w:r w:rsidRPr="003875CE">
              <w:rPr>
                <w:color w:val="000000"/>
                <w:sz w:val="20"/>
                <w:szCs w:val="20"/>
              </w:rPr>
              <w:t xml:space="preserve"> –файлам;</w:t>
            </w:r>
          </w:p>
          <w:p w:rsidR="00635F70" w:rsidRPr="003875CE" w:rsidRDefault="00635F70" w:rsidP="00635F70">
            <w:pPr>
              <w:jc w:val="both"/>
              <w:rPr>
                <w:color w:val="000000"/>
                <w:sz w:val="20"/>
                <w:szCs w:val="20"/>
              </w:rPr>
            </w:pPr>
            <w:r>
              <w:rPr>
                <w:color w:val="000000"/>
                <w:sz w:val="20"/>
                <w:szCs w:val="20"/>
              </w:rPr>
              <w:t xml:space="preserve">3.24. </w:t>
            </w:r>
            <w:r w:rsidRPr="003875CE">
              <w:rPr>
                <w:color w:val="000000"/>
                <w:sz w:val="20"/>
                <w:szCs w:val="20"/>
              </w:rPr>
              <w:t xml:space="preserve">Ротация </w:t>
            </w:r>
            <w:r w:rsidRPr="003875CE">
              <w:rPr>
                <w:color w:val="000000"/>
                <w:sz w:val="20"/>
                <w:szCs w:val="20"/>
                <w:lang w:val="en-US"/>
              </w:rPr>
              <w:t>log</w:t>
            </w:r>
            <w:r w:rsidRPr="003875CE">
              <w:rPr>
                <w:color w:val="000000"/>
                <w:sz w:val="20"/>
                <w:szCs w:val="20"/>
              </w:rPr>
              <w:t xml:space="preserve"> – файлов;</w:t>
            </w:r>
          </w:p>
          <w:p w:rsidR="00635F70" w:rsidRPr="003875CE" w:rsidRDefault="00635F70" w:rsidP="00635F70">
            <w:pPr>
              <w:jc w:val="both"/>
              <w:rPr>
                <w:color w:val="000000"/>
                <w:sz w:val="20"/>
                <w:szCs w:val="20"/>
              </w:rPr>
            </w:pPr>
            <w:r>
              <w:rPr>
                <w:color w:val="000000"/>
                <w:sz w:val="20"/>
                <w:szCs w:val="20"/>
              </w:rPr>
              <w:t xml:space="preserve">3.25. </w:t>
            </w:r>
            <w:r w:rsidRPr="003875CE">
              <w:rPr>
                <w:color w:val="000000"/>
                <w:sz w:val="20"/>
                <w:szCs w:val="20"/>
              </w:rPr>
              <w:t xml:space="preserve">Поддержка </w:t>
            </w:r>
            <w:r w:rsidRPr="003875CE">
              <w:rPr>
                <w:color w:val="000000"/>
                <w:sz w:val="20"/>
                <w:szCs w:val="20"/>
                <w:lang w:val="en-US"/>
              </w:rPr>
              <w:t>WAP</w:t>
            </w:r>
            <w:r w:rsidRPr="003875CE">
              <w:rPr>
                <w:color w:val="000000"/>
                <w:sz w:val="20"/>
                <w:szCs w:val="20"/>
              </w:rPr>
              <w:t>;</w:t>
            </w:r>
          </w:p>
          <w:p w:rsidR="00635F70" w:rsidRPr="003875CE" w:rsidRDefault="00635F70" w:rsidP="00635F70">
            <w:pPr>
              <w:jc w:val="both"/>
              <w:rPr>
                <w:color w:val="000000"/>
                <w:sz w:val="20"/>
                <w:szCs w:val="20"/>
              </w:rPr>
            </w:pPr>
            <w:r>
              <w:rPr>
                <w:color w:val="000000"/>
                <w:sz w:val="20"/>
                <w:szCs w:val="20"/>
              </w:rPr>
              <w:t xml:space="preserve">3.26. </w:t>
            </w:r>
            <w:proofErr w:type="spellStart"/>
            <w:r w:rsidRPr="003875CE">
              <w:rPr>
                <w:color w:val="000000"/>
                <w:sz w:val="20"/>
                <w:szCs w:val="20"/>
                <w:lang w:val="en-US"/>
              </w:rPr>
              <w:t>Cron</w:t>
            </w:r>
            <w:proofErr w:type="spellEnd"/>
            <w:r w:rsidRPr="003875CE">
              <w:rPr>
                <w:color w:val="000000"/>
                <w:sz w:val="20"/>
                <w:szCs w:val="20"/>
              </w:rPr>
              <w:t>;</w:t>
            </w:r>
          </w:p>
          <w:p w:rsidR="00635F70" w:rsidRPr="003875CE" w:rsidRDefault="00635F70" w:rsidP="00635F70">
            <w:pPr>
              <w:jc w:val="both"/>
              <w:rPr>
                <w:color w:val="000000"/>
                <w:sz w:val="20"/>
                <w:szCs w:val="20"/>
              </w:rPr>
            </w:pPr>
            <w:r>
              <w:rPr>
                <w:color w:val="000000"/>
                <w:sz w:val="20"/>
                <w:szCs w:val="20"/>
              </w:rPr>
              <w:t xml:space="preserve">3.27. </w:t>
            </w:r>
            <w:r w:rsidRPr="003875CE">
              <w:rPr>
                <w:color w:val="000000"/>
                <w:sz w:val="20"/>
                <w:szCs w:val="20"/>
              </w:rPr>
              <w:t xml:space="preserve">Поддержка </w:t>
            </w:r>
            <w:r w:rsidRPr="003875CE">
              <w:rPr>
                <w:color w:val="000000"/>
                <w:sz w:val="20"/>
                <w:szCs w:val="20"/>
                <w:lang w:val="en-US"/>
              </w:rPr>
              <w:t>SSI</w:t>
            </w:r>
            <w:r w:rsidRPr="003875CE">
              <w:rPr>
                <w:color w:val="000000"/>
                <w:sz w:val="20"/>
                <w:szCs w:val="20"/>
              </w:rPr>
              <w:t>;</w:t>
            </w:r>
          </w:p>
          <w:p w:rsidR="00635F70" w:rsidRPr="003875CE" w:rsidRDefault="00635F70" w:rsidP="00635F70">
            <w:pPr>
              <w:jc w:val="both"/>
              <w:rPr>
                <w:color w:val="000000"/>
                <w:sz w:val="20"/>
                <w:szCs w:val="20"/>
              </w:rPr>
            </w:pPr>
            <w:r>
              <w:rPr>
                <w:color w:val="000000"/>
                <w:sz w:val="20"/>
                <w:szCs w:val="20"/>
              </w:rPr>
              <w:t xml:space="preserve">3.28. </w:t>
            </w:r>
            <w:r w:rsidRPr="003875CE">
              <w:rPr>
                <w:color w:val="000000"/>
                <w:sz w:val="20"/>
                <w:szCs w:val="20"/>
                <w:lang w:val="en-US"/>
              </w:rPr>
              <w:t>SSH</w:t>
            </w:r>
            <w:r w:rsidRPr="003875CE">
              <w:rPr>
                <w:color w:val="000000"/>
                <w:sz w:val="20"/>
                <w:szCs w:val="20"/>
              </w:rPr>
              <w:t xml:space="preserve"> – доступ;</w:t>
            </w:r>
          </w:p>
          <w:p w:rsidR="00635F70" w:rsidRPr="003875CE" w:rsidRDefault="00635F70" w:rsidP="00635F70">
            <w:pPr>
              <w:jc w:val="both"/>
              <w:rPr>
                <w:sz w:val="20"/>
                <w:szCs w:val="20"/>
              </w:rPr>
            </w:pPr>
            <w:r>
              <w:rPr>
                <w:color w:val="000000"/>
                <w:sz w:val="20"/>
                <w:szCs w:val="20"/>
              </w:rPr>
              <w:t xml:space="preserve">3.29. </w:t>
            </w:r>
            <w:r w:rsidRPr="003875CE">
              <w:rPr>
                <w:color w:val="000000"/>
                <w:sz w:val="20"/>
                <w:szCs w:val="20"/>
              </w:rPr>
              <w:t xml:space="preserve">Автоматическая установка </w:t>
            </w:r>
            <w:r w:rsidRPr="003875CE">
              <w:rPr>
                <w:color w:val="000000"/>
                <w:sz w:val="20"/>
                <w:szCs w:val="20"/>
                <w:lang w:val="en-US"/>
              </w:rPr>
              <w:t>CMS</w:t>
            </w:r>
            <w:r w:rsidRPr="003875CE">
              <w:rPr>
                <w:color w:val="000000"/>
                <w:sz w:val="20"/>
                <w:szCs w:val="20"/>
              </w:rPr>
              <w:t xml:space="preserve"> - </w:t>
            </w:r>
            <w:proofErr w:type="spellStart"/>
            <w:r w:rsidRPr="003875CE">
              <w:rPr>
                <w:sz w:val="20"/>
                <w:szCs w:val="20"/>
                <w:lang w:val="en-US"/>
              </w:rPr>
              <w:t>Joomla</w:t>
            </w:r>
            <w:proofErr w:type="spellEnd"/>
            <w:r w:rsidRPr="003875CE">
              <w:rPr>
                <w:sz w:val="20"/>
                <w:szCs w:val="20"/>
              </w:rPr>
              <w:t xml:space="preserve">, </w:t>
            </w:r>
            <w:proofErr w:type="spellStart"/>
            <w:r w:rsidRPr="003875CE">
              <w:rPr>
                <w:sz w:val="20"/>
                <w:szCs w:val="20"/>
                <w:lang w:val="en-US"/>
              </w:rPr>
              <w:t>WordPress</w:t>
            </w:r>
            <w:proofErr w:type="spellEnd"/>
            <w:r w:rsidRPr="003875CE">
              <w:rPr>
                <w:sz w:val="20"/>
                <w:szCs w:val="20"/>
              </w:rPr>
              <w:t xml:space="preserve"> или эквивалент;</w:t>
            </w:r>
          </w:p>
          <w:p w:rsidR="00635F70" w:rsidRPr="003875CE" w:rsidRDefault="00635F70" w:rsidP="00635F70">
            <w:pPr>
              <w:jc w:val="both"/>
              <w:rPr>
                <w:color w:val="000000"/>
                <w:sz w:val="20"/>
                <w:szCs w:val="20"/>
              </w:rPr>
            </w:pPr>
            <w:r>
              <w:rPr>
                <w:color w:val="000000"/>
                <w:sz w:val="20"/>
                <w:szCs w:val="20"/>
              </w:rPr>
              <w:t xml:space="preserve">3.30. </w:t>
            </w:r>
            <w:r w:rsidRPr="003875CE">
              <w:rPr>
                <w:color w:val="000000"/>
                <w:sz w:val="20"/>
                <w:szCs w:val="20"/>
                <w:lang w:val="en-US"/>
              </w:rPr>
              <w:t>PHP</w:t>
            </w:r>
            <w:r w:rsidRPr="003875CE">
              <w:rPr>
                <w:color w:val="000000"/>
                <w:sz w:val="20"/>
                <w:szCs w:val="20"/>
              </w:rPr>
              <w:t xml:space="preserve">, </w:t>
            </w:r>
            <w:r w:rsidRPr="003875CE">
              <w:rPr>
                <w:color w:val="000000"/>
                <w:sz w:val="20"/>
                <w:szCs w:val="20"/>
                <w:lang w:val="en-US"/>
              </w:rPr>
              <w:t>Perl</w:t>
            </w:r>
            <w:r w:rsidRPr="003875CE">
              <w:rPr>
                <w:color w:val="000000"/>
                <w:sz w:val="20"/>
                <w:szCs w:val="20"/>
              </w:rPr>
              <w:t xml:space="preserve">, </w:t>
            </w:r>
            <w:r w:rsidRPr="003875CE">
              <w:rPr>
                <w:color w:val="000000"/>
                <w:sz w:val="20"/>
                <w:szCs w:val="20"/>
                <w:lang w:val="en-US"/>
              </w:rPr>
              <w:t>Python</w:t>
            </w:r>
            <w:r w:rsidRPr="003875CE">
              <w:rPr>
                <w:color w:val="000000"/>
                <w:sz w:val="20"/>
                <w:szCs w:val="20"/>
              </w:rPr>
              <w:t>;</w:t>
            </w:r>
          </w:p>
          <w:p w:rsidR="00635F70" w:rsidRPr="003875CE" w:rsidRDefault="00635F70" w:rsidP="00635F70">
            <w:pPr>
              <w:jc w:val="both"/>
              <w:rPr>
                <w:color w:val="000000"/>
                <w:sz w:val="20"/>
                <w:szCs w:val="20"/>
              </w:rPr>
            </w:pPr>
            <w:r>
              <w:rPr>
                <w:color w:val="000000"/>
                <w:sz w:val="20"/>
                <w:szCs w:val="20"/>
              </w:rPr>
              <w:t xml:space="preserve">3.31. </w:t>
            </w:r>
            <w:r w:rsidRPr="003875CE">
              <w:rPr>
                <w:color w:val="000000"/>
                <w:sz w:val="20"/>
                <w:szCs w:val="20"/>
              </w:rPr>
              <w:t xml:space="preserve">Использование собственных </w:t>
            </w:r>
            <w:r w:rsidRPr="003875CE">
              <w:rPr>
                <w:color w:val="000000"/>
                <w:sz w:val="20"/>
                <w:szCs w:val="20"/>
                <w:lang w:val="en-US"/>
              </w:rPr>
              <w:t>CGI</w:t>
            </w:r>
            <w:r w:rsidRPr="003875CE">
              <w:rPr>
                <w:color w:val="000000"/>
                <w:sz w:val="20"/>
                <w:szCs w:val="20"/>
              </w:rPr>
              <w:t xml:space="preserve"> – скриптов;</w:t>
            </w:r>
          </w:p>
          <w:p w:rsidR="00635F70" w:rsidRPr="003875CE" w:rsidRDefault="00635F70" w:rsidP="00635F70">
            <w:pPr>
              <w:jc w:val="both"/>
              <w:rPr>
                <w:sz w:val="20"/>
                <w:szCs w:val="20"/>
              </w:rPr>
            </w:pPr>
            <w:r>
              <w:rPr>
                <w:color w:val="000000"/>
                <w:sz w:val="20"/>
                <w:szCs w:val="20"/>
              </w:rPr>
              <w:t xml:space="preserve">3.32. </w:t>
            </w:r>
            <w:r w:rsidRPr="003875CE">
              <w:rPr>
                <w:color w:val="000000"/>
                <w:sz w:val="20"/>
                <w:szCs w:val="20"/>
              </w:rPr>
              <w:t xml:space="preserve">Количество пользователей </w:t>
            </w:r>
            <w:r w:rsidRPr="003875CE">
              <w:rPr>
                <w:color w:val="000000"/>
                <w:sz w:val="20"/>
                <w:szCs w:val="20"/>
                <w:lang w:val="en-US"/>
              </w:rPr>
              <w:t>MySQL</w:t>
            </w:r>
            <w:r w:rsidRPr="003875CE">
              <w:rPr>
                <w:color w:val="000000"/>
                <w:sz w:val="20"/>
                <w:szCs w:val="20"/>
              </w:rPr>
              <w:t xml:space="preserve"> </w:t>
            </w:r>
            <w:r>
              <w:rPr>
                <w:sz w:val="20"/>
                <w:szCs w:val="20"/>
              </w:rPr>
              <w:t>н</w:t>
            </w:r>
            <w:r w:rsidRPr="003875CE">
              <w:rPr>
                <w:sz w:val="20"/>
                <w:szCs w:val="20"/>
              </w:rPr>
              <w:t>е менее 1;</w:t>
            </w:r>
          </w:p>
          <w:p w:rsidR="00635F70" w:rsidRDefault="00635F70" w:rsidP="00635F70">
            <w:pPr>
              <w:jc w:val="both"/>
              <w:rPr>
                <w:sz w:val="20"/>
                <w:szCs w:val="20"/>
              </w:rPr>
            </w:pPr>
            <w:r>
              <w:rPr>
                <w:color w:val="000000"/>
                <w:sz w:val="20"/>
                <w:szCs w:val="20"/>
              </w:rPr>
              <w:t xml:space="preserve">3.33. </w:t>
            </w:r>
            <w:r w:rsidRPr="003875CE">
              <w:rPr>
                <w:color w:val="000000"/>
                <w:sz w:val="20"/>
                <w:szCs w:val="20"/>
              </w:rPr>
              <w:t xml:space="preserve">Базы данных </w:t>
            </w:r>
            <w:r w:rsidRPr="003875CE">
              <w:rPr>
                <w:color w:val="000000"/>
                <w:sz w:val="20"/>
                <w:szCs w:val="20"/>
                <w:lang w:val="en-US"/>
              </w:rPr>
              <w:t>MySQL</w:t>
            </w:r>
            <w:r w:rsidRPr="003875CE">
              <w:rPr>
                <w:color w:val="000000"/>
                <w:sz w:val="20"/>
                <w:szCs w:val="20"/>
              </w:rPr>
              <w:t xml:space="preserve"> </w:t>
            </w:r>
            <w:r>
              <w:rPr>
                <w:sz w:val="20"/>
                <w:szCs w:val="20"/>
              </w:rPr>
              <w:t>н</w:t>
            </w:r>
            <w:r w:rsidRPr="003875CE">
              <w:rPr>
                <w:sz w:val="20"/>
                <w:szCs w:val="20"/>
              </w:rPr>
              <w:t>е менее 100;</w:t>
            </w:r>
          </w:p>
          <w:p w:rsidR="00635F70" w:rsidRPr="003875CE" w:rsidRDefault="00635F70" w:rsidP="00635F70">
            <w:pPr>
              <w:jc w:val="both"/>
              <w:rPr>
                <w:sz w:val="20"/>
                <w:szCs w:val="20"/>
              </w:rPr>
            </w:pPr>
            <w:r>
              <w:rPr>
                <w:color w:val="000000"/>
                <w:sz w:val="20"/>
                <w:szCs w:val="20"/>
              </w:rPr>
              <w:t xml:space="preserve">3.34. </w:t>
            </w:r>
            <w:r w:rsidRPr="003875CE">
              <w:rPr>
                <w:color w:val="000000"/>
                <w:sz w:val="20"/>
                <w:szCs w:val="20"/>
                <w:lang w:val="en-US"/>
              </w:rPr>
              <w:t>PHP</w:t>
            </w:r>
            <w:r w:rsidRPr="000D46BC">
              <w:rPr>
                <w:color w:val="000000"/>
                <w:sz w:val="20"/>
                <w:szCs w:val="20"/>
              </w:rPr>
              <w:t xml:space="preserve"> </w:t>
            </w:r>
            <w:r w:rsidRPr="003875CE">
              <w:rPr>
                <w:color w:val="000000"/>
                <w:sz w:val="20"/>
                <w:szCs w:val="20"/>
                <w:lang w:val="en-US"/>
              </w:rPr>
              <w:t>My</w:t>
            </w:r>
            <w:r w:rsidRPr="000D46BC">
              <w:rPr>
                <w:color w:val="000000"/>
                <w:sz w:val="20"/>
                <w:szCs w:val="20"/>
              </w:rPr>
              <w:t xml:space="preserve"> </w:t>
            </w:r>
            <w:r w:rsidRPr="003875CE">
              <w:rPr>
                <w:color w:val="000000"/>
                <w:sz w:val="20"/>
                <w:szCs w:val="20"/>
                <w:lang w:val="en-US"/>
              </w:rPr>
              <w:t>Admin</w:t>
            </w:r>
            <w:r w:rsidRPr="003875CE">
              <w:rPr>
                <w:color w:val="000000"/>
                <w:sz w:val="20"/>
                <w:szCs w:val="20"/>
              </w:rPr>
              <w:t>;</w:t>
            </w:r>
          </w:p>
          <w:p w:rsidR="00635F70" w:rsidRPr="003875CE" w:rsidRDefault="00635F70" w:rsidP="00635F70">
            <w:pPr>
              <w:jc w:val="both"/>
              <w:rPr>
                <w:sz w:val="20"/>
                <w:szCs w:val="20"/>
              </w:rPr>
            </w:pPr>
            <w:r>
              <w:rPr>
                <w:color w:val="000000"/>
                <w:sz w:val="20"/>
                <w:szCs w:val="20"/>
              </w:rPr>
              <w:t xml:space="preserve">3.35. </w:t>
            </w:r>
            <w:r w:rsidRPr="003875CE">
              <w:rPr>
                <w:color w:val="000000"/>
                <w:sz w:val="20"/>
                <w:szCs w:val="20"/>
              </w:rPr>
              <w:t xml:space="preserve">Выделенная память </w:t>
            </w:r>
            <w:r>
              <w:rPr>
                <w:sz w:val="20"/>
                <w:szCs w:val="20"/>
              </w:rPr>
              <w:t>н</w:t>
            </w:r>
            <w:r w:rsidRPr="003875CE">
              <w:rPr>
                <w:sz w:val="20"/>
                <w:szCs w:val="20"/>
              </w:rPr>
              <w:t>е менее 128;</w:t>
            </w:r>
          </w:p>
          <w:p w:rsidR="00635F70" w:rsidRPr="003875CE" w:rsidRDefault="00635F70" w:rsidP="00635F70">
            <w:pPr>
              <w:jc w:val="both"/>
              <w:rPr>
                <w:sz w:val="20"/>
                <w:szCs w:val="20"/>
              </w:rPr>
            </w:pPr>
            <w:r>
              <w:rPr>
                <w:sz w:val="20"/>
                <w:szCs w:val="20"/>
              </w:rPr>
              <w:t xml:space="preserve">3.36. </w:t>
            </w:r>
            <w:r w:rsidRPr="003875CE">
              <w:rPr>
                <w:sz w:val="20"/>
                <w:szCs w:val="20"/>
              </w:rPr>
              <w:t>Число процессоров</w:t>
            </w:r>
            <w:proofErr w:type="gramStart"/>
            <w:r w:rsidRPr="003875CE">
              <w:rPr>
                <w:sz w:val="20"/>
                <w:szCs w:val="20"/>
              </w:rPr>
              <w:t xml:space="preserve"> Н</w:t>
            </w:r>
            <w:proofErr w:type="gramEnd"/>
            <w:r w:rsidRPr="003875CE">
              <w:rPr>
                <w:sz w:val="20"/>
                <w:szCs w:val="20"/>
              </w:rPr>
              <w:t>е менее 32;</w:t>
            </w:r>
          </w:p>
          <w:p w:rsidR="00635F70" w:rsidRPr="00D6448F" w:rsidRDefault="00635F70" w:rsidP="00635F70">
            <w:pPr>
              <w:jc w:val="both"/>
              <w:rPr>
                <w:sz w:val="20"/>
                <w:szCs w:val="20"/>
              </w:rPr>
            </w:pPr>
            <w:r>
              <w:rPr>
                <w:sz w:val="20"/>
                <w:szCs w:val="20"/>
              </w:rPr>
              <w:t xml:space="preserve">3.37. </w:t>
            </w:r>
            <w:r w:rsidRPr="003875CE">
              <w:rPr>
                <w:sz w:val="20"/>
                <w:szCs w:val="20"/>
              </w:rPr>
              <w:t xml:space="preserve">Число соединений с </w:t>
            </w:r>
            <w:r w:rsidRPr="003875CE">
              <w:rPr>
                <w:sz w:val="20"/>
                <w:szCs w:val="20"/>
                <w:lang w:val="en-US"/>
              </w:rPr>
              <w:t>MySQL</w:t>
            </w:r>
            <w:r w:rsidRPr="003875CE">
              <w:rPr>
                <w:sz w:val="20"/>
                <w:szCs w:val="20"/>
              </w:rPr>
              <w:t xml:space="preserve"> – сервером </w:t>
            </w:r>
            <w:r>
              <w:rPr>
                <w:sz w:val="20"/>
                <w:szCs w:val="20"/>
              </w:rPr>
              <w:t>н</w:t>
            </w:r>
            <w:r w:rsidRPr="003875CE">
              <w:rPr>
                <w:sz w:val="20"/>
                <w:szCs w:val="20"/>
              </w:rPr>
              <w:t>е менее 16.</w:t>
            </w:r>
          </w:p>
        </w:tc>
        <w:tc>
          <w:tcPr>
            <w:tcW w:w="708" w:type="dxa"/>
            <w:tcBorders>
              <w:top w:val="single" w:sz="4" w:space="0" w:color="auto"/>
              <w:left w:val="single" w:sz="4" w:space="0" w:color="auto"/>
              <w:bottom w:val="single" w:sz="4" w:space="0" w:color="auto"/>
              <w:right w:val="single" w:sz="4" w:space="0" w:color="auto"/>
            </w:tcBorders>
          </w:tcPr>
          <w:p w:rsidR="00635F70" w:rsidRPr="000D461A" w:rsidRDefault="00635F70" w:rsidP="00635F70">
            <w:pPr>
              <w:jc w:val="center"/>
              <w:rPr>
                <w:sz w:val="20"/>
                <w:szCs w:val="20"/>
              </w:rPr>
            </w:pPr>
            <w:r>
              <w:rPr>
                <w:sz w:val="20"/>
                <w:szCs w:val="20"/>
              </w:rPr>
              <w:t>Мес.</w:t>
            </w:r>
          </w:p>
        </w:tc>
        <w:tc>
          <w:tcPr>
            <w:tcW w:w="710" w:type="dxa"/>
            <w:tcBorders>
              <w:top w:val="single" w:sz="4" w:space="0" w:color="auto"/>
              <w:left w:val="single" w:sz="4" w:space="0" w:color="auto"/>
              <w:bottom w:val="single" w:sz="4" w:space="0" w:color="auto"/>
              <w:right w:val="single" w:sz="4" w:space="0" w:color="auto"/>
            </w:tcBorders>
          </w:tcPr>
          <w:p w:rsidR="00635F70" w:rsidRPr="000D461A" w:rsidRDefault="00635F70" w:rsidP="00635F70">
            <w:pPr>
              <w:jc w:val="center"/>
              <w:rPr>
                <w:sz w:val="20"/>
                <w:szCs w:val="20"/>
              </w:rPr>
            </w:pPr>
            <w:r>
              <w:rPr>
                <w:sz w:val="20"/>
                <w:szCs w:val="20"/>
              </w:rPr>
              <w:t>12</w:t>
            </w:r>
          </w:p>
        </w:tc>
        <w:tc>
          <w:tcPr>
            <w:tcW w:w="1133" w:type="dxa"/>
            <w:tcBorders>
              <w:top w:val="single" w:sz="4" w:space="0" w:color="auto"/>
              <w:left w:val="nil"/>
              <w:bottom w:val="single" w:sz="4" w:space="0" w:color="auto"/>
              <w:right w:val="single" w:sz="4" w:space="0" w:color="auto"/>
            </w:tcBorders>
          </w:tcPr>
          <w:p w:rsidR="00635F70" w:rsidRPr="00EF4876" w:rsidRDefault="007B70F8" w:rsidP="00635F70">
            <w:pPr>
              <w:jc w:val="center"/>
              <w:rPr>
                <w:color w:val="000000"/>
                <w:sz w:val="20"/>
                <w:szCs w:val="20"/>
              </w:rPr>
            </w:pPr>
            <w:r>
              <w:rPr>
                <w:color w:val="000000"/>
                <w:sz w:val="20"/>
                <w:szCs w:val="20"/>
              </w:rPr>
              <w:t>1376,67</w:t>
            </w:r>
          </w:p>
        </w:tc>
      </w:tr>
      <w:tr w:rsidR="007B70F8" w:rsidTr="00635F70">
        <w:trPr>
          <w:trHeight w:val="132"/>
        </w:trPr>
        <w:tc>
          <w:tcPr>
            <w:tcW w:w="579" w:type="dxa"/>
            <w:tcBorders>
              <w:top w:val="single" w:sz="4" w:space="0" w:color="auto"/>
              <w:left w:val="single" w:sz="4" w:space="0" w:color="auto"/>
              <w:bottom w:val="single" w:sz="4" w:space="0" w:color="auto"/>
              <w:right w:val="nil"/>
            </w:tcBorders>
          </w:tcPr>
          <w:p w:rsidR="007B70F8" w:rsidRPr="000D461A" w:rsidRDefault="007B70F8" w:rsidP="00635F70">
            <w:pPr>
              <w:jc w:val="center"/>
              <w:rPr>
                <w:color w:val="000000"/>
                <w:sz w:val="20"/>
                <w:szCs w:val="20"/>
              </w:rPr>
            </w:pPr>
            <w:r>
              <w:rPr>
                <w:color w:val="000000"/>
                <w:sz w:val="20"/>
                <w:szCs w:val="20"/>
              </w:rPr>
              <w:t>2</w:t>
            </w:r>
          </w:p>
        </w:tc>
        <w:tc>
          <w:tcPr>
            <w:tcW w:w="1689" w:type="dxa"/>
            <w:tcBorders>
              <w:top w:val="single" w:sz="4" w:space="0" w:color="auto"/>
              <w:left w:val="single" w:sz="4" w:space="0" w:color="auto"/>
              <w:bottom w:val="single" w:sz="4" w:space="0" w:color="auto"/>
              <w:right w:val="single" w:sz="4" w:space="0" w:color="auto"/>
            </w:tcBorders>
          </w:tcPr>
          <w:p w:rsidR="007B70F8" w:rsidRPr="007B70F8" w:rsidRDefault="007B70F8" w:rsidP="00635F70">
            <w:pPr>
              <w:shd w:val="clear" w:color="auto" w:fill="FFFFFF"/>
              <w:rPr>
                <w:bCs/>
                <w:sz w:val="20"/>
                <w:szCs w:val="20"/>
              </w:rPr>
            </w:pPr>
            <w:r w:rsidRPr="007B70F8">
              <w:rPr>
                <w:sz w:val="20"/>
                <w:szCs w:val="20"/>
              </w:rPr>
              <w:t>Продление регистрации одного домена (</w:t>
            </w:r>
            <w:r w:rsidRPr="007B70F8">
              <w:rPr>
                <w:sz w:val="20"/>
                <w:szCs w:val="20"/>
                <w:lang w:val="en-US"/>
              </w:rPr>
              <w:t>SSL</w:t>
            </w:r>
            <w:r w:rsidRPr="007B70F8">
              <w:rPr>
                <w:sz w:val="20"/>
                <w:szCs w:val="20"/>
              </w:rPr>
              <w:t xml:space="preserve"> сертификат)</w:t>
            </w:r>
          </w:p>
        </w:tc>
        <w:tc>
          <w:tcPr>
            <w:tcW w:w="5666" w:type="dxa"/>
            <w:tcBorders>
              <w:top w:val="single" w:sz="4" w:space="0" w:color="auto"/>
              <w:left w:val="nil"/>
              <w:bottom w:val="single" w:sz="4" w:space="0" w:color="auto"/>
              <w:right w:val="single" w:sz="4" w:space="0" w:color="auto"/>
            </w:tcBorders>
          </w:tcPr>
          <w:p w:rsidR="007B70F8" w:rsidRPr="003875CE" w:rsidRDefault="007B70F8" w:rsidP="00635F70">
            <w:pPr>
              <w:jc w:val="both"/>
              <w:rPr>
                <w:color w:val="000000"/>
                <w:sz w:val="20"/>
                <w:szCs w:val="20"/>
              </w:rPr>
            </w:pPr>
            <w:r>
              <w:rPr>
                <w:color w:val="000000"/>
                <w:sz w:val="20"/>
                <w:szCs w:val="20"/>
              </w:rPr>
              <w:t>Единовременное продление регистрации одного домена</w:t>
            </w:r>
          </w:p>
        </w:tc>
        <w:tc>
          <w:tcPr>
            <w:tcW w:w="708" w:type="dxa"/>
            <w:tcBorders>
              <w:top w:val="single" w:sz="4" w:space="0" w:color="auto"/>
              <w:left w:val="single" w:sz="4" w:space="0" w:color="auto"/>
              <w:bottom w:val="single" w:sz="4" w:space="0" w:color="auto"/>
              <w:right w:val="single" w:sz="4" w:space="0" w:color="auto"/>
            </w:tcBorders>
          </w:tcPr>
          <w:p w:rsidR="007B70F8" w:rsidRDefault="007B70F8" w:rsidP="00635F70">
            <w:pPr>
              <w:jc w:val="center"/>
              <w:rPr>
                <w:sz w:val="20"/>
                <w:szCs w:val="20"/>
              </w:rPr>
            </w:pPr>
            <w:proofErr w:type="spellStart"/>
            <w:r>
              <w:rPr>
                <w:sz w:val="20"/>
                <w:szCs w:val="20"/>
              </w:rPr>
              <w:t>Усл</w:t>
            </w:r>
            <w:proofErr w:type="spellEnd"/>
            <w:r>
              <w:rPr>
                <w:sz w:val="20"/>
                <w:szCs w:val="20"/>
              </w:rPr>
              <w:t>. ед.</w:t>
            </w:r>
          </w:p>
        </w:tc>
        <w:tc>
          <w:tcPr>
            <w:tcW w:w="710" w:type="dxa"/>
            <w:tcBorders>
              <w:top w:val="single" w:sz="4" w:space="0" w:color="auto"/>
              <w:left w:val="single" w:sz="4" w:space="0" w:color="auto"/>
              <w:bottom w:val="single" w:sz="4" w:space="0" w:color="auto"/>
              <w:right w:val="single" w:sz="4" w:space="0" w:color="auto"/>
            </w:tcBorders>
          </w:tcPr>
          <w:p w:rsidR="007B70F8" w:rsidRDefault="007B70F8" w:rsidP="00635F70">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7B70F8" w:rsidRDefault="007B70F8" w:rsidP="00635F70">
            <w:pPr>
              <w:jc w:val="center"/>
              <w:rPr>
                <w:color w:val="000000"/>
                <w:sz w:val="20"/>
                <w:szCs w:val="20"/>
              </w:rPr>
            </w:pPr>
            <w:r>
              <w:rPr>
                <w:color w:val="000000"/>
                <w:sz w:val="20"/>
                <w:szCs w:val="20"/>
              </w:rPr>
              <w:t>331,20</w:t>
            </w:r>
          </w:p>
        </w:tc>
      </w:tr>
    </w:tbl>
    <w:p w:rsidR="00B13373" w:rsidRDefault="00B13373" w:rsidP="00B13373">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13373" w:rsidRDefault="00B13373" w:rsidP="00B13373">
      <w:pPr>
        <w:jc w:val="right"/>
        <w:rPr>
          <w:b/>
          <w:bCs/>
          <w:sz w:val="20"/>
          <w:szCs w:val="20"/>
        </w:rPr>
      </w:pPr>
    </w:p>
    <w:p w:rsidR="00B13373" w:rsidRDefault="00B13373" w:rsidP="00B13373">
      <w:pPr>
        <w:jc w:val="right"/>
        <w:rPr>
          <w:rFonts w:ascii="Cuprum" w:hAnsi="Cuprum" w:cs="Tahoma"/>
          <w:b/>
          <w:bCs/>
          <w:sz w:val="20"/>
          <w:szCs w:val="20"/>
        </w:rPr>
      </w:pPr>
    </w:p>
    <w:p w:rsidR="00B13373" w:rsidRDefault="00B13373" w:rsidP="00B13373">
      <w:pPr>
        <w:jc w:val="right"/>
        <w:rPr>
          <w:rFonts w:ascii="Cuprum" w:hAnsi="Cuprum" w:cs="Tahoma"/>
          <w:b/>
          <w:bCs/>
          <w:sz w:val="20"/>
          <w:szCs w:val="20"/>
        </w:rPr>
      </w:pPr>
      <w:r>
        <w:rPr>
          <w:rFonts w:ascii="Cuprum" w:hAnsi="Cuprum" w:cs="Tahoma"/>
          <w:b/>
          <w:bCs/>
          <w:sz w:val="20"/>
          <w:szCs w:val="20"/>
        </w:rPr>
        <w:lastRenderedPageBreak/>
        <w:t xml:space="preserve">Приложение № 2 </w:t>
      </w:r>
    </w:p>
    <w:p w:rsidR="00B13373" w:rsidRDefault="00B13373" w:rsidP="00B13373">
      <w:pPr>
        <w:jc w:val="right"/>
        <w:rPr>
          <w:b/>
          <w:kern w:val="32"/>
          <w:sz w:val="20"/>
          <w:szCs w:val="20"/>
        </w:rPr>
      </w:pPr>
      <w:r>
        <w:rPr>
          <w:rFonts w:ascii="Cuprum" w:hAnsi="Cuprum" w:cs="Tahoma"/>
          <w:b/>
          <w:bCs/>
          <w:sz w:val="20"/>
          <w:szCs w:val="20"/>
        </w:rPr>
        <w:t xml:space="preserve">к </w:t>
      </w:r>
      <w:r>
        <w:rPr>
          <w:b/>
          <w:kern w:val="32"/>
          <w:sz w:val="20"/>
          <w:szCs w:val="20"/>
        </w:rPr>
        <w:t>Извещению о проведении закупки</w:t>
      </w:r>
    </w:p>
    <w:p w:rsidR="00B13373" w:rsidRDefault="00B13373" w:rsidP="00B13373">
      <w:pPr>
        <w:jc w:val="right"/>
        <w:rPr>
          <w:b/>
          <w:kern w:val="32"/>
          <w:sz w:val="20"/>
          <w:szCs w:val="20"/>
        </w:rPr>
      </w:pPr>
      <w:r>
        <w:rPr>
          <w:b/>
          <w:kern w:val="32"/>
          <w:sz w:val="20"/>
          <w:szCs w:val="20"/>
        </w:rPr>
        <w:t xml:space="preserve">на </w:t>
      </w:r>
      <w:r>
        <w:rPr>
          <w:b/>
          <w:sz w:val="20"/>
          <w:szCs w:val="20"/>
        </w:rPr>
        <w:t xml:space="preserve">оказание услуг </w:t>
      </w:r>
      <w:r w:rsidR="00635F70">
        <w:rPr>
          <w:b/>
          <w:sz w:val="20"/>
          <w:szCs w:val="20"/>
        </w:rPr>
        <w:t>по размещению и поддержке ресурсов в сети Интернет (регистрация доменного имени и услуги хостинга)</w:t>
      </w:r>
    </w:p>
    <w:p w:rsidR="00B13373" w:rsidRDefault="00B13373" w:rsidP="00B13373">
      <w:pPr>
        <w:jc w:val="right"/>
        <w:outlineLvl w:val="1"/>
        <w:rPr>
          <w:b/>
          <w:kern w:val="32"/>
          <w:sz w:val="20"/>
          <w:szCs w:val="20"/>
        </w:rPr>
      </w:pPr>
      <w:r>
        <w:rPr>
          <w:b/>
          <w:kern w:val="32"/>
          <w:sz w:val="20"/>
          <w:szCs w:val="20"/>
        </w:rPr>
        <w:t>путем запроса котировок в электронной форме</w:t>
      </w:r>
    </w:p>
    <w:p w:rsidR="00B13373" w:rsidRDefault="00B13373" w:rsidP="00B13373">
      <w:pPr>
        <w:jc w:val="right"/>
        <w:outlineLvl w:val="1"/>
        <w:rPr>
          <w:b/>
          <w:bCs/>
          <w:sz w:val="20"/>
          <w:szCs w:val="20"/>
        </w:rPr>
      </w:pPr>
      <w:r>
        <w:rPr>
          <w:b/>
          <w:kern w:val="32"/>
          <w:sz w:val="20"/>
          <w:szCs w:val="20"/>
        </w:rPr>
        <w:t xml:space="preserve">№ </w:t>
      </w:r>
      <w:r w:rsidR="00635F70">
        <w:rPr>
          <w:b/>
          <w:kern w:val="32"/>
          <w:sz w:val="20"/>
          <w:szCs w:val="20"/>
        </w:rPr>
        <w:t>335-21н</w:t>
      </w:r>
    </w:p>
    <w:p w:rsidR="00B13373" w:rsidRDefault="00B13373" w:rsidP="00B13373">
      <w:pPr>
        <w:outlineLvl w:val="1"/>
        <w:rPr>
          <w:b/>
          <w:kern w:val="32"/>
          <w:sz w:val="20"/>
          <w:szCs w:val="20"/>
        </w:rPr>
      </w:pPr>
      <w:r>
        <w:rPr>
          <w:b/>
          <w:kern w:val="32"/>
          <w:sz w:val="20"/>
          <w:szCs w:val="20"/>
        </w:rPr>
        <w:t>ПРОЕКТ</w:t>
      </w:r>
    </w:p>
    <w:p w:rsidR="00B13373" w:rsidRDefault="00B13373" w:rsidP="00B13373">
      <w:pPr>
        <w:pStyle w:val="af"/>
        <w:widowControl w:val="0"/>
        <w:rPr>
          <w:sz w:val="19"/>
          <w:szCs w:val="19"/>
        </w:rPr>
      </w:pPr>
      <w:r>
        <w:rPr>
          <w:sz w:val="19"/>
          <w:szCs w:val="19"/>
        </w:rPr>
        <w:t xml:space="preserve">Договор № </w:t>
      </w:r>
      <w:r w:rsidR="00635F70">
        <w:rPr>
          <w:sz w:val="19"/>
          <w:szCs w:val="19"/>
        </w:rPr>
        <w:t>335-21н</w:t>
      </w:r>
    </w:p>
    <w:p w:rsidR="00B13373" w:rsidRDefault="00B13373" w:rsidP="00B13373">
      <w:pPr>
        <w:widowControl w:val="0"/>
        <w:jc w:val="center"/>
        <w:rPr>
          <w:b/>
          <w:bCs/>
          <w:sz w:val="19"/>
          <w:szCs w:val="19"/>
        </w:rPr>
      </w:pPr>
      <w:r>
        <w:rPr>
          <w:b/>
          <w:bCs/>
          <w:sz w:val="19"/>
          <w:szCs w:val="19"/>
        </w:rPr>
        <w:t xml:space="preserve">на оказание услуг </w:t>
      </w:r>
      <w:r w:rsidR="00635F70">
        <w:rPr>
          <w:b/>
          <w:bCs/>
          <w:sz w:val="19"/>
          <w:szCs w:val="19"/>
        </w:rPr>
        <w:t>по размещению и поддержке ресурсов в сети Интернет (регистрация доменного имени и услуги хостинга)</w:t>
      </w:r>
    </w:p>
    <w:p w:rsidR="00B13373" w:rsidRDefault="00B13373" w:rsidP="00B13373">
      <w:pPr>
        <w:widowControl w:val="0"/>
        <w:jc w:val="center"/>
        <w:rPr>
          <w:b/>
          <w:bCs/>
          <w:sz w:val="19"/>
          <w:szCs w:val="19"/>
        </w:rPr>
      </w:pPr>
    </w:p>
    <w:p w:rsidR="00B13373" w:rsidRDefault="00B13373" w:rsidP="00B13373">
      <w:pPr>
        <w:jc w:val="both"/>
        <w:rPr>
          <w:b/>
          <w:sz w:val="19"/>
          <w:szCs w:val="19"/>
        </w:rPr>
      </w:pPr>
      <w:r>
        <w:rPr>
          <w:b/>
          <w:sz w:val="19"/>
          <w:szCs w:val="19"/>
        </w:rPr>
        <w:t xml:space="preserve">        г. Иркутск                                                               </w:t>
      </w:r>
      <w:r>
        <w:rPr>
          <w:b/>
          <w:sz w:val="19"/>
          <w:szCs w:val="19"/>
        </w:rPr>
        <w:tab/>
      </w:r>
      <w:r>
        <w:rPr>
          <w:b/>
          <w:sz w:val="19"/>
          <w:szCs w:val="19"/>
        </w:rPr>
        <w:tab/>
      </w:r>
      <w:r>
        <w:rPr>
          <w:b/>
          <w:sz w:val="19"/>
          <w:szCs w:val="19"/>
        </w:rPr>
        <w:tab/>
      </w:r>
      <w:r>
        <w:rPr>
          <w:b/>
          <w:sz w:val="19"/>
          <w:szCs w:val="19"/>
        </w:rPr>
        <w:tab/>
        <w:t xml:space="preserve">«___»  _____________  2020г. </w:t>
      </w:r>
    </w:p>
    <w:p w:rsidR="00B13373" w:rsidRDefault="00B13373" w:rsidP="00B13373">
      <w:pPr>
        <w:jc w:val="both"/>
        <w:rPr>
          <w:b/>
          <w:sz w:val="19"/>
          <w:szCs w:val="19"/>
        </w:rPr>
      </w:pPr>
    </w:p>
    <w:p w:rsidR="00B13373" w:rsidRDefault="00B13373" w:rsidP="00B13373">
      <w:pPr>
        <w:jc w:val="both"/>
        <w:rPr>
          <w:sz w:val="19"/>
          <w:szCs w:val="19"/>
        </w:rPr>
      </w:pPr>
      <w:proofErr w:type="gramStart"/>
      <w:r>
        <w:rPr>
          <w:b/>
          <w:sz w:val="19"/>
          <w:szCs w:val="19"/>
        </w:rPr>
        <w:t>Областное государственное автономное учреждение здравоохранения «Иркутская городская клиническая больница №8»</w:t>
      </w:r>
      <w:r>
        <w:rPr>
          <w:sz w:val="19"/>
          <w:szCs w:val="19"/>
        </w:rPr>
        <w:t xml:space="preserve">, именуемое в дальнейшем  </w:t>
      </w:r>
      <w:r>
        <w:rPr>
          <w:b/>
          <w:sz w:val="19"/>
          <w:szCs w:val="19"/>
        </w:rPr>
        <w:t xml:space="preserve">Заказчик, </w:t>
      </w:r>
      <w:r>
        <w:rPr>
          <w:sz w:val="19"/>
          <w:szCs w:val="19"/>
        </w:rPr>
        <w:t xml:space="preserve">в лице главного врача </w:t>
      </w:r>
      <w:proofErr w:type="spellStart"/>
      <w:r>
        <w:rPr>
          <w:sz w:val="19"/>
          <w:szCs w:val="19"/>
        </w:rPr>
        <w:t>Есевой</w:t>
      </w:r>
      <w:proofErr w:type="spellEnd"/>
      <w:r>
        <w:rPr>
          <w:sz w:val="19"/>
          <w:szCs w:val="19"/>
        </w:rPr>
        <w:t xml:space="preserve"> Жанны Владимировны, действующего на основании Устава, с одной стороны, и </w:t>
      </w:r>
      <w:r>
        <w:rPr>
          <w:b/>
          <w:sz w:val="19"/>
          <w:szCs w:val="19"/>
        </w:rPr>
        <w:t>_______________________________,</w:t>
      </w:r>
      <w:r>
        <w:rPr>
          <w:sz w:val="19"/>
          <w:szCs w:val="19"/>
        </w:rPr>
        <w:t xml:space="preserve"> именуемый  в дальнейшем  </w:t>
      </w:r>
      <w:r>
        <w:rPr>
          <w:b/>
          <w:sz w:val="19"/>
          <w:szCs w:val="19"/>
        </w:rPr>
        <w:t xml:space="preserve">Исполнитель, </w:t>
      </w:r>
      <w:r>
        <w:rPr>
          <w:sz w:val="19"/>
          <w:szCs w:val="19"/>
        </w:rPr>
        <w:t>в лице  ________________________</w:t>
      </w:r>
      <w:r>
        <w:rPr>
          <w:b/>
          <w:sz w:val="19"/>
          <w:szCs w:val="19"/>
        </w:rPr>
        <w:t>,</w:t>
      </w:r>
      <w:r>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Pr>
          <w:sz w:val="19"/>
          <w:szCs w:val="19"/>
        </w:rPr>
        <w:t xml:space="preserve"> _____________), заключили настоящий Договор о нижеследующем:</w:t>
      </w:r>
    </w:p>
    <w:p w:rsidR="00B13373" w:rsidRDefault="00B13373" w:rsidP="00B13373">
      <w:pPr>
        <w:widowControl w:val="0"/>
        <w:autoSpaceDE w:val="0"/>
        <w:autoSpaceDN w:val="0"/>
        <w:adjustRightInd w:val="0"/>
        <w:ind w:firstLine="540"/>
        <w:jc w:val="center"/>
        <w:outlineLvl w:val="1"/>
        <w:rPr>
          <w:b/>
          <w:sz w:val="19"/>
          <w:szCs w:val="19"/>
        </w:rPr>
      </w:pPr>
      <w:r>
        <w:rPr>
          <w:b/>
          <w:sz w:val="19"/>
          <w:szCs w:val="19"/>
        </w:rPr>
        <w:t>1. Предмет Договора</w:t>
      </w:r>
    </w:p>
    <w:p w:rsidR="00B13373" w:rsidRDefault="00B13373" w:rsidP="00B13373">
      <w:pPr>
        <w:widowControl w:val="0"/>
        <w:autoSpaceDE w:val="0"/>
        <w:autoSpaceDN w:val="0"/>
        <w:adjustRightInd w:val="0"/>
        <w:jc w:val="both"/>
        <w:rPr>
          <w:sz w:val="19"/>
          <w:szCs w:val="19"/>
        </w:rPr>
      </w:pPr>
      <w:r>
        <w:rPr>
          <w:sz w:val="19"/>
          <w:szCs w:val="19"/>
        </w:rPr>
        <w:t xml:space="preserve">1.1. Исполнитель обязуется по заданию Заказчика, оказать </w:t>
      </w:r>
      <w:r>
        <w:rPr>
          <w:bCs/>
          <w:sz w:val="19"/>
          <w:szCs w:val="19"/>
        </w:rPr>
        <w:t xml:space="preserve">услуги </w:t>
      </w:r>
      <w:r w:rsidR="00635F70">
        <w:rPr>
          <w:bCs/>
          <w:sz w:val="19"/>
          <w:szCs w:val="19"/>
        </w:rPr>
        <w:t>по размещению и поддержке ресурсов в сети Интернет (регистрация доменного имени и услуги хостинга)</w:t>
      </w:r>
      <w:r>
        <w:rPr>
          <w:sz w:val="19"/>
          <w:szCs w:val="19"/>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B13373" w:rsidRDefault="00B13373" w:rsidP="00B13373">
      <w:pPr>
        <w:jc w:val="both"/>
        <w:rPr>
          <w:sz w:val="19"/>
          <w:szCs w:val="19"/>
        </w:rPr>
      </w:pPr>
      <w:r>
        <w:rPr>
          <w:sz w:val="19"/>
          <w:szCs w:val="19"/>
        </w:rPr>
        <w:t xml:space="preserve">1.2. Место оказания Услуг: </w:t>
      </w:r>
      <w:r w:rsidR="007B70F8">
        <w:rPr>
          <w:sz w:val="20"/>
          <w:szCs w:val="20"/>
        </w:rPr>
        <w:t>в</w:t>
      </w:r>
      <w:r w:rsidR="007B70F8">
        <w:rPr>
          <w:sz w:val="20"/>
          <w:szCs w:val="20"/>
        </w:rPr>
        <w:t>ыделенное облачное пространство, расположенное по месту нахождения оборудования Исполнителя</w:t>
      </w:r>
      <w:r>
        <w:rPr>
          <w:color w:val="000000"/>
          <w:sz w:val="19"/>
          <w:szCs w:val="19"/>
        </w:rPr>
        <w:t>.</w:t>
      </w:r>
    </w:p>
    <w:p w:rsidR="00B13373" w:rsidRDefault="00B13373" w:rsidP="00B13373">
      <w:pPr>
        <w:tabs>
          <w:tab w:val="center" w:pos="4677"/>
          <w:tab w:val="right" w:pos="9355"/>
        </w:tabs>
        <w:suppressAutoHyphens/>
        <w:snapToGrid w:val="0"/>
        <w:jc w:val="both"/>
        <w:rPr>
          <w:sz w:val="19"/>
          <w:szCs w:val="19"/>
        </w:rPr>
      </w:pPr>
      <w:r>
        <w:rPr>
          <w:color w:val="000000"/>
          <w:sz w:val="19"/>
          <w:szCs w:val="19"/>
        </w:rPr>
        <w:t xml:space="preserve">1.3. </w:t>
      </w:r>
      <w:r>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13373" w:rsidRDefault="00B13373" w:rsidP="00B13373">
      <w:pPr>
        <w:suppressAutoHyphens/>
        <w:jc w:val="both"/>
        <w:rPr>
          <w:sz w:val="19"/>
          <w:szCs w:val="19"/>
        </w:rPr>
      </w:pPr>
      <w:r>
        <w:rPr>
          <w:sz w:val="19"/>
          <w:szCs w:val="19"/>
        </w:rPr>
        <w:t>1.4. Срок оказания услуг по настоящему договору: с 01.01.2022г. по 31.12.2022г.</w:t>
      </w:r>
    </w:p>
    <w:p w:rsidR="00B13373" w:rsidRDefault="00B13373" w:rsidP="00B13373">
      <w:pPr>
        <w:suppressAutoHyphens/>
        <w:jc w:val="both"/>
        <w:rPr>
          <w:sz w:val="19"/>
          <w:szCs w:val="19"/>
        </w:rPr>
      </w:pPr>
    </w:p>
    <w:p w:rsidR="00B13373" w:rsidRDefault="00B13373" w:rsidP="00B13373">
      <w:pPr>
        <w:widowControl w:val="0"/>
        <w:autoSpaceDE w:val="0"/>
        <w:autoSpaceDN w:val="0"/>
        <w:adjustRightInd w:val="0"/>
        <w:ind w:firstLine="540"/>
        <w:jc w:val="center"/>
        <w:outlineLvl w:val="1"/>
        <w:rPr>
          <w:b/>
          <w:sz w:val="19"/>
          <w:szCs w:val="19"/>
        </w:rPr>
      </w:pPr>
      <w:r>
        <w:rPr>
          <w:b/>
          <w:sz w:val="19"/>
          <w:szCs w:val="19"/>
        </w:rPr>
        <w:t>2. Стоимость работ и порядок расчетов</w:t>
      </w:r>
    </w:p>
    <w:p w:rsidR="00B13373" w:rsidRDefault="00B13373" w:rsidP="00B13373">
      <w:pPr>
        <w:suppressAutoHyphens/>
        <w:jc w:val="both"/>
        <w:rPr>
          <w:sz w:val="19"/>
          <w:szCs w:val="19"/>
        </w:rPr>
      </w:pPr>
      <w:bookmarkStart w:id="2" w:name="Par696"/>
      <w:bookmarkEnd w:id="2"/>
      <w:r>
        <w:rPr>
          <w:sz w:val="19"/>
          <w:szCs w:val="19"/>
        </w:rPr>
        <w:t>2.1. Цена настоящего договора составляет ______________________ руб. __ коп</w:t>
      </w:r>
      <w:proofErr w:type="gramStart"/>
      <w:r>
        <w:rPr>
          <w:sz w:val="19"/>
          <w:szCs w:val="19"/>
        </w:rPr>
        <w:t>.</w:t>
      </w:r>
      <w:proofErr w:type="gramEnd"/>
      <w:r>
        <w:rPr>
          <w:sz w:val="19"/>
          <w:szCs w:val="19"/>
        </w:rPr>
        <w:t xml:space="preserve"> (</w:t>
      </w:r>
      <w:proofErr w:type="gramStart"/>
      <w:r>
        <w:rPr>
          <w:sz w:val="19"/>
          <w:szCs w:val="19"/>
        </w:rPr>
        <w:t>п</w:t>
      </w:r>
      <w:proofErr w:type="gramEnd"/>
      <w:r>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Pr>
          <w:sz w:val="19"/>
          <w:szCs w:val="19"/>
        </w:rPr>
        <w:t>дств с р</w:t>
      </w:r>
      <w:proofErr w:type="gramEnd"/>
      <w:r>
        <w:rPr>
          <w:sz w:val="19"/>
          <w:szCs w:val="19"/>
        </w:rPr>
        <w:t>асчетного счета Заказчика.</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 xml:space="preserve">2.4. В случае изменения потребности </w:t>
      </w:r>
      <w:proofErr w:type="gramStart"/>
      <w:r>
        <w:rPr>
          <w:sz w:val="19"/>
          <w:szCs w:val="19"/>
        </w:rPr>
        <w:t>Заказчика</w:t>
      </w:r>
      <w:proofErr w:type="gramEnd"/>
      <w:r>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B13373" w:rsidRDefault="00B13373" w:rsidP="00B13373">
      <w:pPr>
        <w:widowControl w:val="0"/>
        <w:shd w:val="clear" w:color="auto" w:fill="FFFFFF"/>
        <w:suppressAutoHyphens/>
        <w:autoSpaceDE w:val="0"/>
        <w:autoSpaceDN w:val="0"/>
        <w:adjustRightInd w:val="0"/>
        <w:jc w:val="both"/>
        <w:rPr>
          <w:sz w:val="19"/>
          <w:szCs w:val="19"/>
        </w:rPr>
      </w:pPr>
      <w:r>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B13373" w:rsidRDefault="00B13373" w:rsidP="00B13373">
      <w:pPr>
        <w:widowControl w:val="0"/>
        <w:shd w:val="clear" w:color="auto" w:fill="FFFFFF"/>
        <w:suppressAutoHyphens/>
        <w:autoSpaceDE w:val="0"/>
        <w:autoSpaceDN w:val="0"/>
        <w:adjustRightInd w:val="0"/>
        <w:jc w:val="both"/>
        <w:rPr>
          <w:sz w:val="19"/>
          <w:szCs w:val="19"/>
        </w:rPr>
      </w:pPr>
    </w:p>
    <w:p w:rsidR="00B13373" w:rsidRDefault="00B13373" w:rsidP="00B13373">
      <w:pPr>
        <w:pStyle w:val="ad"/>
        <w:numPr>
          <w:ilvl w:val="0"/>
          <w:numId w:val="31"/>
        </w:numPr>
        <w:spacing w:after="0" w:line="240" w:lineRule="auto"/>
        <w:jc w:val="center"/>
        <w:rPr>
          <w:rFonts w:ascii="Times New Roman" w:hAnsi="Times New Roman" w:cs="Times New Roman"/>
          <w:sz w:val="19"/>
          <w:szCs w:val="19"/>
        </w:rPr>
      </w:pPr>
      <w:r>
        <w:rPr>
          <w:rFonts w:ascii="Times New Roman" w:hAnsi="Times New Roman" w:cs="Times New Roman"/>
          <w:b/>
          <w:sz w:val="19"/>
          <w:szCs w:val="19"/>
        </w:rPr>
        <w:t>Обязанности Сторон</w:t>
      </w:r>
    </w:p>
    <w:p w:rsidR="00B13373" w:rsidRDefault="00B13373" w:rsidP="00B13373">
      <w:pPr>
        <w:suppressAutoHyphens/>
        <w:jc w:val="both"/>
        <w:rPr>
          <w:sz w:val="19"/>
          <w:szCs w:val="19"/>
        </w:rPr>
      </w:pPr>
      <w:r>
        <w:rPr>
          <w:b/>
          <w:bCs/>
          <w:sz w:val="19"/>
          <w:szCs w:val="19"/>
        </w:rPr>
        <w:t>3.1. Исполнитель обязан:</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B13373" w:rsidRDefault="00B13373" w:rsidP="00B13373">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Pr>
          <w:rFonts w:ascii="Times New Roman" w:hAnsi="Times New Roman"/>
          <w:sz w:val="19"/>
          <w:szCs w:val="19"/>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B13373" w:rsidRDefault="00B13373" w:rsidP="00B13373">
      <w:pPr>
        <w:widowControl w:val="0"/>
        <w:suppressAutoHyphens/>
        <w:autoSpaceDE w:val="0"/>
        <w:autoSpaceDN w:val="0"/>
        <w:adjustRightInd w:val="0"/>
        <w:jc w:val="both"/>
        <w:rPr>
          <w:sz w:val="19"/>
          <w:szCs w:val="19"/>
        </w:rPr>
      </w:pPr>
      <w:r>
        <w:rPr>
          <w:b/>
          <w:bCs/>
          <w:sz w:val="19"/>
          <w:szCs w:val="19"/>
        </w:rPr>
        <w:t>3.2. Заказчик обязан:</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B13373" w:rsidRDefault="00B13373" w:rsidP="00B13373">
      <w:pPr>
        <w:pStyle w:val="ad"/>
        <w:widowControl w:val="0"/>
        <w:autoSpaceDE w:val="0"/>
        <w:autoSpaceDN w:val="0"/>
        <w:adjustRightInd w:val="0"/>
        <w:spacing w:after="0" w:line="240" w:lineRule="auto"/>
        <w:ind w:left="0"/>
        <w:jc w:val="both"/>
        <w:rPr>
          <w:rFonts w:ascii="Times New Roman" w:hAnsi="Times New Roman"/>
          <w:sz w:val="19"/>
          <w:szCs w:val="19"/>
        </w:rPr>
      </w:pPr>
      <w:r>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B13373" w:rsidRDefault="00B13373" w:rsidP="00B13373">
      <w:pPr>
        <w:pStyle w:val="ad"/>
        <w:numPr>
          <w:ilvl w:val="0"/>
          <w:numId w:val="31"/>
        </w:numPr>
        <w:suppressAutoHyphens w:val="0"/>
        <w:spacing w:after="0" w:line="240" w:lineRule="auto"/>
        <w:jc w:val="center"/>
        <w:rPr>
          <w:rFonts w:ascii="Times New Roman" w:hAnsi="Times New Roman"/>
          <w:sz w:val="19"/>
          <w:szCs w:val="19"/>
        </w:rPr>
      </w:pPr>
      <w:r>
        <w:rPr>
          <w:rFonts w:ascii="Times New Roman" w:hAnsi="Times New Roman"/>
          <w:b/>
          <w:bCs/>
          <w:sz w:val="19"/>
          <w:szCs w:val="19"/>
        </w:rPr>
        <w:t>Порядок приемки услуг.</w:t>
      </w:r>
    </w:p>
    <w:p w:rsidR="00B13373" w:rsidRDefault="00B13373" w:rsidP="00B13373">
      <w:pPr>
        <w:pStyle w:val="ac"/>
        <w:shd w:val="clear" w:color="auto" w:fill="FFFFFF"/>
        <w:spacing w:after="0" w:line="100" w:lineRule="atLeast"/>
        <w:jc w:val="both"/>
        <w:rPr>
          <w:rFonts w:ascii="Times New Roman" w:hAnsi="Times New Roman" w:cs="Times New Roman"/>
          <w:color w:val="auto"/>
          <w:sz w:val="19"/>
          <w:szCs w:val="19"/>
        </w:rPr>
      </w:pPr>
      <w:r>
        <w:rPr>
          <w:rFonts w:ascii="Times New Roman" w:hAnsi="Times New Roman" w:cs="Times New Roman"/>
          <w:sz w:val="19"/>
          <w:szCs w:val="19"/>
        </w:rPr>
        <w:t xml:space="preserve">4.1. Приемка услуг по настоящему Договору оформляется актом об оказании услуг.  </w:t>
      </w:r>
      <w:r>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Pr>
          <w:rFonts w:ascii="Times New Roman" w:hAnsi="Times New Roman" w:cs="Times New Roman"/>
          <w:color w:val="auto"/>
          <w:sz w:val="19"/>
          <w:szCs w:val="19"/>
        </w:rPr>
        <w:t>и</w:t>
      </w:r>
      <w:proofErr w:type="gramEnd"/>
      <w:r>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B13373" w:rsidRDefault="00B13373" w:rsidP="00B13373">
      <w:pPr>
        <w:suppressAutoHyphens/>
        <w:jc w:val="both"/>
        <w:rPr>
          <w:sz w:val="19"/>
          <w:szCs w:val="19"/>
        </w:rPr>
      </w:pPr>
      <w:r>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B13373" w:rsidRDefault="00B13373" w:rsidP="00B13373">
      <w:pPr>
        <w:suppressAutoHyphens/>
        <w:ind w:firstLine="709"/>
        <w:jc w:val="both"/>
        <w:rPr>
          <w:sz w:val="19"/>
          <w:szCs w:val="19"/>
        </w:rPr>
      </w:pPr>
      <w:r>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B13373" w:rsidRDefault="00B13373" w:rsidP="00B13373">
      <w:pPr>
        <w:pStyle w:val="ad"/>
        <w:numPr>
          <w:ilvl w:val="0"/>
          <w:numId w:val="31"/>
        </w:numPr>
        <w:spacing w:after="0" w:line="240" w:lineRule="auto"/>
        <w:ind w:left="969" w:hanging="357"/>
        <w:jc w:val="center"/>
        <w:rPr>
          <w:rFonts w:ascii="Times New Roman" w:hAnsi="Times New Roman" w:cs="Times New Roman"/>
          <w:b/>
          <w:sz w:val="19"/>
          <w:szCs w:val="19"/>
        </w:rPr>
      </w:pPr>
      <w:r>
        <w:rPr>
          <w:rFonts w:ascii="Times New Roman" w:hAnsi="Times New Roman" w:cs="Times New Roman"/>
          <w:b/>
          <w:sz w:val="19"/>
          <w:szCs w:val="19"/>
        </w:rPr>
        <w:t>Ответственность сторон</w:t>
      </w:r>
    </w:p>
    <w:p w:rsidR="00B13373" w:rsidRDefault="00B13373" w:rsidP="00B13373">
      <w:pPr>
        <w:jc w:val="both"/>
        <w:rPr>
          <w:sz w:val="19"/>
          <w:szCs w:val="19"/>
        </w:rPr>
      </w:pPr>
      <w:r>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Pr>
          <w:rFonts w:ascii="Times New Roman" w:hAnsi="Times New Roman"/>
          <w:sz w:val="19"/>
          <w:szCs w:val="19"/>
        </w:rPr>
        <w:t>пп</w:t>
      </w:r>
      <w:proofErr w:type="spellEnd"/>
      <w:r>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Pr>
          <w:rFonts w:ascii="Times New Roman" w:hAnsi="Times New Roman"/>
          <w:sz w:val="19"/>
          <w:szCs w:val="19"/>
        </w:rPr>
        <w:t>ненадлежаще</w:t>
      </w:r>
      <w:proofErr w:type="spellEnd"/>
      <w:r>
        <w:rPr>
          <w:rFonts w:ascii="Times New Roman" w:hAnsi="Times New Roman"/>
          <w:sz w:val="19"/>
          <w:szCs w:val="19"/>
        </w:rPr>
        <w:t xml:space="preserve"> выполненных обязательств.</w:t>
      </w:r>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5.3. </w:t>
      </w:r>
      <w:proofErr w:type="gramStart"/>
      <w:r>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B13373" w:rsidRDefault="00B13373" w:rsidP="00B13373">
      <w:pPr>
        <w:pStyle w:val="ad"/>
        <w:spacing w:after="0" w:line="240" w:lineRule="auto"/>
        <w:ind w:left="0"/>
        <w:jc w:val="both"/>
        <w:rPr>
          <w:rFonts w:ascii="Times New Roman" w:hAnsi="Times New Roman"/>
          <w:sz w:val="19"/>
          <w:szCs w:val="19"/>
        </w:rPr>
      </w:pPr>
      <w:r>
        <w:rPr>
          <w:rFonts w:ascii="Times New Roman" w:hAnsi="Times New Roman"/>
          <w:sz w:val="19"/>
          <w:szCs w:val="19"/>
        </w:rPr>
        <w:t xml:space="preserve">5.4. </w:t>
      </w:r>
      <w:r>
        <w:rPr>
          <w:rFonts w:ascii="Times New Roman" w:hAnsi="Times New Roman" w:cs="Times New Roman"/>
          <w:sz w:val="19"/>
          <w:szCs w:val="19"/>
        </w:rPr>
        <w:t xml:space="preserve">В случае нарушения Исполнителем сроков, предусмотренных </w:t>
      </w:r>
      <w:proofErr w:type="spellStart"/>
      <w:r>
        <w:rPr>
          <w:rFonts w:ascii="Times New Roman" w:hAnsi="Times New Roman" w:cs="Times New Roman"/>
          <w:sz w:val="19"/>
          <w:szCs w:val="19"/>
        </w:rPr>
        <w:t>пп</w:t>
      </w:r>
      <w:proofErr w:type="spellEnd"/>
      <w:r>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B13373" w:rsidRDefault="00B13373" w:rsidP="00B13373">
      <w:pPr>
        <w:widowControl w:val="0"/>
        <w:shd w:val="clear" w:color="auto" w:fill="FFFFFF"/>
        <w:suppressAutoHyphens/>
        <w:autoSpaceDE w:val="0"/>
        <w:autoSpaceDN w:val="0"/>
        <w:adjustRightInd w:val="0"/>
        <w:jc w:val="both"/>
        <w:rPr>
          <w:color w:val="000000"/>
          <w:sz w:val="19"/>
          <w:szCs w:val="19"/>
        </w:rPr>
      </w:pPr>
      <w:r>
        <w:rPr>
          <w:color w:val="000000"/>
          <w:sz w:val="19"/>
          <w:szCs w:val="19"/>
        </w:rPr>
        <w:t xml:space="preserve">5.5. Уплата неустойки не освобождает Исполнителя от выполнения своих обязательств по настоящему </w:t>
      </w:r>
      <w:r>
        <w:rPr>
          <w:sz w:val="19"/>
          <w:szCs w:val="19"/>
        </w:rPr>
        <w:t>договор</w:t>
      </w:r>
      <w:r>
        <w:rPr>
          <w:color w:val="000000"/>
          <w:sz w:val="19"/>
          <w:szCs w:val="19"/>
        </w:rPr>
        <w:t>у.</w:t>
      </w:r>
    </w:p>
    <w:p w:rsidR="00B13373" w:rsidRDefault="00B13373" w:rsidP="00B13373">
      <w:pPr>
        <w:pStyle w:val="ad"/>
        <w:numPr>
          <w:ilvl w:val="0"/>
          <w:numId w:val="31"/>
        </w:numPr>
        <w:spacing w:after="0" w:line="240" w:lineRule="auto"/>
        <w:jc w:val="center"/>
        <w:rPr>
          <w:rFonts w:ascii="Times New Roman" w:hAnsi="Times New Roman" w:cs="Times New Roman"/>
          <w:b/>
          <w:sz w:val="19"/>
          <w:szCs w:val="19"/>
        </w:rPr>
      </w:pPr>
      <w:r>
        <w:rPr>
          <w:rFonts w:ascii="Times New Roman" w:hAnsi="Times New Roman" w:cs="Times New Roman"/>
          <w:b/>
          <w:sz w:val="19"/>
          <w:szCs w:val="19"/>
        </w:rPr>
        <w:t>Обеспечение исполнения договора</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sz w:val="19"/>
          <w:szCs w:val="19"/>
        </w:rPr>
        <w:t>6.1. Размер обеспечения исполнения договора составляет _________ рублей.</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B13373" w:rsidRDefault="00B13373" w:rsidP="00B13373">
      <w:pPr>
        <w:pStyle w:val="ac"/>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13373" w:rsidRDefault="00B13373" w:rsidP="00B13373">
      <w:pPr>
        <w:pStyle w:val="ac"/>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13373" w:rsidRDefault="00B13373" w:rsidP="00B1337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B13373" w:rsidRDefault="00B13373" w:rsidP="00B13373">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13373" w:rsidRDefault="00B13373" w:rsidP="00B13373">
      <w:pPr>
        <w:ind w:left="615"/>
        <w:jc w:val="center"/>
        <w:rPr>
          <w:b/>
          <w:sz w:val="19"/>
          <w:szCs w:val="19"/>
        </w:rPr>
      </w:pPr>
      <w:r>
        <w:rPr>
          <w:b/>
          <w:sz w:val="19"/>
          <w:szCs w:val="19"/>
        </w:rPr>
        <w:t>7. Действие непреодолимой силы</w:t>
      </w:r>
    </w:p>
    <w:p w:rsidR="00B13373" w:rsidRDefault="00B13373" w:rsidP="00B13373">
      <w:pPr>
        <w:suppressAutoHyphens/>
        <w:jc w:val="both"/>
        <w:rPr>
          <w:sz w:val="19"/>
          <w:szCs w:val="19"/>
        </w:rPr>
      </w:pPr>
      <w:r>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13373" w:rsidRDefault="00B13373" w:rsidP="00B13373">
      <w:pPr>
        <w:suppressAutoHyphens/>
        <w:jc w:val="both"/>
        <w:rPr>
          <w:sz w:val="19"/>
          <w:szCs w:val="19"/>
        </w:rPr>
      </w:pPr>
      <w:r>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B13373" w:rsidRDefault="00B13373" w:rsidP="00B13373">
      <w:pPr>
        <w:suppressAutoHyphens/>
        <w:jc w:val="both"/>
        <w:rPr>
          <w:sz w:val="19"/>
          <w:szCs w:val="19"/>
        </w:rPr>
      </w:pPr>
      <w:r>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13373" w:rsidRDefault="00B13373" w:rsidP="00B13373">
      <w:pPr>
        <w:ind w:left="615"/>
        <w:jc w:val="center"/>
        <w:rPr>
          <w:b/>
          <w:sz w:val="19"/>
          <w:szCs w:val="19"/>
        </w:rPr>
      </w:pPr>
      <w:r>
        <w:rPr>
          <w:b/>
          <w:sz w:val="19"/>
          <w:szCs w:val="19"/>
        </w:rPr>
        <w:t>8. Рассмотрение споров</w:t>
      </w:r>
    </w:p>
    <w:p w:rsidR="00B13373" w:rsidRDefault="00B13373" w:rsidP="00B13373">
      <w:pPr>
        <w:suppressAutoHyphens/>
        <w:jc w:val="both"/>
        <w:rPr>
          <w:sz w:val="19"/>
          <w:szCs w:val="19"/>
        </w:rPr>
      </w:pPr>
      <w:r>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B13373" w:rsidRDefault="00B13373" w:rsidP="00B13373">
      <w:pPr>
        <w:suppressAutoHyphens/>
        <w:jc w:val="both"/>
        <w:rPr>
          <w:sz w:val="19"/>
          <w:szCs w:val="19"/>
        </w:rPr>
      </w:pPr>
      <w:r>
        <w:rPr>
          <w:sz w:val="19"/>
          <w:szCs w:val="19"/>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13373" w:rsidRDefault="00B13373" w:rsidP="00B13373">
      <w:pPr>
        <w:ind w:left="615"/>
        <w:jc w:val="center"/>
        <w:rPr>
          <w:b/>
          <w:sz w:val="19"/>
          <w:szCs w:val="19"/>
        </w:rPr>
      </w:pPr>
      <w:r>
        <w:rPr>
          <w:b/>
          <w:sz w:val="19"/>
          <w:szCs w:val="19"/>
        </w:rPr>
        <w:t>9. Срок действия договора.</w:t>
      </w:r>
    </w:p>
    <w:p w:rsidR="00B13373" w:rsidRDefault="00B13373" w:rsidP="00B13373">
      <w:pPr>
        <w:suppressAutoHyphens/>
        <w:jc w:val="both"/>
        <w:rPr>
          <w:sz w:val="19"/>
          <w:szCs w:val="19"/>
        </w:rPr>
      </w:pPr>
      <w:r>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13373" w:rsidRDefault="00B13373" w:rsidP="00B13373">
      <w:pPr>
        <w:pStyle w:val="af1"/>
        <w:tabs>
          <w:tab w:val="left" w:pos="0"/>
        </w:tabs>
        <w:ind w:firstLine="709"/>
        <w:jc w:val="center"/>
        <w:rPr>
          <w:b/>
          <w:sz w:val="19"/>
          <w:szCs w:val="19"/>
        </w:rPr>
      </w:pPr>
      <w:r>
        <w:rPr>
          <w:b/>
          <w:sz w:val="19"/>
          <w:szCs w:val="19"/>
        </w:rPr>
        <w:t>10. Прочие условия</w:t>
      </w:r>
    </w:p>
    <w:p w:rsidR="00B13373" w:rsidRDefault="00B13373" w:rsidP="00B13373">
      <w:pPr>
        <w:pStyle w:val="af1"/>
        <w:tabs>
          <w:tab w:val="left" w:pos="2268"/>
        </w:tabs>
        <w:jc w:val="both"/>
        <w:rPr>
          <w:sz w:val="19"/>
          <w:szCs w:val="19"/>
        </w:rPr>
      </w:pPr>
      <w:r>
        <w:rPr>
          <w:sz w:val="19"/>
          <w:szCs w:val="19"/>
        </w:rPr>
        <w:t xml:space="preserve">10.1. Взаимоотношения Сторон, не урегулированные настоящим Договором, регулируются действующим законодательством.  </w:t>
      </w:r>
    </w:p>
    <w:p w:rsidR="00B13373" w:rsidRDefault="00B13373" w:rsidP="00B13373">
      <w:pPr>
        <w:pStyle w:val="20"/>
        <w:ind w:firstLine="0"/>
        <w:rPr>
          <w:sz w:val="19"/>
          <w:szCs w:val="19"/>
        </w:rPr>
      </w:pPr>
      <w:r>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B13373" w:rsidRDefault="00B13373" w:rsidP="00B13373">
      <w:pPr>
        <w:pStyle w:val="20"/>
        <w:ind w:firstLine="0"/>
        <w:rPr>
          <w:sz w:val="19"/>
          <w:szCs w:val="19"/>
        </w:rPr>
      </w:pPr>
      <w:r>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B13373" w:rsidRDefault="00B13373" w:rsidP="00B13373">
      <w:pPr>
        <w:pStyle w:val="32"/>
        <w:ind w:firstLine="0"/>
        <w:rPr>
          <w:rFonts w:ascii="Times New Roman" w:hAnsi="Times New Roman"/>
          <w:sz w:val="19"/>
          <w:szCs w:val="19"/>
        </w:rPr>
      </w:pPr>
      <w:r>
        <w:rPr>
          <w:rFonts w:ascii="Times New Roman" w:hAnsi="Times New Roman"/>
          <w:sz w:val="19"/>
          <w:szCs w:val="19"/>
        </w:rPr>
        <w:t>10.6. Расторжение договора влечет за собой прекращение обязатель</w:t>
      </w:r>
      <w:proofErr w:type="gramStart"/>
      <w:r>
        <w:rPr>
          <w:rFonts w:ascii="Times New Roman" w:hAnsi="Times New Roman"/>
          <w:sz w:val="19"/>
          <w:szCs w:val="19"/>
        </w:rPr>
        <w:t>ств ст</w:t>
      </w:r>
      <w:proofErr w:type="gramEnd"/>
      <w:r>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B13373" w:rsidRDefault="00B13373" w:rsidP="00B13373">
      <w:pPr>
        <w:jc w:val="both"/>
        <w:rPr>
          <w:sz w:val="19"/>
          <w:szCs w:val="19"/>
        </w:rPr>
      </w:pPr>
      <w:r>
        <w:rPr>
          <w:sz w:val="19"/>
          <w:szCs w:val="19"/>
        </w:rPr>
        <w:t>10.7. К настоящему Договору прилагается и является его неотъемлемой частью</w:t>
      </w:r>
    </w:p>
    <w:p w:rsidR="00B13373" w:rsidRDefault="00B13373" w:rsidP="00B13373">
      <w:pPr>
        <w:jc w:val="both"/>
        <w:rPr>
          <w:i/>
          <w:sz w:val="19"/>
          <w:szCs w:val="19"/>
        </w:rPr>
      </w:pPr>
      <w:r>
        <w:rPr>
          <w:i/>
          <w:sz w:val="19"/>
          <w:szCs w:val="19"/>
        </w:rPr>
        <w:t>- Спецификация (Приложение № 1)</w:t>
      </w:r>
    </w:p>
    <w:p w:rsidR="00B13373" w:rsidRDefault="00B13373" w:rsidP="00B13373">
      <w:pPr>
        <w:ind w:left="615"/>
        <w:jc w:val="center"/>
        <w:rPr>
          <w:b/>
          <w:sz w:val="19"/>
          <w:szCs w:val="19"/>
        </w:rPr>
      </w:pPr>
      <w:r>
        <w:rPr>
          <w:b/>
          <w:sz w:val="19"/>
          <w:szCs w:val="19"/>
        </w:rPr>
        <w:t>11. Юридические адреса, банковские реквизиты и подписи сторон:</w:t>
      </w:r>
    </w:p>
    <w:tbl>
      <w:tblPr>
        <w:tblW w:w="10320" w:type="dxa"/>
        <w:tblInd w:w="108" w:type="dxa"/>
        <w:tblLayout w:type="fixed"/>
        <w:tblLook w:val="04A0" w:firstRow="1" w:lastRow="0" w:firstColumn="1" w:lastColumn="0" w:noHBand="0" w:noVBand="1"/>
      </w:tblPr>
      <w:tblGrid>
        <w:gridCol w:w="5217"/>
        <w:gridCol w:w="5103"/>
      </w:tblGrid>
      <w:tr w:rsidR="00B13373" w:rsidTr="00B13373">
        <w:tc>
          <w:tcPr>
            <w:tcW w:w="5218" w:type="dxa"/>
            <w:hideMark/>
          </w:tcPr>
          <w:p w:rsidR="00B13373" w:rsidRDefault="00B13373">
            <w:pPr>
              <w:pStyle w:val="af1"/>
              <w:tabs>
                <w:tab w:val="left" w:pos="2268"/>
              </w:tabs>
              <w:rPr>
                <w:b/>
                <w:sz w:val="18"/>
                <w:szCs w:val="18"/>
              </w:rPr>
            </w:pPr>
            <w:r>
              <w:rPr>
                <w:b/>
                <w:sz w:val="18"/>
                <w:szCs w:val="18"/>
              </w:rPr>
              <w:t>Заказчик:</w:t>
            </w:r>
          </w:p>
          <w:p w:rsidR="00B13373" w:rsidRDefault="00B13373">
            <w:pPr>
              <w:pStyle w:val="af1"/>
              <w:tabs>
                <w:tab w:val="left" w:pos="2268"/>
              </w:tabs>
              <w:rPr>
                <w:b/>
                <w:sz w:val="18"/>
                <w:szCs w:val="18"/>
              </w:rPr>
            </w:pPr>
            <w:r>
              <w:rPr>
                <w:b/>
                <w:sz w:val="18"/>
                <w:szCs w:val="18"/>
              </w:rPr>
              <w:t xml:space="preserve">ОГАУЗ «Иркутская городская клиническая больница № 8» </w:t>
            </w:r>
          </w:p>
          <w:p w:rsidR="00B13373" w:rsidRDefault="00B13373">
            <w:pPr>
              <w:pStyle w:val="af1"/>
              <w:tabs>
                <w:tab w:val="left" w:pos="2268"/>
              </w:tabs>
              <w:rPr>
                <w:sz w:val="18"/>
                <w:szCs w:val="18"/>
              </w:rPr>
            </w:pPr>
            <w:r>
              <w:rPr>
                <w:b/>
                <w:sz w:val="18"/>
                <w:szCs w:val="18"/>
              </w:rPr>
              <w:t xml:space="preserve">Адрес: </w:t>
            </w:r>
            <w:r>
              <w:rPr>
                <w:sz w:val="18"/>
                <w:szCs w:val="18"/>
              </w:rPr>
              <w:t>664048,  г. Иркутск, ул. Ярославского, 300</w:t>
            </w:r>
          </w:p>
          <w:p w:rsidR="00B13373" w:rsidRDefault="00B13373">
            <w:pPr>
              <w:pStyle w:val="af1"/>
              <w:tabs>
                <w:tab w:val="left" w:pos="2268"/>
              </w:tabs>
              <w:rPr>
                <w:sz w:val="18"/>
                <w:szCs w:val="18"/>
              </w:rPr>
            </w:pPr>
            <w:r>
              <w:rPr>
                <w:b/>
                <w:sz w:val="18"/>
                <w:szCs w:val="18"/>
              </w:rPr>
              <w:t xml:space="preserve">Телефон </w:t>
            </w:r>
            <w:r>
              <w:rPr>
                <w:sz w:val="18"/>
                <w:szCs w:val="18"/>
              </w:rPr>
              <w:t>44-31-30, 502-490</w:t>
            </w:r>
          </w:p>
          <w:p w:rsidR="00B13373" w:rsidRDefault="00B13373">
            <w:pPr>
              <w:pStyle w:val="ac"/>
              <w:tabs>
                <w:tab w:val="left" w:pos="0"/>
              </w:tabs>
              <w:spacing w:after="0" w:line="240" w:lineRule="auto"/>
              <w:rPr>
                <w:sz w:val="18"/>
                <w:szCs w:val="18"/>
              </w:rPr>
            </w:pPr>
            <w:r>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80303050207)</w:t>
            </w:r>
          </w:p>
          <w:p w:rsidR="00B13373" w:rsidRDefault="00B13373">
            <w:pPr>
              <w:tabs>
                <w:tab w:val="left" w:pos="0"/>
              </w:tabs>
              <w:rPr>
                <w:sz w:val="18"/>
                <w:szCs w:val="18"/>
              </w:rPr>
            </w:pPr>
            <w:r>
              <w:rPr>
                <w:sz w:val="18"/>
                <w:szCs w:val="18"/>
              </w:rPr>
              <w:t xml:space="preserve">ИНН 3810009342    </w:t>
            </w:r>
          </w:p>
          <w:p w:rsidR="00B13373" w:rsidRDefault="00B13373">
            <w:pPr>
              <w:tabs>
                <w:tab w:val="left" w:pos="0"/>
              </w:tabs>
              <w:rPr>
                <w:sz w:val="18"/>
                <w:szCs w:val="18"/>
              </w:rPr>
            </w:pPr>
            <w:r>
              <w:rPr>
                <w:sz w:val="18"/>
                <w:szCs w:val="18"/>
              </w:rPr>
              <w:t>КПП 381001001</w:t>
            </w:r>
          </w:p>
          <w:p w:rsidR="00B13373" w:rsidRDefault="00B13373">
            <w:pPr>
              <w:tabs>
                <w:tab w:val="left" w:pos="0"/>
              </w:tabs>
              <w:rPr>
                <w:sz w:val="18"/>
                <w:szCs w:val="18"/>
              </w:rPr>
            </w:pPr>
            <w:proofErr w:type="gramStart"/>
            <w:r>
              <w:rPr>
                <w:sz w:val="18"/>
                <w:szCs w:val="18"/>
              </w:rPr>
              <w:t>р</w:t>
            </w:r>
            <w:proofErr w:type="gramEnd"/>
            <w:r>
              <w:rPr>
                <w:sz w:val="18"/>
                <w:szCs w:val="18"/>
              </w:rPr>
              <w:t>\</w:t>
            </w:r>
            <w:proofErr w:type="spellStart"/>
            <w:r>
              <w:rPr>
                <w:sz w:val="18"/>
                <w:szCs w:val="18"/>
              </w:rPr>
              <w:t>сч</w:t>
            </w:r>
            <w:proofErr w:type="spellEnd"/>
            <w:r>
              <w:rPr>
                <w:sz w:val="18"/>
                <w:szCs w:val="18"/>
              </w:rPr>
              <w:t xml:space="preserve">. 40601810850041002000 </w:t>
            </w:r>
          </w:p>
          <w:p w:rsidR="00B13373" w:rsidRDefault="00B13373">
            <w:pPr>
              <w:tabs>
                <w:tab w:val="left" w:pos="0"/>
              </w:tabs>
              <w:rPr>
                <w:sz w:val="18"/>
                <w:szCs w:val="18"/>
              </w:rPr>
            </w:pPr>
            <w:r>
              <w:rPr>
                <w:sz w:val="18"/>
                <w:szCs w:val="18"/>
              </w:rPr>
              <w:t>БИК 042520001</w:t>
            </w:r>
          </w:p>
          <w:p w:rsidR="00B13373" w:rsidRDefault="00B13373">
            <w:pPr>
              <w:pStyle w:val="af1"/>
              <w:tabs>
                <w:tab w:val="left" w:pos="2268"/>
              </w:tabs>
              <w:rPr>
                <w:sz w:val="18"/>
                <w:szCs w:val="18"/>
              </w:rPr>
            </w:pPr>
            <w:r>
              <w:rPr>
                <w:sz w:val="18"/>
                <w:szCs w:val="18"/>
              </w:rPr>
              <w:t>БАНК Отделение Иркутск</w:t>
            </w:r>
          </w:p>
          <w:p w:rsidR="00B13373" w:rsidRDefault="00B13373">
            <w:pPr>
              <w:pStyle w:val="af1"/>
              <w:tabs>
                <w:tab w:val="left" w:pos="2268"/>
              </w:tabs>
              <w:rPr>
                <w:b/>
                <w:sz w:val="18"/>
                <w:szCs w:val="18"/>
              </w:rPr>
            </w:pPr>
            <w:r>
              <w:rPr>
                <w:b/>
                <w:sz w:val="18"/>
                <w:szCs w:val="18"/>
              </w:rPr>
              <w:t>Главный врач</w:t>
            </w:r>
          </w:p>
          <w:p w:rsidR="00B13373" w:rsidRDefault="00B13373">
            <w:pPr>
              <w:pStyle w:val="af1"/>
              <w:tabs>
                <w:tab w:val="left" w:pos="2268"/>
              </w:tabs>
              <w:rPr>
                <w:b/>
                <w:sz w:val="18"/>
                <w:szCs w:val="18"/>
              </w:rPr>
            </w:pPr>
            <w:r>
              <w:rPr>
                <w:b/>
                <w:sz w:val="18"/>
                <w:szCs w:val="18"/>
              </w:rPr>
              <w:t xml:space="preserve">______________________/   </w:t>
            </w:r>
            <w:proofErr w:type="spellStart"/>
            <w:r>
              <w:rPr>
                <w:b/>
                <w:sz w:val="18"/>
                <w:szCs w:val="18"/>
              </w:rPr>
              <w:t>Есева</w:t>
            </w:r>
            <w:proofErr w:type="spellEnd"/>
            <w:r>
              <w:rPr>
                <w:b/>
                <w:sz w:val="18"/>
                <w:szCs w:val="18"/>
              </w:rPr>
              <w:t xml:space="preserve"> Ж.В.  /</w:t>
            </w:r>
          </w:p>
          <w:p w:rsidR="00B13373" w:rsidRDefault="00B13373">
            <w:pPr>
              <w:pStyle w:val="af1"/>
              <w:tabs>
                <w:tab w:val="left" w:pos="2268"/>
              </w:tabs>
              <w:rPr>
                <w:rFonts w:eastAsia="Calibri"/>
                <w:b/>
                <w:sz w:val="18"/>
                <w:szCs w:val="18"/>
              </w:rPr>
            </w:pPr>
            <w:r>
              <w:rPr>
                <w:b/>
                <w:sz w:val="18"/>
                <w:szCs w:val="18"/>
              </w:rPr>
              <w:t>М.П.</w:t>
            </w:r>
          </w:p>
        </w:tc>
        <w:tc>
          <w:tcPr>
            <w:tcW w:w="5103" w:type="dxa"/>
          </w:tcPr>
          <w:p w:rsidR="00B13373" w:rsidRDefault="00B13373">
            <w:pPr>
              <w:widowControl w:val="0"/>
              <w:tabs>
                <w:tab w:val="left" w:pos="5040"/>
              </w:tabs>
              <w:autoSpaceDE w:val="0"/>
              <w:autoSpaceDN w:val="0"/>
              <w:adjustRightInd w:val="0"/>
              <w:rPr>
                <w:b/>
                <w:sz w:val="18"/>
                <w:szCs w:val="18"/>
              </w:rPr>
            </w:pPr>
            <w:r>
              <w:rPr>
                <w:b/>
                <w:sz w:val="18"/>
                <w:szCs w:val="18"/>
              </w:rPr>
              <w:t>Исполнитель:</w:t>
            </w: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p>
          <w:p w:rsidR="00B13373" w:rsidRDefault="00B13373">
            <w:pPr>
              <w:widowControl w:val="0"/>
              <w:tabs>
                <w:tab w:val="left" w:pos="5040"/>
              </w:tabs>
              <w:autoSpaceDE w:val="0"/>
              <w:autoSpaceDN w:val="0"/>
              <w:adjustRightInd w:val="0"/>
              <w:rPr>
                <w:b/>
                <w:sz w:val="18"/>
                <w:szCs w:val="18"/>
              </w:rPr>
            </w:pPr>
            <w:r>
              <w:rPr>
                <w:b/>
                <w:sz w:val="18"/>
                <w:szCs w:val="18"/>
              </w:rPr>
              <w:t>_____________________/</w:t>
            </w:r>
          </w:p>
          <w:p w:rsidR="00B13373" w:rsidRDefault="00B13373">
            <w:pPr>
              <w:rPr>
                <w:sz w:val="18"/>
                <w:szCs w:val="18"/>
              </w:rPr>
            </w:pPr>
            <w:r>
              <w:rPr>
                <w:b/>
                <w:sz w:val="18"/>
                <w:szCs w:val="18"/>
              </w:rPr>
              <w:t>М.П.</w:t>
            </w:r>
          </w:p>
        </w:tc>
      </w:tr>
    </w:tbl>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p>
    <w:p w:rsidR="00B13373" w:rsidRDefault="00B13373" w:rsidP="00B13373">
      <w:pPr>
        <w:pStyle w:val="aff3"/>
        <w:rPr>
          <w:rFonts w:ascii="Times New Roman" w:hAnsi="Times New Roman"/>
        </w:rPr>
      </w:pPr>
      <w:r>
        <w:rPr>
          <w:rFonts w:ascii="Times New Roman" w:hAnsi="Times New Roman"/>
        </w:rPr>
        <w:lastRenderedPageBreak/>
        <w:t>Приложение 1</w:t>
      </w:r>
    </w:p>
    <w:p w:rsidR="00B13373" w:rsidRDefault="00B13373" w:rsidP="00B13373">
      <w:pPr>
        <w:pStyle w:val="aff3"/>
        <w:rPr>
          <w:rFonts w:ascii="Times New Roman" w:hAnsi="Times New Roman"/>
        </w:rPr>
      </w:pPr>
      <w:r>
        <w:rPr>
          <w:rFonts w:ascii="Times New Roman" w:hAnsi="Times New Roman"/>
        </w:rPr>
        <w:t xml:space="preserve">к Договору № </w:t>
      </w:r>
      <w:r w:rsidR="00635F70">
        <w:rPr>
          <w:rFonts w:ascii="Times New Roman" w:hAnsi="Times New Roman"/>
        </w:rPr>
        <w:t>335-21н</w:t>
      </w:r>
    </w:p>
    <w:p w:rsidR="00B13373" w:rsidRDefault="00B13373" w:rsidP="00B13373">
      <w:pPr>
        <w:pStyle w:val="aff3"/>
        <w:rPr>
          <w:rFonts w:ascii="Times New Roman" w:hAnsi="Times New Roman"/>
        </w:rPr>
      </w:pPr>
      <w:r>
        <w:rPr>
          <w:rFonts w:ascii="Times New Roman" w:hAnsi="Times New Roman"/>
        </w:rPr>
        <w:t>от «__» __________ 20__ г.</w:t>
      </w:r>
    </w:p>
    <w:p w:rsidR="00B13373" w:rsidRDefault="00B13373" w:rsidP="00B13373">
      <w:pPr>
        <w:pStyle w:val="aff3"/>
        <w:rPr>
          <w:rFonts w:ascii="Times New Roman" w:hAnsi="Times New Roman"/>
        </w:rPr>
      </w:pPr>
    </w:p>
    <w:p w:rsidR="00B13373" w:rsidRDefault="00B13373" w:rsidP="00B13373">
      <w:pPr>
        <w:jc w:val="center"/>
        <w:rPr>
          <w:b/>
          <w:sz w:val="19"/>
          <w:szCs w:val="19"/>
        </w:rPr>
      </w:pPr>
      <w:r>
        <w:rPr>
          <w:b/>
          <w:sz w:val="19"/>
          <w:szCs w:val="19"/>
        </w:rPr>
        <w:t>СПЕЦИФИКАЦИЯ</w:t>
      </w:r>
    </w:p>
    <w:p w:rsidR="00B13373" w:rsidRDefault="00B13373" w:rsidP="00B13373">
      <w:pPr>
        <w:jc w:val="center"/>
        <w:rPr>
          <w:b/>
          <w:sz w:val="19"/>
          <w:szCs w:val="19"/>
        </w:rPr>
      </w:pPr>
    </w:p>
    <w:tbl>
      <w:tblPr>
        <w:tblW w:w="10632" w:type="dxa"/>
        <w:tblInd w:w="-176" w:type="dxa"/>
        <w:tblLayout w:type="fixed"/>
        <w:tblLook w:val="04A0" w:firstRow="1" w:lastRow="0" w:firstColumn="1" w:lastColumn="0" w:noHBand="0" w:noVBand="1"/>
      </w:tblPr>
      <w:tblGrid>
        <w:gridCol w:w="567"/>
        <w:gridCol w:w="1559"/>
        <w:gridCol w:w="4679"/>
        <w:gridCol w:w="850"/>
        <w:gridCol w:w="709"/>
        <w:gridCol w:w="1134"/>
        <w:gridCol w:w="1134"/>
      </w:tblGrid>
      <w:tr w:rsidR="00B13373" w:rsidTr="007B70F8">
        <w:trPr>
          <w:trHeight w:val="68"/>
        </w:trPr>
        <w:tc>
          <w:tcPr>
            <w:tcW w:w="567"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color w:val="000000"/>
                <w:sz w:val="20"/>
                <w:szCs w:val="20"/>
              </w:rPr>
            </w:pPr>
            <w:r>
              <w:rPr>
                <w:color w:val="000000"/>
                <w:sz w:val="20"/>
                <w:szCs w:val="20"/>
              </w:rPr>
              <w:t>Наименование товара, работ, услуг</w:t>
            </w:r>
          </w:p>
        </w:tc>
        <w:tc>
          <w:tcPr>
            <w:tcW w:w="4679"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hideMark/>
          </w:tcPr>
          <w:p w:rsidR="00B13373" w:rsidRDefault="00B13373">
            <w:pPr>
              <w:jc w:val="center"/>
              <w:rPr>
                <w:color w:val="000000"/>
                <w:sz w:val="20"/>
                <w:szCs w:val="20"/>
              </w:rPr>
            </w:pPr>
            <w:r>
              <w:rPr>
                <w:color w:val="000000"/>
                <w:sz w:val="20"/>
                <w:szCs w:val="20"/>
              </w:rPr>
              <w:t>Единица</w:t>
            </w:r>
          </w:p>
          <w:p w:rsidR="00B13373" w:rsidRDefault="00B13373">
            <w:pPr>
              <w:jc w:val="center"/>
              <w:rPr>
                <w:color w:val="000000"/>
                <w:sz w:val="20"/>
                <w:szCs w:val="20"/>
              </w:rPr>
            </w:pPr>
            <w:r>
              <w:rPr>
                <w:color w:val="000000"/>
                <w:sz w:val="20"/>
                <w:szCs w:val="20"/>
              </w:rPr>
              <w:t>измерения</w:t>
            </w:r>
          </w:p>
        </w:tc>
        <w:tc>
          <w:tcPr>
            <w:tcW w:w="709" w:type="dxa"/>
            <w:tcBorders>
              <w:top w:val="single" w:sz="4" w:space="0" w:color="auto"/>
              <w:left w:val="nil"/>
              <w:bottom w:val="single" w:sz="4" w:space="0" w:color="auto"/>
              <w:right w:val="single" w:sz="4" w:space="0" w:color="auto"/>
            </w:tcBorders>
            <w:vAlign w:val="center"/>
            <w:hideMark/>
          </w:tcPr>
          <w:p w:rsidR="00B13373" w:rsidRDefault="00B13373">
            <w:pPr>
              <w:pStyle w:val="af9"/>
              <w:jc w:val="center"/>
              <w:rPr>
                <w:rFonts w:ascii="Times New Roman" w:eastAsia="Times New Roman" w:hAnsi="Times New Roman"/>
                <w:color w:val="000000"/>
                <w:sz w:val="20"/>
                <w:szCs w:val="20"/>
              </w:rPr>
            </w:pPr>
            <w:r>
              <w:rPr>
                <w:rFonts w:ascii="Times New Roman" w:hAnsi="Times New Roman"/>
                <w:sz w:val="20"/>
                <w:szCs w:val="20"/>
              </w:rPr>
              <w:t>Количество</w:t>
            </w:r>
          </w:p>
        </w:tc>
        <w:tc>
          <w:tcPr>
            <w:tcW w:w="1134" w:type="dxa"/>
            <w:tcBorders>
              <w:top w:val="single" w:sz="4" w:space="0" w:color="auto"/>
              <w:left w:val="nil"/>
              <w:bottom w:val="single" w:sz="4" w:space="0" w:color="auto"/>
              <w:right w:val="single" w:sz="4" w:space="0" w:color="auto"/>
            </w:tcBorders>
            <w:vAlign w:val="center"/>
            <w:hideMark/>
          </w:tcPr>
          <w:p w:rsidR="00B13373" w:rsidRDefault="00B13373">
            <w:pPr>
              <w:jc w:val="center"/>
              <w:rPr>
                <w:color w:val="000000"/>
                <w:sz w:val="20"/>
                <w:szCs w:val="20"/>
              </w:rPr>
            </w:pPr>
            <w:r>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3373" w:rsidRDefault="00B13373">
            <w:pPr>
              <w:jc w:val="center"/>
              <w:rPr>
                <w:color w:val="000000"/>
                <w:sz w:val="20"/>
                <w:szCs w:val="20"/>
              </w:rPr>
            </w:pPr>
            <w:r>
              <w:rPr>
                <w:color w:val="000000"/>
                <w:sz w:val="20"/>
                <w:szCs w:val="20"/>
              </w:rPr>
              <w:t>Сумма, руб.</w:t>
            </w:r>
          </w:p>
        </w:tc>
      </w:tr>
      <w:tr w:rsidR="00B13373" w:rsidTr="007B70F8">
        <w:trPr>
          <w:trHeight w:val="68"/>
        </w:trPr>
        <w:tc>
          <w:tcPr>
            <w:tcW w:w="567" w:type="dxa"/>
            <w:tcBorders>
              <w:top w:val="single" w:sz="4" w:space="0" w:color="auto"/>
              <w:left w:val="single" w:sz="4" w:space="0" w:color="auto"/>
              <w:bottom w:val="single" w:sz="4" w:space="0" w:color="auto"/>
              <w:right w:val="single" w:sz="4" w:space="0" w:color="auto"/>
            </w:tcBorders>
            <w:hideMark/>
          </w:tcPr>
          <w:p w:rsidR="00B13373" w:rsidRDefault="00B13373">
            <w:pPr>
              <w:jc w:val="center"/>
              <w:rPr>
                <w:color w:val="000000"/>
                <w:sz w:val="20"/>
                <w:szCs w:val="20"/>
              </w:rPr>
            </w:pPr>
            <w:r>
              <w:rPr>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B13373" w:rsidRDefault="00B13373">
            <w:pPr>
              <w:shd w:val="clear" w:color="auto" w:fill="FFFFFF"/>
              <w:rPr>
                <w:color w:val="000000"/>
                <w:sz w:val="20"/>
                <w:szCs w:val="20"/>
              </w:rPr>
            </w:pPr>
            <w:r>
              <w:rPr>
                <w:bCs/>
                <w:sz w:val="20"/>
                <w:szCs w:val="20"/>
              </w:rPr>
              <w:t xml:space="preserve">Оказание услуг </w:t>
            </w:r>
            <w:r w:rsidR="00635F70">
              <w:rPr>
                <w:bCs/>
                <w:sz w:val="20"/>
                <w:szCs w:val="20"/>
              </w:rPr>
              <w:t>по размещению и поддержке ресурсов в сети Интернет (регистрация доменного имени и услуги хостинга)</w:t>
            </w:r>
          </w:p>
        </w:tc>
        <w:tc>
          <w:tcPr>
            <w:tcW w:w="4679" w:type="dxa"/>
            <w:tcBorders>
              <w:top w:val="single" w:sz="4" w:space="0" w:color="auto"/>
              <w:left w:val="single" w:sz="4" w:space="0" w:color="auto"/>
              <w:bottom w:val="single" w:sz="4" w:space="0" w:color="auto"/>
              <w:right w:val="single" w:sz="4" w:space="0" w:color="auto"/>
            </w:tcBorders>
            <w:hideMark/>
          </w:tcPr>
          <w:p w:rsidR="00B13373" w:rsidRDefault="00B13373">
            <w:pPr>
              <w:jc w:val="both"/>
              <w:rPr>
                <w:sz w:val="18"/>
                <w:szCs w:val="18"/>
                <w:lang w:eastAsia="ar-SA"/>
              </w:rPr>
            </w:pPr>
            <w:proofErr w:type="gramStart"/>
            <w:r>
              <w:rPr>
                <w:sz w:val="18"/>
                <w:szCs w:val="18"/>
                <w:lang w:eastAsia="ar-SA"/>
              </w:rPr>
              <w:t>Оказание услуг по предоставлению доступа к телевизионным каналам предоставляется по средством кабельного вещания.</w:t>
            </w:r>
            <w:proofErr w:type="gramEnd"/>
            <w:r>
              <w:rPr>
                <w:sz w:val="18"/>
                <w:szCs w:val="18"/>
                <w:lang w:eastAsia="ar-SA"/>
              </w:rPr>
              <w:t xml:space="preserve"> Сеть Исполнителя должна позволять подключить более 30 абонентских устройств к кабельному телевидению по адресу: г. Иркутск, ул. Ярославского, 300.</w:t>
            </w:r>
          </w:p>
          <w:p w:rsidR="00B13373" w:rsidRDefault="00B13373">
            <w:pPr>
              <w:jc w:val="both"/>
              <w:rPr>
                <w:sz w:val="18"/>
                <w:szCs w:val="18"/>
                <w:lang w:eastAsia="ar-SA"/>
              </w:rPr>
            </w:pPr>
            <w:r>
              <w:rPr>
                <w:sz w:val="18"/>
                <w:szCs w:val="18"/>
                <w:lang w:eastAsia="ar-SA"/>
              </w:rPr>
              <w:t xml:space="preserve">Среда передачи: волоконно-оптическая линия связи. </w:t>
            </w:r>
          </w:p>
          <w:p w:rsidR="00B13373" w:rsidRDefault="00B13373">
            <w:pPr>
              <w:jc w:val="both"/>
              <w:rPr>
                <w:sz w:val="18"/>
                <w:szCs w:val="18"/>
                <w:lang w:eastAsia="ar-SA"/>
              </w:rPr>
            </w:pPr>
            <w:r>
              <w:rPr>
                <w:sz w:val="18"/>
                <w:szCs w:val="18"/>
                <w:lang w:eastAsia="ar-SA"/>
              </w:rPr>
              <w:t>Подключение организуется по технологии кабельного вещания. Для подключения должен быть предоставлен доступ для прокладки распределительных сетей.</w:t>
            </w:r>
          </w:p>
          <w:p w:rsidR="00B13373" w:rsidRDefault="00B13373">
            <w:pPr>
              <w:jc w:val="both"/>
              <w:rPr>
                <w:sz w:val="18"/>
                <w:szCs w:val="18"/>
                <w:lang w:eastAsia="ar-SA"/>
              </w:rPr>
            </w:pPr>
            <w:r>
              <w:rPr>
                <w:sz w:val="18"/>
                <w:szCs w:val="18"/>
                <w:lang w:eastAsia="ar-SA"/>
              </w:rPr>
              <w:t xml:space="preserve">Круглосуточный доступ к телевизионным каналам через аналоговое - цифровое кабельное телевидение (зависит от конечного устройства абонента) с возможностью индивидуального просмотра телеканалов в пределах отдельного помещения. </w:t>
            </w:r>
          </w:p>
          <w:p w:rsidR="00B13373" w:rsidRDefault="00B13373">
            <w:pPr>
              <w:jc w:val="both"/>
              <w:rPr>
                <w:sz w:val="18"/>
                <w:szCs w:val="18"/>
                <w:lang w:eastAsia="ar-SA"/>
              </w:rPr>
            </w:pPr>
            <w:r>
              <w:rPr>
                <w:sz w:val="18"/>
                <w:szCs w:val="18"/>
                <w:lang w:eastAsia="ar-SA"/>
              </w:rPr>
              <w:t xml:space="preserve">В случае необходимости работы, связанные с прокладкой кабеля, </w:t>
            </w:r>
            <w:proofErr w:type="spellStart"/>
            <w:r>
              <w:rPr>
                <w:sz w:val="18"/>
                <w:szCs w:val="18"/>
                <w:lang w:eastAsia="ar-SA"/>
              </w:rPr>
              <w:t>перекроссировкой</w:t>
            </w:r>
            <w:proofErr w:type="spellEnd"/>
            <w:r>
              <w:rPr>
                <w:sz w:val="18"/>
                <w:szCs w:val="18"/>
                <w:lang w:eastAsia="ar-SA"/>
              </w:rPr>
              <w:t xml:space="preserve"> канала, подключением и настройкой оборудования в помещениях Заказчика проводятся за счет Исполнителя. Указанные работы должны быть произведены в течение 24 (двадцати четырех) часов после возникновения такой необходимости.</w:t>
            </w:r>
          </w:p>
          <w:p w:rsidR="00B13373" w:rsidRDefault="00B13373">
            <w:pPr>
              <w:jc w:val="both"/>
              <w:rPr>
                <w:sz w:val="18"/>
                <w:szCs w:val="18"/>
                <w:lang w:eastAsia="ar-SA"/>
              </w:rPr>
            </w:pPr>
            <w:r>
              <w:rPr>
                <w:sz w:val="18"/>
                <w:szCs w:val="18"/>
                <w:lang w:eastAsia="ar-SA"/>
              </w:rPr>
              <w:t xml:space="preserve">Количество телеканалов, транслируемых через кабельную сеть Исполнителя: не менее 50 тематических каналов, в том числе в формате </w:t>
            </w:r>
            <w:r>
              <w:rPr>
                <w:sz w:val="18"/>
                <w:szCs w:val="18"/>
                <w:lang w:val="en-US" w:eastAsia="ar-SA"/>
              </w:rPr>
              <w:t>HD</w:t>
            </w:r>
            <w:r>
              <w:rPr>
                <w:sz w:val="18"/>
                <w:szCs w:val="18"/>
                <w:lang w:eastAsia="ar-SA"/>
              </w:rPr>
              <w:t xml:space="preserve"> (высокого разрешения) не менее 15. Конкретный список каналов согласовывается с Заказчиком.</w:t>
            </w:r>
          </w:p>
          <w:p w:rsidR="00B13373" w:rsidRDefault="00B13373">
            <w:pPr>
              <w:jc w:val="both"/>
              <w:rPr>
                <w:sz w:val="18"/>
                <w:szCs w:val="18"/>
                <w:lang w:eastAsia="ar-SA"/>
              </w:rPr>
            </w:pPr>
            <w:r>
              <w:rPr>
                <w:sz w:val="18"/>
                <w:szCs w:val="18"/>
                <w:lang w:eastAsia="ar-SA"/>
              </w:rPr>
              <w:t>Исполнитель обязуется предоставить Заказчику абонентскую линию в пользование, оказывать Заказчику услуги связи по предоставлению доступа к телевизионным каналам через  кабельное телевидение.</w:t>
            </w:r>
          </w:p>
          <w:p w:rsidR="00B13373" w:rsidRDefault="00B13373">
            <w:pPr>
              <w:jc w:val="both"/>
              <w:rPr>
                <w:sz w:val="18"/>
                <w:szCs w:val="18"/>
                <w:lang w:eastAsia="ar-SA"/>
              </w:rPr>
            </w:pPr>
            <w:r>
              <w:rPr>
                <w:sz w:val="18"/>
                <w:szCs w:val="18"/>
                <w:lang w:eastAsia="ar-SA"/>
              </w:rPr>
              <w:t>В рамках оказания услуг обеспечиваются стандартизированные интерфейсы взаимодействия и стандартизированные протоколы для обмена данными.</w:t>
            </w:r>
          </w:p>
          <w:p w:rsidR="00B13373" w:rsidRDefault="00B13373">
            <w:pPr>
              <w:jc w:val="both"/>
              <w:rPr>
                <w:sz w:val="18"/>
                <w:szCs w:val="18"/>
                <w:lang w:eastAsia="ar-SA"/>
              </w:rPr>
            </w:pPr>
            <w:r>
              <w:rPr>
                <w:sz w:val="18"/>
                <w:szCs w:val="18"/>
                <w:lang w:eastAsia="ar-SA"/>
              </w:rPr>
              <w:t xml:space="preserve">Требования к качеству оказываемых услуг по предоставлению доступа к телевизионным каналам устанавливаются «Правилами оказания услуг связи для целей телевизионного вещания и (или) радиовещания» в соответствии с Постановлением Правительства Российской Федерации от 22 декабря 2006 г. №785. </w:t>
            </w:r>
          </w:p>
          <w:p w:rsidR="00B13373" w:rsidRDefault="00B13373">
            <w:pPr>
              <w:jc w:val="both"/>
              <w:rPr>
                <w:sz w:val="18"/>
                <w:szCs w:val="18"/>
              </w:rPr>
            </w:pPr>
            <w:r>
              <w:rPr>
                <w:sz w:val="18"/>
                <w:szCs w:val="18"/>
                <w:lang w:eastAsia="ar-SA"/>
              </w:rPr>
              <w:t>Качество предоставления услуг  доступа к кабельному телевидению должно соответствовать действующим в Российской Федерации техническим нормам и стандартам.</w:t>
            </w:r>
          </w:p>
        </w:tc>
        <w:tc>
          <w:tcPr>
            <w:tcW w:w="850" w:type="dxa"/>
            <w:tcBorders>
              <w:top w:val="single" w:sz="4" w:space="0" w:color="auto"/>
              <w:left w:val="nil"/>
              <w:bottom w:val="single" w:sz="4" w:space="0" w:color="auto"/>
              <w:right w:val="single" w:sz="4" w:space="0" w:color="auto"/>
            </w:tcBorders>
            <w:hideMark/>
          </w:tcPr>
          <w:p w:rsidR="00B13373" w:rsidRDefault="00B13373">
            <w:pPr>
              <w:jc w:val="center"/>
              <w:rPr>
                <w:sz w:val="20"/>
                <w:szCs w:val="20"/>
              </w:rPr>
            </w:pPr>
            <w:r>
              <w:rPr>
                <w:sz w:val="20"/>
                <w:szCs w:val="20"/>
              </w:rPr>
              <w:t>Мес.</w:t>
            </w:r>
          </w:p>
        </w:tc>
        <w:tc>
          <w:tcPr>
            <w:tcW w:w="709" w:type="dxa"/>
            <w:tcBorders>
              <w:top w:val="single" w:sz="4" w:space="0" w:color="auto"/>
              <w:left w:val="nil"/>
              <w:bottom w:val="single" w:sz="4" w:space="0" w:color="auto"/>
              <w:right w:val="single" w:sz="4" w:space="0" w:color="auto"/>
            </w:tcBorders>
            <w:hideMark/>
          </w:tcPr>
          <w:p w:rsidR="00B13373" w:rsidRDefault="00B13373">
            <w:pPr>
              <w:jc w:val="center"/>
              <w:rPr>
                <w:sz w:val="20"/>
                <w:szCs w:val="20"/>
              </w:rPr>
            </w:pPr>
            <w:r>
              <w:rPr>
                <w:sz w:val="20"/>
                <w:szCs w:val="20"/>
              </w:rPr>
              <w:t>12</w:t>
            </w:r>
          </w:p>
        </w:tc>
        <w:tc>
          <w:tcPr>
            <w:tcW w:w="1134" w:type="dxa"/>
            <w:tcBorders>
              <w:top w:val="single" w:sz="4" w:space="0" w:color="auto"/>
              <w:left w:val="nil"/>
              <w:bottom w:val="single" w:sz="4" w:space="0" w:color="auto"/>
              <w:right w:val="single" w:sz="4" w:space="0" w:color="auto"/>
            </w:tcBorders>
          </w:tcPr>
          <w:p w:rsidR="00B13373" w:rsidRDefault="00B13373">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B13373" w:rsidRDefault="00B13373">
            <w:pPr>
              <w:jc w:val="center"/>
              <w:rPr>
                <w:color w:val="000000"/>
                <w:sz w:val="20"/>
                <w:szCs w:val="20"/>
              </w:rPr>
            </w:pPr>
          </w:p>
        </w:tc>
      </w:tr>
      <w:tr w:rsidR="007B70F8" w:rsidTr="007B70F8">
        <w:trPr>
          <w:trHeight w:val="68"/>
        </w:trPr>
        <w:tc>
          <w:tcPr>
            <w:tcW w:w="567" w:type="dxa"/>
            <w:tcBorders>
              <w:top w:val="single" w:sz="4" w:space="0" w:color="auto"/>
              <w:left w:val="single" w:sz="4" w:space="0" w:color="auto"/>
              <w:bottom w:val="single" w:sz="4" w:space="0" w:color="auto"/>
              <w:right w:val="single" w:sz="4" w:space="0" w:color="auto"/>
            </w:tcBorders>
          </w:tcPr>
          <w:p w:rsidR="007B70F8" w:rsidRPr="000D461A" w:rsidRDefault="007B70F8" w:rsidP="0065352B">
            <w:pPr>
              <w:jc w:val="center"/>
              <w:rPr>
                <w:color w:val="000000"/>
                <w:sz w:val="20"/>
                <w:szCs w:val="20"/>
              </w:rPr>
            </w:pPr>
            <w:r>
              <w:rPr>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7B70F8" w:rsidRPr="007B70F8" w:rsidRDefault="007B70F8" w:rsidP="0065352B">
            <w:pPr>
              <w:shd w:val="clear" w:color="auto" w:fill="FFFFFF"/>
              <w:rPr>
                <w:bCs/>
                <w:sz w:val="20"/>
                <w:szCs w:val="20"/>
              </w:rPr>
            </w:pPr>
            <w:r w:rsidRPr="007B70F8">
              <w:rPr>
                <w:sz w:val="20"/>
                <w:szCs w:val="20"/>
              </w:rPr>
              <w:t>Продление регистрации одного домена (</w:t>
            </w:r>
            <w:r w:rsidRPr="007B70F8">
              <w:rPr>
                <w:sz w:val="20"/>
                <w:szCs w:val="20"/>
                <w:lang w:val="en-US"/>
              </w:rPr>
              <w:t>SSL</w:t>
            </w:r>
            <w:r w:rsidRPr="007B70F8">
              <w:rPr>
                <w:sz w:val="20"/>
                <w:szCs w:val="20"/>
              </w:rPr>
              <w:t xml:space="preserve"> сертификат)</w:t>
            </w:r>
          </w:p>
        </w:tc>
        <w:tc>
          <w:tcPr>
            <w:tcW w:w="4679" w:type="dxa"/>
            <w:tcBorders>
              <w:top w:val="single" w:sz="4" w:space="0" w:color="auto"/>
              <w:left w:val="single" w:sz="4" w:space="0" w:color="auto"/>
              <w:bottom w:val="single" w:sz="4" w:space="0" w:color="auto"/>
              <w:right w:val="single" w:sz="4" w:space="0" w:color="auto"/>
            </w:tcBorders>
          </w:tcPr>
          <w:p w:rsidR="007B70F8" w:rsidRPr="003875CE" w:rsidRDefault="007B70F8" w:rsidP="0065352B">
            <w:pPr>
              <w:jc w:val="both"/>
              <w:rPr>
                <w:color w:val="000000"/>
                <w:sz w:val="20"/>
                <w:szCs w:val="20"/>
              </w:rPr>
            </w:pPr>
            <w:r>
              <w:rPr>
                <w:color w:val="000000"/>
                <w:sz w:val="20"/>
                <w:szCs w:val="20"/>
              </w:rPr>
              <w:t>Единовременное продление регистрации одного домена</w:t>
            </w:r>
          </w:p>
        </w:tc>
        <w:tc>
          <w:tcPr>
            <w:tcW w:w="850" w:type="dxa"/>
            <w:tcBorders>
              <w:top w:val="single" w:sz="4" w:space="0" w:color="auto"/>
              <w:left w:val="nil"/>
              <w:bottom w:val="single" w:sz="4" w:space="0" w:color="auto"/>
              <w:right w:val="single" w:sz="4" w:space="0" w:color="auto"/>
            </w:tcBorders>
          </w:tcPr>
          <w:p w:rsidR="007B70F8" w:rsidRDefault="007B70F8" w:rsidP="0065352B">
            <w:pPr>
              <w:jc w:val="center"/>
              <w:rPr>
                <w:sz w:val="20"/>
                <w:szCs w:val="20"/>
              </w:rPr>
            </w:pPr>
            <w:proofErr w:type="spellStart"/>
            <w:r>
              <w:rPr>
                <w:sz w:val="20"/>
                <w:szCs w:val="20"/>
              </w:rPr>
              <w:t>Усл</w:t>
            </w:r>
            <w:proofErr w:type="spellEnd"/>
            <w:r>
              <w:rPr>
                <w:sz w:val="20"/>
                <w:szCs w:val="20"/>
              </w:rPr>
              <w:t>. ед.</w:t>
            </w:r>
          </w:p>
        </w:tc>
        <w:tc>
          <w:tcPr>
            <w:tcW w:w="709" w:type="dxa"/>
            <w:tcBorders>
              <w:top w:val="single" w:sz="4" w:space="0" w:color="auto"/>
              <w:left w:val="nil"/>
              <w:bottom w:val="single" w:sz="4" w:space="0" w:color="auto"/>
              <w:right w:val="single" w:sz="4" w:space="0" w:color="auto"/>
            </w:tcBorders>
          </w:tcPr>
          <w:p w:rsidR="007B70F8" w:rsidRDefault="007B70F8" w:rsidP="0065352B">
            <w:pPr>
              <w:jc w:val="center"/>
              <w:rPr>
                <w:sz w:val="20"/>
                <w:szCs w:val="20"/>
              </w:rPr>
            </w:pPr>
            <w:r>
              <w:rPr>
                <w:sz w:val="20"/>
                <w:szCs w:val="20"/>
              </w:rPr>
              <w:t>1</w:t>
            </w:r>
          </w:p>
        </w:tc>
        <w:tc>
          <w:tcPr>
            <w:tcW w:w="1134" w:type="dxa"/>
            <w:tcBorders>
              <w:top w:val="single" w:sz="4" w:space="0" w:color="auto"/>
              <w:left w:val="nil"/>
              <w:bottom w:val="single" w:sz="4" w:space="0" w:color="auto"/>
              <w:right w:val="single" w:sz="4" w:space="0" w:color="auto"/>
            </w:tcBorders>
          </w:tcPr>
          <w:p w:rsidR="007B70F8" w:rsidRDefault="007B70F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B70F8" w:rsidRDefault="007B70F8">
            <w:pPr>
              <w:jc w:val="center"/>
              <w:rPr>
                <w:color w:val="000000"/>
                <w:sz w:val="20"/>
                <w:szCs w:val="20"/>
              </w:rPr>
            </w:pPr>
          </w:p>
        </w:tc>
      </w:tr>
      <w:tr w:rsidR="007B70F8" w:rsidTr="007B70F8">
        <w:trPr>
          <w:trHeight w:val="68"/>
        </w:trPr>
        <w:tc>
          <w:tcPr>
            <w:tcW w:w="567" w:type="dxa"/>
            <w:tcBorders>
              <w:top w:val="single" w:sz="4" w:space="0" w:color="auto"/>
              <w:left w:val="single" w:sz="4" w:space="0" w:color="auto"/>
              <w:bottom w:val="single" w:sz="4" w:space="0" w:color="auto"/>
              <w:right w:val="single" w:sz="4" w:space="0" w:color="auto"/>
            </w:tcBorders>
          </w:tcPr>
          <w:p w:rsidR="007B70F8" w:rsidRDefault="007B70F8">
            <w:pPr>
              <w:jc w:val="center"/>
              <w:rPr>
                <w:color w:val="000000"/>
              </w:rPr>
            </w:pPr>
          </w:p>
        </w:tc>
        <w:tc>
          <w:tcPr>
            <w:tcW w:w="7088" w:type="dxa"/>
            <w:gridSpan w:val="3"/>
            <w:tcBorders>
              <w:top w:val="single" w:sz="4" w:space="0" w:color="auto"/>
              <w:left w:val="single" w:sz="4" w:space="0" w:color="auto"/>
              <w:bottom w:val="single" w:sz="4" w:space="0" w:color="auto"/>
              <w:right w:val="single" w:sz="4" w:space="0" w:color="auto"/>
            </w:tcBorders>
          </w:tcPr>
          <w:p w:rsidR="007B70F8" w:rsidRDefault="007B70F8">
            <w:pPr>
              <w:rPr>
                <w:color w:val="000000"/>
                <w:sz w:val="20"/>
                <w:szCs w:val="20"/>
              </w:rPr>
            </w:pPr>
            <w:r>
              <w:rPr>
                <w:color w:val="000000"/>
                <w:sz w:val="20"/>
                <w:szCs w:val="20"/>
              </w:rPr>
              <w:t>ИТОГО цена договора:</w:t>
            </w:r>
          </w:p>
          <w:p w:rsidR="007B70F8" w:rsidRDefault="007B70F8">
            <w:pPr>
              <w:jc w:val="center"/>
              <w:rPr>
                <w:color w:val="000000"/>
              </w:rPr>
            </w:pPr>
          </w:p>
        </w:tc>
        <w:tc>
          <w:tcPr>
            <w:tcW w:w="2977" w:type="dxa"/>
            <w:gridSpan w:val="3"/>
            <w:tcBorders>
              <w:top w:val="single" w:sz="4" w:space="0" w:color="auto"/>
              <w:left w:val="nil"/>
              <w:bottom w:val="single" w:sz="4" w:space="0" w:color="auto"/>
              <w:right w:val="single" w:sz="4" w:space="0" w:color="auto"/>
            </w:tcBorders>
            <w:hideMark/>
          </w:tcPr>
          <w:p w:rsidR="007B70F8" w:rsidRDefault="007B70F8">
            <w:pPr>
              <w:rPr>
                <w:sz w:val="20"/>
                <w:szCs w:val="20"/>
              </w:rPr>
            </w:pPr>
          </w:p>
        </w:tc>
      </w:tr>
      <w:tr w:rsidR="007B70F8" w:rsidTr="007B70F8">
        <w:trPr>
          <w:trHeight w:val="68"/>
        </w:trPr>
        <w:tc>
          <w:tcPr>
            <w:tcW w:w="567" w:type="dxa"/>
            <w:tcBorders>
              <w:top w:val="nil"/>
              <w:left w:val="single" w:sz="4" w:space="0" w:color="auto"/>
              <w:bottom w:val="single" w:sz="4" w:space="0" w:color="auto"/>
              <w:right w:val="single" w:sz="4" w:space="0" w:color="auto"/>
            </w:tcBorders>
          </w:tcPr>
          <w:p w:rsidR="007B70F8" w:rsidRDefault="007B70F8">
            <w:pPr>
              <w:jc w:val="center"/>
              <w:rPr>
                <w:color w:val="000000"/>
              </w:rPr>
            </w:pPr>
          </w:p>
        </w:tc>
        <w:tc>
          <w:tcPr>
            <w:tcW w:w="7088" w:type="dxa"/>
            <w:gridSpan w:val="3"/>
            <w:tcBorders>
              <w:top w:val="nil"/>
              <w:left w:val="single" w:sz="4" w:space="0" w:color="auto"/>
              <w:bottom w:val="single" w:sz="4" w:space="0" w:color="auto"/>
              <w:right w:val="single" w:sz="4" w:space="0" w:color="auto"/>
            </w:tcBorders>
            <w:hideMark/>
          </w:tcPr>
          <w:p w:rsidR="007B70F8" w:rsidRDefault="007B70F8">
            <w:pPr>
              <w:rPr>
                <w:color w:val="000000"/>
              </w:rPr>
            </w:pPr>
            <w:r>
              <w:rPr>
                <w:color w:val="000000"/>
                <w:sz w:val="20"/>
                <w:szCs w:val="20"/>
              </w:rPr>
              <w:t>В том числе НДС:</w:t>
            </w:r>
          </w:p>
        </w:tc>
        <w:tc>
          <w:tcPr>
            <w:tcW w:w="2977" w:type="dxa"/>
            <w:gridSpan w:val="3"/>
            <w:tcBorders>
              <w:top w:val="nil"/>
              <w:left w:val="nil"/>
              <w:bottom w:val="single" w:sz="4" w:space="0" w:color="auto"/>
              <w:right w:val="single" w:sz="4" w:space="0" w:color="auto"/>
            </w:tcBorders>
            <w:hideMark/>
          </w:tcPr>
          <w:p w:rsidR="007B70F8" w:rsidRDefault="007B70F8">
            <w:pPr>
              <w:rPr>
                <w:sz w:val="20"/>
                <w:szCs w:val="20"/>
              </w:rPr>
            </w:pPr>
          </w:p>
        </w:tc>
      </w:tr>
    </w:tbl>
    <w:p w:rsidR="00B13373" w:rsidRDefault="00B13373" w:rsidP="00B13373">
      <w:pPr>
        <w:pStyle w:val="af"/>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B13373" w:rsidTr="00B13373">
        <w:tc>
          <w:tcPr>
            <w:tcW w:w="4680" w:type="dxa"/>
            <w:tcBorders>
              <w:top w:val="nil"/>
              <w:left w:val="nil"/>
              <w:bottom w:val="nil"/>
              <w:right w:val="nil"/>
            </w:tcBorders>
          </w:tcPr>
          <w:p w:rsidR="00B13373" w:rsidRDefault="00B13373">
            <w:pPr>
              <w:pStyle w:val="af1"/>
              <w:tabs>
                <w:tab w:val="left" w:pos="2268"/>
              </w:tabs>
              <w:rPr>
                <w:sz w:val="20"/>
              </w:rPr>
            </w:pPr>
            <w:r>
              <w:rPr>
                <w:sz w:val="20"/>
              </w:rPr>
              <w:t>Заказчик:</w:t>
            </w:r>
          </w:p>
          <w:p w:rsidR="00B13373" w:rsidRDefault="00B13373">
            <w:pPr>
              <w:pStyle w:val="af1"/>
              <w:tabs>
                <w:tab w:val="left" w:pos="2268"/>
              </w:tabs>
              <w:rPr>
                <w:sz w:val="20"/>
              </w:rPr>
            </w:pPr>
            <w:r>
              <w:rPr>
                <w:sz w:val="20"/>
              </w:rPr>
              <w:t xml:space="preserve">ОГАУЗ «Иркутская городская клиническая больница № 8» </w:t>
            </w:r>
          </w:p>
          <w:p w:rsidR="00B13373" w:rsidRDefault="00B13373">
            <w:pPr>
              <w:pStyle w:val="af1"/>
              <w:tabs>
                <w:tab w:val="left" w:pos="2268"/>
              </w:tabs>
              <w:rPr>
                <w:bCs/>
                <w:sz w:val="20"/>
              </w:rPr>
            </w:pPr>
            <w:r>
              <w:rPr>
                <w:bCs/>
                <w:sz w:val="20"/>
              </w:rPr>
              <w:t>Главный врач</w:t>
            </w:r>
          </w:p>
          <w:p w:rsidR="00B13373" w:rsidRDefault="00B13373">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B13373" w:rsidRDefault="00B13373">
            <w:pPr>
              <w:rPr>
                <w:bCs/>
                <w:sz w:val="20"/>
                <w:szCs w:val="20"/>
              </w:rPr>
            </w:pPr>
            <w:r>
              <w:rPr>
                <w:bCs/>
                <w:sz w:val="20"/>
                <w:szCs w:val="20"/>
              </w:rPr>
              <w:t>М.П.</w:t>
            </w:r>
          </w:p>
        </w:tc>
        <w:tc>
          <w:tcPr>
            <w:tcW w:w="540" w:type="dxa"/>
            <w:tcBorders>
              <w:top w:val="nil"/>
              <w:left w:val="nil"/>
              <w:bottom w:val="nil"/>
              <w:right w:val="nil"/>
            </w:tcBorders>
          </w:tcPr>
          <w:p w:rsidR="00B13373" w:rsidRDefault="00B13373">
            <w:pPr>
              <w:pStyle w:val="af1"/>
              <w:tabs>
                <w:tab w:val="left" w:pos="2268"/>
              </w:tabs>
              <w:rPr>
                <w:bCs/>
                <w:sz w:val="20"/>
              </w:rPr>
            </w:pPr>
          </w:p>
        </w:tc>
        <w:tc>
          <w:tcPr>
            <w:tcW w:w="4680" w:type="dxa"/>
            <w:tcBorders>
              <w:top w:val="nil"/>
              <w:left w:val="nil"/>
              <w:bottom w:val="nil"/>
              <w:right w:val="nil"/>
            </w:tcBorders>
          </w:tcPr>
          <w:p w:rsidR="00B13373" w:rsidRDefault="00B13373">
            <w:pPr>
              <w:jc w:val="both"/>
              <w:rPr>
                <w:sz w:val="20"/>
                <w:szCs w:val="20"/>
              </w:rPr>
            </w:pPr>
            <w:r>
              <w:rPr>
                <w:sz w:val="20"/>
                <w:szCs w:val="20"/>
              </w:rPr>
              <w:t xml:space="preserve">Исполнитель: </w:t>
            </w: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p>
          <w:p w:rsidR="00B13373" w:rsidRDefault="00B13373">
            <w:pPr>
              <w:widowControl w:val="0"/>
              <w:tabs>
                <w:tab w:val="left" w:pos="5040"/>
              </w:tabs>
              <w:autoSpaceDE w:val="0"/>
              <w:autoSpaceDN w:val="0"/>
              <w:adjustRightInd w:val="0"/>
              <w:rPr>
                <w:sz w:val="20"/>
                <w:szCs w:val="20"/>
              </w:rPr>
            </w:pPr>
            <w:r>
              <w:rPr>
                <w:sz w:val="20"/>
                <w:szCs w:val="20"/>
              </w:rPr>
              <w:t>______________________/____________ /</w:t>
            </w:r>
          </w:p>
          <w:p w:rsidR="00B13373" w:rsidRDefault="00B13373">
            <w:pPr>
              <w:pStyle w:val="af5"/>
              <w:rPr>
                <w:rFonts w:ascii="Times New Roman" w:hAnsi="Times New Roman"/>
                <w:bCs/>
              </w:rPr>
            </w:pPr>
            <w:r>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635F70">
        <w:rPr>
          <w:b/>
          <w:sz w:val="20"/>
          <w:szCs w:val="20"/>
        </w:rPr>
        <w:t>по размещению и поддержке ресурсов в сети Интернет (регистрация доменного имени и услуги хостинга)</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635F70">
        <w:rPr>
          <w:b/>
          <w:kern w:val="32"/>
          <w:sz w:val="20"/>
          <w:szCs w:val="20"/>
        </w:rPr>
        <w:t>335-21н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635F70">
        <w:rPr>
          <w:sz w:val="20"/>
          <w:szCs w:val="20"/>
        </w:rPr>
        <w:t>по размещению и поддержке ресурсов в сети Интернет (регистрация доменного имени и услуги хостинга)</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635F70">
        <w:rPr>
          <w:sz w:val="20"/>
          <w:szCs w:val="20"/>
        </w:rPr>
        <w:t>по размещению и поддержке ресурсов в сети Интернет (регистрация доменного имени и услуги хостинга)</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xml:space="preserve"> действующего на </w:t>
      </w:r>
      <w:proofErr w:type="gramStart"/>
      <w:r w:rsidRPr="00A272FF">
        <w:rPr>
          <w:sz w:val="20"/>
          <w:szCs w:val="20"/>
        </w:rPr>
        <w:t>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F42A05">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F42A05">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5D6401" w:rsidRDefault="005D6401" w:rsidP="00937DBB">
      <w:pPr>
        <w:ind w:left="2978"/>
        <w:rPr>
          <w:b/>
          <w:sz w:val="20"/>
          <w:szCs w:val="20"/>
        </w:rPr>
      </w:pPr>
    </w:p>
    <w:p w:rsidR="00713FF9" w:rsidRDefault="00713FF9"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176" w:type="dxa"/>
        <w:tblLayout w:type="fixed"/>
        <w:tblLook w:val="04A0" w:firstRow="1" w:lastRow="0" w:firstColumn="1" w:lastColumn="0" w:noHBand="0" w:noVBand="1"/>
      </w:tblPr>
      <w:tblGrid>
        <w:gridCol w:w="567"/>
        <w:gridCol w:w="1418"/>
        <w:gridCol w:w="4678"/>
        <w:gridCol w:w="850"/>
        <w:gridCol w:w="709"/>
        <w:gridCol w:w="1135"/>
        <w:gridCol w:w="1276"/>
      </w:tblGrid>
      <w:tr w:rsidR="0048290C" w:rsidRPr="001F4B13" w:rsidTr="009170B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1418"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1F4B13" w:rsidRDefault="0048290C"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1F4B13" w:rsidRDefault="0048290C" w:rsidP="009170B5">
            <w:pPr>
              <w:jc w:val="center"/>
              <w:rPr>
                <w:color w:val="000000"/>
                <w:sz w:val="20"/>
                <w:szCs w:val="20"/>
              </w:rPr>
            </w:pPr>
            <w:r w:rsidRPr="001F4B13">
              <w:rPr>
                <w:color w:val="000000"/>
                <w:sz w:val="20"/>
                <w:szCs w:val="20"/>
              </w:rPr>
              <w:t>Единица</w:t>
            </w:r>
          </w:p>
          <w:p w:rsidR="0048290C" w:rsidRPr="001F4B13" w:rsidRDefault="0048290C" w:rsidP="009170B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90C" w:rsidRPr="001F4B13" w:rsidRDefault="0048290C"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Сумма, руб.</w:t>
            </w:r>
          </w:p>
        </w:tc>
      </w:tr>
      <w:tr w:rsidR="0048290C" w:rsidRPr="00E66375" w:rsidTr="009170B5">
        <w:trPr>
          <w:trHeight w:val="68"/>
        </w:trPr>
        <w:tc>
          <w:tcPr>
            <w:tcW w:w="567" w:type="dxa"/>
            <w:tcBorders>
              <w:top w:val="single" w:sz="4" w:space="0" w:color="auto"/>
              <w:left w:val="single" w:sz="4" w:space="0" w:color="auto"/>
              <w:right w:val="single" w:sz="4" w:space="0" w:color="auto"/>
            </w:tcBorders>
          </w:tcPr>
          <w:p w:rsidR="0048290C" w:rsidRPr="00745578" w:rsidRDefault="0048290C" w:rsidP="009170B5">
            <w:pPr>
              <w:jc w:val="center"/>
              <w:rPr>
                <w:color w:val="000000"/>
                <w:sz w:val="20"/>
                <w:szCs w:val="20"/>
              </w:rPr>
            </w:pPr>
            <w:r w:rsidRPr="00745578">
              <w:rPr>
                <w:color w:val="000000"/>
                <w:sz w:val="20"/>
                <w:szCs w:val="20"/>
              </w:rPr>
              <w:t>1</w:t>
            </w:r>
          </w:p>
        </w:tc>
        <w:tc>
          <w:tcPr>
            <w:tcW w:w="1418" w:type="dxa"/>
            <w:tcBorders>
              <w:top w:val="single" w:sz="4" w:space="0" w:color="auto"/>
              <w:left w:val="single" w:sz="4" w:space="0" w:color="auto"/>
              <w:right w:val="single" w:sz="4" w:space="0" w:color="auto"/>
            </w:tcBorders>
          </w:tcPr>
          <w:p w:rsidR="0048290C" w:rsidRPr="00745578" w:rsidRDefault="0048290C" w:rsidP="009170B5">
            <w:pPr>
              <w:shd w:val="clear" w:color="auto" w:fill="FFFFFF"/>
              <w:rPr>
                <w:color w:val="000000"/>
                <w:sz w:val="20"/>
                <w:szCs w:val="20"/>
              </w:rPr>
            </w:pPr>
            <w:r>
              <w:rPr>
                <w:sz w:val="20"/>
                <w:szCs w:val="20"/>
              </w:rPr>
              <w:t xml:space="preserve">Оказание услуг </w:t>
            </w:r>
            <w:r w:rsidR="00635F70">
              <w:rPr>
                <w:sz w:val="20"/>
                <w:szCs w:val="20"/>
              </w:rPr>
              <w:t>по размещению и поддержке ресурсов в сети Интернет (регистрация доменного имени и услуги хостинга)</w:t>
            </w:r>
            <w:r w:rsidRPr="00745578">
              <w:rPr>
                <w:i/>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48290C" w:rsidRPr="0025046D" w:rsidRDefault="0048290C" w:rsidP="009170B5">
            <w:pPr>
              <w:tabs>
                <w:tab w:val="left" w:pos="307"/>
                <w:tab w:val="left" w:pos="1134"/>
              </w:tabs>
              <w:ind w:firstLine="34"/>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745578" w:rsidRDefault="0048290C" w:rsidP="009170B5">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48290C" w:rsidRPr="00745578" w:rsidRDefault="00F42A05" w:rsidP="009170B5">
            <w:pPr>
              <w:jc w:val="center"/>
              <w:rPr>
                <w:sz w:val="20"/>
                <w:szCs w:val="20"/>
              </w:rPr>
            </w:pPr>
            <w:r>
              <w:rPr>
                <w:sz w:val="20"/>
                <w:szCs w:val="20"/>
              </w:rPr>
              <w:t>12</w:t>
            </w:r>
          </w:p>
        </w:tc>
        <w:tc>
          <w:tcPr>
            <w:tcW w:w="1135" w:type="dxa"/>
            <w:tcBorders>
              <w:top w:val="single" w:sz="4" w:space="0" w:color="auto"/>
              <w:left w:val="nil"/>
              <w:bottom w:val="single" w:sz="4" w:space="0" w:color="auto"/>
              <w:right w:val="single" w:sz="4" w:space="0" w:color="auto"/>
            </w:tcBorders>
          </w:tcPr>
          <w:p w:rsidR="0048290C" w:rsidRPr="000D461A" w:rsidRDefault="0048290C"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8290C" w:rsidRPr="00E66375" w:rsidRDefault="0048290C" w:rsidP="009170B5">
            <w:pPr>
              <w:jc w:val="center"/>
              <w:rPr>
                <w:color w:val="000000"/>
                <w:sz w:val="20"/>
                <w:szCs w:val="20"/>
              </w:rPr>
            </w:pPr>
          </w:p>
        </w:tc>
      </w:tr>
      <w:tr w:rsidR="007B70F8" w:rsidRPr="00E66375" w:rsidTr="009170B5">
        <w:trPr>
          <w:trHeight w:val="68"/>
        </w:trPr>
        <w:tc>
          <w:tcPr>
            <w:tcW w:w="567" w:type="dxa"/>
            <w:tcBorders>
              <w:top w:val="single" w:sz="4" w:space="0" w:color="auto"/>
              <w:left w:val="single" w:sz="4" w:space="0" w:color="auto"/>
              <w:right w:val="single" w:sz="4" w:space="0" w:color="auto"/>
            </w:tcBorders>
          </w:tcPr>
          <w:p w:rsidR="007B70F8" w:rsidRPr="00745578" w:rsidRDefault="007B70F8" w:rsidP="009170B5">
            <w:pPr>
              <w:jc w:val="center"/>
              <w:rPr>
                <w:color w:val="000000"/>
                <w:sz w:val="20"/>
                <w:szCs w:val="20"/>
              </w:rPr>
            </w:pPr>
            <w:r>
              <w:rPr>
                <w:color w:val="000000"/>
                <w:sz w:val="20"/>
                <w:szCs w:val="20"/>
              </w:rPr>
              <w:t>2</w:t>
            </w:r>
          </w:p>
        </w:tc>
        <w:tc>
          <w:tcPr>
            <w:tcW w:w="1418" w:type="dxa"/>
            <w:tcBorders>
              <w:top w:val="single" w:sz="4" w:space="0" w:color="auto"/>
              <w:left w:val="single" w:sz="4" w:space="0" w:color="auto"/>
              <w:right w:val="single" w:sz="4" w:space="0" w:color="auto"/>
            </w:tcBorders>
          </w:tcPr>
          <w:p w:rsidR="007B70F8" w:rsidRDefault="007B70F8" w:rsidP="009170B5">
            <w:pPr>
              <w:shd w:val="clear" w:color="auto" w:fill="FFFFFF"/>
              <w:rPr>
                <w:sz w:val="20"/>
                <w:szCs w:val="20"/>
              </w:rPr>
            </w:pPr>
            <w:r w:rsidRPr="007B70F8">
              <w:rPr>
                <w:sz w:val="20"/>
                <w:szCs w:val="20"/>
              </w:rPr>
              <w:t>Продление регистрации одного домена (</w:t>
            </w:r>
            <w:r w:rsidRPr="007B70F8">
              <w:rPr>
                <w:sz w:val="20"/>
                <w:szCs w:val="20"/>
                <w:lang w:val="en-US"/>
              </w:rPr>
              <w:t>SSL</w:t>
            </w:r>
            <w:r w:rsidRPr="007B70F8">
              <w:rPr>
                <w:sz w:val="20"/>
                <w:szCs w:val="20"/>
              </w:rPr>
              <w:t xml:space="preserve"> сертификат)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B70F8" w:rsidRPr="0025046D" w:rsidRDefault="007B70F8" w:rsidP="009170B5">
            <w:pPr>
              <w:tabs>
                <w:tab w:val="left" w:pos="307"/>
                <w:tab w:val="left" w:pos="1134"/>
              </w:tabs>
              <w:ind w:firstLine="34"/>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7B70F8" w:rsidRPr="00745578" w:rsidRDefault="007B70F8" w:rsidP="009170B5">
            <w:pPr>
              <w:jc w:val="center"/>
              <w:rPr>
                <w:sz w:val="20"/>
                <w:szCs w:val="20"/>
              </w:rPr>
            </w:pPr>
            <w:proofErr w:type="spellStart"/>
            <w:r>
              <w:rPr>
                <w:sz w:val="20"/>
                <w:szCs w:val="20"/>
              </w:rPr>
              <w:t>Усл</w:t>
            </w:r>
            <w:proofErr w:type="spellEnd"/>
            <w:r>
              <w:rPr>
                <w:sz w:val="20"/>
                <w:szCs w:val="20"/>
              </w:rPr>
              <w:t>. е</w:t>
            </w:r>
            <w:bookmarkStart w:id="7" w:name="_GoBack"/>
            <w:bookmarkEnd w:id="7"/>
            <w:r>
              <w:rPr>
                <w:sz w:val="20"/>
                <w:szCs w:val="20"/>
              </w:rPr>
              <w:t>д.</w:t>
            </w:r>
          </w:p>
        </w:tc>
        <w:tc>
          <w:tcPr>
            <w:tcW w:w="709" w:type="dxa"/>
            <w:tcBorders>
              <w:top w:val="single" w:sz="4" w:space="0" w:color="auto"/>
              <w:left w:val="nil"/>
              <w:bottom w:val="single" w:sz="4" w:space="0" w:color="auto"/>
              <w:right w:val="single" w:sz="4" w:space="0" w:color="auto"/>
            </w:tcBorders>
            <w:shd w:val="clear" w:color="auto" w:fill="auto"/>
          </w:tcPr>
          <w:p w:rsidR="007B70F8" w:rsidRDefault="007B70F8" w:rsidP="009170B5">
            <w:pPr>
              <w:jc w:val="center"/>
              <w:rPr>
                <w:sz w:val="20"/>
                <w:szCs w:val="20"/>
              </w:rPr>
            </w:pPr>
            <w:r>
              <w:rPr>
                <w:sz w:val="20"/>
                <w:szCs w:val="20"/>
              </w:rPr>
              <w:t>1</w:t>
            </w:r>
          </w:p>
        </w:tc>
        <w:tc>
          <w:tcPr>
            <w:tcW w:w="1135" w:type="dxa"/>
            <w:tcBorders>
              <w:top w:val="single" w:sz="4" w:space="0" w:color="auto"/>
              <w:left w:val="nil"/>
              <w:bottom w:val="single" w:sz="4" w:space="0" w:color="auto"/>
              <w:right w:val="single" w:sz="4" w:space="0" w:color="auto"/>
            </w:tcBorders>
          </w:tcPr>
          <w:p w:rsidR="007B70F8" w:rsidRPr="000D461A" w:rsidRDefault="007B70F8"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0F8" w:rsidRPr="00E66375" w:rsidRDefault="007B70F8" w:rsidP="009170B5">
            <w:pPr>
              <w:jc w:val="center"/>
              <w:rPr>
                <w:color w:val="000000"/>
                <w:sz w:val="20"/>
                <w:szCs w:val="20"/>
              </w:rPr>
            </w:pPr>
          </w:p>
        </w:tc>
      </w:tr>
      <w:tr w:rsidR="0048290C" w:rsidRPr="008169E0" w:rsidTr="009170B5">
        <w:trPr>
          <w:trHeight w:val="68"/>
        </w:trPr>
        <w:tc>
          <w:tcPr>
            <w:tcW w:w="567" w:type="dxa"/>
            <w:tcBorders>
              <w:top w:val="single" w:sz="4" w:space="0" w:color="auto"/>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r w:rsidR="0048290C" w:rsidRPr="008169E0" w:rsidTr="009170B5">
        <w:trPr>
          <w:trHeight w:val="68"/>
        </w:trPr>
        <w:tc>
          <w:tcPr>
            <w:tcW w:w="567" w:type="dxa"/>
            <w:tcBorders>
              <w:top w:val="nil"/>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F70" w:rsidRDefault="00635F70" w:rsidP="00ED57EB">
      <w:r>
        <w:separator/>
      </w:r>
    </w:p>
  </w:endnote>
  <w:endnote w:type="continuationSeparator" w:id="0">
    <w:p w:rsidR="00635F70" w:rsidRDefault="00635F7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635F70" w:rsidRDefault="00635F70">
        <w:pPr>
          <w:pStyle w:val="af7"/>
          <w:jc w:val="right"/>
        </w:pPr>
        <w:r>
          <w:fldChar w:fldCharType="begin"/>
        </w:r>
        <w:r>
          <w:instrText xml:space="preserve"> PAGE   \* MERGEFORMAT </w:instrText>
        </w:r>
        <w:r>
          <w:fldChar w:fldCharType="separate"/>
        </w:r>
        <w:r w:rsidR="007B70F8">
          <w:rPr>
            <w:noProof/>
          </w:rPr>
          <w:t>25</w:t>
        </w:r>
        <w:r>
          <w:rPr>
            <w:noProof/>
          </w:rPr>
          <w:fldChar w:fldCharType="end"/>
        </w:r>
      </w:p>
    </w:sdtContent>
  </w:sdt>
  <w:p w:rsidR="00635F70" w:rsidRDefault="00635F7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F70" w:rsidRDefault="00635F70" w:rsidP="00ED57EB">
      <w:r>
        <w:separator/>
      </w:r>
    </w:p>
  </w:footnote>
  <w:footnote w:type="continuationSeparator" w:id="0">
    <w:p w:rsidR="00635F70" w:rsidRDefault="00635F70" w:rsidP="00ED57EB">
      <w:r>
        <w:continuationSeparator/>
      </w:r>
    </w:p>
  </w:footnote>
  <w:footnote w:id="1">
    <w:p w:rsidR="00635F70" w:rsidRPr="004B5113" w:rsidRDefault="00635F70"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7">
    <w:nsid w:val="173D3444"/>
    <w:multiLevelType w:val="singleLevel"/>
    <w:tmpl w:val="24E6D884"/>
    <w:lvl w:ilvl="0">
      <w:start w:val="1"/>
      <w:numFmt w:val="decimal"/>
      <w:pStyle w:val="1"/>
      <w:lvlText w:val="%1."/>
      <w:lvlJc w:val="left"/>
      <w:pPr>
        <w:tabs>
          <w:tab w:val="num" w:pos="1080"/>
        </w:tabs>
        <w:ind w:left="0" w:firstLine="720"/>
      </w:pPr>
    </w:lvl>
  </w:abstractNum>
  <w:abstractNum w:abstractNumId="8">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1">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2">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3">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4">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5">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6">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7">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9">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0">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2">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3">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4">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9">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6"/>
  </w:num>
  <w:num w:numId="3">
    <w:abstractNumId w:val="27"/>
  </w:num>
  <w:num w:numId="4">
    <w:abstractNumId w:val="7"/>
    <w:lvlOverride w:ilvl="0">
      <w:startOverride w:val="1"/>
    </w:lvlOverride>
  </w:num>
  <w:num w:numId="5">
    <w:abstractNumId w:val="17"/>
  </w:num>
  <w:num w:numId="6">
    <w:abstractNumId w:val="16"/>
  </w:num>
  <w:num w:numId="7">
    <w:abstractNumId w:val="4"/>
  </w:num>
  <w:num w:numId="8">
    <w:abstractNumId w:val="24"/>
  </w:num>
  <w:num w:numId="9">
    <w:abstractNumId w:val="5"/>
  </w:num>
  <w:num w:numId="10">
    <w:abstractNumId w:val="19"/>
  </w:num>
  <w:num w:numId="11">
    <w:abstractNumId w:val="2"/>
  </w:num>
  <w:num w:numId="12">
    <w:abstractNumId w:val="29"/>
  </w:num>
  <w:num w:numId="13">
    <w:abstractNumId w:val="22"/>
  </w:num>
  <w:num w:numId="14">
    <w:abstractNumId w:val="12"/>
  </w:num>
  <w:num w:numId="15">
    <w:abstractNumId w:val="20"/>
  </w:num>
  <w:num w:numId="16">
    <w:abstractNumId w:val="28"/>
  </w:num>
  <w:num w:numId="17">
    <w:abstractNumId w:val="21"/>
  </w:num>
  <w:num w:numId="18">
    <w:abstractNumId w:val="3"/>
  </w:num>
  <w:num w:numId="19">
    <w:abstractNumId w:val="6"/>
  </w:num>
  <w:num w:numId="20">
    <w:abstractNumId w:val="25"/>
  </w:num>
  <w:num w:numId="21">
    <w:abstractNumId w:val="8"/>
  </w:num>
  <w:num w:numId="22">
    <w:abstractNumId w:val="0"/>
  </w:num>
  <w:num w:numId="23">
    <w:abstractNumId w:val="18"/>
  </w:num>
  <w:num w:numId="24">
    <w:abstractNumId w:val="10"/>
  </w:num>
  <w:num w:numId="25">
    <w:abstractNumId w:val="11"/>
  </w:num>
  <w:num w:numId="26">
    <w:abstractNumId w:val="14"/>
  </w:num>
  <w:num w:numId="27">
    <w:abstractNumId w:val="1"/>
  </w:num>
  <w:num w:numId="28">
    <w:abstractNumId w:val="15"/>
  </w:num>
  <w:num w:numId="29">
    <w:abstractNumId w:val="23"/>
  </w:num>
  <w:num w:numId="30">
    <w:abstractNumId w:val="13"/>
  </w:num>
  <w:num w:numId="3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B27"/>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AEA"/>
    <w:rsid w:val="006340F8"/>
    <w:rsid w:val="00634FD7"/>
    <w:rsid w:val="00635F70"/>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B70F8"/>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3373"/>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5EF0"/>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2A05"/>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locked/>
    <w:rsid w:val="009170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locked/>
    <w:rsid w:val="009170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8027">
      <w:bodyDiv w:val="1"/>
      <w:marLeft w:val="0"/>
      <w:marRight w:val="0"/>
      <w:marTop w:val="0"/>
      <w:marBottom w:val="0"/>
      <w:divBdr>
        <w:top w:val="none" w:sz="0" w:space="0" w:color="auto"/>
        <w:left w:val="none" w:sz="0" w:space="0" w:color="auto"/>
        <w:bottom w:val="none" w:sz="0" w:space="0" w:color="auto"/>
        <w:right w:val="none" w:sz="0" w:space="0" w:color="auto"/>
      </w:divBdr>
    </w:div>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179513699">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1431924414">
      <w:bodyDiv w:val="1"/>
      <w:marLeft w:val="0"/>
      <w:marRight w:val="0"/>
      <w:marTop w:val="0"/>
      <w:marBottom w:val="0"/>
      <w:divBdr>
        <w:top w:val="none" w:sz="0" w:space="0" w:color="auto"/>
        <w:left w:val="none" w:sz="0" w:space="0" w:color="auto"/>
        <w:bottom w:val="none" w:sz="0" w:space="0" w:color="auto"/>
        <w:right w:val="none" w:sz="0" w:space="0" w:color="auto"/>
      </w:divBdr>
    </w:div>
    <w:div w:id="1489857306">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5DB9F-DB39-4073-837E-BF7D0104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14095</Words>
  <Characters>80344</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94251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2021-12-03T07:50:00Z</cp:lastPrinted>
  <dcterms:created xsi:type="dcterms:W3CDTF">2021-12-03T07:51:00Z</dcterms:created>
  <dcterms:modified xsi:type="dcterms:W3CDTF">2021-12-03T07:51:00Z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