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6C3080">
        <w:rPr>
          <w:b/>
        </w:rPr>
        <w:t xml:space="preserve">лекарственных препаратов </w:t>
      </w:r>
      <w:r w:rsidR="000F760E">
        <w:rPr>
          <w:b/>
        </w:rPr>
        <w:t>противомикробных для системного использования</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0F760E">
        <w:rPr>
          <w:b/>
          <w:kern w:val="32"/>
          <w:sz w:val="28"/>
          <w:szCs w:val="28"/>
        </w:rPr>
        <w:t>143-21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977D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6C3080">
              <w:rPr>
                <w:bCs/>
                <w:sz w:val="20"/>
                <w:szCs w:val="20"/>
              </w:rPr>
              <w:t xml:space="preserve">лекарственных препаратов </w:t>
            </w:r>
            <w:r w:rsidR="000F760E">
              <w:rPr>
                <w:bCs/>
                <w:sz w:val="20"/>
                <w:szCs w:val="20"/>
              </w:rPr>
              <w:t>противомикробных для системного использования</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00051" w:rsidRPr="007E441D" w:rsidRDefault="000F760E" w:rsidP="00DC5959">
            <w:pPr>
              <w:autoSpaceDE w:val="0"/>
              <w:autoSpaceDN w:val="0"/>
              <w:adjustRightInd w:val="0"/>
              <w:rPr>
                <w:sz w:val="20"/>
                <w:szCs w:val="20"/>
                <w:highlight w:val="cyan"/>
              </w:rPr>
            </w:pPr>
            <w:r w:rsidRPr="000F760E">
              <w:rPr>
                <w:sz w:val="20"/>
                <w:szCs w:val="20"/>
              </w:rPr>
              <w:t>21.20.10.190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0F760E" w:rsidP="00384A4A">
            <w:pPr>
              <w:autoSpaceDE w:val="0"/>
              <w:autoSpaceDN w:val="0"/>
              <w:adjustRightInd w:val="0"/>
              <w:rPr>
                <w:sz w:val="20"/>
                <w:szCs w:val="20"/>
              </w:rPr>
            </w:pPr>
            <w:r>
              <w:rPr>
                <w:sz w:val="20"/>
                <w:szCs w:val="20"/>
              </w:rPr>
              <w:t>405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E26A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E26A8" w:rsidRPr="00FE2446" w:rsidRDefault="008E26A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E26A8" w:rsidRPr="00FE2446" w:rsidRDefault="008E26A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E26A8" w:rsidRPr="005B1766" w:rsidRDefault="008E26A8" w:rsidP="008E26A8">
            <w:pPr>
              <w:jc w:val="both"/>
              <w:rPr>
                <w:sz w:val="20"/>
                <w:szCs w:val="20"/>
              </w:rPr>
            </w:pPr>
            <w:r w:rsidRPr="005B1766">
              <w:rPr>
                <w:sz w:val="20"/>
                <w:szCs w:val="20"/>
              </w:rPr>
              <w:t xml:space="preserve">Поставка товара осуществляется ежемесячно силами Поставщика партиями по заявкам Заказчика с момента подписания договора по </w:t>
            </w:r>
            <w:r w:rsidR="00B80C2C">
              <w:rPr>
                <w:bCs/>
                <w:sz w:val="20"/>
                <w:szCs w:val="20"/>
              </w:rPr>
              <w:t>3</w:t>
            </w:r>
            <w:r w:rsidR="00FC2CB2">
              <w:rPr>
                <w:bCs/>
                <w:sz w:val="20"/>
                <w:szCs w:val="20"/>
              </w:rPr>
              <w:t>1</w:t>
            </w:r>
            <w:r w:rsidR="008A07E0" w:rsidRPr="008A07E0">
              <w:rPr>
                <w:bCs/>
                <w:sz w:val="20"/>
                <w:szCs w:val="20"/>
              </w:rPr>
              <w:t>.0</w:t>
            </w:r>
            <w:r w:rsidR="00FC2CB2">
              <w:rPr>
                <w:bCs/>
                <w:sz w:val="20"/>
                <w:szCs w:val="20"/>
              </w:rPr>
              <w:t>5</w:t>
            </w:r>
            <w:r w:rsidR="008A07E0" w:rsidRPr="008A07E0">
              <w:rPr>
                <w:bCs/>
                <w:sz w:val="20"/>
                <w:szCs w:val="20"/>
              </w:rPr>
              <w:t>.2022</w:t>
            </w:r>
            <w:r w:rsidRPr="005B1766">
              <w:rPr>
                <w:sz w:val="20"/>
                <w:szCs w:val="20"/>
              </w:rPr>
              <w:t xml:space="preserve"> г. по адресу: г. Иркутск, ул. Ярославского, 300 (4 этаж).</w:t>
            </w:r>
          </w:p>
          <w:p w:rsidR="008E26A8" w:rsidRPr="005B1766" w:rsidRDefault="008E26A8" w:rsidP="008E26A8">
            <w:pPr>
              <w:jc w:val="both"/>
              <w:rPr>
                <w:sz w:val="20"/>
                <w:szCs w:val="20"/>
              </w:rPr>
            </w:pPr>
            <w:r w:rsidRPr="005B1766">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F760E" w:rsidP="000F760E">
            <w:pPr>
              <w:tabs>
                <w:tab w:val="left" w:pos="6022"/>
              </w:tabs>
              <w:ind w:right="72"/>
              <w:rPr>
                <w:sz w:val="20"/>
                <w:szCs w:val="20"/>
              </w:rPr>
            </w:pPr>
            <w:r>
              <w:rPr>
                <w:sz w:val="20"/>
                <w:szCs w:val="20"/>
              </w:rPr>
              <w:t>2 604 712,49</w:t>
            </w:r>
            <w:r w:rsidR="00F64688">
              <w:rPr>
                <w:sz w:val="20"/>
                <w:szCs w:val="20"/>
              </w:rPr>
              <w:t xml:space="preserve"> </w:t>
            </w:r>
            <w:r w:rsidR="008F1AED" w:rsidRPr="00FE2446">
              <w:rPr>
                <w:sz w:val="20"/>
                <w:szCs w:val="20"/>
              </w:rPr>
              <w:t>руб</w:t>
            </w:r>
            <w:r w:rsidR="007C7A98">
              <w:rPr>
                <w:sz w:val="20"/>
                <w:szCs w:val="20"/>
              </w:rPr>
              <w:t>лей</w:t>
            </w:r>
            <w:r w:rsidR="00FC2CB2">
              <w:rPr>
                <w:sz w:val="20"/>
                <w:szCs w:val="20"/>
              </w:rPr>
              <w:t xml:space="preserve"> (</w:t>
            </w:r>
            <w:r>
              <w:rPr>
                <w:sz w:val="20"/>
                <w:szCs w:val="20"/>
              </w:rPr>
              <w:t xml:space="preserve">два миллиона шестьсот четыре тысячи семьсот двенадцать рублей сорок девять </w:t>
            </w:r>
            <w:r w:rsidR="00DB31EF">
              <w:rPr>
                <w:sz w:val="20"/>
                <w:szCs w:val="20"/>
              </w:rPr>
              <w:t>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F760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0F760E">
              <w:rPr>
                <w:b/>
                <w:sz w:val="20"/>
                <w:szCs w:val="20"/>
              </w:rPr>
              <w:t>28</w:t>
            </w:r>
            <w:r w:rsidRPr="002D48A2">
              <w:rPr>
                <w:b/>
                <w:sz w:val="20"/>
                <w:szCs w:val="20"/>
              </w:rPr>
              <w:t>»</w:t>
            </w:r>
            <w:r w:rsidR="007C7A98" w:rsidRPr="002D48A2">
              <w:rPr>
                <w:b/>
                <w:sz w:val="20"/>
                <w:szCs w:val="20"/>
              </w:rPr>
              <w:t xml:space="preserve"> </w:t>
            </w:r>
            <w:r w:rsidR="006C3080">
              <w:rPr>
                <w:b/>
                <w:sz w:val="20"/>
                <w:szCs w:val="20"/>
              </w:rPr>
              <w:t>апреля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0F760E">
              <w:rPr>
                <w:b/>
                <w:sz w:val="20"/>
                <w:szCs w:val="20"/>
              </w:rPr>
              <w:t>14</w:t>
            </w:r>
            <w:r w:rsidRPr="002D48A2">
              <w:rPr>
                <w:b/>
                <w:sz w:val="20"/>
                <w:szCs w:val="20"/>
              </w:rPr>
              <w:t xml:space="preserve">» </w:t>
            </w:r>
            <w:r w:rsidR="000F760E">
              <w:rPr>
                <w:b/>
                <w:sz w:val="20"/>
                <w:szCs w:val="20"/>
              </w:rPr>
              <w:t>мая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F760E">
              <w:rPr>
                <w:sz w:val="20"/>
                <w:szCs w:val="20"/>
              </w:rPr>
              <w:t>28</w:t>
            </w:r>
            <w:r w:rsidRPr="002D48A2">
              <w:rPr>
                <w:sz w:val="20"/>
                <w:szCs w:val="20"/>
              </w:rPr>
              <w:t xml:space="preserve">» </w:t>
            </w:r>
            <w:r w:rsidR="006C3080">
              <w:rPr>
                <w:sz w:val="20"/>
                <w:szCs w:val="20"/>
              </w:rPr>
              <w:t>апреля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F760E">
            <w:pPr>
              <w:jc w:val="both"/>
              <w:rPr>
                <w:sz w:val="20"/>
                <w:szCs w:val="20"/>
              </w:rPr>
            </w:pPr>
            <w:r w:rsidRPr="002D48A2">
              <w:rPr>
                <w:bCs/>
                <w:sz w:val="20"/>
                <w:szCs w:val="20"/>
              </w:rPr>
              <w:t>«</w:t>
            </w:r>
            <w:r w:rsidR="000F760E">
              <w:rPr>
                <w:bCs/>
                <w:sz w:val="20"/>
                <w:szCs w:val="20"/>
              </w:rPr>
              <w:t>14</w:t>
            </w:r>
            <w:r w:rsidRPr="002D48A2">
              <w:rPr>
                <w:bCs/>
                <w:sz w:val="20"/>
                <w:szCs w:val="20"/>
              </w:rPr>
              <w:t xml:space="preserve">» </w:t>
            </w:r>
            <w:r w:rsidR="000F760E">
              <w:rPr>
                <w:bCs/>
                <w:sz w:val="20"/>
                <w:szCs w:val="20"/>
              </w:rPr>
              <w:t>мая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F760E" w:rsidP="007C0DB3">
            <w:pPr>
              <w:autoSpaceDE w:val="0"/>
              <w:autoSpaceDN w:val="0"/>
              <w:adjustRightInd w:val="0"/>
              <w:jc w:val="both"/>
              <w:outlineLvl w:val="1"/>
              <w:rPr>
                <w:sz w:val="20"/>
                <w:szCs w:val="20"/>
              </w:rPr>
            </w:pPr>
            <w:r>
              <w:rPr>
                <w:sz w:val="20"/>
                <w:szCs w:val="20"/>
              </w:rPr>
              <w:t>78 141,37</w:t>
            </w:r>
            <w:r w:rsidR="007C7A98">
              <w:rPr>
                <w:sz w:val="20"/>
                <w:szCs w:val="20"/>
              </w:rPr>
              <w:t xml:space="preserve"> </w:t>
            </w:r>
            <w:r w:rsidR="00A84ECD" w:rsidRPr="00FE2446">
              <w:rPr>
                <w:sz w:val="20"/>
                <w:szCs w:val="20"/>
              </w:rPr>
              <w:t xml:space="preserve">руб. </w:t>
            </w:r>
            <w:r w:rsidR="00B80C2C">
              <w:rPr>
                <w:sz w:val="20"/>
                <w:szCs w:val="20"/>
              </w:rPr>
              <w:t>(</w:t>
            </w:r>
            <w:r>
              <w:rPr>
                <w:sz w:val="20"/>
                <w:szCs w:val="20"/>
              </w:rPr>
              <w:t>семьдесят восемь тысяч сто сорок один рубль тридцать 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E26A8"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8E26A8">
              <w:rPr>
                <w:rFonts w:ascii="Times New Roman" w:hAnsi="Times New Roman" w:cs="Times New Roman"/>
                <w:i/>
                <w:sz w:val="20"/>
                <w:szCs w:val="20"/>
              </w:rPr>
              <w:t>:</w:t>
            </w:r>
          </w:p>
          <w:p w:rsidR="00260D54" w:rsidRPr="00FE2446" w:rsidRDefault="008E26A8"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4F292F">
              <w:rPr>
                <w:rFonts w:ascii="Times New Roman" w:hAnsi="Times New Roman" w:cs="Times New Roman"/>
                <w:b/>
                <w:sz w:val="20"/>
                <w:szCs w:val="20"/>
              </w:rPr>
              <w:t>- копию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A6356B">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 xml:space="preserve">Все файлы не должны иметь защиты от их открытия, копирования их содержимого </w:t>
            </w:r>
            <w:r w:rsidRPr="00FE2446">
              <w:rPr>
                <w:sz w:val="20"/>
                <w:szCs w:val="20"/>
              </w:rPr>
              <w:lastRenderedPageBreak/>
              <w:t>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8E26A8"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8E26A8" w:rsidP="008E26A8">
            <w:pPr>
              <w:tabs>
                <w:tab w:val="left" w:pos="0"/>
                <w:tab w:val="right" w:pos="993"/>
              </w:tabs>
              <w:jc w:val="both"/>
              <w:rPr>
                <w:sz w:val="20"/>
                <w:szCs w:val="20"/>
              </w:rPr>
            </w:pPr>
            <w:r w:rsidRPr="00A6029B">
              <w:rPr>
                <w:b/>
                <w:sz w:val="20"/>
                <w:szCs w:val="20"/>
              </w:rPr>
              <w:t xml:space="preserve">- 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153113">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0F760E">
            <w:pPr>
              <w:jc w:val="both"/>
              <w:rPr>
                <w:sz w:val="20"/>
                <w:szCs w:val="20"/>
              </w:rPr>
            </w:pPr>
            <w:r w:rsidRPr="002D48A2">
              <w:rPr>
                <w:sz w:val="20"/>
                <w:szCs w:val="20"/>
              </w:rPr>
              <w:t>«</w:t>
            </w:r>
            <w:r w:rsidR="000F760E">
              <w:rPr>
                <w:sz w:val="20"/>
                <w:szCs w:val="20"/>
              </w:rPr>
              <w:t>13</w:t>
            </w:r>
            <w:r w:rsidR="00487F7E" w:rsidRPr="002D48A2">
              <w:rPr>
                <w:sz w:val="20"/>
                <w:szCs w:val="20"/>
              </w:rPr>
              <w:t xml:space="preserve">» </w:t>
            </w:r>
            <w:r w:rsidR="000F760E">
              <w:rPr>
                <w:sz w:val="20"/>
                <w:szCs w:val="20"/>
              </w:rPr>
              <w:t>мая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0F760E">
              <w:rPr>
                <w:b/>
                <w:sz w:val="20"/>
                <w:szCs w:val="20"/>
              </w:rPr>
              <w:t>14</w:t>
            </w:r>
            <w:r w:rsidRPr="002D48A2">
              <w:rPr>
                <w:b/>
                <w:sz w:val="20"/>
                <w:szCs w:val="20"/>
              </w:rPr>
              <w:t>»</w:t>
            </w:r>
            <w:r w:rsidR="007C7A98" w:rsidRPr="002D48A2">
              <w:rPr>
                <w:b/>
                <w:sz w:val="20"/>
                <w:szCs w:val="20"/>
              </w:rPr>
              <w:t xml:space="preserve"> </w:t>
            </w:r>
            <w:r w:rsidR="000F760E">
              <w:rPr>
                <w:b/>
                <w:sz w:val="20"/>
                <w:szCs w:val="20"/>
              </w:rPr>
              <w:t>мая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0F760E">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0F760E">
              <w:rPr>
                <w:b/>
                <w:sz w:val="20"/>
                <w:szCs w:val="20"/>
              </w:rPr>
              <w:t>14</w:t>
            </w:r>
            <w:r w:rsidR="00B3692E" w:rsidRPr="002D48A2">
              <w:rPr>
                <w:b/>
                <w:sz w:val="20"/>
                <w:szCs w:val="20"/>
              </w:rPr>
              <w:t xml:space="preserve">» </w:t>
            </w:r>
            <w:r w:rsidR="000F760E">
              <w:rPr>
                <w:b/>
                <w:sz w:val="20"/>
                <w:szCs w:val="20"/>
              </w:rPr>
              <w:t>мая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w:t>
            </w:r>
            <w:r w:rsidRPr="00FE2446">
              <w:rPr>
                <w:sz w:val="20"/>
                <w:szCs w:val="20"/>
              </w:rPr>
              <w:lastRenderedPageBreak/>
              <w:t>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lastRenderedPageBreak/>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FE2446">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Pr="00FE2446">
              <w:rPr>
                <w:bCs/>
                <w:sz w:val="20"/>
                <w:szCs w:val="20"/>
              </w:rPr>
              <w:lastRenderedPageBreak/>
              <w:t>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w:t>
            </w:r>
            <w:r w:rsidRPr="008E26A8">
              <w:rPr>
                <w:rFonts w:ascii="Times New Roman" w:hAnsi="Times New Roman" w:cs="Times New Roman"/>
                <w:color w:val="auto"/>
                <w:sz w:val="19"/>
                <w:szCs w:val="19"/>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E26A8">
              <w:rPr>
                <w:rFonts w:ascii="Times New Roman" w:hAnsi="Times New Roman"/>
                <w:color w:val="auto"/>
                <w:sz w:val="19"/>
                <w:szCs w:val="19"/>
              </w:rPr>
              <w:t xml:space="preserve">. </w:t>
            </w:r>
            <w:r w:rsidR="00E408D4" w:rsidRPr="008E26A8">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E26A8"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П</w:t>
            </w:r>
            <w:r w:rsidR="00EF4DF9" w:rsidRPr="008E26A8">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E26A8">
              <w:rPr>
                <w:rFonts w:ascii="Times New Roman" w:hAnsi="Times New Roman" w:cs="Times New Roman"/>
                <w:color w:val="auto"/>
                <w:sz w:val="19"/>
                <w:szCs w:val="19"/>
              </w:rPr>
              <w:t>.</w:t>
            </w:r>
          </w:p>
          <w:p w:rsidR="00B63070" w:rsidRPr="008E26A8"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8E26A8">
              <w:rPr>
                <w:rFonts w:ascii="Times New Roman" w:hAnsi="Times New Roman" w:cs="Times New Roman"/>
                <w:b/>
                <w:color w:val="auto"/>
                <w:sz w:val="19"/>
                <w:szCs w:val="19"/>
                <w:u w:val="single"/>
              </w:rPr>
              <w:t>Случаи изменения существенных условий договора:</w:t>
            </w:r>
          </w:p>
          <w:p w:rsidR="00890D79" w:rsidRPr="008E26A8"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1)</w:t>
            </w:r>
            <w:r w:rsidR="00890D79" w:rsidRPr="008E26A8">
              <w:rPr>
                <w:rFonts w:ascii="Times New Roman" w:hAnsi="Times New Roman" w:cs="Times New Roman"/>
                <w:color w:val="auto"/>
                <w:sz w:val="19"/>
                <w:szCs w:val="19"/>
              </w:rPr>
              <w:t xml:space="preserve"> </w:t>
            </w:r>
            <w:r w:rsidRPr="008E26A8">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8E26A8"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2) </w:t>
            </w:r>
            <w:r w:rsidR="003E1530" w:rsidRPr="008E26A8">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3</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4</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5</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6</w:t>
            </w:r>
            <w:r w:rsidR="003E1530" w:rsidRPr="008E26A8">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8E26A8">
              <w:rPr>
                <w:rFonts w:ascii="Times New Roman" w:hAnsi="Times New Roman" w:cs="Times New Roman"/>
                <w:color w:val="auto"/>
                <w:sz w:val="19"/>
                <w:szCs w:val="19"/>
              </w:rPr>
              <w:t>7</w:t>
            </w:r>
            <w:r w:rsidR="003E1530" w:rsidRPr="008E26A8">
              <w:rPr>
                <w:rFonts w:ascii="Times New Roman" w:hAnsi="Times New Roman" w:cs="Times New Roman"/>
                <w:color w:val="auto"/>
                <w:sz w:val="19"/>
                <w:szCs w:val="19"/>
              </w:rPr>
              <w:t xml:space="preserve">) </w:t>
            </w:r>
            <w:r w:rsidR="003E1530" w:rsidRPr="008E26A8">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w:t>
            </w:r>
            <w:r w:rsidR="003E1530" w:rsidRPr="008E26A8">
              <w:rPr>
                <w:rFonts w:ascii="Times New Roman" w:hAnsi="Times New Roman"/>
                <w:sz w:val="19"/>
                <w:szCs w:val="19"/>
              </w:rPr>
              <w:lastRenderedPageBreak/>
              <w:t>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8E26A8"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sz w:val="19"/>
                <w:szCs w:val="19"/>
              </w:rPr>
              <w:t>8</w:t>
            </w:r>
            <w:r w:rsidR="003E1530" w:rsidRPr="008E26A8">
              <w:rPr>
                <w:rFonts w:ascii="Times New Roman" w:hAnsi="Times New Roman"/>
                <w:sz w:val="19"/>
                <w:szCs w:val="19"/>
              </w:rPr>
              <w:t xml:space="preserve">) </w:t>
            </w:r>
            <w:r w:rsidR="003E1530" w:rsidRPr="008E26A8">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8E26A8">
              <w:rPr>
                <w:rFonts w:ascii="Times New Roman" w:hAnsi="Times New Roman" w:cs="Times New Roman"/>
                <w:color w:val="auto"/>
                <w:sz w:val="19"/>
                <w:szCs w:val="19"/>
              </w:rPr>
              <w:t>.</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8E26A8">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E26A8"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8E26A8">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8E26A8" w:rsidRDefault="008E26A8" w:rsidP="00732CF3">
      <w:pPr>
        <w:jc w:val="right"/>
        <w:rPr>
          <w:b/>
          <w:bCs/>
          <w:sz w:val="20"/>
          <w:szCs w:val="20"/>
        </w:rPr>
      </w:pPr>
    </w:p>
    <w:p w:rsidR="008E26A8" w:rsidRDefault="008E26A8" w:rsidP="00732CF3">
      <w:pPr>
        <w:jc w:val="right"/>
        <w:rPr>
          <w:b/>
          <w:bCs/>
          <w:sz w:val="20"/>
          <w:szCs w:val="20"/>
        </w:rPr>
      </w:pPr>
    </w:p>
    <w:p w:rsidR="008E26A8" w:rsidRDefault="008E26A8" w:rsidP="00732CF3">
      <w:pPr>
        <w:jc w:val="right"/>
        <w:rPr>
          <w:b/>
          <w:bCs/>
          <w:sz w:val="20"/>
          <w:szCs w:val="20"/>
        </w:rPr>
      </w:pPr>
    </w:p>
    <w:p w:rsidR="00B80C2C" w:rsidRDefault="00B80C2C" w:rsidP="00732CF3">
      <w:pPr>
        <w:jc w:val="right"/>
        <w:rPr>
          <w:b/>
          <w:bCs/>
          <w:sz w:val="20"/>
          <w:szCs w:val="20"/>
        </w:rPr>
      </w:pPr>
    </w:p>
    <w:p w:rsidR="00384A4A" w:rsidRDefault="00384A4A" w:rsidP="00732CF3">
      <w:pPr>
        <w:jc w:val="right"/>
        <w:rPr>
          <w:b/>
          <w:bCs/>
          <w:sz w:val="20"/>
          <w:szCs w:val="20"/>
        </w:rPr>
      </w:pPr>
    </w:p>
    <w:p w:rsidR="000F760E" w:rsidRDefault="000F760E" w:rsidP="00732CF3">
      <w:pPr>
        <w:jc w:val="right"/>
        <w:rPr>
          <w:b/>
          <w:bCs/>
          <w:sz w:val="20"/>
          <w:szCs w:val="20"/>
        </w:rPr>
      </w:pPr>
    </w:p>
    <w:p w:rsidR="00384A4A" w:rsidRDefault="00384A4A" w:rsidP="00732CF3">
      <w:pPr>
        <w:jc w:val="right"/>
        <w:rPr>
          <w:b/>
          <w:bCs/>
          <w:sz w:val="20"/>
          <w:szCs w:val="20"/>
        </w:rPr>
      </w:pPr>
    </w:p>
    <w:p w:rsidR="00B80C2C" w:rsidRDefault="00B80C2C"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6C3080">
        <w:rPr>
          <w:b/>
          <w:sz w:val="20"/>
          <w:szCs w:val="20"/>
        </w:rPr>
        <w:t xml:space="preserve">лекарственных препаратов </w:t>
      </w:r>
      <w:r w:rsidR="000F760E">
        <w:rPr>
          <w:b/>
          <w:sz w:val="20"/>
          <w:szCs w:val="20"/>
        </w:rPr>
        <w:t>противомикробных для системного использования</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0F760E">
        <w:rPr>
          <w:b/>
          <w:kern w:val="32"/>
          <w:sz w:val="20"/>
          <w:szCs w:val="20"/>
        </w:rPr>
        <w:t>143-21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6C3080">
        <w:rPr>
          <w:b/>
          <w:bCs/>
          <w:sz w:val="20"/>
        </w:rPr>
        <w:t xml:space="preserve">лекарственных препаратов </w:t>
      </w:r>
      <w:r w:rsidR="000F760E">
        <w:rPr>
          <w:b/>
          <w:bCs/>
          <w:sz w:val="20"/>
        </w:rPr>
        <w:t>противомикробных для системного использования</w:t>
      </w:r>
      <w:bookmarkEnd w:id="2"/>
      <w:r w:rsidR="00634522">
        <w:rPr>
          <w:b/>
          <w:bCs/>
          <w:sz w:val="20"/>
        </w:rPr>
        <w:t xml:space="preserve"> </w:t>
      </w:r>
    </w:p>
    <w:tbl>
      <w:tblPr>
        <w:tblW w:w="10630" w:type="dxa"/>
        <w:tblInd w:w="-176" w:type="dxa"/>
        <w:tblLayout w:type="fixed"/>
        <w:tblLook w:val="04A0"/>
      </w:tblPr>
      <w:tblGrid>
        <w:gridCol w:w="534"/>
        <w:gridCol w:w="2160"/>
        <w:gridCol w:w="5103"/>
        <w:gridCol w:w="850"/>
        <w:gridCol w:w="850"/>
        <w:gridCol w:w="1133"/>
      </w:tblGrid>
      <w:tr w:rsidR="008E26A8" w:rsidRPr="005B1766" w:rsidTr="000F760E">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B2294C">
            <w:pPr>
              <w:jc w:val="center"/>
              <w:rPr>
                <w:b/>
                <w:color w:val="000000"/>
                <w:sz w:val="20"/>
                <w:szCs w:val="20"/>
              </w:rPr>
            </w:pPr>
            <w:r w:rsidRPr="005B1766">
              <w:rPr>
                <w:b/>
                <w:color w:val="000000"/>
                <w:sz w:val="20"/>
                <w:szCs w:val="20"/>
              </w:rPr>
              <w:t>№ п/п</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8E26A8">
            <w:pPr>
              <w:jc w:val="center"/>
              <w:rPr>
                <w:b/>
                <w:color w:val="000000"/>
                <w:sz w:val="20"/>
                <w:szCs w:val="20"/>
              </w:rPr>
            </w:pPr>
            <w:r w:rsidRPr="005B1766">
              <w:rPr>
                <w:b/>
                <w:sz w:val="20"/>
                <w:szCs w:val="20"/>
              </w:rPr>
              <w:t>Международное непатентованное наименование товара</w:t>
            </w:r>
          </w:p>
        </w:tc>
        <w:tc>
          <w:tcPr>
            <w:tcW w:w="5103" w:type="dxa"/>
            <w:tcBorders>
              <w:top w:val="single" w:sz="4" w:space="0" w:color="auto"/>
              <w:left w:val="nil"/>
              <w:bottom w:val="single" w:sz="4" w:space="0" w:color="auto"/>
              <w:right w:val="single" w:sz="4" w:space="0" w:color="auto"/>
            </w:tcBorders>
            <w:vAlign w:val="center"/>
          </w:tcPr>
          <w:p w:rsidR="008E26A8" w:rsidRPr="005B1766" w:rsidRDefault="008E26A8" w:rsidP="008E26A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DB31EF">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8E26A8" w:rsidRPr="005B1766" w:rsidRDefault="008E26A8" w:rsidP="00DB31EF">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8E26A8" w:rsidRPr="005B1766" w:rsidRDefault="008E26A8" w:rsidP="0059468A">
            <w:pPr>
              <w:jc w:val="center"/>
              <w:rPr>
                <w:b/>
                <w:color w:val="000000"/>
                <w:sz w:val="20"/>
                <w:szCs w:val="20"/>
              </w:rPr>
            </w:pPr>
            <w:r w:rsidRPr="005B1766">
              <w:rPr>
                <w:b/>
                <w:color w:val="000000"/>
                <w:sz w:val="20"/>
                <w:szCs w:val="20"/>
              </w:rPr>
              <w:t>Начальная (максимальная)* цена за ед., руб.</w:t>
            </w:r>
          </w:p>
        </w:tc>
      </w:tr>
      <w:tr w:rsidR="000F760E"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0F760E" w:rsidRPr="000F760E" w:rsidRDefault="000F760E" w:rsidP="000F760E">
            <w:pPr>
              <w:rPr>
                <w:sz w:val="20"/>
                <w:szCs w:val="20"/>
                <w:lang w:eastAsia="en-US"/>
              </w:rPr>
            </w:pPr>
            <w:r w:rsidRPr="000F760E">
              <w:rPr>
                <w:sz w:val="20"/>
                <w:szCs w:val="20"/>
                <w:lang w:eastAsia="en-US"/>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rPr>
                <w:sz w:val="20"/>
                <w:szCs w:val="20"/>
                <w:lang w:eastAsia="en-US"/>
              </w:rPr>
            </w:pPr>
            <w:r w:rsidRPr="000F760E">
              <w:rPr>
                <w:color w:val="000000"/>
                <w:sz w:val="20"/>
                <w:szCs w:val="20"/>
              </w:rPr>
              <w:t xml:space="preserve">Цефтриаксон </w:t>
            </w:r>
          </w:p>
        </w:tc>
        <w:tc>
          <w:tcPr>
            <w:tcW w:w="5103" w:type="dxa"/>
            <w:tcBorders>
              <w:top w:val="single" w:sz="4" w:space="0" w:color="auto"/>
              <w:left w:val="nil"/>
              <w:bottom w:val="single" w:sz="4" w:space="0" w:color="auto"/>
              <w:right w:val="single" w:sz="4" w:space="0" w:color="auto"/>
            </w:tcBorders>
          </w:tcPr>
          <w:p w:rsidR="000F760E" w:rsidRPr="000F760E" w:rsidRDefault="000F760E" w:rsidP="000F760E">
            <w:pPr>
              <w:rPr>
                <w:color w:val="000000"/>
                <w:sz w:val="20"/>
                <w:szCs w:val="20"/>
                <w:lang w:eastAsia="en-US"/>
              </w:rPr>
            </w:pPr>
            <w:r w:rsidRPr="000F760E">
              <w:rPr>
                <w:color w:val="000000"/>
                <w:sz w:val="20"/>
                <w:szCs w:val="20"/>
              </w:rPr>
              <w:t xml:space="preserve"> порошок для приготовления раствора для в/вен. и в/м введения 1г флаконы №1.  </w:t>
            </w:r>
            <w:r w:rsidRPr="000F760E">
              <w:rPr>
                <w:b/>
                <w:bCs/>
                <w:color w:val="000000"/>
                <w:sz w:val="20"/>
                <w:szCs w:val="20"/>
              </w:rPr>
              <w:t xml:space="preserve">Хранение при температуре  от 15 до 25 градусов </w:t>
            </w:r>
            <w:r w:rsidRPr="000F760E">
              <w:rPr>
                <w:b/>
                <w:bCs/>
                <w:color w:val="000000"/>
                <w:sz w:val="20"/>
                <w:szCs w:val="20"/>
              </w:rPr>
              <w:t>Цельсия</w:t>
            </w:r>
            <w:r w:rsidRPr="000F760E">
              <w:rPr>
                <w:b/>
                <w:bCs/>
                <w:color w:val="00000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13500</w:t>
            </w:r>
          </w:p>
        </w:tc>
        <w:tc>
          <w:tcPr>
            <w:tcW w:w="1133" w:type="dxa"/>
            <w:tcBorders>
              <w:top w:val="single" w:sz="4" w:space="0" w:color="auto"/>
              <w:left w:val="nil"/>
              <w:bottom w:val="single" w:sz="4" w:space="0" w:color="auto"/>
              <w:right w:val="single" w:sz="4" w:space="0" w:color="auto"/>
            </w:tcBorders>
          </w:tcPr>
          <w:p w:rsidR="000F760E" w:rsidRPr="0059468A" w:rsidRDefault="000F760E" w:rsidP="0059468A">
            <w:pPr>
              <w:jc w:val="center"/>
              <w:rPr>
                <w:sz w:val="20"/>
                <w:szCs w:val="20"/>
                <w:lang w:eastAsia="en-US"/>
              </w:rPr>
            </w:pPr>
            <w:r>
              <w:rPr>
                <w:sz w:val="20"/>
                <w:szCs w:val="20"/>
                <w:lang w:eastAsia="en-US"/>
              </w:rPr>
              <w:t>24,13</w:t>
            </w:r>
          </w:p>
        </w:tc>
      </w:tr>
      <w:tr w:rsidR="000F760E"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0F760E" w:rsidRPr="000F760E" w:rsidRDefault="000F760E" w:rsidP="000F760E">
            <w:pPr>
              <w:rPr>
                <w:sz w:val="20"/>
                <w:szCs w:val="20"/>
                <w:lang w:eastAsia="en-US"/>
              </w:rPr>
            </w:pPr>
            <w:r w:rsidRPr="000F760E">
              <w:rPr>
                <w:sz w:val="20"/>
                <w:szCs w:val="20"/>
                <w:lang w:eastAsia="en-US"/>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rPr>
                <w:sz w:val="20"/>
                <w:szCs w:val="20"/>
                <w:lang w:eastAsia="en-US"/>
              </w:rPr>
            </w:pPr>
            <w:r w:rsidRPr="000F760E">
              <w:rPr>
                <w:color w:val="000000"/>
                <w:sz w:val="20"/>
                <w:szCs w:val="20"/>
              </w:rPr>
              <w:t>Цефотаксим</w:t>
            </w:r>
          </w:p>
        </w:tc>
        <w:tc>
          <w:tcPr>
            <w:tcW w:w="5103" w:type="dxa"/>
            <w:tcBorders>
              <w:top w:val="single" w:sz="4" w:space="0" w:color="auto"/>
              <w:left w:val="nil"/>
              <w:bottom w:val="single" w:sz="4" w:space="0" w:color="auto"/>
              <w:right w:val="single" w:sz="4" w:space="0" w:color="auto"/>
            </w:tcBorders>
          </w:tcPr>
          <w:p w:rsidR="000F760E" w:rsidRPr="000F760E" w:rsidRDefault="000F760E" w:rsidP="000F760E">
            <w:pPr>
              <w:rPr>
                <w:color w:val="000000"/>
                <w:sz w:val="20"/>
                <w:szCs w:val="20"/>
                <w:lang w:eastAsia="en-US"/>
              </w:rPr>
            </w:pPr>
            <w:r w:rsidRPr="000F760E">
              <w:rPr>
                <w:color w:val="000000"/>
                <w:sz w:val="20"/>
                <w:szCs w:val="20"/>
              </w:rPr>
              <w:t xml:space="preserve">порошок для приготовления раствора для в/вен. и в/м введения 1г флаконы  №1. </w:t>
            </w:r>
            <w:r w:rsidRPr="000F760E">
              <w:rPr>
                <w:b/>
                <w:bCs/>
                <w:color w:val="000000"/>
                <w:sz w:val="20"/>
                <w:szCs w:val="20"/>
              </w:rPr>
              <w:t xml:space="preserve">Хранение при температуре  от 15 до 25 градусов </w:t>
            </w:r>
            <w:r w:rsidRPr="000F760E">
              <w:rPr>
                <w:b/>
                <w:bCs/>
                <w:color w:val="000000"/>
                <w:sz w:val="20"/>
                <w:szCs w:val="20"/>
              </w:rPr>
              <w:t>Цельсия</w:t>
            </w:r>
            <w:r w:rsidRPr="000F760E">
              <w:rPr>
                <w:b/>
                <w:bCs/>
                <w:color w:val="00000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5000</w:t>
            </w:r>
          </w:p>
        </w:tc>
        <w:tc>
          <w:tcPr>
            <w:tcW w:w="1133" w:type="dxa"/>
            <w:tcBorders>
              <w:top w:val="single" w:sz="4" w:space="0" w:color="auto"/>
              <w:left w:val="nil"/>
              <w:bottom w:val="single" w:sz="4" w:space="0" w:color="auto"/>
              <w:right w:val="single" w:sz="4" w:space="0" w:color="auto"/>
            </w:tcBorders>
          </w:tcPr>
          <w:p w:rsidR="000F760E" w:rsidRPr="0059468A" w:rsidRDefault="000F760E" w:rsidP="0059468A">
            <w:pPr>
              <w:jc w:val="center"/>
              <w:rPr>
                <w:sz w:val="20"/>
                <w:szCs w:val="20"/>
                <w:lang w:eastAsia="en-US"/>
              </w:rPr>
            </w:pPr>
            <w:r>
              <w:rPr>
                <w:sz w:val="20"/>
                <w:szCs w:val="20"/>
                <w:lang w:eastAsia="en-US"/>
              </w:rPr>
              <w:t>29,45</w:t>
            </w:r>
          </w:p>
        </w:tc>
      </w:tr>
      <w:tr w:rsidR="000F760E"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0F760E" w:rsidRPr="000F760E" w:rsidRDefault="000F760E" w:rsidP="000F760E">
            <w:pPr>
              <w:rPr>
                <w:sz w:val="20"/>
                <w:szCs w:val="20"/>
                <w:lang w:eastAsia="en-US"/>
              </w:rPr>
            </w:pPr>
            <w:r w:rsidRPr="000F760E">
              <w:rPr>
                <w:sz w:val="20"/>
                <w:szCs w:val="20"/>
                <w:lang w:eastAsia="en-US"/>
              </w:rPr>
              <w:t>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rPr>
                <w:color w:val="000000"/>
                <w:sz w:val="20"/>
                <w:szCs w:val="20"/>
              </w:rPr>
            </w:pPr>
            <w:r w:rsidRPr="000F760E">
              <w:rPr>
                <w:color w:val="000000"/>
                <w:sz w:val="20"/>
                <w:szCs w:val="20"/>
              </w:rPr>
              <w:t>Цефоперазон+</w:t>
            </w:r>
          </w:p>
          <w:p w:rsidR="000F760E" w:rsidRPr="000F760E" w:rsidRDefault="000F760E" w:rsidP="000F760E">
            <w:pPr>
              <w:rPr>
                <w:sz w:val="20"/>
                <w:szCs w:val="20"/>
                <w:lang w:eastAsia="en-US"/>
              </w:rPr>
            </w:pPr>
            <w:r w:rsidRPr="000F760E">
              <w:rPr>
                <w:color w:val="000000"/>
                <w:sz w:val="20"/>
                <w:szCs w:val="20"/>
              </w:rPr>
              <w:t>(Сульбактам)</w:t>
            </w:r>
          </w:p>
        </w:tc>
        <w:tc>
          <w:tcPr>
            <w:tcW w:w="5103" w:type="dxa"/>
            <w:tcBorders>
              <w:top w:val="single" w:sz="4" w:space="0" w:color="auto"/>
              <w:left w:val="nil"/>
              <w:bottom w:val="single" w:sz="4" w:space="0" w:color="auto"/>
              <w:right w:val="single" w:sz="4" w:space="0" w:color="auto"/>
            </w:tcBorders>
          </w:tcPr>
          <w:p w:rsidR="000F760E" w:rsidRPr="000F760E" w:rsidRDefault="000F760E" w:rsidP="000F760E">
            <w:pPr>
              <w:rPr>
                <w:color w:val="000000"/>
                <w:sz w:val="20"/>
                <w:szCs w:val="20"/>
                <w:lang w:eastAsia="en-US"/>
              </w:rPr>
            </w:pPr>
            <w:r w:rsidRPr="000F760E">
              <w:rPr>
                <w:color w:val="000000"/>
                <w:sz w:val="20"/>
                <w:szCs w:val="20"/>
              </w:rPr>
              <w:t xml:space="preserve"> порошок для приготовления раствора для в/вен. и в/м введения 1г+1г-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350</w:t>
            </w:r>
          </w:p>
        </w:tc>
        <w:tc>
          <w:tcPr>
            <w:tcW w:w="1133" w:type="dxa"/>
            <w:tcBorders>
              <w:top w:val="single" w:sz="4" w:space="0" w:color="auto"/>
              <w:left w:val="nil"/>
              <w:bottom w:val="single" w:sz="4" w:space="0" w:color="auto"/>
              <w:right w:val="single" w:sz="4" w:space="0" w:color="auto"/>
            </w:tcBorders>
          </w:tcPr>
          <w:p w:rsidR="000F760E" w:rsidRPr="0059468A" w:rsidRDefault="000F760E" w:rsidP="0059468A">
            <w:pPr>
              <w:jc w:val="center"/>
              <w:rPr>
                <w:sz w:val="20"/>
                <w:szCs w:val="20"/>
                <w:lang w:eastAsia="en-US"/>
              </w:rPr>
            </w:pPr>
            <w:r>
              <w:rPr>
                <w:sz w:val="20"/>
                <w:szCs w:val="20"/>
                <w:lang w:eastAsia="en-US"/>
              </w:rPr>
              <w:t>238,29</w:t>
            </w:r>
          </w:p>
        </w:tc>
      </w:tr>
      <w:tr w:rsidR="000F760E"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0F760E" w:rsidRPr="000F760E" w:rsidRDefault="000F760E" w:rsidP="000F760E">
            <w:pPr>
              <w:rPr>
                <w:sz w:val="20"/>
                <w:szCs w:val="20"/>
                <w:lang w:eastAsia="en-US"/>
              </w:rPr>
            </w:pPr>
            <w:r w:rsidRPr="000F760E">
              <w:rPr>
                <w:sz w:val="20"/>
                <w:szCs w:val="20"/>
                <w:lang w:eastAsia="en-US"/>
              </w:rPr>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rPr>
                <w:color w:val="000000"/>
                <w:sz w:val="20"/>
                <w:szCs w:val="20"/>
              </w:rPr>
            </w:pPr>
            <w:r w:rsidRPr="000F760E">
              <w:rPr>
                <w:color w:val="000000"/>
                <w:sz w:val="20"/>
                <w:szCs w:val="20"/>
              </w:rPr>
              <w:t xml:space="preserve">Цефепим </w:t>
            </w:r>
          </w:p>
        </w:tc>
        <w:tc>
          <w:tcPr>
            <w:tcW w:w="5103" w:type="dxa"/>
            <w:tcBorders>
              <w:top w:val="single" w:sz="4" w:space="0" w:color="auto"/>
              <w:left w:val="nil"/>
              <w:bottom w:val="single" w:sz="4" w:space="0" w:color="auto"/>
              <w:right w:val="single" w:sz="4" w:space="0" w:color="auto"/>
            </w:tcBorders>
          </w:tcPr>
          <w:p w:rsidR="000F760E" w:rsidRPr="000F760E" w:rsidRDefault="000F760E" w:rsidP="000F760E">
            <w:pPr>
              <w:rPr>
                <w:color w:val="000000"/>
                <w:sz w:val="20"/>
                <w:szCs w:val="20"/>
              </w:rPr>
            </w:pPr>
            <w:r w:rsidRPr="000F760E">
              <w:rPr>
                <w:color w:val="000000"/>
                <w:sz w:val="20"/>
                <w:szCs w:val="20"/>
              </w:rPr>
              <w:t xml:space="preserve"> порошок для приготовления раствора для в/вен. и в/м введения 1г флаконы  №1. </w:t>
            </w:r>
            <w:r w:rsidRPr="000F760E">
              <w:rPr>
                <w:b/>
                <w:bCs/>
                <w:color w:val="000000"/>
                <w:sz w:val="20"/>
                <w:szCs w:val="20"/>
              </w:rPr>
              <w:t xml:space="preserve">Хранение при температуре  от 15 до 25 градусов </w:t>
            </w:r>
            <w:r w:rsidRPr="000F760E">
              <w:rPr>
                <w:b/>
                <w:bCs/>
                <w:color w:val="000000"/>
                <w:sz w:val="20"/>
                <w:szCs w:val="20"/>
              </w:rPr>
              <w:t>Цельсия</w:t>
            </w:r>
            <w:r w:rsidRPr="000F760E">
              <w:rPr>
                <w:b/>
                <w:bCs/>
                <w:color w:val="00000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350</w:t>
            </w:r>
          </w:p>
        </w:tc>
        <w:tc>
          <w:tcPr>
            <w:tcW w:w="1133" w:type="dxa"/>
            <w:tcBorders>
              <w:top w:val="single" w:sz="4" w:space="0" w:color="auto"/>
              <w:left w:val="nil"/>
              <w:bottom w:val="single" w:sz="4" w:space="0" w:color="auto"/>
              <w:right w:val="single" w:sz="4" w:space="0" w:color="auto"/>
            </w:tcBorders>
          </w:tcPr>
          <w:p w:rsidR="000F760E" w:rsidRPr="0059468A" w:rsidRDefault="000F760E" w:rsidP="0059468A">
            <w:pPr>
              <w:jc w:val="center"/>
              <w:rPr>
                <w:sz w:val="20"/>
                <w:szCs w:val="20"/>
                <w:lang w:eastAsia="en-US"/>
              </w:rPr>
            </w:pPr>
            <w:r>
              <w:rPr>
                <w:sz w:val="20"/>
                <w:szCs w:val="20"/>
                <w:lang w:eastAsia="en-US"/>
              </w:rPr>
              <w:t>448,47</w:t>
            </w:r>
          </w:p>
        </w:tc>
      </w:tr>
      <w:tr w:rsidR="000F760E"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0F760E" w:rsidRPr="000F760E" w:rsidRDefault="000F760E" w:rsidP="000F760E">
            <w:pPr>
              <w:rPr>
                <w:sz w:val="20"/>
                <w:szCs w:val="20"/>
                <w:lang w:eastAsia="en-US"/>
              </w:rPr>
            </w:pPr>
            <w:r w:rsidRPr="000F760E">
              <w:rPr>
                <w:sz w:val="20"/>
                <w:szCs w:val="20"/>
                <w:lang w:eastAsia="en-US"/>
              </w:rPr>
              <w:t>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rPr>
                <w:sz w:val="20"/>
                <w:szCs w:val="20"/>
                <w:lang w:eastAsia="en-US"/>
              </w:rPr>
            </w:pPr>
            <w:r w:rsidRPr="000F760E">
              <w:rPr>
                <w:color w:val="000000"/>
                <w:sz w:val="20"/>
                <w:szCs w:val="20"/>
              </w:rPr>
              <w:t xml:space="preserve">Флуконазол </w:t>
            </w:r>
          </w:p>
        </w:tc>
        <w:tc>
          <w:tcPr>
            <w:tcW w:w="5103" w:type="dxa"/>
            <w:tcBorders>
              <w:top w:val="single" w:sz="4" w:space="0" w:color="auto"/>
              <w:left w:val="nil"/>
              <w:bottom w:val="single" w:sz="4" w:space="0" w:color="auto"/>
              <w:right w:val="single" w:sz="4" w:space="0" w:color="auto"/>
            </w:tcBorders>
          </w:tcPr>
          <w:p w:rsidR="000F760E" w:rsidRPr="000F760E" w:rsidRDefault="000F760E" w:rsidP="000F760E">
            <w:pPr>
              <w:rPr>
                <w:sz w:val="20"/>
                <w:szCs w:val="20"/>
                <w:lang w:eastAsia="en-US"/>
              </w:rPr>
            </w:pPr>
            <w:r w:rsidRPr="000F760E">
              <w:rPr>
                <w:color w:val="000000"/>
                <w:sz w:val="20"/>
                <w:szCs w:val="20"/>
              </w:rPr>
              <w:t xml:space="preserve"> капсулы 150мг №1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1840</w:t>
            </w:r>
          </w:p>
        </w:tc>
        <w:tc>
          <w:tcPr>
            <w:tcW w:w="1133" w:type="dxa"/>
            <w:tcBorders>
              <w:top w:val="single" w:sz="4" w:space="0" w:color="auto"/>
              <w:left w:val="nil"/>
              <w:bottom w:val="single" w:sz="4" w:space="0" w:color="auto"/>
              <w:right w:val="single" w:sz="4" w:space="0" w:color="auto"/>
            </w:tcBorders>
          </w:tcPr>
          <w:p w:rsidR="000F760E" w:rsidRPr="0059468A" w:rsidRDefault="000F760E" w:rsidP="0059468A">
            <w:pPr>
              <w:jc w:val="center"/>
              <w:rPr>
                <w:sz w:val="20"/>
                <w:szCs w:val="20"/>
                <w:lang w:eastAsia="en-US"/>
              </w:rPr>
            </w:pPr>
            <w:r>
              <w:rPr>
                <w:sz w:val="20"/>
                <w:szCs w:val="20"/>
                <w:lang w:eastAsia="en-US"/>
              </w:rPr>
              <w:t>46,78</w:t>
            </w:r>
          </w:p>
        </w:tc>
      </w:tr>
      <w:tr w:rsidR="000F760E"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0F760E" w:rsidRPr="000F760E" w:rsidRDefault="000F760E" w:rsidP="000F760E">
            <w:pPr>
              <w:rPr>
                <w:sz w:val="20"/>
                <w:szCs w:val="20"/>
                <w:lang w:eastAsia="en-US"/>
              </w:rPr>
            </w:pPr>
            <w:r w:rsidRPr="000F760E">
              <w:rPr>
                <w:sz w:val="20"/>
                <w:szCs w:val="20"/>
                <w:lang w:eastAsia="en-US"/>
              </w:rPr>
              <w:t>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rPr>
                <w:sz w:val="20"/>
                <w:szCs w:val="20"/>
                <w:lang w:eastAsia="en-US"/>
              </w:rPr>
            </w:pPr>
            <w:r w:rsidRPr="000F760E">
              <w:rPr>
                <w:color w:val="000000"/>
                <w:sz w:val="20"/>
                <w:szCs w:val="20"/>
              </w:rPr>
              <w:t xml:space="preserve">Нистатин </w:t>
            </w:r>
          </w:p>
        </w:tc>
        <w:tc>
          <w:tcPr>
            <w:tcW w:w="5103" w:type="dxa"/>
            <w:tcBorders>
              <w:top w:val="single" w:sz="4" w:space="0" w:color="auto"/>
              <w:left w:val="nil"/>
              <w:bottom w:val="single" w:sz="4" w:space="0" w:color="auto"/>
              <w:right w:val="single" w:sz="4" w:space="0" w:color="auto"/>
            </w:tcBorders>
          </w:tcPr>
          <w:p w:rsidR="000F760E" w:rsidRPr="000F760E" w:rsidRDefault="000F760E" w:rsidP="000F760E">
            <w:pPr>
              <w:rPr>
                <w:sz w:val="20"/>
                <w:szCs w:val="20"/>
                <w:lang w:eastAsia="en-US"/>
              </w:rPr>
            </w:pPr>
            <w:r w:rsidRPr="000F760E">
              <w:rPr>
                <w:color w:val="000000"/>
                <w:sz w:val="20"/>
                <w:szCs w:val="20"/>
              </w:rPr>
              <w:t xml:space="preserve"> таблетки п/о 500000 ЕД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800</w:t>
            </w:r>
          </w:p>
        </w:tc>
        <w:tc>
          <w:tcPr>
            <w:tcW w:w="1133" w:type="dxa"/>
            <w:tcBorders>
              <w:top w:val="single" w:sz="4" w:space="0" w:color="auto"/>
              <w:left w:val="nil"/>
              <w:bottom w:val="single" w:sz="4" w:space="0" w:color="auto"/>
              <w:right w:val="single" w:sz="4" w:space="0" w:color="auto"/>
            </w:tcBorders>
          </w:tcPr>
          <w:p w:rsidR="000F760E" w:rsidRPr="0059468A" w:rsidRDefault="000F760E" w:rsidP="0059468A">
            <w:pPr>
              <w:jc w:val="center"/>
              <w:rPr>
                <w:sz w:val="20"/>
                <w:szCs w:val="20"/>
                <w:lang w:eastAsia="en-US"/>
              </w:rPr>
            </w:pPr>
            <w:r>
              <w:rPr>
                <w:sz w:val="20"/>
                <w:szCs w:val="20"/>
                <w:lang w:eastAsia="en-US"/>
              </w:rPr>
              <w:t>15,95</w:t>
            </w:r>
          </w:p>
        </w:tc>
      </w:tr>
      <w:tr w:rsidR="000F760E"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0F760E" w:rsidRPr="000F760E" w:rsidRDefault="000F760E" w:rsidP="000F760E">
            <w:pPr>
              <w:rPr>
                <w:sz w:val="20"/>
                <w:szCs w:val="20"/>
                <w:lang w:eastAsia="en-US"/>
              </w:rPr>
            </w:pPr>
            <w:r w:rsidRPr="000F760E">
              <w:rPr>
                <w:sz w:val="20"/>
                <w:szCs w:val="20"/>
                <w:lang w:eastAsia="en-US"/>
              </w:rPr>
              <w:t>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rPr>
                <w:color w:val="000000"/>
                <w:sz w:val="20"/>
                <w:szCs w:val="20"/>
              </w:rPr>
            </w:pPr>
            <w:r w:rsidRPr="000F760E">
              <w:rPr>
                <w:color w:val="000000"/>
                <w:sz w:val="20"/>
                <w:szCs w:val="20"/>
              </w:rPr>
              <w:t>Флуконазол</w:t>
            </w:r>
          </w:p>
        </w:tc>
        <w:tc>
          <w:tcPr>
            <w:tcW w:w="5103" w:type="dxa"/>
            <w:tcBorders>
              <w:top w:val="single" w:sz="4" w:space="0" w:color="auto"/>
              <w:left w:val="nil"/>
              <w:bottom w:val="single" w:sz="4" w:space="0" w:color="auto"/>
              <w:right w:val="single" w:sz="4" w:space="0" w:color="auto"/>
            </w:tcBorders>
          </w:tcPr>
          <w:p w:rsidR="000F760E" w:rsidRPr="000F760E" w:rsidRDefault="000F760E" w:rsidP="000F760E">
            <w:pPr>
              <w:rPr>
                <w:color w:val="000000"/>
                <w:sz w:val="20"/>
                <w:szCs w:val="20"/>
              </w:rPr>
            </w:pPr>
            <w:r w:rsidRPr="000F760E">
              <w:rPr>
                <w:color w:val="000000"/>
                <w:sz w:val="20"/>
                <w:szCs w:val="20"/>
              </w:rPr>
              <w:t xml:space="preserve"> р-р д/инф. 2мг/мл 100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120</w:t>
            </w:r>
          </w:p>
        </w:tc>
        <w:tc>
          <w:tcPr>
            <w:tcW w:w="1133" w:type="dxa"/>
            <w:tcBorders>
              <w:top w:val="single" w:sz="4" w:space="0" w:color="auto"/>
              <w:left w:val="nil"/>
              <w:bottom w:val="single" w:sz="4" w:space="0" w:color="auto"/>
              <w:right w:val="single" w:sz="4" w:space="0" w:color="auto"/>
            </w:tcBorders>
          </w:tcPr>
          <w:p w:rsidR="000F760E" w:rsidRPr="0059468A" w:rsidRDefault="000F760E" w:rsidP="0059468A">
            <w:pPr>
              <w:jc w:val="center"/>
              <w:rPr>
                <w:sz w:val="20"/>
                <w:szCs w:val="20"/>
                <w:lang w:eastAsia="en-US"/>
              </w:rPr>
            </w:pPr>
            <w:r>
              <w:rPr>
                <w:sz w:val="20"/>
                <w:szCs w:val="20"/>
                <w:lang w:eastAsia="en-US"/>
              </w:rPr>
              <w:t>119,94</w:t>
            </w:r>
          </w:p>
        </w:tc>
      </w:tr>
      <w:tr w:rsidR="000F760E"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0F760E" w:rsidRPr="000F760E" w:rsidRDefault="000F760E" w:rsidP="000F760E">
            <w:pPr>
              <w:rPr>
                <w:sz w:val="20"/>
                <w:szCs w:val="20"/>
                <w:lang w:eastAsia="en-US"/>
              </w:rPr>
            </w:pPr>
            <w:r w:rsidRPr="000F760E">
              <w:rPr>
                <w:sz w:val="20"/>
                <w:szCs w:val="20"/>
                <w:lang w:eastAsia="en-US"/>
              </w:rPr>
              <w:t>8</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rPr>
                <w:color w:val="000000"/>
                <w:sz w:val="20"/>
                <w:szCs w:val="20"/>
              </w:rPr>
            </w:pPr>
            <w:r w:rsidRPr="000F760E">
              <w:rPr>
                <w:color w:val="000000"/>
                <w:sz w:val="20"/>
                <w:szCs w:val="20"/>
              </w:rPr>
              <w:t>Гентамицин</w:t>
            </w:r>
          </w:p>
        </w:tc>
        <w:tc>
          <w:tcPr>
            <w:tcW w:w="5103" w:type="dxa"/>
            <w:tcBorders>
              <w:top w:val="single" w:sz="4" w:space="0" w:color="auto"/>
              <w:left w:val="nil"/>
              <w:bottom w:val="single" w:sz="4" w:space="0" w:color="auto"/>
              <w:right w:val="single" w:sz="4" w:space="0" w:color="auto"/>
            </w:tcBorders>
          </w:tcPr>
          <w:p w:rsidR="000F760E" w:rsidRPr="000F760E" w:rsidRDefault="000F760E" w:rsidP="000F760E">
            <w:pPr>
              <w:rPr>
                <w:color w:val="000000"/>
                <w:sz w:val="20"/>
                <w:szCs w:val="20"/>
              </w:rPr>
            </w:pPr>
            <w:r w:rsidRPr="000F760E">
              <w:rPr>
                <w:color w:val="000000"/>
                <w:sz w:val="20"/>
                <w:szCs w:val="20"/>
              </w:rPr>
              <w:t>Р-р для в/в ив/м введения 40 мг/мл 2мл-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130</w:t>
            </w:r>
          </w:p>
        </w:tc>
        <w:tc>
          <w:tcPr>
            <w:tcW w:w="1133" w:type="dxa"/>
            <w:tcBorders>
              <w:top w:val="single" w:sz="4" w:space="0" w:color="auto"/>
              <w:left w:val="nil"/>
              <w:bottom w:val="single" w:sz="4" w:space="0" w:color="auto"/>
              <w:right w:val="single" w:sz="4" w:space="0" w:color="auto"/>
            </w:tcBorders>
          </w:tcPr>
          <w:p w:rsidR="000F760E" w:rsidRPr="0059468A" w:rsidRDefault="000F760E" w:rsidP="0059468A">
            <w:pPr>
              <w:jc w:val="center"/>
              <w:rPr>
                <w:sz w:val="20"/>
                <w:szCs w:val="20"/>
                <w:lang w:eastAsia="en-US"/>
              </w:rPr>
            </w:pPr>
            <w:r>
              <w:rPr>
                <w:sz w:val="20"/>
                <w:szCs w:val="20"/>
                <w:lang w:eastAsia="en-US"/>
              </w:rPr>
              <w:t>34,83</w:t>
            </w:r>
          </w:p>
        </w:tc>
      </w:tr>
      <w:tr w:rsidR="000F760E"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0F760E" w:rsidRPr="000F760E" w:rsidRDefault="000F760E" w:rsidP="000F760E">
            <w:pPr>
              <w:rPr>
                <w:sz w:val="20"/>
                <w:szCs w:val="20"/>
                <w:lang w:eastAsia="en-US"/>
              </w:rPr>
            </w:pPr>
            <w:r w:rsidRPr="000F760E">
              <w:rPr>
                <w:sz w:val="20"/>
                <w:szCs w:val="20"/>
                <w:lang w:eastAsia="en-US"/>
              </w:rPr>
              <w:t>9</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rPr>
                <w:sz w:val="20"/>
                <w:szCs w:val="20"/>
                <w:lang w:eastAsia="en-US"/>
              </w:rPr>
            </w:pPr>
            <w:r w:rsidRPr="000F760E">
              <w:rPr>
                <w:sz w:val="20"/>
                <w:szCs w:val="20"/>
                <w:lang w:eastAsia="en-US"/>
              </w:rPr>
              <w:t xml:space="preserve">Метронидазол </w:t>
            </w:r>
          </w:p>
        </w:tc>
        <w:tc>
          <w:tcPr>
            <w:tcW w:w="5103" w:type="dxa"/>
            <w:tcBorders>
              <w:top w:val="single" w:sz="4" w:space="0" w:color="auto"/>
              <w:left w:val="nil"/>
              <w:bottom w:val="single" w:sz="4" w:space="0" w:color="auto"/>
              <w:right w:val="single" w:sz="4" w:space="0" w:color="auto"/>
            </w:tcBorders>
          </w:tcPr>
          <w:p w:rsidR="000F760E" w:rsidRPr="000F760E" w:rsidRDefault="000F760E" w:rsidP="000F760E">
            <w:pPr>
              <w:rPr>
                <w:sz w:val="20"/>
                <w:szCs w:val="20"/>
              </w:rPr>
            </w:pPr>
            <w:r w:rsidRPr="000F760E">
              <w:rPr>
                <w:sz w:val="20"/>
                <w:szCs w:val="20"/>
              </w:rPr>
              <w:t>таблетки 500 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1100</w:t>
            </w:r>
          </w:p>
        </w:tc>
        <w:tc>
          <w:tcPr>
            <w:tcW w:w="1133" w:type="dxa"/>
            <w:tcBorders>
              <w:top w:val="single" w:sz="4" w:space="0" w:color="auto"/>
              <w:left w:val="nil"/>
              <w:bottom w:val="single" w:sz="4" w:space="0" w:color="auto"/>
              <w:right w:val="single" w:sz="4" w:space="0" w:color="auto"/>
            </w:tcBorders>
          </w:tcPr>
          <w:p w:rsidR="000F760E" w:rsidRPr="0059468A" w:rsidRDefault="000F760E" w:rsidP="0059468A">
            <w:pPr>
              <w:jc w:val="center"/>
              <w:rPr>
                <w:sz w:val="20"/>
                <w:szCs w:val="20"/>
                <w:lang w:eastAsia="en-US"/>
              </w:rPr>
            </w:pPr>
            <w:r>
              <w:rPr>
                <w:sz w:val="20"/>
                <w:szCs w:val="20"/>
                <w:lang w:eastAsia="en-US"/>
              </w:rPr>
              <w:t>120,94</w:t>
            </w:r>
          </w:p>
        </w:tc>
      </w:tr>
      <w:tr w:rsidR="000F760E"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0F760E" w:rsidRPr="000F760E" w:rsidRDefault="000F760E" w:rsidP="000F760E">
            <w:pPr>
              <w:rPr>
                <w:sz w:val="20"/>
                <w:szCs w:val="20"/>
                <w:lang w:eastAsia="en-US"/>
              </w:rPr>
            </w:pPr>
            <w:r w:rsidRPr="000F760E">
              <w:rPr>
                <w:sz w:val="20"/>
                <w:szCs w:val="20"/>
                <w:lang w:eastAsia="en-US"/>
              </w:rPr>
              <w:t>10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rPr>
                <w:sz w:val="20"/>
                <w:szCs w:val="20"/>
                <w:lang w:eastAsia="en-US"/>
              </w:rPr>
            </w:pPr>
            <w:r w:rsidRPr="000F760E">
              <w:rPr>
                <w:sz w:val="20"/>
                <w:szCs w:val="20"/>
                <w:lang w:eastAsia="en-US"/>
              </w:rPr>
              <w:t xml:space="preserve">Метронидазол </w:t>
            </w:r>
          </w:p>
        </w:tc>
        <w:tc>
          <w:tcPr>
            <w:tcW w:w="5103" w:type="dxa"/>
            <w:tcBorders>
              <w:top w:val="single" w:sz="4" w:space="0" w:color="auto"/>
              <w:left w:val="nil"/>
              <w:bottom w:val="single" w:sz="4" w:space="0" w:color="auto"/>
              <w:right w:val="single" w:sz="4" w:space="0" w:color="auto"/>
            </w:tcBorders>
          </w:tcPr>
          <w:p w:rsidR="000F760E" w:rsidRPr="000F760E" w:rsidRDefault="000F760E" w:rsidP="000F760E">
            <w:pPr>
              <w:rPr>
                <w:sz w:val="20"/>
                <w:szCs w:val="20"/>
              </w:rPr>
            </w:pPr>
            <w:r w:rsidRPr="000F760E">
              <w:rPr>
                <w:sz w:val="20"/>
                <w:szCs w:val="20"/>
              </w:rPr>
              <w:t>р-р для инфузий 5 мг/мл 100мл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2800</w:t>
            </w:r>
          </w:p>
        </w:tc>
        <w:tc>
          <w:tcPr>
            <w:tcW w:w="1133" w:type="dxa"/>
            <w:tcBorders>
              <w:top w:val="single" w:sz="4" w:space="0" w:color="auto"/>
              <w:left w:val="nil"/>
              <w:bottom w:val="single" w:sz="4" w:space="0" w:color="auto"/>
              <w:right w:val="single" w:sz="4" w:space="0" w:color="auto"/>
            </w:tcBorders>
          </w:tcPr>
          <w:p w:rsidR="000F760E" w:rsidRPr="0059468A" w:rsidRDefault="000F760E" w:rsidP="0059468A">
            <w:pPr>
              <w:jc w:val="center"/>
              <w:rPr>
                <w:sz w:val="20"/>
                <w:szCs w:val="20"/>
                <w:lang w:eastAsia="en-US"/>
              </w:rPr>
            </w:pPr>
            <w:r>
              <w:rPr>
                <w:sz w:val="20"/>
                <w:szCs w:val="20"/>
                <w:lang w:eastAsia="en-US"/>
              </w:rPr>
              <w:t>35,60</w:t>
            </w:r>
          </w:p>
        </w:tc>
      </w:tr>
      <w:tr w:rsidR="000F760E"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0F760E" w:rsidRPr="000F760E" w:rsidRDefault="000F760E" w:rsidP="000F760E">
            <w:pPr>
              <w:rPr>
                <w:sz w:val="20"/>
                <w:szCs w:val="20"/>
                <w:lang w:eastAsia="en-US"/>
              </w:rPr>
            </w:pPr>
            <w:r w:rsidRPr="000F760E">
              <w:rPr>
                <w:sz w:val="20"/>
                <w:szCs w:val="20"/>
                <w:lang w:eastAsia="en-US"/>
              </w:rPr>
              <w:t>11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rPr>
                <w:sz w:val="20"/>
                <w:szCs w:val="20"/>
                <w:lang w:eastAsia="en-US"/>
              </w:rPr>
            </w:pPr>
            <w:r w:rsidRPr="000F760E">
              <w:rPr>
                <w:sz w:val="20"/>
                <w:szCs w:val="20"/>
                <w:lang w:eastAsia="en-US"/>
              </w:rPr>
              <w:t>Левофлоксацин</w:t>
            </w:r>
          </w:p>
        </w:tc>
        <w:tc>
          <w:tcPr>
            <w:tcW w:w="5103" w:type="dxa"/>
            <w:tcBorders>
              <w:top w:val="single" w:sz="4" w:space="0" w:color="auto"/>
              <w:left w:val="nil"/>
              <w:bottom w:val="single" w:sz="4" w:space="0" w:color="auto"/>
              <w:right w:val="single" w:sz="4" w:space="0" w:color="auto"/>
            </w:tcBorders>
          </w:tcPr>
          <w:p w:rsidR="000F760E" w:rsidRPr="000F760E" w:rsidRDefault="000F760E" w:rsidP="000F760E">
            <w:pPr>
              <w:rPr>
                <w:sz w:val="20"/>
                <w:szCs w:val="20"/>
              </w:rPr>
            </w:pPr>
            <w:r w:rsidRPr="000F760E">
              <w:rPr>
                <w:sz w:val="20"/>
                <w:szCs w:val="20"/>
              </w:rPr>
              <w:t>таблетки п/о 500 мг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500</w:t>
            </w:r>
          </w:p>
        </w:tc>
        <w:tc>
          <w:tcPr>
            <w:tcW w:w="1133" w:type="dxa"/>
            <w:tcBorders>
              <w:top w:val="single" w:sz="4" w:space="0" w:color="auto"/>
              <w:left w:val="nil"/>
              <w:bottom w:val="single" w:sz="4" w:space="0" w:color="auto"/>
              <w:right w:val="single" w:sz="4" w:space="0" w:color="auto"/>
            </w:tcBorders>
          </w:tcPr>
          <w:p w:rsidR="000F760E" w:rsidRPr="0059468A" w:rsidRDefault="000F760E" w:rsidP="0059468A">
            <w:pPr>
              <w:jc w:val="center"/>
              <w:rPr>
                <w:sz w:val="20"/>
                <w:szCs w:val="20"/>
                <w:lang w:eastAsia="en-US"/>
              </w:rPr>
            </w:pPr>
            <w:r>
              <w:rPr>
                <w:sz w:val="20"/>
                <w:szCs w:val="20"/>
                <w:lang w:eastAsia="en-US"/>
              </w:rPr>
              <w:t>414,24</w:t>
            </w:r>
          </w:p>
        </w:tc>
      </w:tr>
      <w:tr w:rsidR="000F760E"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0F760E" w:rsidRPr="000F760E" w:rsidRDefault="000F760E" w:rsidP="000F760E">
            <w:pPr>
              <w:rPr>
                <w:sz w:val="20"/>
                <w:szCs w:val="20"/>
                <w:lang w:eastAsia="en-US"/>
              </w:rPr>
            </w:pPr>
            <w:r w:rsidRPr="000F760E">
              <w:rPr>
                <w:sz w:val="20"/>
                <w:szCs w:val="20"/>
                <w:lang w:eastAsia="en-US"/>
              </w:rPr>
              <w:t>12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rPr>
                <w:color w:val="000000"/>
                <w:sz w:val="20"/>
                <w:szCs w:val="20"/>
              </w:rPr>
            </w:pPr>
            <w:r w:rsidRPr="000F760E">
              <w:rPr>
                <w:color w:val="000000"/>
                <w:sz w:val="20"/>
                <w:szCs w:val="20"/>
              </w:rPr>
              <w:t xml:space="preserve">Ко-тримоксазол (сульфаметоксазол+триметоприм) </w:t>
            </w:r>
          </w:p>
        </w:tc>
        <w:tc>
          <w:tcPr>
            <w:tcW w:w="5103" w:type="dxa"/>
            <w:tcBorders>
              <w:top w:val="single" w:sz="4" w:space="0" w:color="auto"/>
              <w:left w:val="nil"/>
              <w:bottom w:val="single" w:sz="4" w:space="0" w:color="auto"/>
              <w:right w:val="single" w:sz="4" w:space="0" w:color="auto"/>
            </w:tcBorders>
          </w:tcPr>
          <w:p w:rsidR="000F760E" w:rsidRPr="000F760E" w:rsidRDefault="000F760E" w:rsidP="000F760E">
            <w:pPr>
              <w:rPr>
                <w:color w:val="000000"/>
                <w:sz w:val="20"/>
                <w:szCs w:val="20"/>
              </w:rPr>
            </w:pPr>
            <w:r w:rsidRPr="000F760E">
              <w:rPr>
                <w:color w:val="000000"/>
                <w:sz w:val="20"/>
                <w:szCs w:val="20"/>
              </w:rPr>
              <w:t xml:space="preserve"> конц.  для приготовления р-ра для инфузий 96 мг/мл 5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70</w:t>
            </w:r>
          </w:p>
        </w:tc>
        <w:tc>
          <w:tcPr>
            <w:tcW w:w="1133" w:type="dxa"/>
            <w:tcBorders>
              <w:top w:val="single" w:sz="4" w:space="0" w:color="auto"/>
              <w:left w:val="nil"/>
              <w:bottom w:val="single" w:sz="4" w:space="0" w:color="auto"/>
              <w:right w:val="single" w:sz="4" w:space="0" w:color="auto"/>
            </w:tcBorders>
          </w:tcPr>
          <w:p w:rsidR="000F760E" w:rsidRPr="0059468A" w:rsidRDefault="000F760E" w:rsidP="0059468A">
            <w:pPr>
              <w:jc w:val="center"/>
              <w:rPr>
                <w:sz w:val="20"/>
                <w:szCs w:val="20"/>
                <w:lang w:eastAsia="en-US"/>
              </w:rPr>
            </w:pPr>
            <w:r>
              <w:rPr>
                <w:sz w:val="20"/>
                <w:szCs w:val="20"/>
                <w:lang w:eastAsia="en-US"/>
              </w:rPr>
              <w:t>414,88</w:t>
            </w:r>
          </w:p>
        </w:tc>
      </w:tr>
      <w:tr w:rsidR="000F760E"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0F760E" w:rsidRPr="000F760E" w:rsidRDefault="000F760E" w:rsidP="000F760E">
            <w:pPr>
              <w:rPr>
                <w:sz w:val="20"/>
                <w:szCs w:val="20"/>
                <w:lang w:eastAsia="en-US"/>
              </w:rPr>
            </w:pPr>
            <w:r w:rsidRPr="000F760E">
              <w:rPr>
                <w:sz w:val="20"/>
                <w:szCs w:val="20"/>
                <w:lang w:eastAsia="en-US"/>
              </w:rPr>
              <w:t>13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rPr>
                <w:sz w:val="20"/>
                <w:szCs w:val="20"/>
                <w:lang w:eastAsia="en-US"/>
              </w:rPr>
            </w:pPr>
            <w:r w:rsidRPr="000F760E">
              <w:rPr>
                <w:sz w:val="20"/>
                <w:szCs w:val="20"/>
              </w:rPr>
              <w:t>Доксициклин</w:t>
            </w:r>
          </w:p>
        </w:tc>
        <w:tc>
          <w:tcPr>
            <w:tcW w:w="5103" w:type="dxa"/>
            <w:tcBorders>
              <w:top w:val="single" w:sz="4" w:space="0" w:color="auto"/>
              <w:left w:val="nil"/>
              <w:bottom w:val="single" w:sz="4" w:space="0" w:color="auto"/>
              <w:right w:val="single" w:sz="4" w:space="0" w:color="auto"/>
            </w:tcBorders>
          </w:tcPr>
          <w:p w:rsidR="000F760E" w:rsidRPr="000F760E" w:rsidRDefault="000F760E" w:rsidP="000F760E">
            <w:pPr>
              <w:rPr>
                <w:color w:val="000000"/>
                <w:sz w:val="20"/>
                <w:szCs w:val="20"/>
                <w:lang w:eastAsia="en-US"/>
              </w:rPr>
            </w:pPr>
            <w:r w:rsidRPr="000F760E">
              <w:rPr>
                <w:sz w:val="20"/>
                <w:szCs w:val="20"/>
              </w:rPr>
              <w:t>таблетки  100 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0F760E" w:rsidRPr="0059468A" w:rsidRDefault="000F760E" w:rsidP="0059468A">
            <w:pPr>
              <w:jc w:val="center"/>
              <w:rPr>
                <w:sz w:val="20"/>
                <w:szCs w:val="20"/>
                <w:lang w:eastAsia="en-US"/>
              </w:rPr>
            </w:pPr>
            <w:r>
              <w:rPr>
                <w:sz w:val="20"/>
                <w:szCs w:val="20"/>
                <w:lang w:eastAsia="en-US"/>
              </w:rPr>
              <w:t>641,95</w:t>
            </w:r>
          </w:p>
        </w:tc>
      </w:tr>
      <w:tr w:rsidR="000F760E"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0F760E" w:rsidRPr="000F760E" w:rsidRDefault="000F760E" w:rsidP="000F760E">
            <w:pPr>
              <w:rPr>
                <w:sz w:val="20"/>
                <w:szCs w:val="20"/>
                <w:lang w:eastAsia="en-US"/>
              </w:rPr>
            </w:pPr>
            <w:r w:rsidRPr="000F760E">
              <w:rPr>
                <w:sz w:val="20"/>
                <w:szCs w:val="20"/>
                <w:lang w:eastAsia="en-US"/>
              </w:rPr>
              <w:t>14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rPr>
                <w:sz w:val="20"/>
                <w:szCs w:val="20"/>
                <w:lang w:eastAsia="en-US"/>
              </w:rPr>
            </w:pPr>
            <w:r w:rsidRPr="000F760E">
              <w:rPr>
                <w:color w:val="000000"/>
                <w:sz w:val="20"/>
                <w:szCs w:val="20"/>
              </w:rPr>
              <w:t xml:space="preserve">Имипенем и циластатин </w:t>
            </w:r>
          </w:p>
        </w:tc>
        <w:tc>
          <w:tcPr>
            <w:tcW w:w="5103" w:type="dxa"/>
            <w:tcBorders>
              <w:top w:val="single" w:sz="4" w:space="0" w:color="auto"/>
              <w:left w:val="nil"/>
              <w:bottom w:val="single" w:sz="4" w:space="0" w:color="auto"/>
              <w:right w:val="single" w:sz="4" w:space="0" w:color="auto"/>
            </w:tcBorders>
          </w:tcPr>
          <w:p w:rsidR="000F760E" w:rsidRPr="000F760E" w:rsidRDefault="000F760E" w:rsidP="000F760E">
            <w:pPr>
              <w:rPr>
                <w:color w:val="000000"/>
                <w:sz w:val="20"/>
                <w:szCs w:val="20"/>
                <w:lang w:eastAsia="en-US"/>
              </w:rPr>
            </w:pPr>
            <w:r w:rsidRPr="000F760E">
              <w:rPr>
                <w:color w:val="000000"/>
                <w:sz w:val="20"/>
                <w:szCs w:val="20"/>
              </w:rPr>
              <w:t xml:space="preserve"> порошок для приготовления р-ра для инфузий 500мг+500мг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0F760E" w:rsidRPr="0059468A" w:rsidRDefault="000F760E" w:rsidP="0059468A">
            <w:pPr>
              <w:jc w:val="center"/>
              <w:rPr>
                <w:sz w:val="20"/>
                <w:szCs w:val="20"/>
                <w:lang w:eastAsia="en-US"/>
              </w:rPr>
            </w:pPr>
            <w:r>
              <w:rPr>
                <w:sz w:val="20"/>
                <w:szCs w:val="20"/>
                <w:lang w:eastAsia="en-US"/>
              </w:rPr>
              <w:t>420,20</w:t>
            </w:r>
          </w:p>
        </w:tc>
      </w:tr>
      <w:tr w:rsidR="000F760E"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0F760E" w:rsidRPr="000F760E" w:rsidRDefault="000F760E" w:rsidP="000F760E">
            <w:pPr>
              <w:rPr>
                <w:sz w:val="20"/>
                <w:szCs w:val="20"/>
                <w:lang w:eastAsia="en-US"/>
              </w:rPr>
            </w:pPr>
            <w:r w:rsidRPr="000F760E">
              <w:rPr>
                <w:sz w:val="20"/>
                <w:szCs w:val="20"/>
                <w:lang w:eastAsia="en-US"/>
              </w:rPr>
              <w:t>15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rPr>
                <w:sz w:val="20"/>
                <w:szCs w:val="20"/>
                <w:lang w:eastAsia="en-US"/>
              </w:rPr>
            </w:pPr>
            <w:r w:rsidRPr="000F760E">
              <w:rPr>
                <w:color w:val="000000"/>
                <w:sz w:val="20"/>
                <w:szCs w:val="20"/>
              </w:rPr>
              <w:t xml:space="preserve">Меропенем </w:t>
            </w:r>
          </w:p>
        </w:tc>
        <w:tc>
          <w:tcPr>
            <w:tcW w:w="5103" w:type="dxa"/>
            <w:tcBorders>
              <w:top w:val="single" w:sz="4" w:space="0" w:color="auto"/>
              <w:left w:val="nil"/>
              <w:bottom w:val="single" w:sz="4" w:space="0" w:color="auto"/>
              <w:right w:val="single" w:sz="4" w:space="0" w:color="auto"/>
            </w:tcBorders>
          </w:tcPr>
          <w:p w:rsidR="000F760E" w:rsidRPr="000F760E" w:rsidRDefault="000F760E" w:rsidP="000F760E">
            <w:pPr>
              <w:rPr>
                <w:color w:val="000000"/>
                <w:sz w:val="20"/>
                <w:szCs w:val="20"/>
                <w:lang w:eastAsia="en-US"/>
              </w:rPr>
            </w:pPr>
            <w:r w:rsidRPr="000F760E">
              <w:rPr>
                <w:color w:val="000000"/>
                <w:sz w:val="20"/>
                <w:szCs w:val="20"/>
              </w:rPr>
              <w:t xml:space="preserve"> порошок для приготовления р-ра для в/в введения 1,0 г флаконы №1.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300</w:t>
            </w:r>
          </w:p>
        </w:tc>
        <w:tc>
          <w:tcPr>
            <w:tcW w:w="1133" w:type="dxa"/>
            <w:tcBorders>
              <w:top w:val="single" w:sz="4" w:space="0" w:color="auto"/>
              <w:left w:val="nil"/>
              <w:bottom w:val="single" w:sz="4" w:space="0" w:color="auto"/>
              <w:right w:val="single" w:sz="4" w:space="0" w:color="auto"/>
            </w:tcBorders>
          </w:tcPr>
          <w:p w:rsidR="000F760E" w:rsidRPr="0059468A" w:rsidRDefault="000F760E" w:rsidP="0059468A">
            <w:pPr>
              <w:jc w:val="center"/>
              <w:rPr>
                <w:sz w:val="20"/>
                <w:szCs w:val="20"/>
                <w:lang w:eastAsia="en-US"/>
              </w:rPr>
            </w:pPr>
            <w:r>
              <w:rPr>
                <w:sz w:val="20"/>
                <w:szCs w:val="20"/>
                <w:lang w:eastAsia="en-US"/>
              </w:rPr>
              <w:t>649,84</w:t>
            </w:r>
          </w:p>
        </w:tc>
      </w:tr>
      <w:tr w:rsidR="000F760E"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0F760E" w:rsidRPr="000F760E" w:rsidRDefault="000F760E" w:rsidP="000F760E">
            <w:pPr>
              <w:rPr>
                <w:sz w:val="20"/>
                <w:szCs w:val="20"/>
                <w:lang w:eastAsia="en-US"/>
              </w:rPr>
            </w:pPr>
            <w:r w:rsidRPr="000F760E">
              <w:rPr>
                <w:sz w:val="20"/>
                <w:szCs w:val="20"/>
                <w:lang w:eastAsia="en-US"/>
              </w:rPr>
              <w:t>16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rPr>
                <w:color w:val="000000"/>
                <w:sz w:val="20"/>
                <w:szCs w:val="20"/>
              </w:rPr>
            </w:pPr>
            <w:r w:rsidRPr="000F760E">
              <w:rPr>
                <w:color w:val="000000"/>
                <w:sz w:val="20"/>
                <w:szCs w:val="20"/>
              </w:rPr>
              <w:t>Амоксициллин</w:t>
            </w:r>
          </w:p>
        </w:tc>
        <w:tc>
          <w:tcPr>
            <w:tcW w:w="5103" w:type="dxa"/>
            <w:tcBorders>
              <w:top w:val="single" w:sz="4" w:space="0" w:color="auto"/>
              <w:left w:val="nil"/>
              <w:bottom w:val="single" w:sz="4" w:space="0" w:color="auto"/>
              <w:right w:val="single" w:sz="4" w:space="0" w:color="auto"/>
            </w:tcBorders>
          </w:tcPr>
          <w:p w:rsidR="000F760E" w:rsidRPr="000F760E" w:rsidRDefault="000F760E" w:rsidP="000F760E">
            <w:pPr>
              <w:rPr>
                <w:sz w:val="20"/>
                <w:szCs w:val="20"/>
              </w:rPr>
            </w:pPr>
            <w:r w:rsidRPr="000F760E">
              <w:rPr>
                <w:sz w:val="20"/>
                <w:szCs w:val="20"/>
              </w:rPr>
              <w:t>таблетки (или капсулы)  500 мг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160</w:t>
            </w:r>
          </w:p>
        </w:tc>
        <w:tc>
          <w:tcPr>
            <w:tcW w:w="1133" w:type="dxa"/>
            <w:tcBorders>
              <w:top w:val="single" w:sz="4" w:space="0" w:color="auto"/>
              <w:left w:val="nil"/>
              <w:bottom w:val="single" w:sz="4" w:space="0" w:color="auto"/>
              <w:right w:val="single" w:sz="4" w:space="0" w:color="auto"/>
            </w:tcBorders>
          </w:tcPr>
          <w:p w:rsidR="000F760E" w:rsidRPr="0059468A" w:rsidRDefault="000F760E" w:rsidP="0059468A">
            <w:pPr>
              <w:jc w:val="center"/>
              <w:rPr>
                <w:sz w:val="20"/>
                <w:szCs w:val="20"/>
                <w:lang w:eastAsia="en-US"/>
              </w:rPr>
            </w:pPr>
            <w:r>
              <w:rPr>
                <w:sz w:val="20"/>
                <w:szCs w:val="20"/>
                <w:lang w:eastAsia="en-US"/>
              </w:rPr>
              <w:t>6,34</w:t>
            </w:r>
          </w:p>
        </w:tc>
      </w:tr>
      <w:tr w:rsidR="000F760E"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0F760E" w:rsidRPr="000F760E" w:rsidRDefault="000F760E" w:rsidP="000F760E">
            <w:pPr>
              <w:rPr>
                <w:sz w:val="20"/>
                <w:szCs w:val="20"/>
                <w:lang w:eastAsia="en-US"/>
              </w:rPr>
            </w:pPr>
            <w:r w:rsidRPr="000F760E">
              <w:rPr>
                <w:sz w:val="20"/>
                <w:szCs w:val="20"/>
                <w:lang w:eastAsia="en-US"/>
              </w:rPr>
              <w:t>17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rPr>
                <w:color w:val="000000"/>
                <w:sz w:val="20"/>
                <w:szCs w:val="20"/>
              </w:rPr>
            </w:pPr>
            <w:r w:rsidRPr="000F760E">
              <w:rPr>
                <w:color w:val="000000"/>
                <w:sz w:val="20"/>
                <w:szCs w:val="20"/>
              </w:rPr>
              <w:t>Амоксициллин + Клавулановая кислота</w:t>
            </w:r>
          </w:p>
        </w:tc>
        <w:tc>
          <w:tcPr>
            <w:tcW w:w="5103" w:type="dxa"/>
            <w:tcBorders>
              <w:top w:val="single" w:sz="4" w:space="0" w:color="auto"/>
              <w:left w:val="nil"/>
              <w:bottom w:val="single" w:sz="4" w:space="0" w:color="auto"/>
              <w:right w:val="single" w:sz="4" w:space="0" w:color="auto"/>
            </w:tcBorders>
          </w:tcPr>
          <w:p w:rsidR="000F760E" w:rsidRPr="000F760E" w:rsidRDefault="000F760E" w:rsidP="000F760E">
            <w:pPr>
              <w:rPr>
                <w:color w:val="000000"/>
                <w:sz w:val="20"/>
                <w:szCs w:val="20"/>
                <w:lang w:eastAsia="en-US"/>
              </w:rPr>
            </w:pPr>
            <w:r w:rsidRPr="000F760E">
              <w:rPr>
                <w:sz w:val="20"/>
                <w:szCs w:val="20"/>
              </w:rPr>
              <w:t>таблетки  875 мг+125 мг №14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120</w:t>
            </w:r>
          </w:p>
        </w:tc>
        <w:tc>
          <w:tcPr>
            <w:tcW w:w="1133" w:type="dxa"/>
            <w:tcBorders>
              <w:top w:val="single" w:sz="4" w:space="0" w:color="auto"/>
              <w:left w:val="nil"/>
              <w:bottom w:val="single" w:sz="4" w:space="0" w:color="auto"/>
              <w:right w:val="single" w:sz="4" w:space="0" w:color="auto"/>
            </w:tcBorders>
          </w:tcPr>
          <w:p w:rsidR="000F760E" w:rsidRPr="0059468A" w:rsidRDefault="000F760E" w:rsidP="0059468A">
            <w:pPr>
              <w:jc w:val="center"/>
              <w:rPr>
                <w:sz w:val="20"/>
                <w:szCs w:val="20"/>
                <w:lang w:eastAsia="en-US"/>
              </w:rPr>
            </w:pPr>
            <w:r>
              <w:rPr>
                <w:sz w:val="20"/>
                <w:szCs w:val="20"/>
                <w:lang w:eastAsia="en-US"/>
              </w:rPr>
              <w:t>304,99</w:t>
            </w:r>
          </w:p>
        </w:tc>
      </w:tr>
      <w:tr w:rsidR="000F760E"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0F760E" w:rsidRPr="000F760E" w:rsidRDefault="000F760E" w:rsidP="000F760E">
            <w:pPr>
              <w:rPr>
                <w:sz w:val="20"/>
                <w:szCs w:val="20"/>
                <w:lang w:eastAsia="en-US"/>
              </w:rPr>
            </w:pPr>
            <w:r w:rsidRPr="000F760E">
              <w:rPr>
                <w:sz w:val="20"/>
                <w:szCs w:val="20"/>
                <w:lang w:eastAsia="en-US"/>
              </w:rPr>
              <w:t>18</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rPr>
                <w:color w:val="000000"/>
                <w:sz w:val="20"/>
                <w:szCs w:val="20"/>
              </w:rPr>
            </w:pPr>
            <w:r w:rsidRPr="000F760E">
              <w:rPr>
                <w:color w:val="000000"/>
                <w:sz w:val="20"/>
                <w:szCs w:val="20"/>
              </w:rPr>
              <w:t>Амоксициллин+Сульбактам</w:t>
            </w:r>
          </w:p>
        </w:tc>
        <w:tc>
          <w:tcPr>
            <w:tcW w:w="5103" w:type="dxa"/>
            <w:tcBorders>
              <w:top w:val="single" w:sz="4" w:space="0" w:color="auto"/>
              <w:left w:val="nil"/>
              <w:bottom w:val="single" w:sz="4" w:space="0" w:color="auto"/>
              <w:right w:val="single" w:sz="4" w:space="0" w:color="auto"/>
            </w:tcBorders>
          </w:tcPr>
          <w:p w:rsidR="000F760E" w:rsidRPr="000F760E" w:rsidRDefault="000F760E" w:rsidP="000F760E">
            <w:pPr>
              <w:rPr>
                <w:color w:val="000000"/>
                <w:sz w:val="20"/>
                <w:szCs w:val="20"/>
              </w:rPr>
            </w:pPr>
            <w:r w:rsidRPr="000F760E">
              <w:rPr>
                <w:color w:val="000000"/>
                <w:sz w:val="20"/>
                <w:szCs w:val="20"/>
              </w:rPr>
              <w:t xml:space="preserve"> порошок для приготовления раствора для в/вен. и в/м введения 1000 мг + 500 мг -флаконы  №1.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0F760E" w:rsidRPr="0059468A" w:rsidRDefault="000F760E" w:rsidP="0059468A">
            <w:pPr>
              <w:jc w:val="center"/>
              <w:rPr>
                <w:sz w:val="20"/>
                <w:szCs w:val="20"/>
                <w:lang w:eastAsia="en-US"/>
              </w:rPr>
            </w:pPr>
            <w:r>
              <w:rPr>
                <w:sz w:val="20"/>
                <w:szCs w:val="20"/>
                <w:lang w:eastAsia="en-US"/>
              </w:rPr>
              <w:t>560,54</w:t>
            </w:r>
          </w:p>
        </w:tc>
      </w:tr>
      <w:tr w:rsidR="000F760E"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0F760E" w:rsidRPr="000F760E" w:rsidRDefault="000F760E" w:rsidP="000F760E">
            <w:pPr>
              <w:rPr>
                <w:sz w:val="20"/>
                <w:szCs w:val="20"/>
                <w:lang w:eastAsia="en-US"/>
              </w:rPr>
            </w:pPr>
            <w:r w:rsidRPr="000F760E">
              <w:rPr>
                <w:sz w:val="20"/>
                <w:szCs w:val="20"/>
                <w:lang w:eastAsia="en-US"/>
              </w:rPr>
              <w:t>19</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rPr>
                <w:color w:val="000000"/>
                <w:sz w:val="20"/>
                <w:szCs w:val="20"/>
              </w:rPr>
            </w:pPr>
            <w:r w:rsidRPr="000F760E">
              <w:rPr>
                <w:color w:val="000000"/>
                <w:sz w:val="20"/>
                <w:szCs w:val="20"/>
              </w:rPr>
              <w:t>Левофлоксацин</w:t>
            </w:r>
          </w:p>
        </w:tc>
        <w:tc>
          <w:tcPr>
            <w:tcW w:w="5103" w:type="dxa"/>
            <w:tcBorders>
              <w:top w:val="single" w:sz="4" w:space="0" w:color="auto"/>
              <w:left w:val="nil"/>
              <w:bottom w:val="single" w:sz="4" w:space="0" w:color="auto"/>
              <w:right w:val="single" w:sz="4" w:space="0" w:color="auto"/>
            </w:tcBorders>
          </w:tcPr>
          <w:p w:rsidR="000F760E" w:rsidRPr="000F760E" w:rsidRDefault="000F760E" w:rsidP="000F760E">
            <w:pPr>
              <w:rPr>
                <w:sz w:val="20"/>
                <w:szCs w:val="20"/>
              </w:rPr>
            </w:pPr>
            <w:r w:rsidRPr="000F760E">
              <w:rPr>
                <w:sz w:val="20"/>
                <w:szCs w:val="20"/>
              </w:rPr>
              <w:t>р-р для инфузий 5 мг/мл 100мл  №1</w:t>
            </w:r>
          </w:p>
          <w:p w:rsidR="000F760E" w:rsidRPr="000F760E" w:rsidRDefault="000F760E" w:rsidP="000F760E">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2800</w:t>
            </w:r>
          </w:p>
        </w:tc>
        <w:tc>
          <w:tcPr>
            <w:tcW w:w="1133" w:type="dxa"/>
            <w:tcBorders>
              <w:top w:val="single" w:sz="4" w:space="0" w:color="auto"/>
              <w:left w:val="nil"/>
              <w:bottom w:val="single" w:sz="4" w:space="0" w:color="auto"/>
              <w:right w:val="single" w:sz="4" w:space="0" w:color="auto"/>
            </w:tcBorders>
          </w:tcPr>
          <w:p w:rsidR="000F760E" w:rsidRPr="0059468A" w:rsidRDefault="000F760E" w:rsidP="0059468A">
            <w:pPr>
              <w:jc w:val="center"/>
              <w:rPr>
                <w:sz w:val="20"/>
                <w:szCs w:val="20"/>
                <w:lang w:eastAsia="en-US"/>
              </w:rPr>
            </w:pPr>
            <w:r>
              <w:rPr>
                <w:sz w:val="20"/>
                <w:szCs w:val="20"/>
                <w:lang w:eastAsia="en-US"/>
              </w:rPr>
              <w:t>290,73</w:t>
            </w:r>
          </w:p>
        </w:tc>
      </w:tr>
      <w:tr w:rsidR="000F760E"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0F760E" w:rsidRPr="000F760E" w:rsidRDefault="000F760E" w:rsidP="000F760E">
            <w:pPr>
              <w:rPr>
                <w:sz w:val="20"/>
                <w:szCs w:val="20"/>
                <w:lang w:eastAsia="en-US"/>
              </w:rPr>
            </w:pPr>
            <w:r w:rsidRPr="000F760E">
              <w:rPr>
                <w:sz w:val="20"/>
                <w:szCs w:val="20"/>
                <w:lang w:eastAsia="en-US"/>
              </w:rPr>
              <w:t>20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rPr>
                <w:sz w:val="20"/>
                <w:szCs w:val="20"/>
                <w:lang w:eastAsia="en-US"/>
              </w:rPr>
            </w:pPr>
            <w:r w:rsidRPr="000F760E">
              <w:rPr>
                <w:sz w:val="20"/>
                <w:szCs w:val="20"/>
                <w:lang w:eastAsia="en-US"/>
              </w:rPr>
              <w:t xml:space="preserve">Ципрофлоксацин </w:t>
            </w:r>
          </w:p>
        </w:tc>
        <w:tc>
          <w:tcPr>
            <w:tcW w:w="5103" w:type="dxa"/>
            <w:tcBorders>
              <w:top w:val="single" w:sz="4" w:space="0" w:color="auto"/>
              <w:left w:val="nil"/>
              <w:bottom w:val="single" w:sz="4" w:space="0" w:color="auto"/>
              <w:right w:val="single" w:sz="4" w:space="0" w:color="auto"/>
            </w:tcBorders>
          </w:tcPr>
          <w:p w:rsidR="000F760E" w:rsidRPr="000F760E" w:rsidRDefault="000F760E" w:rsidP="000F760E">
            <w:pPr>
              <w:rPr>
                <w:color w:val="000000"/>
                <w:sz w:val="20"/>
                <w:szCs w:val="20"/>
                <w:lang w:eastAsia="en-US"/>
              </w:rPr>
            </w:pPr>
            <w:r w:rsidRPr="000F760E">
              <w:rPr>
                <w:color w:val="000000"/>
                <w:sz w:val="20"/>
                <w:szCs w:val="20"/>
                <w:lang w:eastAsia="en-US"/>
              </w:rPr>
              <w:t>таблетки п/о 500 мг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0F760E" w:rsidRPr="0059468A" w:rsidRDefault="000F760E" w:rsidP="0059468A">
            <w:pPr>
              <w:jc w:val="center"/>
              <w:rPr>
                <w:sz w:val="20"/>
                <w:szCs w:val="20"/>
                <w:lang w:eastAsia="en-US"/>
              </w:rPr>
            </w:pPr>
            <w:r>
              <w:rPr>
                <w:sz w:val="20"/>
                <w:szCs w:val="20"/>
                <w:lang w:eastAsia="en-US"/>
              </w:rPr>
              <w:t>101,02</w:t>
            </w:r>
          </w:p>
        </w:tc>
      </w:tr>
      <w:tr w:rsidR="000F760E"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0F760E" w:rsidRPr="000F760E" w:rsidRDefault="000F760E" w:rsidP="000F760E">
            <w:pPr>
              <w:rPr>
                <w:sz w:val="20"/>
                <w:szCs w:val="20"/>
                <w:lang w:eastAsia="en-US"/>
              </w:rPr>
            </w:pPr>
            <w:r w:rsidRPr="000F760E">
              <w:rPr>
                <w:sz w:val="20"/>
                <w:szCs w:val="20"/>
                <w:lang w:eastAsia="en-US"/>
              </w:rPr>
              <w:t>21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rPr>
                <w:sz w:val="20"/>
                <w:szCs w:val="20"/>
                <w:lang w:eastAsia="en-US"/>
              </w:rPr>
            </w:pPr>
            <w:r w:rsidRPr="000F760E">
              <w:rPr>
                <w:sz w:val="20"/>
                <w:szCs w:val="20"/>
                <w:lang w:eastAsia="en-US"/>
              </w:rPr>
              <w:t xml:space="preserve">Ципрофлоксацин </w:t>
            </w:r>
          </w:p>
        </w:tc>
        <w:tc>
          <w:tcPr>
            <w:tcW w:w="5103" w:type="dxa"/>
            <w:tcBorders>
              <w:top w:val="single" w:sz="4" w:space="0" w:color="auto"/>
              <w:left w:val="nil"/>
              <w:bottom w:val="single" w:sz="4" w:space="0" w:color="auto"/>
              <w:right w:val="single" w:sz="4" w:space="0" w:color="auto"/>
            </w:tcBorders>
          </w:tcPr>
          <w:p w:rsidR="000F760E" w:rsidRPr="000F760E" w:rsidRDefault="000F760E" w:rsidP="000F760E">
            <w:pPr>
              <w:rPr>
                <w:color w:val="000000"/>
                <w:sz w:val="20"/>
                <w:szCs w:val="20"/>
                <w:lang w:eastAsia="en-US"/>
              </w:rPr>
            </w:pPr>
            <w:r w:rsidRPr="000F760E">
              <w:rPr>
                <w:sz w:val="20"/>
                <w:szCs w:val="20"/>
              </w:rPr>
              <w:t>р-р для инфузий 2 мг/мл, 100 мл -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40</w:t>
            </w:r>
          </w:p>
        </w:tc>
        <w:tc>
          <w:tcPr>
            <w:tcW w:w="1133" w:type="dxa"/>
            <w:tcBorders>
              <w:top w:val="single" w:sz="4" w:space="0" w:color="auto"/>
              <w:left w:val="nil"/>
              <w:bottom w:val="single" w:sz="4" w:space="0" w:color="auto"/>
              <w:right w:val="single" w:sz="4" w:space="0" w:color="auto"/>
            </w:tcBorders>
          </w:tcPr>
          <w:p w:rsidR="000F760E" w:rsidRPr="0059468A" w:rsidRDefault="000F760E" w:rsidP="0059468A">
            <w:pPr>
              <w:jc w:val="center"/>
              <w:rPr>
                <w:sz w:val="20"/>
                <w:szCs w:val="20"/>
                <w:lang w:eastAsia="en-US"/>
              </w:rPr>
            </w:pPr>
            <w:r>
              <w:rPr>
                <w:sz w:val="20"/>
                <w:szCs w:val="20"/>
                <w:lang w:eastAsia="en-US"/>
              </w:rPr>
              <w:t>30,85</w:t>
            </w:r>
          </w:p>
        </w:tc>
      </w:tr>
      <w:tr w:rsidR="000F760E"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0F760E" w:rsidRPr="000F760E" w:rsidRDefault="000F760E" w:rsidP="000F760E">
            <w:pPr>
              <w:rPr>
                <w:sz w:val="20"/>
                <w:szCs w:val="20"/>
                <w:lang w:eastAsia="en-US"/>
              </w:rPr>
            </w:pPr>
            <w:r w:rsidRPr="000F760E">
              <w:rPr>
                <w:sz w:val="20"/>
                <w:szCs w:val="20"/>
                <w:lang w:eastAsia="en-US"/>
              </w:rPr>
              <w:t>22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rPr>
                <w:sz w:val="20"/>
                <w:szCs w:val="20"/>
                <w:lang w:eastAsia="en-US"/>
              </w:rPr>
            </w:pPr>
            <w:r w:rsidRPr="000F760E">
              <w:rPr>
                <w:sz w:val="20"/>
                <w:szCs w:val="20"/>
                <w:lang w:eastAsia="en-US"/>
              </w:rPr>
              <w:t xml:space="preserve">Ципрофлоксацин </w:t>
            </w:r>
          </w:p>
        </w:tc>
        <w:tc>
          <w:tcPr>
            <w:tcW w:w="5103" w:type="dxa"/>
            <w:tcBorders>
              <w:top w:val="single" w:sz="4" w:space="0" w:color="auto"/>
              <w:left w:val="nil"/>
              <w:bottom w:val="single" w:sz="4" w:space="0" w:color="auto"/>
              <w:right w:val="single" w:sz="4" w:space="0" w:color="auto"/>
            </w:tcBorders>
          </w:tcPr>
          <w:p w:rsidR="000F760E" w:rsidRPr="000F760E" w:rsidRDefault="000F760E" w:rsidP="000F760E">
            <w:pPr>
              <w:rPr>
                <w:color w:val="000000"/>
                <w:sz w:val="20"/>
                <w:szCs w:val="20"/>
                <w:lang w:eastAsia="en-US"/>
              </w:rPr>
            </w:pPr>
            <w:r w:rsidRPr="000F760E">
              <w:rPr>
                <w:color w:val="000000"/>
                <w:sz w:val="20"/>
                <w:szCs w:val="20"/>
                <w:lang w:eastAsia="en-US"/>
              </w:rPr>
              <w:t>таблетки пролонг.  п/о 1000 мг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0F760E" w:rsidRPr="000F760E" w:rsidRDefault="000F760E" w:rsidP="000F760E">
            <w:pPr>
              <w:jc w:val="center"/>
              <w:rPr>
                <w:sz w:val="20"/>
                <w:szCs w:val="20"/>
                <w:lang w:eastAsia="en-US"/>
              </w:rPr>
            </w:pPr>
            <w:r w:rsidRPr="000F760E">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0F760E" w:rsidRPr="0059468A" w:rsidRDefault="000F760E" w:rsidP="0059468A">
            <w:pPr>
              <w:jc w:val="center"/>
              <w:rPr>
                <w:sz w:val="20"/>
                <w:szCs w:val="20"/>
                <w:lang w:eastAsia="en-US"/>
              </w:rPr>
            </w:pPr>
            <w:r>
              <w:rPr>
                <w:sz w:val="20"/>
                <w:szCs w:val="20"/>
                <w:lang w:eastAsia="en-US"/>
              </w:rPr>
              <w:t>317,27</w:t>
            </w:r>
          </w:p>
        </w:tc>
      </w:tr>
    </w:tbl>
    <w:p w:rsidR="008E26A8" w:rsidRPr="005B1766" w:rsidRDefault="008E26A8" w:rsidP="008E26A8">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E26A8" w:rsidRPr="005B1766" w:rsidRDefault="008E26A8" w:rsidP="008E26A8">
      <w:pPr>
        <w:pStyle w:val="13"/>
        <w:jc w:val="center"/>
        <w:rPr>
          <w:b/>
          <w:bCs/>
          <w:szCs w:val="18"/>
        </w:rPr>
      </w:pPr>
    </w:p>
    <w:p w:rsidR="00B80C2C" w:rsidRPr="00DB31EF" w:rsidRDefault="00B80C2C" w:rsidP="00B80C2C">
      <w:pPr>
        <w:pStyle w:val="ad"/>
        <w:numPr>
          <w:ilvl w:val="0"/>
          <w:numId w:val="31"/>
        </w:numPr>
        <w:suppressAutoHyphens w:val="0"/>
        <w:spacing w:line="240" w:lineRule="auto"/>
        <w:ind w:right="125"/>
        <w:jc w:val="both"/>
        <w:rPr>
          <w:rFonts w:ascii="Times New Roman" w:hAnsi="Times New Roman"/>
          <w:sz w:val="18"/>
          <w:szCs w:val="18"/>
        </w:rPr>
      </w:pPr>
      <w:r w:rsidRPr="00DB31EF">
        <w:rPr>
          <w:rFonts w:ascii="Times New Roman" w:hAnsi="Times New Roman"/>
          <w:sz w:val="18"/>
          <w:szCs w:val="18"/>
        </w:rPr>
        <w:t>Товар должен иметь остаточный срок годности на момент поставки не менее 12 месяцев.</w:t>
      </w:r>
    </w:p>
    <w:p w:rsidR="00B80C2C" w:rsidRPr="00DB31EF" w:rsidRDefault="00B80C2C" w:rsidP="00B80C2C">
      <w:pPr>
        <w:pStyle w:val="ad"/>
        <w:numPr>
          <w:ilvl w:val="0"/>
          <w:numId w:val="31"/>
        </w:numPr>
        <w:suppressAutoHyphens w:val="0"/>
        <w:spacing w:line="240" w:lineRule="auto"/>
        <w:ind w:right="125"/>
        <w:jc w:val="both"/>
        <w:rPr>
          <w:rFonts w:ascii="Times New Roman" w:hAnsi="Times New Roman"/>
          <w:sz w:val="18"/>
          <w:szCs w:val="18"/>
        </w:rPr>
      </w:pPr>
      <w:r w:rsidRPr="00DB31EF">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B80C2C" w:rsidRPr="00DB31EF" w:rsidRDefault="00B80C2C" w:rsidP="00B80C2C">
      <w:pPr>
        <w:pStyle w:val="ad"/>
        <w:numPr>
          <w:ilvl w:val="0"/>
          <w:numId w:val="31"/>
        </w:numPr>
        <w:suppressAutoHyphens w:val="0"/>
        <w:spacing w:line="240" w:lineRule="auto"/>
        <w:ind w:right="125"/>
        <w:jc w:val="both"/>
        <w:rPr>
          <w:rFonts w:ascii="Times New Roman" w:hAnsi="Times New Roman"/>
          <w:sz w:val="18"/>
          <w:szCs w:val="18"/>
        </w:rPr>
      </w:pPr>
      <w:r w:rsidRPr="00DB31EF">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0C2C" w:rsidRPr="00DB31EF" w:rsidRDefault="00B80C2C" w:rsidP="00B80C2C">
      <w:pPr>
        <w:pStyle w:val="ad"/>
        <w:numPr>
          <w:ilvl w:val="0"/>
          <w:numId w:val="31"/>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DB31EF">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B31EF">
        <w:rPr>
          <w:rFonts w:ascii="Times New Roman" w:eastAsia="Times New Roman" w:hAnsi="Times New Roman"/>
          <w:b/>
          <w:bCs/>
          <w:color w:val="626262"/>
          <w:sz w:val="18"/>
          <w:szCs w:val="18"/>
          <w:lang w:eastAsia="ru-RU"/>
        </w:rPr>
        <w:t>  </w:t>
      </w:r>
      <w:bookmarkStart w:id="3" w:name="6"/>
      <w:bookmarkEnd w:id="3"/>
    </w:p>
    <w:p w:rsidR="00B80C2C" w:rsidRPr="00DB31EF" w:rsidRDefault="00B80C2C" w:rsidP="00B80C2C">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DB31EF">
        <w:rPr>
          <w:rFonts w:ascii="Times New Roman" w:hAnsi="Times New Roman"/>
          <w:bCs/>
          <w:sz w:val="18"/>
          <w:szCs w:val="18"/>
        </w:rPr>
        <w:t xml:space="preserve">Упаковка должна предохранять товар от порчи, утраты товарного вида. </w:t>
      </w:r>
    </w:p>
    <w:p w:rsidR="00B80C2C" w:rsidRPr="00DB31EF" w:rsidRDefault="00B80C2C" w:rsidP="00B80C2C">
      <w:pPr>
        <w:pStyle w:val="ad"/>
        <w:numPr>
          <w:ilvl w:val="0"/>
          <w:numId w:val="31"/>
        </w:numPr>
        <w:suppressAutoHyphens w:val="0"/>
        <w:spacing w:after="0" w:line="240" w:lineRule="auto"/>
        <w:jc w:val="both"/>
        <w:outlineLvl w:val="2"/>
        <w:rPr>
          <w:rFonts w:ascii="Times New Roman" w:hAnsi="Times New Roman"/>
          <w:bCs/>
          <w:sz w:val="18"/>
          <w:szCs w:val="18"/>
        </w:rPr>
      </w:pPr>
      <w:r w:rsidRPr="00DB31EF">
        <w:rPr>
          <w:rFonts w:ascii="Times New Roman" w:hAnsi="Times New Roman"/>
          <w:bCs/>
          <w:sz w:val="18"/>
          <w:szCs w:val="18"/>
        </w:rPr>
        <w:t xml:space="preserve">Тара и упаковка входят в стоимость поставляемого товара. </w:t>
      </w:r>
    </w:p>
    <w:p w:rsidR="00B80C2C" w:rsidRPr="00DB31EF" w:rsidRDefault="00B80C2C" w:rsidP="00B80C2C">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DB31EF">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6C3080">
        <w:rPr>
          <w:b/>
          <w:sz w:val="20"/>
          <w:szCs w:val="20"/>
        </w:rPr>
        <w:t xml:space="preserve">лекарственных препаратов </w:t>
      </w:r>
      <w:r w:rsidR="000F760E">
        <w:rPr>
          <w:b/>
          <w:sz w:val="20"/>
          <w:szCs w:val="20"/>
        </w:rPr>
        <w:t>противомикробных для системного использования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0F760E">
        <w:rPr>
          <w:b/>
          <w:kern w:val="32"/>
          <w:sz w:val="20"/>
          <w:szCs w:val="20"/>
        </w:rPr>
        <w:t>143-21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0F760E">
        <w:rPr>
          <w:sz w:val="19"/>
          <w:szCs w:val="19"/>
        </w:rPr>
        <w:t>143-21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6C3080">
        <w:rPr>
          <w:b/>
          <w:bCs/>
          <w:sz w:val="19"/>
          <w:szCs w:val="19"/>
        </w:rPr>
        <w:t xml:space="preserve">лекарственных препаратов </w:t>
      </w:r>
      <w:r w:rsidR="000F760E">
        <w:rPr>
          <w:b/>
          <w:bCs/>
          <w:sz w:val="19"/>
          <w:szCs w:val="19"/>
        </w:rPr>
        <w:t>противомикробных для системного использования</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6C3080">
        <w:rPr>
          <w:rFonts w:ascii="Times New Roman" w:hAnsi="Times New Roman" w:cs="Times New Roman"/>
          <w:bCs/>
          <w:sz w:val="19"/>
          <w:szCs w:val="19"/>
        </w:rPr>
        <w:t xml:space="preserve">лекарственных препаратов </w:t>
      </w:r>
      <w:r w:rsidR="000F760E">
        <w:rPr>
          <w:rFonts w:ascii="Times New Roman" w:hAnsi="Times New Roman" w:cs="Times New Roman"/>
          <w:bCs/>
          <w:sz w:val="19"/>
          <w:szCs w:val="19"/>
        </w:rPr>
        <w:t>противомикробных для системного использования</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A7019A" w:rsidRPr="00E10D03" w:rsidRDefault="00A7019A" w:rsidP="00A7019A">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B80C2C">
        <w:rPr>
          <w:sz w:val="19"/>
          <w:szCs w:val="19"/>
        </w:rPr>
        <w:t>3</w:t>
      </w:r>
      <w:r w:rsidR="00FC2CB2">
        <w:rPr>
          <w:sz w:val="19"/>
          <w:szCs w:val="19"/>
        </w:rPr>
        <w:t>1</w:t>
      </w:r>
      <w:r w:rsidRPr="00E10D03">
        <w:rPr>
          <w:sz w:val="19"/>
          <w:szCs w:val="19"/>
        </w:rPr>
        <w:t>.</w:t>
      </w:r>
      <w:r w:rsidR="008A07E0">
        <w:rPr>
          <w:sz w:val="19"/>
          <w:szCs w:val="19"/>
        </w:rPr>
        <w:t>0</w:t>
      </w:r>
      <w:r w:rsidR="00FC2CB2">
        <w:rPr>
          <w:sz w:val="19"/>
          <w:szCs w:val="19"/>
        </w:rPr>
        <w:t>5</w:t>
      </w:r>
      <w:r w:rsidRPr="00E10D03">
        <w:rPr>
          <w:sz w:val="19"/>
          <w:szCs w:val="19"/>
        </w:rPr>
        <w:t>.202</w:t>
      </w:r>
      <w:r w:rsidR="008A07E0">
        <w:rPr>
          <w:sz w:val="19"/>
          <w:szCs w:val="19"/>
        </w:rPr>
        <w:t>2</w:t>
      </w:r>
      <w:r w:rsidRPr="00E10D03">
        <w:rPr>
          <w:sz w:val="19"/>
          <w:szCs w:val="19"/>
        </w:rPr>
        <w:t>г. по адресу: г. Иркутск, ул. Ярославского, 300 (4 этаж).</w:t>
      </w:r>
    </w:p>
    <w:p w:rsidR="00A7019A" w:rsidRPr="00E10D03" w:rsidRDefault="00A7019A" w:rsidP="00A7019A">
      <w:pPr>
        <w:ind w:firstLine="709"/>
        <w:jc w:val="both"/>
        <w:rPr>
          <w:sz w:val="19"/>
          <w:szCs w:val="19"/>
        </w:rPr>
      </w:pPr>
      <w:r w:rsidRPr="00E10D03">
        <w:rPr>
          <w:sz w:val="19"/>
          <w:szCs w:val="19"/>
        </w:rPr>
        <w:t>4.2. Тара и упаковка возврату не подлежат.</w:t>
      </w:r>
    </w:p>
    <w:p w:rsidR="003D7C22" w:rsidRPr="003050B2" w:rsidRDefault="00A7019A" w:rsidP="00A7019A">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r w:rsidR="003D7C22" w:rsidRPr="003050B2">
        <w:rPr>
          <w:rFonts w:ascii="Times New Roman" w:hAnsi="Times New Roman"/>
          <w:sz w:val="19"/>
          <w:szCs w:val="19"/>
        </w:rPr>
        <w:t>.</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0F760E">
        <w:rPr>
          <w:sz w:val="20"/>
          <w:szCs w:val="20"/>
        </w:rPr>
        <w:t>143-21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A7019A" w:rsidRPr="005B1766" w:rsidTr="00B2294C">
        <w:trPr>
          <w:trHeight w:val="1503"/>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Общая стоимость по позиции, руб.</w:t>
            </w: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bl>
    <w:p w:rsidR="00A7019A" w:rsidRPr="005B1766" w:rsidRDefault="00A7019A" w:rsidP="00A7019A">
      <w:pPr>
        <w:jc w:val="both"/>
        <w:rPr>
          <w:sz w:val="20"/>
          <w:szCs w:val="20"/>
          <w:highlight w:val="yellow"/>
        </w:rPr>
      </w:pP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0C2C" w:rsidRPr="005A07FA" w:rsidRDefault="00B80C2C" w:rsidP="00B80C2C">
      <w:pPr>
        <w:pStyle w:val="ad"/>
        <w:numPr>
          <w:ilvl w:val="0"/>
          <w:numId w:val="4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80C2C" w:rsidRPr="005A07FA" w:rsidRDefault="00B80C2C" w:rsidP="00B80C2C">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80C2C" w:rsidRPr="005A07FA" w:rsidRDefault="00B80C2C" w:rsidP="00B80C2C">
      <w:pPr>
        <w:pStyle w:val="ad"/>
        <w:numPr>
          <w:ilvl w:val="0"/>
          <w:numId w:val="48"/>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80C2C" w:rsidRPr="005A07FA" w:rsidRDefault="00B80C2C" w:rsidP="00B80C2C">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050B2" w:rsidRDefault="003050B2" w:rsidP="00AD31EF">
      <w:pPr>
        <w:jc w:val="right"/>
        <w:rPr>
          <w:rFonts w:ascii="Cuprum" w:hAnsi="Cuprum" w:cs="Tahoma"/>
          <w:b/>
          <w:bCs/>
          <w:sz w:val="20"/>
          <w:szCs w:val="20"/>
        </w:rPr>
      </w:pPr>
    </w:p>
    <w:p w:rsidR="00B80C2C" w:rsidRDefault="00B80C2C"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80C2C" w:rsidRDefault="00B80C2C"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6C3080">
        <w:rPr>
          <w:b/>
          <w:sz w:val="20"/>
          <w:szCs w:val="20"/>
        </w:rPr>
        <w:t xml:space="preserve">лекарственных препаратов </w:t>
      </w:r>
      <w:r w:rsidR="000F760E">
        <w:rPr>
          <w:b/>
          <w:sz w:val="20"/>
          <w:szCs w:val="20"/>
        </w:rPr>
        <w:t>противомикробных для системного использования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0F760E">
        <w:rPr>
          <w:b/>
          <w:kern w:val="32"/>
          <w:sz w:val="20"/>
          <w:szCs w:val="20"/>
        </w:rPr>
        <w:t>143-21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6C3080">
        <w:rPr>
          <w:bCs/>
          <w:sz w:val="20"/>
          <w:szCs w:val="20"/>
        </w:rPr>
        <w:t xml:space="preserve">лекарственных препаратов </w:t>
      </w:r>
      <w:r w:rsidR="000F760E">
        <w:rPr>
          <w:bCs/>
          <w:sz w:val="20"/>
          <w:szCs w:val="20"/>
        </w:rPr>
        <w:t>противомикробных для системного использования</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6C3080">
        <w:rPr>
          <w:bCs/>
          <w:sz w:val="20"/>
          <w:szCs w:val="20"/>
        </w:rPr>
        <w:t xml:space="preserve">лекарственных препаратов </w:t>
      </w:r>
      <w:r w:rsidR="000F760E">
        <w:rPr>
          <w:bCs/>
          <w:sz w:val="20"/>
          <w:szCs w:val="20"/>
        </w:rPr>
        <w:t>противомикробных для системного использования</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B80C2C" w:rsidRDefault="00B80C2C" w:rsidP="00937DBB">
      <w:pPr>
        <w:ind w:left="2978"/>
        <w:rPr>
          <w:b/>
          <w:sz w:val="20"/>
          <w:szCs w:val="20"/>
        </w:rPr>
      </w:pPr>
    </w:p>
    <w:p w:rsidR="00B80C2C" w:rsidRDefault="00B80C2C"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A7019A" w:rsidRPr="005B1766" w:rsidTr="00B2294C">
        <w:trPr>
          <w:trHeight w:val="1503"/>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r>
      <w:tr w:rsidR="00A7019A"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r>
      <w:tr w:rsidR="00A7019A"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r>
      <w:tr w:rsidR="00A6356B"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r>
    </w:tbl>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6C3080" w:rsidRDefault="006C3080" w:rsidP="00A7019A">
      <w:pPr>
        <w:jc w:val="center"/>
        <w:outlineLvl w:val="1"/>
        <w:rPr>
          <w:b/>
          <w:sz w:val="20"/>
          <w:szCs w:val="20"/>
          <w:highlight w:val="yellow"/>
        </w:rPr>
      </w:pPr>
    </w:p>
    <w:p w:rsidR="006C3080" w:rsidRDefault="006C3080"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6C3080">
        <w:rPr>
          <w:bCs/>
          <w:sz w:val="20"/>
          <w:szCs w:val="20"/>
        </w:rPr>
        <w:t xml:space="preserve">лекарственных препаратов </w:t>
      </w:r>
      <w:r w:rsidR="000F760E">
        <w:rPr>
          <w:bCs/>
          <w:sz w:val="20"/>
          <w:szCs w:val="20"/>
        </w:rPr>
        <w:t>противомикробных для системного использования</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A7019A" w:rsidRPr="005B1766" w:rsidTr="00B2294C">
        <w:trPr>
          <w:trHeight w:val="1503"/>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Общая стоимость по позиции, руб.</w:t>
            </w: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bl>
    <w:p w:rsidR="00A7019A" w:rsidRPr="005B1766" w:rsidRDefault="00A7019A" w:rsidP="00A7019A">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E0E" w:rsidRDefault="00061E0E" w:rsidP="00ED57EB">
      <w:r>
        <w:separator/>
      </w:r>
    </w:p>
  </w:endnote>
  <w:endnote w:type="continuationSeparator" w:id="1">
    <w:p w:rsidR="00061E0E" w:rsidRDefault="00061E0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84A4A" w:rsidRDefault="00E977DD">
        <w:pPr>
          <w:pStyle w:val="af7"/>
          <w:jc w:val="right"/>
        </w:pPr>
        <w:fldSimple w:instr=" PAGE   \* MERGEFORMAT ">
          <w:r w:rsidR="000F760E">
            <w:rPr>
              <w:noProof/>
            </w:rPr>
            <w:t>24</w:t>
          </w:r>
        </w:fldSimple>
      </w:p>
    </w:sdtContent>
  </w:sdt>
  <w:p w:rsidR="00384A4A" w:rsidRDefault="00384A4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E0E" w:rsidRDefault="00061E0E" w:rsidP="00ED57EB">
      <w:r>
        <w:separator/>
      </w:r>
    </w:p>
  </w:footnote>
  <w:footnote w:type="continuationSeparator" w:id="1">
    <w:p w:rsidR="00061E0E" w:rsidRDefault="00061E0E" w:rsidP="00ED57EB">
      <w:r>
        <w:continuationSeparator/>
      </w:r>
    </w:p>
  </w:footnote>
  <w:footnote w:id="2">
    <w:p w:rsidR="00384A4A" w:rsidRPr="000C36EF" w:rsidRDefault="00384A4A"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84A4A" w:rsidRPr="004B5113" w:rsidRDefault="00384A4A"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1"/>
  </w:num>
  <w:num w:numId="3">
    <w:abstractNumId w:val="37"/>
  </w:num>
  <w:num w:numId="4">
    <w:abstractNumId w:val="3"/>
  </w:num>
  <w:num w:numId="5">
    <w:abstractNumId w:val="19"/>
  </w:num>
  <w:num w:numId="6">
    <w:abstractNumId w:val="28"/>
  </w:num>
  <w:num w:numId="7">
    <w:abstractNumId w:val="20"/>
  </w:num>
  <w:num w:numId="8">
    <w:abstractNumId w:val="12"/>
  </w:num>
  <w:num w:numId="9">
    <w:abstractNumId w:val="44"/>
  </w:num>
  <w:num w:numId="10">
    <w:abstractNumId w:val="46"/>
  </w:num>
  <w:num w:numId="11">
    <w:abstractNumId w:val="31"/>
  </w:num>
  <w:num w:numId="12">
    <w:abstractNumId w:val="6"/>
  </w:num>
  <w:num w:numId="13">
    <w:abstractNumId w:val="47"/>
  </w:num>
  <w:num w:numId="14">
    <w:abstractNumId w:val="26"/>
  </w:num>
  <w:num w:numId="15">
    <w:abstractNumId w:val="30"/>
  </w:num>
  <w:num w:numId="16">
    <w:abstractNumId w:val="13"/>
  </w:num>
  <w:num w:numId="17">
    <w:abstractNumId w:val="9"/>
  </w:num>
  <w:num w:numId="18">
    <w:abstractNumId w:val="41"/>
  </w:num>
  <w:num w:numId="19">
    <w:abstractNumId w:val="5"/>
  </w:num>
  <w:num w:numId="20">
    <w:abstractNumId w:val="32"/>
  </w:num>
  <w:num w:numId="21">
    <w:abstractNumId w:val="15"/>
  </w:num>
  <w:num w:numId="22">
    <w:abstractNumId w:val="1"/>
  </w:num>
  <w:num w:numId="23">
    <w:abstractNumId w:val="7"/>
  </w:num>
  <w:num w:numId="24">
    <w:abstractNumId w:val="35"/>
  </w:num>
  <w:num w:numId="25">
    <w:abstractNumId w:val="8"/>
  </w:num>
  <w:num w:numId="26">
    <w:abstractNumId w:val="43"/>
  </w:num>
  <w:num w:numId="27">
    <w:abstractNumId w:val="16"/>
  </w:num>
  <w:num w:numId="28">
    <w:abstractNumId w:val="42"/>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
  </w:num>
  <w:num w:numId="32">
    <w:abstractNumId w:val="10"/>
  </w:num>
  <w:num w:numId="33">
    <w:abstractNumId w:val="18"/>
  </w:num>
  <w:num w:numId="34">
    <w:abstractNumId w:val="39"/>
  </w:num>
  <w:num w:numId="35">
    <w:abstractNumId w:val="22"/>
  </w:num>
  <w:num w:numId="36">
    <w:abstractNumId w:val="0"/>
  </w:num>
  <w:num w:numId="37">
    <w:abstractNumId w:val="24"/>
  </w:num>
  <w:num w:numId="38">
    <w:abstractNumId w:val="29"/>
  </w:num>
  <w:num w:numId="39">
    <w:abstractNumId w:val="25"/>
  </w:num>
  <w:num w:numId="40">
    <w:abstractNumId w:val="17"/>
  </w:num>
  <w:num w:numId="41">
    <w:abstractNumId w:val="45"/>
  </w:num>
  <w:num w:numId="42">
    <w:abstractNumId w:val="36"/>
  </w:num>
  <w:num w:numId="43">
    <w:abstractNumId w:val="23"/>
  </w:num>
  <w:num w:numId="44">
    <w:abstractNumId w:val="33"/>
  </w:num>
  <w:num w:numId="45">
    <w:abstractNumId w:val="40"/>
  </w:num>
  <w:num w:numId="46">
    <w:abstractNumId w:val="27"/>
  </w:num>
  <w:num w:numId="47">
    <w:abstractNumId w:val="14"/>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1E0E"/>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1F2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5C82"/>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0F760E"/>
    <w:rsid w:val="00100507"/>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087"/>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1960"/>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254"/>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67DFD"/>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02E"/>
    <w:rsid w:val="002E4A56"/>
    <w:rsid w:val="002E4AFE"/>
    <w:rsid w:val="002E75B9"/>
    <w:rsid w:val="002F0286"/>
    <w:rsid w:val="002F35F3"/>
    <w:rsid w:val="002F3740"/>
    <w:rsid w:val="002F3DD6"/>
    <w:rsid w:val="002F43FD"/>
    <w:rsid w:val="002F4D51"/>
    <w:rsid w:val="002F777B"/>
    <w:rsid w:val="00300051"/>
    <w:rsid w:val="003008A0"/>
    <w:rsid w:val="00300AA8"/>
    <w:rsid w:val="003023BC"/>
    <w:rsid w:val="00303563"/>
    <w:rsid w:val="003044B3"/>
    <w:rsid w:val="003050B2"/>
    <w:rsid w:val="00305D29"/>
    <w:rsid w:val="0031097B"/>
    <w:rsid w:val="00316471"/>
    <w:rsid w:val="00321073"/>
    <w:rsid w:val="003213F9"/>
    <w:rsid w:val="0032155F"/>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4A4A"/>
    <w:rsid w:val="0038518D"/>
    <w:rsid w:val="00386F3D"/>
    <w:rsid w:val="00387DFA"/>
    <w:rsid w:val="003903A7"/>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11F"/>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3EE7"/>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E7753"/>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57B43"/>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468A"/>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779CE"/>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1BF4"/>
    <w:rsid w:val="006C3080"/>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4919"/>
    <w:rsid w:val="007E642B"/>
    <w:rsid w:val="007E6689"/>
    <w:rsid w:val="007F1460"/>
    <w:rsid w:val="007F2862"/>
    <w:rsid w:val="007F3125"/>
    <w:rsid w:val="007F4AD8"/>
    <w:rsid w:val="007F5ECC"/>
    <w:rsid w:val="00804668"/>
    <w:rsid w:val="008107C5"/>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AD0"/>
    <w:rsid w:val="00840C0C"/>
    <w:rsid w:val="008438A9"/>
    <w:rsid w:val="00844FA6"/>
    <w:rsid w:val="00853636"/>
    <w:rsid w:val="00853F75"/>
    <w:rsid w:val="00855A93"/>
    <w:rsid w:val="008576EB"/>
    <w:rsid w:val="00860769"/>
    <w:rsid w:val="00862FFF"/>
    <w:rsid w:val="00867DBE"/>
    <w:rsid w:val="008728C0"/>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07C9D"/>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4E80"/>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C43A7"/>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A4F"/>
    <w:rsid w:val="00A31F42"/>
    <w:rsid w:val="00A33F78"/>
    <w:rsid w:val="00A34527"/>
    <w:rsid w:val="00A34E57"/>
    <w:rsid w:val="00A3548D"/>
    <w:rsid w:val="00A40151"/>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356B"/>
    <w:rsid w:val="00A63A1E"/>
    <w:rsid w:val="00A64040"/>
    <w:rsid w:val="00A64BA0"/>
    <w:rsid w:val="00A64D13"/>
    <w:rsid w:val="00A664B9"/>
    <w:rsid w:val="00A66D30"/>
    <w:rsid w:val="00A67F47"/>
    <w:rsid w:val="00A7019A"/>
    <w:rsid w:val="00A71100"/>
    <w:rsid w:val="00A7111D"/>
    <w:rsid w:val="00A7516C"/>
    <w:rsid w:val="00A76857"/>
    <w:rsid w:val="00A7754D"/>
    <w:rsid w:val="00A80F46"/>
    <w:rsid w:val="00A82E35"/>
    <w:rsid w:val="00A84ECD"/>
    <w:rsid w:val="00A863A1"/>
    <w:rsid w:val="00A9025F"/>
    <w:rsid w:val="00A93921"/>
    <w:rsid w:val="00A952D0"/>
    <w:rsid w:val="00A958AC"/>
    <w:rsid w:val="00AA1D0B"/>
    <w:rsid w:val="00AA1EBE"/>
    <w:rsid w:val="00AA3552"/>
    <w:rsid w:val="00AA3AED"/>
    <w:rsid w:val="00AA498B"/>
    <w:rsid w:val="00AA68AF"/>
    <w:rsid w:val="00AB1C59"/>
    <w:rsid w:val="00AB2511"/>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4A50"/>
    <w:rsid w:val="00B25F73"/>
    <w:rsid w:val="00B274EC"/>
    <w:rsid w:val="00B2753A"/>
    <w:rsid w:val="00B303ED"/>
    <w:rsid w:val="00B32596"/>
    <w:rsid w:val="00B333F4"/>
    <w:rsid w:val="00B3424F"/>
    <w:rsid w:val="00B365C5"/>
    <w:rsid w:val="00B3692E"/>
    <w:rsid w:val="00B3707B"/>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56C54"/>
    <w:rsid w:val="00B61559"/>
    <w:rsid w:val="00B63070"/>
    <w:rsid w:val="00B64FFB"/>
    <w:rsid w:val="00B656F5"/>
    <w:rsid w:val="00B65759"/>
    <w:rsid w:val="00B71BF5"/>
    <w:rsid w:val="00B72007"/>
    <w:rsid w:val="00B7578D"/>
    <w:rsid w:val="00B76702"/>
    <w:rsid w:val="00B7684D"/>
    <w:rsid w:val="00B77E78"/>
    <w:rsid w:val="00B80C2C"/>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0AAE"/>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5D5C"/>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31EF"/>
    <w:rsid w:val="00DB4AD3"/>
    <w:rsid w:val="00DB5C28"/>
    <w:rsid w:val="00DC2E95"/>
    <w:rsid w:val="00DC3EE9"/>
    <w:rsid w:val="00DC4A0E"/>
    <w:rsid w:val="00DC523E"/>
    <w:rsid w:val="00DC5959"/>
    <w:rsid w:val="00DC7C4C"/>
    <w:rsid w:val="00DD22DA"/>
    <w:rsid w:val="00DD26AD"/>
    <w:rsid w:val="00DD5991"/>
    <w:rsid w:val="00DD60BF"/>
    <w:rsid w:val="00DD6670"/>
    <w:rsid w:val="00DD6EF9"/>
    <w:rsid w:val="00DD6FEB"/>
    <w:rsid w:val="00DD7052"/>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2EB"/>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977DD"/>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26C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6666"/>
    <w:rsid w:val="00FB75A7"/>
    <w:rsid w:val="00FC0510"/>
    <w:rsid w:val="00FC2CB2"/>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660DC-F338-4B9A-A9CC-40266E00E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13664</Words>
  <Characters>77891</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91373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2021-04-16T09:43:00Z</cp:lastPrinted>
  <dcterms:created xsi:type="dcterms:W3CDTF">2021-04-27T08:08:00Z</dcterms:created>
  <dcterms:modified xsi:type="dcterms:W3CDTF">2021-04-27T08:16:00Z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