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155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15596">
        <w:rPr>
          <w:sz w:val="22"/>
          <w:szCs w:val="22"/>
        </w:rPr>
        <w:t xml:space="preserve">ПРОТОКОЛ </w:t>
      </w:r>
      <w:r w:rsidR="00180FF6" w:rsidRPr="00815596">
        <w:rPr>
          <w:sz w:val="22"/>
          <w:szCs w:val="22"/>
        </w:rPr>
        <w:t xml:space="preserve">№ </w:t>
      </w:r>
      <w:r w:rsidR="00815596" w:rsidRPr="00815596">
        <w:rPr>
          <w:sz w:val="22"/>
          <w:szCs w:val="22"/>
        </w:rPr>
        <w:t>32110</w:t>
      </w:r>
      <w:r w:rsidR="00DC3D0B">
        <w:rPr>
          <w:sz w:val="22"/>
          <w:szCs w:val="22"/>
        </w:rPr>
        <w:t>218798</w:t>
      </w:r>
      <w:r w:rsidR="00644E60" w:rsidRPr="00815596">
        <w:rPr>
          <w:sz w:val="22"/>
          <w:szCs w:val="22"/>
        </w:rPr>
        <w:t>-1</w:t>
      </w:r>
    </w:p>
    <w:p w:rsidR="009C09A4" w:rsidRPr="00DC3D0B" w:rsidRDefault="00A55CF0" w:rsidP="007F3EE0">
      <w:pPr>
        <w:pStyle w:val="15"/>
        <w:jc w:val="center"/>
        <w:rPr>
          <w:sz w:val="22"/>
          <w:szCs w:val="22"/>
        </w:rPr>
      </w:pPr>
      <w:r w:rsidRPr="00DC3D0B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DC3D0B">
        <w:rPr>
          <w:b/>
          <w:kern w:val="32"/>
          <w:sz w:val="22"/>
          <w:szCs w:val="22"/>
        </w:rPr>
        <w:t>,</w:t>
      </w:r>
      <w:r w:rsidR="00DC3D0B" w:rsidRPr="00DC3D0B">
        <w:rPr>
          <w:b/>
          <w:kern w:val="32"/>
          <w:sz w:val="22"/>
          <w:szCs w:val="22"/>
        </w:rPr>
        <w:t xml:space="preserve"> </w:t>
      </w:r>
      <w:r w:rsidR="00EC3649" w:rsidRPr="00DC3D0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C3D0B">
        <w:rPr>
          <w:b/>
          <w:kern w:val="32"/>
          <w:sz w:val="22"/>
          <w:szCs w:val="22"/>
        </w:rPr>
        <w:t>быть</w:t>
      </w:r>
      <w:r w:rsidR="00EC3649" w:rsidRPr="00DC3D0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C3D0B">
        <w:rPr>
          <w:b/>
          <w:kern w:val="32"/>
          <w:sz w:val="22"/>
          <w:szCs w:val="22"/>
        </w:rPr>
        <w:t>,</w:t>
      </w:r>
      <w:r w:rsidR="00DC3D0B" w:rsidRPr="00DC3D0B">
        <w:rPr>
          <w:b/>
          <w:kern w:val="32"/>
          <w:sz w:val="22"/>
          <w:szCs w:val="22"/>
        </w:rPr>
        <w:t xml:space="preserve"> </w:t>
      </w:r>
      <w:r w:rsidR="00815596" w:rsidRPr="00DC3D0B">
        <w:rPr>
          <w:b/>
          <w:bCs/>
          <w:sz w:val="22"/>
          <w:szCs w:val="22"/>
        </w:rPr>
        <w:t xml:space="preserve">на </w:t>
      </w:r>
      <w:r w:rsidR="00DC3D0B" w:rsidRPr="00DC3D0B">
        <w:rPr>
          <w:b/>
          <w:sz w:val="22"/>
          <w:szCs w:val="22"/>
        </w:rPr>
        <w:t xml:space="preserve">поставку растворов для гематологических анализаторов серии </w:t>
      </w:r>
      <w:proofErr w:type="spellStart"/>
      <w:r w:rsidR="00DC3D0B" w:rsidRPr="00DC3D0B">
        <w:rPr>
          <w:b/>
          <w:sz w:val="22"/>
          <w:szCs w:val="22"/>
        </w:rPr>
        <w:t>Abacus</w:t>
      </w:r>
      <w:proofErr w:type="spellEnd"/>
      <w:r w:rsidR="00DC3D0B" w:rsidRPr="00DC3D0B">
        <w:rPr>
          <w:b/>
          <w:sz w:val="22"/>
          <w:szCs w:val="22"/>
        </w:rPr>
        <w:t xml:space="preserve"> </w:t>
      </w:r>
      <w:r w:rsidR="001200E5" w:rsidRPr="00DC3D0B">
        <w:rPr>
          <w:b/>
          <w:sz w:val="22"/>
          <w:szCs w:val="22"/>
        </w:rPr>
        <w:t>(</w:t>
      </w:r>
      <w:r w:rsidR="006A46B8" w:rsidRPr="00DC3D0B">
        <w:rPr>
          <w:b/>
          <w:sz w:val="22"/>
          <w:szCs w:val="22"/>
        </w:rPr>
        <w:t>1</w:t>
      </w:r>
      <w:r w:rsidR="00DC3D0B" w:rsidRPr="00DC3D0B">
        <w:rPr>
          <w:b/>
          <w:sz w:val="22"/>
          <w:szCs w:val="22"/>
        </w:rPr>
        <w:t>3</w:t>
      </w:r>
      <w:r w:rsidR="00815596" w:rsidRPr="00DC3D0B">
        <w:rPr>
          <w:b/>
          <w:sz w:val="22"/>
          <w:szCs w:val="22"/>
        </w:rPr>
        <w:t>7</w:t>
      </w:r>
      <w:r w:rsidR="00254593" w:rsidRPr="00DC3D0B">
        <w:rPr>
          <w:b/>
          <w:sz w:val="22"/>
          <w:szCs w:val="22"/>
        </w:rPr>
        <w:t>-</w:t>
      </w:r>
      <w:r w:rsidR="004035D1" w:rsidRPr="00DC3D0B">
        <w:rPr>
          <w:b/>
          <w:sz w:val="22"/>
          <w:szCs w:val="22"/>
        </w:rPr>
        <w:t>2</w:t>
      </w:r>
      <w:r w:rsidR="00547B8F" w:rsidRPr="00DC3D0B">
        <w:rPr>
          <w:b/>
          <w:sz w:val="22"/>
          <w:szCs w:val="22"/>
        </w:rPr>
        <w:t>1</w:t>
      </w:r>
      <w:r w:rsidR="00CE2CB9" w:rsidRPr="00DC3D0B">
        <w:rPr>
          <w:b/>
          <w:sz w:val="22"/>
          <w:szCs w:val="22"/>
        </w:rPr>
        <w:t>)</w:t>
      </w:r>
    </w:p>
    <w:p w:rsidR="009C09A4" w:rsidRPr="0081559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15596" w:rsidRDefault="00DC3D0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FF1735" w:rsidRPr="00815596">
        <w:rPr>
          <w:sz w:val="22"/>
          <w:szCs w:val="22"/>
        </w:rPr>
        <w:t>.</w:t>
      </w:r>
      <w:r w:rsidR="00547B8F" w:rsidRPr="00815596">
        <w:rPr>
          <w:sz w:val="22"/>
          <w:szCs w:val="22"/>
        </w:rPr>
        <w:t>0</w:t>
      </w:r>
      <w:r w:rsidR="006A46B8" w:rsidRPr="00815596">
        <w:rPr>
          <w:sz w:val="22"/>
          <w:szCs w:val="22"/>
        </w:rPr>
        <w:t>4</w:t>
      </w:r>
      <w:r w:rsidR="00FF1735" w:rsidRPr="00815596">
        <w:rPr>
          <w:sz w:val="22"/>
          <w:szCs w:val="22"/>
        </w:rPr>
        <w:t>.</w:t>
      </w:r>
      <w:r w:rsidR="0060503D" w:rsidRPr="00815596">
        <w:rPr>
          <w:sz w:val="22"/>
          <w:szCs w:val="22"/>
        </w:rPr>
        <w:t>20</w:t>
      </w:r>
      <w:r w:rsidR="004035D1" w:rsidRPr="00815596">
        <w:rPr>
          <w:sz w:val="22"/>
          <w:szCs w:val="22"/>
        </w:rPr>
        <w:t>2</w:t>
      </w:r>
      <w:r w:rsidR="00547B8F" w:rsidRPr="00815596">
        <w:rPr>
          <w:sz w:val="22"/>
          <w:szCs w:val="22"/>
        </w:rPr>
        <w:t>1</w:t>
      </w:r>
      <w:r w:rsidR="0060503D" w:rsidRPr="00815596">
        <w:rPr>
          <w:sz w:val="22"/>
          <w:szCs w:val="22"/>
        </w:rPr>
        <w:t xml:space="preserve"> г.</w:t>
      </w:r>
    </w:p>
    <w:p w:rsidR="00D7635A" w:rsidRPr="00815596" w:rsidRDefault="007A25BD" w:rsidP="00107AF6">
      <w:pPr>
        <w:jc w:val="both"/>
        <w:rPr>
          <w:sz w:val="22"/>
          <w:szCs w:val="22"/>
        </w:rPr>
      </w:pPr>
      <w:r w:rsidRPr="00815596">
        <w:rPr>
          <w:b/>
          <w:bCs/>
          <w:sz w:val="22"/>
          <w:szCs w:val="22"/>
        </w:rPr>
        <w:t>Д</w:t>
      </w:r>
      <w:r w:rsidR="00D7635A" w:rsidRPr="00815596">
        <w:rPr>
          <w:b/>
          <w:bCs/>
          <w:sz w:val="22"/>
          <w:szCs w:val="22"/>
        </w:rPr>
        <w:t xml:space="preserve">ата и время рассмотрения заявок: </w:t>
      </w:r>
      <w:r w:rsidR="00DC3D0B">
        <w:rPr>
          <w:bCs/>
          <w:sz w:val="22"/>
          <w:szCs w:val="22"/>
        </w:rPr>
        <w:t xml:space="preserve">30 </w:t>
      </w:r>
      <w:r w:rsidR="006A46B8" w:rsidRPr="00815596">
        <w:rPr>
          <w:sz w:val="22"/>
          <w:szCs w:val="22"/>
        </w:rPr>
        <w:t>апреля</w:t>
      </w:r>
      <w:r w:rsidR="00DC3D0B">
        <w:rPr>
          <w:sz w:val="22"/>
          <w:szCs w:val="22"/>
        </w:rPr>
        <w:t xml:space="preserve"> </w:t>
      </w:r>
      <w:r w:rsidR="00D7635A" w:rsidRPr="00815596">
        <w:rPr>
          <w:color w:val="000000"/>
          <w:sz w:val="22"/>
          <w:szCs w:val="22"/>
        </w:rPr>
        <w:t>20</w:t>
      </w:r>
      <w:r w:rsidR="004035D1" w:rsidRPr="00815596">
        <w:rPr>
          <w:color w:val="000000"/>
          <w:sz w:val="22"/>
          <w:szCs w:val="22"/>
        </w:rPr>
        <w:t>2</w:t>
      </w:r>
      <w:r w:rsidR="00547B8F" w:rsidRPr="00815596">
        <w:rPr>
          <w:color w:val="000000"/>
          <w:sz w:val="22"/>
          <w:szCs w:val="22"/>
        </w:rPr>
        <w:t>1</w:t>
      </w:r>
      <w:r w:rsidR="00D7635A" w:rsidRPr="00815596">
        <w:rPr>
          <w:color w:val="000000"/>
          <w:sz w:val="22"/>
          <w:szCs w:val="22"/>
        </w:rPr>
        <w:t xml:space="preserve"> г.</w:t>
      </w:r>
      <w:r w:rsidR="00D7635A" w:rsidRPr="00815596">
        <w:rPr>
          <w:sz w:val="22"/>
          <w:szCs w:val="22"/>
        </w:rPr>
        <w:t xml:space="preserve"> в </w:t>
      </w:r>
      <w:r w:rsidR="003233E2" w:rsidRPr="00815596">
        <w:rPr>
          <w:sz w:val="22"/>
          <w:szCs w:val="22"/>
        </w:rPr>
        <w:t>1</w:t>
      </w:r>
      <w:r w:rsidR="008B5DBE" w:rsidRPr="00815596">
        <w:rPr>
          <w:sz w:val="22"/>
          <w:szCs w:val="22"/>
        </w:rPr>
        <w:t>0</w:t>
      </w:r>
      <w:r w:rsidR="00D7635A" w:rsidRPr="00815596">
        <w:rPr>
          <w:sz w:val="22"/>
          <w:szCs w:val="22"/>
        </w:rPr>
        <w:t>.</w:t>
      </w:r>
      <w:r w:rsidR="00877456" w:rsidRPr="00815596">
        <w:rPr>
          <w:sz w:val="22"/>
          <w:szCs w:val="22"/>
        </w:rPr>
        <w:t>0</w:t>
      </w:r>
      <w:r w:rsidR="00D7635A" w:rsidRPr="00815596">
        <w:rPr>
          <w:sz w:val="22"/>
          <w:szCs w:val="22"/>
        </w:rPr>
        <w:t xml:space="preserve">0 часов. </w:t>
      </w:r>
    </w:p>
    <w:p w:rsidR="00D7635A" w:rsidRPr="008155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15596">
        <w:rPr>
          <w:b/>
          <w:bCs/>
          <w:sz w:val="22"/>
          <w:szCs w:val="22"/>
        </w:rPr>
        <w:t xml:space="preserve">Место рассмотрения заявок:  </w:t>
      </w:r>
      <w:r w:rsidRPr="00815596">
        <w:rPr>
          <w:sz w:val="22"/>
          <w:szCs w:val="22"/>
        </w:rPr>
        <w:t>г. Иркутск</w:t>
      </w:r>
      <w:r w:rsidR="009C09A4" w:rsidRPr="00815596">
        <w:rPr>
          <w:sz w:val="22"/>
          <w:szCs w:val="22"/>
        </w:rPr>
        <w:t>,</w:t>
      </w:r>
      <w:r w:rsidRPr="00815596">
        <w:rPr>
          <w:sz w:val="22"/>
          <w:szCs w:val="22"/>
        </w:rPr>
        <w:t xml:space="preserve"> ул. Ярославского, 300, </w:t>
      </w:r>
      <w:proofErr w:type="spellStart"/>
      <w:r w:rsidRPr="00815596">
        <w:rPr>
          <w:sz w:val="22"/>
          <w:szCs w:val="22"/>
        </w:rPr>
        <w:t>каб</w:t>
      </w:r>
      <w:proofErr w:type="spellEnd"/>
      <w:r w:rsidRPr="00815596">
        <w:rPr>
          <w:sz w:val="22"/>
          <w:szCs w:val="22"/>
        </w:rPr>
        <w:t>. 401</w:t>
      </w:r>
      <w:r w:rsidR="006D1FF1" w:rsidRPr="00815596">
        <w:rPr>
          <w:sz w:val="22"/>
          <w:szCs w:val="22"/>
        </w:rPr>
        <w:t>.</w:t>
      </w:r>
    </w:p>
    <w:p w:rsidR="00D7635A" w:rsidRPr="00815596" w:rsidRDefault="00D7635A" w:rsidP="004B2B12">
      <w:pPr>
        <w:jc w:val="both"/>
        <w:rPr>
          <w:color w:val="000000"/>
          <w:sz w:val="22"/>
          <w:szCs w:val="22"/>
        </w:rPr>
      </w:pPr>
      <w:r w:rsidRPr="00DC3D0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C3D0B">
        <w:rPr>
          <w:b/>
          <w:bCs/>
          <w:color w:val="000000"/>
          <w:sz w:val="22"/>
          <w:szCs w:val="22"/>
        </w:rPr>
        <w:t>договора</w:t>
      </w:r>
      <w:r w:rsidR="00092FC9" w:rsidRPr="00DC3D0B">
        <w:rPr>
          <w:b/>
          <w:bCs/>
          <w:color w:val="000000"/>
          <w:sz w:val="22"/>
          <w:szCs w:val="22"/>
        </w:rPr>
        <w:t>:</w:t>
      </w:r>
      <w:r w:rsidR="00DC3D0B" w:rsidRPr="00DC3D0B">
        <w:rPr>
          <w:b/>
          <w:bCs/>
          <w:color w:val="000000"/>
          <w:sz w:val="22"/>
          <w:szCs w:val="22"/>
        </w:rPr>
        <w:t xml:space="preserve"> </w:t>
      </w:r>
      <w:r w:rsidR="00DC3D0B" w:rsidRPr="00DC3D0B">
        <w:rPr>
          <w:sz w:val="22"/>
          <w:szCs w:val="22"/>
        </w:rPr>
        <w:t>2 860 208,00</w:t>
      </w:r>
      <w:r w:rsidR="00815596" w:rsidRPr="00DC3D0B">
        <w:rPr>
          <w:sz w:val="22"/>
          <w:szCs w:val="22"/>
        </w:rPr>
        <w:t xml:space="preserve"> </w:t>
      </w:r>
      <w:r w:rsidR="00ED56FC" w:rsidRPr="00DC3D0B">
        <w:rPr>
          <w:sz w:val="22"/>
          <w:szCs w:val="22"/>
        </w:rPr>
        <w:t xml:space="preserve">руб. </w:t>
      </w:r>
      <w:r w:rsidRPr="00DC3D0B">
        <w:rPr>
          <w:sz w:val="22"/>
          <w:szCs w:val="22"/>
        </w:rPr>
        <w:t>с учетом налогов, сборов и других</w:t>
      </w:r>
      <w:r w:rsidRPr="00815596">
        <w:rPr>
          <w:sz w:val="22"/>
          <w:szCs w:val="22"/>
        </w:rPr>
        <w:t xml:space="preserve"> обязательных платежей</w:t>
      </w:r>
      <w:r w:rsidRPr="00815596">
        <w:rPr>
          <w:color w:val="000000"/>
          <w:sz w:val="22"/>
          <w:szCs w:val="22"/>
        </w:rPr>
        <w:t>.</w:t>
      </w:r>
    </w:p>
    <w:p w:rsidR="007F4E04" w:rsidRPr="00815596" w:rsidRDefault="00B05FCF" w:rsidP="007F4E04">
      <w:pPr>
        <w:jc w:val="both"/>
        <w:rPr>
          <w:sz w:val="22"/>
          <w:szCs w:val="22"/>
        </w:rPr>
      </w:pPr>
      <w:r w:rsidRPr="00815596">
        <w:rPr>
          <w:b/>
          <w:bCs/>
          <w:color w:val="000000"/>
          <w:sz w:val="22"/>
          <w:szCs w:val="22"/>
        </w:rPr>
        <w:t xml:space="preserve">Место  </w:t>
      </w:r>
      <w:r w:rsidR="00DF153D" w:rsidRPr="00815596">
        <w:rPr>
          <w:b/>
          <w:bCs/>
          <w:color w:val="000000"/>
          <w:sz w:val="22"/>
          <w:szCs w:val="22"/>
        </w:rPr>
        <w:t xml:space="preserve">поставки товара, </w:t>
      </w:r>
      <w:r w:rsidRPr="00815596">
        <w:rPr>
          <w:b/>
          <w:bCs/>
          <w:color w:val="000000"/>
          <w:sz w:val="22"/>
          <w:szCs w:val="22"/>
        </w:rPr>
        <w:t>выполнения работ,</w:t>
      </w:r>
      <w:r w:rsidR="00DC3D0B">
        <w:rPr>
          <w:b/>
          <w:bCs/>
          <w:color w:val="000000"/>
          <w:sz w:val="22"/>
          <w:szCs w:val="22"/>
        </w:rPr>
        <w:t xml:space="preserve"> </w:t>
      </w:r>
      <w:r w:rsidR="00DF153D" w:rsidRPr="00815596">
        <w:rPr>
          <w:b/>
          <w:bCs/>
          <w:color w:val="000000"/>
          <w:sz w:val="22"/>
          <w:szCs w:val="22"/>
        </w:rPr>
        <w:t>оказания</w:t>
      </w:r>
      <w:r w:rsidR="00DC3D0B">
        <w:rPr>
          <w:b/>
          <w:bCs/>
          <w:color w:val="000000"/>
          <w:sz w:val="22"/>
          <w:szCs w:val="22"/>
        </w:rPr>
        <w:t xml:space="preserve"> </w:t>
      </w:r>
      <w:r w:rsidRPr="00815596">
        <w:rPr>
          <w:b/>
          <w:sz w:val="22"/>
          <w:szCs w:val="22"/>
        </w:rPr>
        <w:t>услуг</w:t>
      </w:r>
      <w:r w:rsidR="008F33AA" w:rsidRPr="00815596">
        <w:rPr>
          <w:b/>
          <w:sz w:val="22"/>
          <w:szCs w:val="22"/>
        </w:rPr>
        <w:t>:</w:t>
      </w:r>
      <w:r w:rsidR="00DC3D0B">
        <w:rPr>
          <w:b/>
          <w:sz w:val="22"/>
          <w:szCs w:val="22"/>
        </w:rPr>
        <w:t xml:space="preserve"> </w:t>
      </w:r>
      <w:r w:rsidR="00DC3D0B" w:rsidRPr="00FE2446">
        <w:rPr>
          <w:sz w:val="20"/>
          <w:szCs w:val="20"/>
        </w:rPr>
        <w:t xml:space="preserve">г. Иркутск, </w:t>
      </w:r>
      <w:r w:rsidR="00DC3D0B">
        <w:rPr>
          <w:sz w:val="20"/>
          <w:szCs w:val="20"/>
        </w:rPr>
        <w:t>ул. Баумана, 214А</w:t>
      </w:r>
      <w:r w:rsidR="00815596" w:rsidRPr="00815596">
        <w:rPr>
          <w:sz w:val="22"/>
          <w:szCs w:val="22"/>
        </w:rPr>
        <w:t>.</w:t>
      </w:r>
    </w:p>
    <w:p w:rsidR="00547B8F" w:rsidRPr="00815596" w:rsidRDefault="00B05FCF" w:rsidP="00815596">
      <w:pPr>
        <w:jc w:val="both"/>
        <w:rPr>
          <w:sz w:val="22"/>
          <w:szCs w:val="22"/>
        </w:rPr>
      </w:pPr>
      <w:r w:rsidRPr="00815596">
        <w:rPr>
          <w:b/>
          <w:sz w:val="22"/>
          <w:szCs w:val="22"/>
        </w:rPr>
        <w:t xml:space="preserve">Срок (период) </w:t>
      </w:r>
      <w:r w:rsidR="009426CE" w:rsidRPr="00815596">
        <w:rPr>
          <w:b/>
          <w:sz w:val="22"/>
          <w:szCs w:val="22"/>
        </w:rPr>
        <w:t>поставки</w:t>
      </w:r>
      <w:r w:rsidR="0031032F" w:rsidRPr="00815596">
        <w:rPr>
          <w:b/>
          <w:sz w:val="22"/>
          <w:szCs w:val="22"/>
        </w:rPr>
        <w:t xml:space="preserve"> товара, выполнения работ, оказания услуг</w:t>
      </w:r>
      <w:r w:rsidRPr="00815596">
        <w:rPr>
          <w:b/>
          <w:sz w:val="22"/>
          <w:szCs w:val="22"/>
        </w:rPr>
        <w:t>:</w:t>
      </w:r>
      <w:r w:rsidR="00DC3D0B">
        <w:rPr>
          <w:b/>
          <w:sz w:val="22"/>
          <w:szCs w:val="22"/>
        </w:rPr>
        <w:t xml:space="preserve"> </w:t>
      </w:r>
      <w:r w:rsidR="00DC3D0B" w:rsidRPr="00FE2446">
        <w:rPr>
          <w:sz w:val="20"/>
          <w:szCs w:val="20"/>
        </w:rPr>
        <w:t xml:space="preserve">Поставка товара </w:t>
      </w:r>
      <w:r w:rsidR="00DC3D0B">
        <w:rPr>
          <w:sz w:val="20"/>
          <w:szCs w:val="20"/>
        </w:rPr>
        <w:t>осуществляется силами Поставщика партиями по заявкам Заказчика с момента подписания договора по 15.12.2021</w:t>
      </w:r>
      <w:r w:rsidR="00815596" w:rsidRPr="00815596">
        <w:rPr>
          <w:sz w:val="22"/>
          <w:szCs w:val="22"/>
        </w:rPr>
        <w:t xml:space="preserve">г. </w:t>
      </w:r>
      <w:r w:rsidR="00DC3D0B">
        <w:rPr>
          <w:sz w:val="20"/>
          <w:szCs w:val="20"/>
        </w:rPr>
        <w:t>П</w:t>
      </w:r>
      <w:r w:rsidR="00DC3D0B" w:rsidRPr="00FE2446">
        <w:rPr>
          <w:sz w:val="20"/>
          <w:szCs w:val="20"/>
        </w:rPr>
        <w:t xml:space="preserve">оставка товара по заявке Заказчика осуществляется в течение </w:t>
      </w:r>
      <w:r w:rsidR="00DC3D0B">
        <w:rPr>
          <w:sz w:val="20"/>
          <w:szCs w:val="20"/>
        </w:rPr>
        <w:t>10</w:t>
      </w:r>
      <w:r w:rsidR="00DC3D0B" w:rsidRPr="00FE2446">
        <w:rPr>
          <w:sz w:val="20"/>
          <w:szCs w:val="20"/>
        </w:rPr>
        <w:t xml:space="preserve"> (</w:t>
      </w:r>
      <w:r w:rsidR="00DC3D0B">
        <w:rPr>
          <w:sz w:val="20"/>
          <w:szCs w:val="20"/>
        </w:rPr>
        <w:t>десяти</w:t>
      </w:r>
      <w:r w:rsidR="00DC3D0B" w:rsidRPr="00FE2446">
        <w:rPr>
          <w:sz w:val="20"/>
          <w:szCs w:val="20"/>
        </w:rPr>
        <w:t xml:space="preserve">) </w:t>
      </w:r>
      <w:r w:rsidR="00DC3D0B">
        <w:rPr>
          <w:sz w:val="20"/>
          <w:szCs w:val="20"/>
        </w:rPr>
        <w:t>календарных</w:t>
      </w:r>
      <w:r w:rsidR="00DC3D0B" w:rsidRPr="00FE2446">
        <w:rPr>
          <w:sz w:val="20"/>
          <w:szCs w:val="20"/>
        </w:rPr>
        <w:t xml:space="preserve"> дней с момента подачи такой заявки</w:t>
      </w:r>
      <w:r w:rsidR="00815596" w:rsidRPr="00815596">
        <w:rPr>
          <w:sz w:val="22"/>
          <w:szCs w:val="22"/>
        </w:rPr>
        <w:t>.</w:t>
      </w:r>
    </w:p>
    <w:p w:rsidR="00B05FCF" w:rsidRPr="00815596" w:rsidRDefault="00B05FCF" w:rsidP="00547B8F">
      <w:pPr>
        <w:jc w:val="both"/>
        <w:rPr>
          <w:b/>
          <w:bCs/>
          <w:sz w:val="22"/>
          <w:szCs w:val="22"/>
        </w:rPr>
      </w:pPr>
      <w:r w:rsidRPr="008155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155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44FBB" w:rsidP="00E44FBB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15596">
              <w:rPr>
                <w:b w:val="0"/>
                <w:bCs w:val="0"/>
                <w:sz w:val="22"/>
                <w:szCs w:val="22"/>
              </w:rPr>
              <w:t>планово-</w:t>
            </w:r>
            <w:r w:rsidRPr="0081559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1559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1559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155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44FBB" w:rsidP="00E44FBB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DC3D0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Зам. главного врача Баева Е.В.</w:t>
            </w:r>
          </w:p>
        </w:tc>
      </w:tr>
      <w:tr w:rsidR="00E44FBB" w:rsidRPr="008155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E44FBB" w:rsidP="00E44FBB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1559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155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155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155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15596" w:rsidRDefault="00CF7A2E" w:rsidP="00DB7A0F">
      <w:pPr>
        <w:jc w:val="both"/>
        <w:rPr>
          <w:b/>
          <w:bCs/>
          <w:sz w:val="22"/>
          <w:szCs w:val="22"/>
        </w:rPr>
      </w:pPr>
      <w:r w:rsidRPr="00815596">
        <w:rPr>
          <w:bCs/>
          <w:sz w:val="22"/>
          <w:szCs w:val="22"/>
        </w:rPr>
        <w:t xml:space="preserve">1. </w:t>
      </w:r>
      <w:r w:rsidR="00513F07" w:rsidRPr="008155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81559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15596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1559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sz w:val="22"/>
                <w:szCs w:val="22"/>
              </w:rPr>
              <w:t>Наименование товара</w:t>
            </w:r>
            <w:r w:rsidR="00E9277D" w:rsidRPr="00815596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81559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81559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C3D0B" w:rsidRPr="0081559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Разбавитель  изотонический для автоматических гематологических анализаторов</w:t>
            </w:r>
            <w:r w:rsidRPr="00E12217">
              <w:rPr>
                <w:color w:val="000000"/>
                <w:sz w:val="20"/>
                <w:szCs w:val="20"/>
                <w:lang w:eastAsia="en-US"/>
              </w:rPr>
              <w:t xml:space="preserve"> серии </w:t>
            </w:r>
            <w:r w:rsidRPr="00E12217">
              <w:rPr>
                <w:sz w:val="20"/>
                <w:szCs w:val="20"/>
              </w:rPr>
              <w:t xml:space="preserve"> </w:t>
            </w:r>
            <w:proofErr w:type="spellStart"/>
            <w:r w:rsidRPr="00E12217">
              <w:rPr>
                <w:sz w:val="20"/>
                <w:szCs w:val="20"/>
              </w:rPr>
              <w:t>Abacus</w:t>
            </w:r>
            <w:proofErr w:type="spellEnd"/>
            <w:r w:rsidRPr="00E12217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DC3D0B" w:rsidRPr="0081559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 xml:space="preserve">Раствор </w:t>
            </w:r>
            <w:proofErr w:type="spellStart"/>
            <w:r w:rsidRPr="00E12217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E12217">
              <w:rPr>
                <w:sz w:val="20"/>
                <w:szCs w:val="20"/>
                <w:lang w:eastAsia="en-US"/>
              </w:rPr>
              <w:t xml:space="preserve">  для  автоматических гематологических анализаторов</w:t>
            </w:r>
            <w:r w:rsidRPr="00E12217">
              <w:rPr>
                <w:color w:val="000000"/>
                <w:sz w:val="20"/>
                <w:szCs w:val="20"/>
                <w:lang w:eastAsia="en-US"/>
              </w:rPr>
              <w:t xml:space="preserve"> серии</w:t>
            </w:r>
            <w:r w:rsidRPr="00E12217">
              <w:rPr>
                <w:sz w:val="20"/>
                <w:szCs w:val="20"/>
              </w:rPr>
              <w:t xml:space="preserve"> </w:t>
            </w:r>
            <w:proofErr w:type="spellStart"/>
            <w:r w:rsidRPr="00E12217">
              <w:rPr>
                <w:sz w:val="20"/>
                <w:szCs w:val="20"/>
              </w:rPr>
              <w:t>Abacus</w:t>
            </w:r>
            <w:proofErr w:type="spellEnd"/>
            <w:r w:rsidRPr="00E12217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DC3D0B" w:rsidRPr="0081559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 xml:space="preserve">Раствор </w:t>
            </w:r>
            <w:proofErr w:type="spellStart"/>
            <w:r w:rsidRPr="00E12217">
              <w:rPr>
                <w:sz w:val="20"/>
                <w:szCs w:val="20"/>
                <w:lang w:eastAsia="en-US"/>
              </w:rPr>
              <w:t>лизирующий</w:t>
            </w:r>
            <w:proofErr w:type="spellEnd"/>
            <w:r w:rsidRPr="00E12217">
              <w:rPr>
                <w:sz w:val="20"/>
                <w:szCs w:val="20"/>
                <w:lang w:eastAsia="en-US"/>
              </w:rPr>
              <w:t xml:space="preserve">  для  автоматических гематологических анализаторов</w:t>
            </w:r>
            <w:r w:rsidRPr="00E12217">
              <w:rPr>
                <w:color w:val="000000"/>
                <w:sz w:val="20"/>
                <w:szCs w:val="20"/>
                <w:lang w:eastAsia="en-US"/>
              </w:rPr>
              <w:t xml:space="preserve"> серии</w:t>
            </w:r>
            <w:r w:rsidRPr="00E12217">
              <w:rPr>
                <w:sz w:val="20"/>
                <w:szCs w:val="20"/>
              </w:rPr>
              <w:t xml:space="preserve"> </w:t>
            </w:r>
            <w:proofErr w:type="spellStart"/>
            <w:r w:rsidRPr="00E12217">
              <w:rPr>
                <w:sz w:val="20"/>
                <w:szCs w:val="20"/>
              </w:rPr>
              <w:t>Abacus</w:t>
            </w:r>
            <w:proofErr w:type="spellEnd"/>
            <w:r w:rsidRPr="00E12217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DC3D0B" w:rsidRPr="0081559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Раствор очищающий  для  автоматических гематологических анализаторов</w:t>
            </w:r>
            <w:r w:rsidRPr="00E12217">
              <w:rPr>
                <w:color w:val="000000"/>
                <w:sz w:val="20"/>
                <w:szCs w:val="20"/>
                <w:lang w:eastAsia="en-US"/>
              </w:rPr>
              <w:t xml:space="preserve"> серии</w:t>
            </w:r>
            <w:r w:rsidRPr="00E12217">
              <w:rPr>
                <w:sz w:val="20"/>
                <w:szCs w:val="20"/>
              </w:rPr>
              <w:t xml:space="preserve"> </w:t>
            </w:r>
            <w:proofErr w:type="spellStart"/>
            <w:r w:rsidRPr="00E12217">
              <w:rPr>
                <w:sz w:val="20"/>
                <w:szCs w:val="20"/>
              </w:rPr>
              <w:t>Abacus</w:t>
            </w:r>
            <w:proofErr w:type="spellEnd"/>
            <w:r w:rsidRPr="00E12217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DC3D0B" w:rsidRPr="0081559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 xml:space="preserve">Гематологический контроль для </w:t>
            </w:r>
            <w:proofErr w:type="spellStart"/>
            <w:r w:rsidRPr="00E12217">
              <w:rPr>
                <w:sz w:val="20"/>
                <w:szCs w:val="20"/>
                <w:lang w:eastAsia="en-US"/>
              </w:rPr>
              <w:t>in</w:t>
            </w:r>
            <w:proofErr w:type="spellEnd"/>
            <w:r w:rsidRPr="00E1221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12217">
              <w:rPr>
                <w:sz w:val="20"/>
                <w:szCs w:val="20"/>
                <w:lang w:eastAsia="en-US"/>
              </w:rPr>
              <w:t>vitro</w:t>
            </w:r>
            <w:proofErr w:type="spellEnd"/>
            <w:r w:rsidRPr="00E12217">
              <w:rPr>
                <w:sz w:val="20"/>
                <w:szCs w:val="20"/>
                <w:lang w:eastAsia="en-US"/>
              </w:rPr>
              <w:t xml:space="preserve"> диагностики.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Набор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0B" w:rsidRPr="00E12217" w:rsidRDefault="00DC3D0B" w:rsidP="00DC3D0B">
            <w:pPr>
              <w:jc w:val="center"/>
              <w:rPr>
                <w:sz w:val="20"/>
                <w:szCs w:val="20"/>
                <w:lang w:eastAsia="en-US"/>
              </w:rPr>
            </w:pPr>
            <w:r w:rsidRPr="00E12217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:rsidR="00400A70" w:rsidRPr="0081559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15596" w:rsidRDefault="00CF7A2E" w:rsidP="00662523">
      <w:pPr>
        <w:jc w:val="both"/>
        <w:rPr>
          <w:sz w:val="22"/>
          <w:szCs w:val="22"/>
        </w:rPr>
      </w:pPr>
      <w:r w:rsidRPr="00815596">
        <w:rPr>
          <w:sz w:val="22"/>
          <w:szCs w:val="22"/>
        </w:rPr>
        <w:t xml:space="preserve">2. </w:t>
      </w:r>
      <w:r w:rsidR="00DB7A0F" w:rsidRPr="00815596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DC3D0B">
        <w:rPr>
          <w:sz w:val="22"/>
          <w:szCs w:val="22"/>
        </w:rPr>
        <w:t>№ 8»</w:t>
      </w:r>
      <w:r w:rsidR="00685F04" w:rsidRPr="00DC3D0B">
        <w:rPr>
          <w:sz w:val="22"/>
          <w:szCs w:val="22"/>
        </w:rPr>
        <w:t xml:space="preserve"> (далее - Положение)</w:t>
      </w:r>
      <w:r w:rsidR="00CE2907" w:rsidRPr="00DC3D0B">
        <w:rPr>
          <w:sz w:val="22"/>
          <w:szCs w:val="22"/>
        </w:rPr>
        <w:t xml:space="preserve">, п. 39 </w:t>
      </w:r>
      <w:r w:rsidR="00CE2907" w:rsidRPr="00DC3D0B">
        <w:rPr>
          <w:kern w:val="32"/>
          <w:sz w:val="22"/>
          <w:szCs w:val="22"/>
        </w:rPr>
        <w:t xml:space="preserve">Извещения о проведении </w:t>
      </w:r>
      <w:r w:rsidR="00492110" w:rsidRPr="00DC3D0B">
        <w:rPr>
          <w:kern w:val="32"/>
          <w:sz w:val="22"/>
          <w:szCs w:val="22"/>
        </w:rPr>
        <w:t>закупки</w:t>
      </w:r>
      <w:r w:rsidR="00DC3D0B" w:rsidRPr="00DC3D0B">
        <w:rPr>
          <w:kern w:val="32"/>
          <w:sz w:val="22"/>
          <w:szCs w:val="22"/>
        </w:rPr>
        <w:t xml:space="preserve"> </w:t>
      </w:r>
      <w:r w:rsidR="00815596" w:rsidRPr="00DC3D0B">
        <w:rPr>
          <w:bCs/>
          <w:sz w:val="22"/>
          <w:szCs w:val="22"/>
        </w:rPr>
        <w:t xml:space="preserve">на поставку </w:t>
      </w:r>
      <w:r w:rsidR="00DC3D0B" w:rsidRPr="00DC3D0B">
        <w:rPr>
          <w:sz w:val="22"/>
          <w:szCs w:val="22"/>
        </w:rPr>
        <w:t xml:space="preserve">растворов для гематологических анализаторов серии </w:t>
      </w:r>
      <w:proofErr w:type="spellStart"/>
      <w:r w:rsidR="00DC3D0B" w:rsidRPr="00DC3D0B">
        <w:rPr>
          <w:sz w:val="22"/>
          <w:szCs w:val="22"/>
        </w:rPr>
        <w:t>Abacus</w:t>
      </w:r>
      <w:proofErr w:type="spellEnd"/>
      <w:r w:rsidR="00DC3D0B" w:rsidRPr="00DC3D0B">
        <w:rPr>
          <w:bCs/>
          <w:sz w:val="22"/>
          <w:szCs w:val="22"/>
        </w:rPr>
        <w:t xml:space="preserve"> </w:t>
      </w:r>
      <w:r w:rsidR="00644E60" w:rsidRPr="00DC3D0B">
        <w:rPr>
          <w:kern w:val="32"/>
          <w:sz w:val="22"/>
          <w:szCs w:val="22"/>
        </w:rPr>
        <w:t>путем запроса котировок в электронной форме,</w:t>
      </w:r>
      <w:r w:rsidR="00DC3D0B" w:rsidRPr="00DC3D0B">
        <w:rPr>
          <w:kern w:val="32"/>
          <w:sz w:val="22"/>
          <w:szCs w:val="22"/>
        </w:rPr>
        <w:t xml:space="preserve"> </w:t>
      </w:r>
      <w:r w:rsidR="00644E60" w:rsidRPr="00DC3D0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C3D0B" w:rsidRPr="00DC3D0B">
        <w:rPr>
          <w:kern w:val="32"/>
          <w:sz w:val="22"/>
          <w:szCs w:val="22"/>
        </w:rPr>
        <w:t xml:space="preserve"> </w:t>
      </w:r>
      <w:r w:rsidR="00ED56FC" w:rsidRPr="00DC3D0B">
        <w:rPr>
          <w:sz w:val="22"/>
          <w:szCs w:val="22"/>
        </w:rPr>
        <w:t xml:space="preserve">№ </w:t>
      </w:r>
      <w:r w:rsidR="006A46B8" w:rsidRPr="00DC3D0B">
        <w:rPr>
          <w:sz w:val="22"/>
          <w:szCs w:val="22"/>
        </w:rPr>
        <w:t>1</w:t>
      </w:r>
      <w:r w:rsidR="00DC3D0B" w:rsidRPr="00DC3D0B">
        <w:rPr>
          <w:sz w:val="22"/>
          <w:szCs w:val="22"/>
        </w:rPr>
        <w:t>3</w:t>
      </w:r>
      <w:r w:rsidR="00815596" w:rsidRPr="00DC3D0B">
        <w:rPr>
          <w:sz w:val="22"/>
          <w:szCs w:val="22"/>
        </w:rPr>
        <w:t>7</w:t>
      </w:r>
      <w:r w:rsidR="00ED56FC" w:rsidRPr="00DC3D0B">
        <w:rPr>
          <w:sz w:val="22"/>
          <w:szCs w:val="22"/>
        </w:rPr>
        <w:t>-</w:t>
      </w:r>
      <w:r w:rsidR="004035D1" w:rsidRPr="00DC3D0B">
        <w:rPr>
          <w:sz w:val="22"/>
          <w:szCs w:val="22"/>
        </w:rPr>
        <w:t>2</w:t>
      </w:r>
      <w:r w:rsidR="00547B8F" w:rsidRPr="00DC3D0B">
        <w:rPr>
          <w:sz w:val="22"/>
          <w:szCs w:val="22"/>
        </w:rPr>
        <w:t>1</w:t>
      </w:r>
      <w:r w:rsidR="00DC3D0B">
        <w:rPr>
          <w:sz w:val="22"/>
          <w:szCs w:val="22"/>
        </w:rPr>
        <w:t xml:space="preserve"> </w:t>
      </w:r>
      <w:r w:rsidR="00CE2907" w:rsidRPr="00815596">
        <w:rPr>
          <w:kern w:val="32"/>
          <w:sz w:val="22"/>
          <w:szCs w:val="22"/>
        </w:rPr>
        <w:t xml:space="preserve">(далее - Извещение), </w:t>
      </w:r>
      <w:r w:rsidR="00DB7A0F" w:rsidRPr="00815596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15596">
        <w:rPr>
          <w:sz w:val="22"/>
          <w:szCs w:val="22"/>
        </w:rPr>
        <w:t>а</w:t>
      </w:r>
      <w:r w:rsidR="00DB7A0F" w:rsidRPr="00815596">
        <w:rPr>
          <w:sz w:val="22"/>
          <w:szCs w:val="22"/>
        </w:rPr>
        <w:t xml:space="preserve"> только одна заявка, </w:t>
      </w:r>
      <w:r w:rsidR="00C73A81" w:rsidRPr="00815596">
        <w:rPr>
          <w:sz w:val="22"/>
          <w:szCs w:val="22"/>
        </w:rPr>
        <w:t xml:space="preserve"> запрос котировок </w:t>
      </w:r>
      <w:r w:rsidR="00DB7A0F" w:rsidRPr="00815596">
        <w:rPr>
          <w:sz w:val="22"/>
          <w:szCs w:val="22"/>
        </w:rPr>
        <w:t>в электронной форме признается несостоявшимся</w:t>
      </w:r>
      <w:r w:rsidR="00C73A81" w:rsidRPr="00815596">
        <w:rPr>
          <w:sz w:val="22"/>
          <w:szCs w:val="22"/>
        </w:rPr>
        <w:t>.</w:t>
      </w:r>
    </w:p>
    <w:p w:rsidR="00457E0D" w:rsidRPr="0081559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155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15596">
        <w:rPr>
          <w:sz w:val="22"/>
          <w:szCs w:val="22"/>
        </w:rPr>
        <w:t xml:space="preserve">3. </w:t>
      </w:r>
      <w:r w:rsidR="008F11F1" w:rsidRPr="00815596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1559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55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1559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81559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EC3649" w:rsidP="00130F67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815596" w:rsidP="00DC3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</w:t>
            </w:r>
            <w:r w:rsidR="00DC3D0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815596" w:rsidRDefault="00C6306F" w:rsidP="007F3EE0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2</w:t>
            </w:r>
            <w:r w:rsidR="00815596">
              <w:rPr>
                <w:sz w:val="22"/>
                <w:szCs w:val="22"/>
              </w:rPr>
              <w:t>2</w:t>
            </w:r>
            <w:r w:rsidR="007F3EE0" w:rsidRPr="00815596">
              <w:rPr>
                <w:sz w:val="22"/>
                <w:szCs w:val="22"/>
              </w:rPr>
              <w:t>.</w:t>
            </w:r>
            <w:r w:rsidR="00547B8F" w:rsidRPr="00815596">
              <w:rPr>
                <w:sz w:val="22"/>
                <w:szCs w:val="22"/>
              </w:rPr>
              <w:t>0</w:t>
            </w:r>
            <w:r w:rsidR="006A46B8" w:rsidRPr="00815596">
              <w:rPr>
                <w:sz w:val="22"/>
                <w:szCs w:val="22"/>
              </w:rPr>
              <w:t>4</w:t>
            </w:r>
            <w:r w:rsidR="007F3EE0" w:rsidRPr="00815596">
              <w:rPr>
                <w:sz w:val="22"/>
                <w:szCs w:val="22"/>
              </w:rPr>
              <w:t>.202</w:t>
            </w:r>
            <w:r w:rsidR="00547B8F" w:rsidRPr="00815596">
              <w:rPr>
                <w:sz w:val="22"/>
                <w:szCs w:val="22"/>
              </w:rPr>
              <w:t>1</w:t>
            </w:r>
          </w:p>
          <w:p w:rsidR="00EC3649" w:rsidRPr="00815596" w:rsidRDefault="00815596" w:rsidP="00DC3D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3D0B">
              <w:rPr>
                <w:sz w:val="22"/>
                <w:szCs w:val="22"/>
              </w:rPr>
              <w:t>2</w:t>
            </w:r>
            <w:r w:rsidR="007F3EE0" w:rsidRPr="00815596">
              <w:rPr>
                <w:sz w:val="22"/>
                <w:szCs w:val="22"/>
              </w:rPr>
              <w:t>:</w:t>
            </w:r>
            <w:r w:rsidR="00DC3D0B">
              <w:rPr>
                <w:sz w:val="22"/>
                <w:szCs w:val="22"/>
              </w:rPr>
              <w:t>08</w:t>
            </w:r>
            <w:r w:rsidR="007F3EE0" w:rsidRPr="0081559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DC3D0B" w:rsidP="00C630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15596" w:rsidRDefault="00DC3D0B" w:rsidP="009F77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664020, г. Иркутск, ул. Новаторов, д.18, кв.39</w:t>
            </w:r>
          </w:p>
        </w:tc>
      </w:tr>
    </w:tbl>
    <w:p w:rsidR="00E45B71" w:rsidRPr="0081559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155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15596">
        <w:rPr>
          <w:sz w:val="22"/>
          <w:szCs w:val="22"/>
        </w:rPr>
        <w:t xml:space="preserve">4. </w:t>
      </w:r>
      <w:r w:rsidR="008F11F1" w:rsidRPr="00815596">
        <w:rPr>
          <w:sz w:val="22"/>
          <w:szCs w:val="22"/>
        </w:rPr>
        <w:t xml:space="preserve">Сведения о </w:t>
      </w:r>
      <w:r w:rsidR="00797D20" w:rsidRPr="0081559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15596">
        <w:rPr>
          <w:sz w:val="22"/>
          <w:szCs w:val="22"/>
        </w:rPr>
        <w:t>рассмотрени</w:t>
      </w:r>
      <w:r w:rsidR="00797D20" w:rsidRPr="00815596">
        <w:rPr>
          <w:sz w:val="22"/>
          <w:szCs w:val="22"/>
        </w:rPr>
        <w:t>я</w:t>
      </w:r>
      <w:r w:rsidR="008F11F1" w:rsidRPr="0081559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815596">
        <w:rPr>
          <w:sz w:val="22"/>
          <w:szCs w:val="22"/>
        </w:rPr>
        <w:t>о ее соответствии/ не</w:t>
      </w:r>
      <w:r w:rsidR="008F11F1" w:rsidRPr="00815596">
        <w:rPr>
          <w:sz w:val="22"/>
          <w:szCs w:val="22"/>
        </w:rPr>
        <w:t>соответстви</w:t>
      </w:r>
      <w:r w:rsidR="00797D20" w:rsidRPr="00815596">
        <w:rPr>
          <w:sz w:val="22"/>
          <w:szCs w:val="22"/>
        </w:rPr>
        <w:t>и</w:t>
      </w:r>
      <w:r w:rsidR="008F11F1" w:rsidRPr="00815596">
        <w:rPr>
          <w:sz w:val="22"/>
          <w:szCs w:val="22"/>
        </w:rPr>
        <w:t xml:space="preserve"> требованиям </w:t>
      </w:r>
      <w:r w:rsidR="00797D20" w:rsidRPr="0081559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1559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2552"/>
        <w:gridCol w:w="2976"/>
      </w:tblGrid>
      <w:tr w:rsidR="007F3EE0" w:rsidRPr="00815596" w:rsidTr="00C63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t>№№ участ</w:t>
            </w:r>
            <w:r w:rsidRPr="00815596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15596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155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1559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815596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1559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1559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815596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2A65A9" w:rsidRPr="00815596" w:rsidTr="00C63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9" w:rsidRPr="00815596" w:rsidRDefault="002A65A9" w:rsidP="00DC3D0B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9" w:rsidRPr="00815596" w:rsidRDefault="002A65A9" w:rsidP="00DC3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9" w:rsidRPr="00815596" w:rsidRDefault="002A65A9" w:rsidP="00DC3D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МедСервис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9" w:rsidRPr="00815596" w:rsidRDefault="002A65A9" w:rsidP="00F761EF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Островская Т.Б. – не соответствует,</w:t>
            </w:r>
          </w:p>
          <w:p w:rsidR="002A65A9" w:rsidRPr="00815596" w:rsidRDefault="002A65A9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Е.</w:t>
            </w:r>
            <w:r w:rsidRPr="00815596">
              <w:rPr>
                <w:sz w:val="22"/>
                <w:szCs w:val="22"/>
              </w:rPr>
              <w:t xml:space="preserve">В. – не соответствует, </w:t>
            </w:r>
          </w:p>
          <w:p w:rsidR="002A65A9" w:rsidRPr="00815596" w:rsidRDefault="002A65A9" w:rsidP="00F761EF">
            <w:pPr>
              <w:jc w:val="center"/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A9" w:rsidRPr="00141188" w:rsidRDefault="002A65A9" w:rsidP="002A65A9">
            <w:pPr>
              <w:pStyle w:val="aff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4118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4118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14118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2A65A9" w:rsidRPr="00141188" w:rsidRDefault="002A65A9" w:rsidP="002A65A9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1) </w:t>
            </w:r>
            <w:r w:rsidR="005660AC">
              <w:rPr>
                <w:sz w:val="16"/>
                <w:szCs w:val="16"/>
              </w:rPr>
              <w:t xml:space="preserve">отсутствует </w:t>
            </w:r>
            <w:r w:rsidRPr="00141188">
              <w:rPr>
                <w:sz w:val="16"/>
                <w:szCs w:val="16"/>
              </w:rPr>
              <w:t xml:space="preserve">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141188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2A65A9" w:rsidRPr="00826EB6" w:rsidRDefault="002A65A9" w:rsidP="002A65A9">
            <w:pPr>
              <w:tabs>
                <w:tab w:val="left" w:pos="187"/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2) </w:t>
            </w:r>
            <w:r w:rsidRPr="00826EB6">
              <w:rPr>
                <w:rFonts w:eastAsia="Calibri"/>
                <w:b/>
                <w:sz w:val="16"/>
                <w:szCs w:val="16"/>
              </w:rPr>
              <w:t xml:space="preserve">не предоставлен </w:t>
            </w:r>
            <w:r w:rsidRPr="00826EB6">
              <w:rPr>
                <w:sz w:val="16"/>
                <w:szCs w:val="16"/>
              </w:rPr>
              <w:t xml:space="preserve">документ, подтверждающий соответствие участника закупки требованиям, установленным в пункте 1 Раздела 30 Извещения о закупке </w:t>
            </w:r>
            <w:r w:rsidRPr="00826EB6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  <w:r w:rsidRPr="00826EB6">
              <w:rPr>
                <w:sz w:val="16"/>
                <w:szCs w:val="16"/>
              </w:rPr>
              <w:t>:</w:t>
            </w:r>
          </w:p>
          <w:p w:rsidR="002A65A9" w:rsidRPr="00826EB6" w:rsidRDefault="002A65A9" w:rsidP="002A65A9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</w:t>
            </w:r>
            <w:proofErr w:type="spellStart"/>
            <w:r w:rsidRPr="00826EB6">
              <w:rPr>
                <w:sz w:val="16"/>
                <w:szCs w:val="16"/>
              </w:rPr>
              <w:t>непроведение</w:t>
            </w:r>
            <w:proofErr w:type="spellEnd"/>
            <w:r w:rsidRPr="00826EB6">
              <w:rPr>
                <w:sz w:val="16"/>
                <w:szCs w:val="16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2A65A9" w:rsidRPr="00826EB6" w:rsidRDefault="002A65A9" w:rsidP="002A65A9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</w:t>
            </w:r>
            <w:proofErr w:type="spellStart"/>
            <w:r w:rsidRPr="00826EB6">
              <w:rPr>
                <w:sz w:val="16"/>
                <w:szCs w:val="16"/>
              </w:rPr>
              <w:t>неприостановление</w:t>
            </w:r>
            <w:proofErr w:type="spellEnd"/>
            <w:r w:rsidRPr="00826EB6">
              <w:rPr>
                <w:sz w:val="16"/>
                <w:szCs w:val="16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2A65A9" w:rsidRPr="00826EB6" w:rsidRDefault="002A65A9" w:rsidP="002A65A9">
            <w:pPr>
              <w:tabs>
                <w:tab w:val="left" w:pos="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2A65A9" w:rsidRPr="00826EB6" w:rsidRDefault="002A65A9" w:rsidP="002A65A9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- отсутствие у участника закупки - физического лица либо у руководителя, </w:t>
            </w:r>
            <w:r w:rsidRPr="00826EB6">
              <w:rPr>
                <w:sz w:val="16"/>
                <w:szCs w:val="16"/>
              </w:rPr>
              <w:lastRenderedPageBreak/>
              <w:t>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A65A9" w:rsidRPr="00826EB6" w:rsidRDefault="002A65A9" w:rsidP="002A65A9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2A65A9" w:rsidRPr="00826EB6" w:rsidRDefault="002A65A9" w:rsidP="002A65A9">
            <w:pPr>
              <w:tabs>
                <w:tab w:val="left" w:pos="900"/>
                <w:tab w:val="right" w:pos="993"/>
              </w:tabs>
              <w:jc w:val="both"/>
              <w:rPr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>-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2A65A9" w:rsidRPr="00141188" w:rsidRDefault="002A65A9" w:rsidP="002A65A9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r w:rsidRPr="00826EB6">
              <w:rPr>
                <w:sz w:val="16"/>
                <w:szCs w:val="16"/>
              </w:rPr>
              <w:t xml:space="preserve">-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</w:t>
            </w:r>
            <w:proofErr w:type="spellStart"/>
            <w:r w:rsidRPr="00826EB6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6EB6">
              <w:rPr>
                <w:sz w:val="16"/>
                <w:szCs w:val="16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26EB6">
              <w:rPr>
                <w:sz w:val="16"/>
                <w:szCs w:val="16"/>
              </w:rPr>
              <w:t>неполнородными</w:t>
            </w:r>
            <w:proofErr w:type="spellEnd"/>
            <w:r w:rsidRPr="00826EB6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826EB6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826EB6">
              <w:rPr>
                <w:sz w:val="16"/>
                <w:szCs w:val="16"/>
              </w:rPr>
              <w:t xml:space="preserve"> для целей настоящего подпункта понимаются физические лица, владеющие напрямую </w:t>
            </w:r>
            <w:r w:rsidRPr="00826EB6">
              <w:rPr>
                <w:sz w:val="16"/>
                <w:szCs w:val="16"/>
              </w:rPr>
              <w:lastRenderedPageBreak/>
              <w:t>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2A65A9" w:rsidRPr="00141188" w:rsidRDefault="002A65A9" w:rsidP="002A65A9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3) </w:t>
            </w:r>
            <w:r w:rsidRPr="00141188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141188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2A65A9" w:rsidRPr="00141188" w:rsidRDefault="002A65A9" w:rsidP="00052EB4">
            <w:pPr>
              <w:jc w:val="both"/>
              <w:rPr>
                <w:sz w:val="22"/>
                <w:szCs w:val="22"/>
              </w:rPr>
            </w:pPr>
            <w:r w:rsidRPr="00141188">
              <w:rPr>
                <w:sz w:val="16"/>
                <w:szCs w:val="16"/>
              </w:rPr>
              <w:t xml:space="preserve">4) </w:t>
            </w:r>
            <w:r w:rsidRPr="00141188">
              <w:rPr>
                <w:b/>
                <w:sz w:val="16"/>
                <w:szCs w:val="16"/>
              </w:rPr>
              <w:t>отсутствует описание</w:t>
            </w:r>
            <w:r w:rsidRPr="00141188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141188">
              <w:rPr>
                <w:b/>
                <w:sz w:val="16"/>
                <w:szCs w:val="16"/>
              </w:rPr>
              <w:t xml:space="preserve">, </w:t>
            </w:r>
            <w:r w:rsidRPr="00141188">
              <w:rPr>
                <w:sz w:val="16"/>
                <w:szCs w:val="16"/>
              </w:rPr>
              <w:t xml:space="preserve">согласно Разделу </w:t>
            </w:r>
            <w:r w:rsidR="00052EB4">
              <w:rPr>
                <w:sz w:val="16"/>
                <w:szCs w:val="16"/>
              </w:rPr>
              <w:t>3</w:t>
            </w:r>
            <w:r w:rsidRPr="00141188">
              <w:rPr>
                <w:sz w:val="16"/>
                <w:szCs w:val="16"/>
              </w:rPr>
              <w:t xml:space="preserve"> Приложения 3 к Извещению о проведении закупки.</w:t>
            </w:r>
          </w:p>
        </w:tc>
      </w:tr>
    </w:tbl>
    <w:p w:rsidR="007075BB" w:rsidRPr="0081559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1559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15596" w:rsidRDefault="00031C5C" w:rsidP="00031C5C">
      <w:pPr>
        <w:ind w:right="-143"/>
        <w:rPr>
          <w:b/>
          <w:bCs/>
          <w:sz w:val="22"/>
          <w:szCs w:val="22"/>
        </w:rPr>
      </w:pPr>
      <w:r w:rsidRPr="00815596">
        <w:rPr>
          <w:b/>
          <w:bCs/>
          <w:sz w:val="22"/>
          <w:szCs w:val="22"/>
        </w:rPr>
        <w:t>Подписи членов комиссии:</w:t>
      </w:r>
    </w:p>
    <w:p w:rsidR="00031C5C" w:rsidRPr="0081559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15596" w:rsidTr="00254593">
        <w:tc>
          <w:tcPr>
            <w:tcW w:w="2802" w:type="dxa"/>
            <w:hideMark/>
          </w:tcPr>
          <w:p w:rsidR="00031C5C" w:rsidRPr="00815596" w:rsidRDefault="00031C5C" w:rsidP="00254593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15596" w:rsidTr="00254593">
        <w:tc>
          <w:tcPr>
            <w:tcW w:w="2802" w:type="dxa"/>
          </w:tcPr>
          <w:p w:rsidR="00031C5C" w:rsidRPr="00815596" w:rsidRDefault="00031C5C" w:rsidP="00254593">
            <w:pPr>
              <w:rPr>
                <w:sz w:val="22"/>
                <w:szCs w:val="22"/>
              </w:rPr>
            </w:pPr>
          </w:p>
          <w:p w:rsidR="00031C5C" w:rsidRPr="00815596" w:rsidRDefault="00031C5C" w:rsidP="00254593">
            <w:pPr>
              <w:rPr>
                <w:sz w:val="22"/>
                <w:szCs w:val="22"/>
              </w:rPr>
            </w:pPr>
            <w:r w:rsidRPr="008155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81559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052EB4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</w:t>
            </w:r>
            <w:r w:rsidR="00B25266" w:rsidRPr="00815596">
              <w:rPr>
                <w:b w:val="0"/>
                <w:sz w:val="22"/>
                <w:szCs w:val="22"/>
              </w:rPr>
              <w:t>.В.</w:t>
            </w:r>
          </w:p>
        </w:tc>
      </w:tr>
      <w:tr w:rsidR="00031C5C" w:rsidRPr="00815596" w:rsidTr="00254593">
        <w:tc>
          <w:tcPr>
            <w:tcW w:w="2802" w:type="dxa"/>
          </w:tcPr>
          <w:p w:rsidR="00031C5C" w:rsidRPr="0081559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155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1559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55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1559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81559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815596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A9" w:rsidRDefault="002A6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A65A9" w:rsidRDefault="002A6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A9" w:rsidRDefault="002A65A9">
    <w:pPr>
      <w:pStyle w:val="af5"/>
      <w:jc w:val="right"/>
    </w:pPr>
    <w:fldSimple w:instr=" PAGE   \* MERGEFORMAT ">
      <w:r w:rsidR="005660AC">
        <w:rPr>
          <w:noProof/>
        </w:rPr>
        <w:t>4</w:t>
      </w:r>
    </w:fldSimple>
  </w:p>
  <w:p w:rsidR="002A65A9" w:rsidRDefault="002A65A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A9" w:rsidRDefault="002A65A9">
    <w:pPr>
      <w:pStyle w:val="af5"/>
      <w:jc w:val="right"/>
    </w:pPr>
    <w:fldSimple w:instr=" PAGE   \* MERGEFORMAT ">
      <w:r w:rsidR="005660AC">
        <w:rPr>
          <w:noProof/>
        </w:rPr>
        <w:t>1</w:t>
      </w:r>
    </w:fldSimple>
  </w:p>
  <w:p w:rsidR="002A65A9" w:rsidRDefault="002A65A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A9" w:rsidRDefault="002A6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A65A9" w:rsidRDefault="002A6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A9" w:rsidRDefault="002A65A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2EB4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65A9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76A08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0AC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46B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5336"/>
    <w:rsid w:val="00815596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306F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3D0B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762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1465-A0FA-44EC-BCCE-937FA3C7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1139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4</cp:revision>
  <cp:lastPrinted>2021-04-30T03:57:00Z</cp:lastPrinted>
  <dcterms:created xsi:type="dcterms:W3CDTF">2021-04-30T03:34:00Z</dcterms:created>
  <dcterms:modified xsi:type="dcterms:W3CDTF">2021-04-30T03:57:00Z</dcterms:modified>
</cp:coreProperties>
</file>