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E756AB">
        <w:rPr>
          <w:b/>
        </w:rPr>
        <w:t>медицинских расходных материалов (катетер мочеточниковый)</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E756AB">
        <w:rPr>
          <w:b/>
          <w:kern w:val="32"/>
          <w:sz w:val="28"/>
          <w:szCs w:val="28"/>
        </w:rPr>
        <w:t>129-21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41591"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4B1050">
              <w:rPr>
                <w:b/>
                <w:sz w:val="20"/>
                <w:szCs w:val="20"/>
              </w:rPr>
              <w:t xml:space="preserve"> </w:t>
            </w:r>
            <w:r w:rsidR="00C522F4" w:rsidRPr="002D48A2">
              <w:rPr>
                <w:sz w:val="20"/>
                <w:szCs w:val="20"/>
              </w:rPr>
              <w:t>Поставка</w:t>
            </w:r>
            <w:r w:rsidR="007C7A98" w:rsidRPr="002D48A2">
              <w:rPr>
                <w:sz w:val="20"/>
                <w:szCs w:val="20"/>
              </w:rPr>
              <w:t xml:space="preserve"> </w:t>
            </w:r>
            <w:r w:rsidR="00E756AB">
              <w:rPr>
                <w:bCs/>
                <w:sz w:val="20"/>
                <w:szCs w:val="20"/>
              </w:rPr>
              <w:t>медицинских расходных материалов (катетер мочеточниковый)</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712BE1" w:rsidRPr="007E441D" w:rsidRDefault="00E756AB" w:rsidP="00DC5959">
            <w:pPr>
              <w:autoSpaceDE w:val="0"/>
              <w:autoSpaceDN w:val="0"/>
              <w:adjustRightInd w:val="0"/>
              <w:rPr>
                <w:sz w:val="20"/>
                <w:szCs w:val="20"/>
                <w:highlight w:val="cyan"/>
              </w:rPr>
            </w:pPr>
            <w:r w:rsidRPr="00E756AB">
              <w:rPr>
                <w:sz w:val="20"/>
                <w:szCs w:val="20"/>
              </w:rPr>
              <w:t>32.50.13.110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FD5984" w:rsidP="00E756AB">
            <w:pPr>
              <w:autoSpaceDE w:val="0"/>
              <w:autoSpaceDN w:val="0"/>
              <w:adjustRightInd w:val="0"/>
              <w:rPr>
                <w:sz w:val="20"/>
                <w:szCs w:val="20"/>
              </w:rPr>
            </w:pPr>
            <w:r>
              <w:rPr>
                <w:sz w:val="20"/>
                <w:szCs w:val="20"/>
              </w:rPr>
              <w:t>3</w:t>
            </w:r>
            <w:r w:rsidR="0066070D">
              <w:rPr>
                <w:sz w:val="20"/>
                <w:szCs w:val="20"/>
              </w:rPr>
              <w:t>8</w:t>
            </w:r>
            <w:r w:rsidR="00E756AB">
              <w:rPr>
                <w:sz w:val="20"/>
                <w:szCs w:val="20"/>
              </w:rPr>
              <w:t>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2506B" w:rsidRPr="002D48A2" w:rsidRDefault="002D48A2" w:rsidP="00F2506B">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5220FF">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FB7AF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FB7AF8" w:rsidRPr="00FE2446" w:rsidRDefault="00FB7AF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FB7AF8" w:rsidRPr="00FE2446" w:rsidRDefault="00FB7AF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FB7AF8" w:rsidRPr="00FE2446" w:rsidRDefault="00FB7AF8" w:rsidP="00FB7AF8">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F2506B">
              <w:rPr>
                <w:sz w:val="20"/>
                <w:szCs w:val="20"/>
              </w:rPr>
              <w:t>25</w:t>
            </w:r>
            <w:r>
              <w:rPr>
                <w:sz w:val="20"/>
                <w:szCs w:val="20"/>
              </w:rPr>
              <w:t>.</w:t>
            </w:r>
            <w:r w:rsidR="00E756AB">
              <w:rPr>
                <w:sz w:val="20"/>
                <w:szCs w:val="20"/>
              </w:rPr>
              <w:t>12</w:t>
            </w:r>
            <w:r>
              <w:rPr>
                <w:sz w:val="20"/>
                <w:szCs w:val="20"/>
              </w:rPr>
              <w:t>.202</w:t>
            </w:r>
            <w:r w:rsidR="00E756AB">
              <w:rPr>
                <w:sz w:val="20"/>
                <w:szCs w:val="20"/>
              </w:rPr>
              <w:t>1</w:t>
            </w:r>
            <w:r>
              <w:rPr>
                <w:sz w:val="20"/>
                <w:szCs w:val="20"/>
              </w:rPr>
              <w:t xml:space="preserve"> г.</w:t>
            </w:r>
            <w:r w:rsidRPr="00FE2446">
              <w:rPr>
                <w:sz w:val="20"/>
                <w:szCs w:val="20"/>
              </w:rPr>
              <w:t xml:space="preserve"> по адресу: г. Иркутск, </w:t>
            </w:r>
            <w:r>
              <w:rPr>
                <w:sz w:val="20"/>
                <w:szCs w:val="20"/>
              </w:rPr>
              <w:t>ул. Яросл</w:t>
            </w:r>
            <w:r w:rsidR="00F2506B">
              <w:rPr>
                <w:sz w:val="20"/>
                <w:szCs w:val="20"/>
              </w:rPr>
              <w:t>авского, 300 (4 этаж)</w:t>
            </w:r>
            <w:r w:rsidRPr="00FE2446">
              <w:rPr>
                <w:sz w:val="20"/>
                <w:szCs w:val="20"/>
              </w:rPr>
              <w:t>.</w:t>
            </w:r>
          </w:p>
          <w:p w:rsidR="00FB7AF8" w:rsidRPr="00FE2446" w:rsidRDefault="00FB7AF8" w:rsidP="00FB7AF8">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E756AB" w:rsidP="00E756AB">
            <w:pPr>
              <w:tabs>
                <w:tab w:val="left" w:pos="6022"/>
              </w:tabs>
              <w:ind w:right="72"/>
              <w:rPr>
                <w:sz w:val="20"/>
                <w:szCs w:val="20"/>
              </w:rPr>
            </w:pPr>
            <w:r>
              <w:rPr>
                <w:sz w:val="20"/>
                <w:szCs w:val="20"/>
              </w:rPr>
              <w:t>70 400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семьдесят тысяч четыреста</w:t>
            </w:r>
            <w:r w:rsidR="00FD5984">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E756AB">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F2506B">
              <w:rPr>
                <w:b/>
                <w:sz w:val="20"/>
                <w:szCs w:val="20"/>
              </w:rPr>
              <w:t>1</w:t>
            </w:r>
            <w:r w:rsidR="00E756AB">
              <w:rPr>
                <w:b/>
                <w:sz w:val="20"/>
                <w:szCs w:val="20"/>
              </w:rPr>
              <w:t>9</w:t>
            </w:r>
            <w:r w:rsidRPr="002D48A2">
              <w:rPr>
                <w:b/>
                <w:sz w:val="20"/>
                <w:szCs w:val="20"/>
              </w:rPr>
              <w:t>»</w:t>
            </w:r>
            <w:r w:rsidR="007C7A98" w:rsidRPr="002D48A2">
              <w:rPr>
                <w:b/>
                <w:sz w:val="20"/>
                <w:szCs w:val="20"/>
              </w:rPr>
              <w:t xml:space="preserve"> </w:t>
            </w:r>
            <w:r w:rsidR="00F2506B">
              <w:rPr>
                <w:b/>
                <w:sz w:val="20"/>
                <w:szCs w:val="20"/>
              </w:rPr>
              <w:t>апреля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F2506B">
              <w:rPr>
                <w:b/>
                <w:sz w:val="20"/>
                <w:szCs w:val="20"/>
              </w:rPr>
              <w:t>2</w:t>
            </w:r>
            <w:r w:rsidR="00E756AB">
              <w:rPr>
                <w:b/>
                <w:sz w:val="20"/>
                <w:szCs w:val="20"/>
              </w:rPr>
              <w:t>7</w:t>
            </w:r>
            <w:r w:rsidRPr="002D48A2">
              <w:rPr>
                <w:b/>
                <w:sz w:val="20"/>
                <w:szCs w:val="20"/>
              </w:rPr>
              <w:t xml:space="preserve">» </w:t>
            </w:r>
            <w:r w:rsidR="00542D05">
              <w:rPr>
                <w:b/>
                <w:sz w:val="20"/>
                <w:szCs w:val="20"/>
              </w:rPr>
              <w:t>апреля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F2506B">
              <w:rPr>
                <w:sz w:val="20"/>
                <w:szCs w:val="20"/>
              </w:rPr>
              <w:t>1</w:t>
            </w:r>
            <w:r w:rsidR="00E756AB">
              <w:rPr>
                <w:sz w:val="20"/>
                <w:szCs w:val="20"/>
              </w:rPr>
              <w:t>9</w:t>
            </w:r>
            <w:r w:rsidRPr="002D48A2">
              <w:rPr>
                <w:sz w:val="20"/>
                <w:szCs w:val="20"/>
              </w:rPr>
              <w:t xml:space="preserve">» </w:t>
            </w:r>
            <w:r w:rsidR="00F2506B">
              <w:rPr>
                <w:sz w:val="20"/>
                <w:szCs w:val="20"/>
              </w:rPr>
              <w:t>апреля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E756AB">
            <w:pPr>
              <w:jc w:val="both"/>
              <w:rPr>
                <w:sz w:val="20"/>
                <w:szCs w:val="20"/>
              </w:rPr>
            </w:pPr>
            <w:r w:rsidRPr="002D48A2">
              <w:rPr>
                <w:bCs/>
                <w:sz w:val="20"/>
                <w:szCs w:val="20"/>
              </w:rPr>
              <w:t>«</w:t>
            </w:r>
            <w:r w:rsidR="00F2506B">
              <w:rPr>
                <w:bCs/>
                <w:sz w:val="20"/>
                <w:szCs w:val="20"/>
              </w:rPr>
              <w:t>2</w:t>
            </w:r>
            <w:r w:rsidR="00E756AB">
              <w:rPr>
                <w:bCs/>
                <w:sz w:val="20"/>
                <w:szCs w:val="20"/>
              </w:rPr>
              <w:t>7</w:t>
            </w:r>
            <w:r w:rsidRPr="002D48A2">
              <w:rPr>
                <w:bCs/>
                <w:sz w:val="20"/>
                <w:szCs w:val="20"/>
              </w:rPr>
              <w:t xml:space="preserve">» </w:t>
            </w:r>
            <w:r w:rsidR="00542D05">
              <w:rPr>
                <w:bCs/>
                <w:sz w:val="20"/>
                <w:szCs w:val="20"/>
              </w:rPr>
              <w:t>апреля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w:t>
            </w:r>
            <w:r w:rsidRPr="00FE2446">
              <w:rPr>
                <w:b/>
                <w:color w:val="000000"/>
                <w:sz w:val="20"/>
                <w:szCs w:val="20"/>
              </w:rPr>
              <w:lastRenderedPageBreak/>
              <w:t xml:space="preserve">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E756AB" w:rsidP="007C0DB3">
            <w:pPr>
              <w:autoSpaceDE w:val="0"/>
              <w:autoSpaceDN w:val="0"/>
              <w:adjustRightInd w:val="0"/>
              <w:jc w:val="both"/>
              <w:outlineLvl w:val="1"/>
              <w:rPr>
                <w:sz w:val="20"/>
                <w:szCs w:val="20"/>
              </w:rPr>
            </w:pPr>
            <w:r>
              <w:rPr>
                <w:sz w:val="20"/>
                <w:szCs w:val="20"/>
              </w:rPr>
              <w:t>2 112,00</w:t>
            </w:r>
            <w:r w:rsidR="007C7A98">
              <w:rPr>
                <w:sz w:val="20"/>
                <w:szCs w:val="20"/>
              </w:rPr>
              <w:t xml:space="preserve"> </w:t>
            </w:r>
            <w:r w:rsidR="00A84ECD" w:rsidRPr="00FE2446">
              <w:rPr>
                <w:sz w:val="20"/>
                <w:szCs w:val="20"/>
              </w:rPr>
              <w:t>руб. (</w:t>
            </w:r>
            <w:r>
              <w:rPr>
                <w:sz w:val="20"/>
                <w:szCs w:val="20"/>
              </w:rPr>
              <w:t>две тысячи сто двенадцать</w:t>
            </w:r>
            <w:r w:rsidR="00F2506B">
              <w:rPr>
                <w:sz w:val="20"/>
                <w:szCs w:val="20"/>
              </w:rPr>
              <w:t xml:space="preserve">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w:t>
            </w:r>
            <w:r w:rsidRPr="00FE2446">
              <w:rPr>
                <w:rFonts w:ascii="Times New Roman" w:hAnsi="Times New Roman" w:cs="Times New Roman"/>
                <w:color w:val="auto"/>
                <w:sz w:val="20"/>
                <w:szCs w:val="20"/>
              </w:rPr>
              <w:lastRenderedPageBreak/>
              <w:t>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w:t>
            </w:r>
            <w:r w:rsidRPr="00732CF3">
              <w:rPr>
                <w:rFonts w:eastAsia="Lucida Sans Unicode"/>
                <w:sz w:val="20"/>
                <w:szCs w:val="20"/>
              </w:rPr>
              <w:lastRenderedPageBreak/>
              <w:t>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sidR="00487F7E" w:rsidRPr="00FE2446">
              <w:rPr>
                <w:rFonts w:ascii="Times New Roman" w:hAnsi="Times New Roman" w:cs="Times New Roman"/>
                <w:color w:val="auto"/>
                <w:sz w:val="20"/>
                <w:szCs w:val="20"/>
              </w:rPr>
              <w:lastRenderedPageBreak/>
              <w:t>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xml:space="preserve">. Приложения № 3 к Извещению, должна соответствовать сумме </w:t>
            </w:r>
            <w:r w:rsidR="00096E4E" w:rsidRPr="00FE2446">
              <w:rPr>
                <w:sz w:val="20"/>
                <w:szCs w:val="20"/>
              </w:rPr>
              <w:lastRenderedPageBreak/>
              <w:t>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w:t>
            </w:r>
            <w:r w:rsidRPr="00153113">
              <w:rPr>
                <w:sz w:val="20"/>
                <w:szCs w:val="20"/>
              </w:rPr>
              <w:lastRenderedPageBreak/>
              <w:t>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w:t>
            </w:r>
            <w:r w:rsidRPr="00FE2446">
              <w:rPr>
                <w:b/>
                <w:sz w:val="20"/>
                <w:szCs w:val="20"/>
              </w:rPr>
              <w:lastRenderedPageBreak/>
              <w:t>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E756AB">
            <w:pPr>
              <w:jc w:val="both"/>
              <w:rPr>
                <w:sz w:val="20"/>
                <w:szCs w:val="20"/>
              </w:rPr>
            </w:pPr>
            <w:r w:rsidRPr="002D48A2">
              <w:rPr>
                <w:sz w:val="20"/>
                <w:szCs w:val="20"/>
              </w:rPr>
              <w:t>«</w:t>
            </w:r>
            <w:r w:rsidR="00F2506B">
              <w:rPr>
                <w:sz w:val="20"/>
                <w:szCs w:val="20"/>
              </w:rPr>
              <w:t>2</w:t>
            </w:r>
            <w:r w:rsidR="00E756AB">
              <w:rPr>
                <w:sz w:val="20"/>
                <w:szCs w:val="20"/>
              </w:rPr>
              <w:t>6</w:t>
            </w:r>
            <w:r w:rsidR="00487F7E" w:rsidRPr="002D48A2">
              <w:rPr>
                <w:sz w:val="20"/>
                <w:szCs w:val="20"/>
              </w:rPr>
              <w:t xml:space="preserve">» </w:t>
            </w:r>
            <w:r w:rsidR="00FD5984">
              <w:rPr>
                <w:sz w:val="20"/>
                <w:szCs w:val="20"/>
              </w:rPr>
              <w:t>апреля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F2506B">
              <w:rPr>
                <w:b/>
                <w:sz w:val="20"/>
                <w:szCs w:val="20"/>
              </w:rPr>
              <w:t>2</w:t>
            </w:r>
            <w:r w:rsidR="00E756AB">
              <w:rPr>
                <w:b/>
                <w:sz w:val="20"/>
                <w:szCs w:val="20"/>
              </w:rPr>
              <w:t>7</w:t>
            </w:r>
            <w:r w:rsidRPr="002D48A2">
              <w:rPr>
                <w:b/>
                <w:sz w:val="20"/>
                <w:szCs w:val="20"/>
              </w:rPr>
              <w:t>»</w:t>
            </w:r>
            <w:r w:rsidR="007C7A98" w:rsidRPr="002D48A2">
              <w:rPr>
                <w:b/>
                <w:sz w:val="20"/>
                <w:szCs w:val="20"/>
              </w:rPr>
              <w:t xml:space="preserve"> </w:t>
            </w:r>
            <w:r w:rsidR="00542D05">
              <w:rPr>
                <w:b/>
                <w:sz w:val="20"/>
                <w:szCs w:val="20"/>
              </w:rPr>
              <w:t>апреля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E756AB">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F2506B">
              <w:rPr>
                <w:b/>
                <w:sz w:val="20"/>
                <w:szCs w:val="20"/>
              </w:rPr>
              <w:t>2</w:t>
            </w:r>
            <w:r w:rsidR="00E756AB">
              <w:rPr>
                <w:b/>
                <w:sz w:val="20"/>
                <w:szCs w:val="20"/>
              </w:rPr>
              <w:t>7</w:t>
            </w:r>
            <w:r w:rsidR="00B3692E" w:rsidRPr="002D48A2">
              <w:rPr>
                <w:b/>
                <w:sz w:val="20"/>
                <w:szCs w:val="20"/>
              </w:rPr>
              <w:t xml:space="preserve">» </w:t>
            </w:r>
            <w:r w:rsidR="00542D05">
              <w:rPr>
                <w:b/>
                <w:sz w:val="20"/>
                <w:szCs w:val="20"/>
              </w:rPr>
              <w:t>апреля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w:t>
            </w:r>
            <w:r w:rsidRPr="00FE2446">
              <w:rPr>
                <w:sz w:val="20"/>
                <w:szCs w:val="20"/>
              </w:rPr>
              <w:lastRenderedPageBreak/>
              <w:t>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w:t>
            </w:r>
            <w:r>
              <w:rPr>
                <w:sz w:val="20"/>
                <w:szCs w:val="20"/>
              </w:rPr>
              <w:lastRenderedPageBreak/>
              <w:t>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w:t>
            </w:r>
            <w:r w:rsidRPr="00FE2446">
              <w:rPr>
                <w:bCs/>
                <w:sz w:val="20"/>
                <w:szCs w:val="20"/>
              </w:rPr>
              <w:lastRenderedPageBreak/>
              <w:t>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w:t>
            </w:r>
            <w:r w:rsidRPr="00732CF3">
              <w:rPr>
                <w:rFonts w:ascii="Times New Roman" w:hAnsi="Times New Roman" w:cs="Times New Roman"/>
                <w:color w:val="auto"/>
                <w:sz w:val="20"/>
                <w:szCs w:val="20"/>
              </w:rPr>
              <w:lastRenderedPageBreak/>
              <w:t xml:space="preserve">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8266C">
              <w:rPr>
                <w:rFonts w:ascii="Times New Roman" w:hAnsi="Times New Roman"/>
                <w:color w:val="auto"/>
                <w:sz w:val="19"/>
                <w:szCs w:val="19"/>
              </w:rPr>
              <w:t xml:space="preserve">. </w:t>
            </w:r>
            <w:r w:rsidR="00E408D4" w:rsidRPr="0028266C">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28266C"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lastRenderedPageBreak/>
              <w:t>П</w:t>
            </w:r>
            <w:r w:rsidR="00EF4DF9" w:rsidRPr="0028266C">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28266C">
              <w:rPr>
                <w:rFonts w:ascii="Times New Roman" w:hAnsi="Times New Roman" w:cs="Times New Roman"/>
                <w:color w:val="auto"/>
                <w:sz w:val="19"/>
                <w:szCs w:val="19"/>
              </w:rPr>
              <w:t>.</w:t>
            </w:r>
          </w:p>
          <w:p w:rsidR="00B63070" w:rsidRPr="0028266C"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28266C">
              <w:rPr>
                <w:rFonts w:ascii="Times New Roman" w:hAnsi="Times New Roman" w:cs="Times New Roman"/>
                <w:b/>
                <w:color w:val="auto"/>
                <w:sz w:val="19"/>
                <w:szCs w:val="19"/>
                <w:u w:val="single"/>
              </w:rPr>
              <w:t>Случаи изменения существенных условий договора:</w:t>
            </w:r>
          </w:p>
          <w:p w:rsidR="00890D79" w:rsidRPr="0028266C"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1)</w:t>
            </w:r>
            <w:r w:rsidR="00890D79" w:rsidRPr="0028266C">
              <w:rPr>
                <w:rFonts w:ascii="Times New Roman" w:hAnsi="Times New Roman" w:cs="Times New Roman"/>
                <w:color w:val="auto"/>
                <w:sz w:val="19"/>
                <w:szCs w:val="19"/>
              </w:rPr>
              <w:t xml:space="preserve"> </w:t>
            </w:r>
            <w:r w:rsidRPr="0028266C">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28266C"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2) </w:t>
            </w:r>
            <w:r w:rsidR="003E1530" w:rsidRPr="0028266C">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3</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4</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5</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6</w:t>
            </w:r>
            <w:r w:rsidR="003E1530" w:rsidRPr="0028266C">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28266C">
              <w:rPr>
                <w:rFonts w:ascii="Times New Roman" w:hAnsi="Times New Roman" w:cs="Times New Roman"/>
                <w:color w:val="auto"/>
                <w:sz w:val="19"/>
                <w:szCs w:val="19"/>
              </w:rPr>
              <w:t>7</w:t>
            </w:r>
            <w:r w:rsidR="003E1530" w:rsidRPr="0028266C">
              <w:rPr>
                <w:rFonts w:ascii="Times New Roman" w:hAnsi="Times New Roman" w:cs="Times New Roman"/>
                <w:color w:val="auto"/>
                <w:sz w:val="19"/>
                <w:szCs w:val="19"/>
              </w:rPr>
              <w:t xml:space="preserve">) </w:t>
            </w:r>
            <w:r w:rsidR="003E1530" w:rsidRPr="0028266C">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w:t>
            </w:r>
            <w:r w:rsidR="003E1530" w:rsidRPr="0028266C">
              <w:rPr>
                <w:rFonts w:ascii="Times New Roman" w:hAnsi="Times New Roman"/>
                <w:sz w:val="19"/>
                <w:szCs w:val="19"/>
              </w:rPr>
              <w:lastRenderedPageBreak/>
              <w:t>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28266C"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sz w:val="19"/>
                <w:szCs w:val="19"/>
              </w:rPr>
              <w:t>8</w:t>
            </w:r>
            <w:r w:rsidR="003E1530" w:rsidRPr="0028266C">
              <w:rPr>
                <w:rFonts w:ascii="Times New Roman" w:hAnsi="Times New Roman"/>
                <w:sz w:val="19"/>
                <w:szCs w:val="19"/>
              </w:rPr>
              <w:t xml:space="preserve">) </w:t>
            </w:r>
            <w:r w:rsidR="003E1530" w:rsidRPr="0028266C">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28266C">
              <w:rPr>
                <w:rFonts w:ascii="Times New Roman" w:hAnsi="Times New Roman" w:cs="Times New Roman"/>
                <w:color w:val="auto"/>
                <w:sz w:val="19"/>
                <w:szCs w:val="19"/>
              </w:rPr>
              <w:t>.</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28266C">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28266C"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28266C">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2335BB" w:rsidRDefault="002335BB"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542D05" w:rsidRDefault="00542D05" w:rsidP="00732CF3">
      <w:pPr>
        <w:jc w:val="right"/>
        <w:rPr>
          <w:b/>
          <w:bCs/>
          <w:sz w:val="20"/>
          <w:szCs w:val="20"/>
        </w:rPr>
      </w:pPr>
    </w:p>
    <w:p w:rsidR="00FD5984" w:rsidRDefault="00FD5984" w:rsidP="00732CF3">
      <w:pPr>
        <w:jc w:val="right"/>
        <w:rPr>
          <w:b/>
          <w:bCs/>
          <w:sz w:val="20"/>
          <w:szCs w:val="20"/>
        </w:rPr>
      </w:pPr>
    </w:p>
    <w:p w:rsidR="00FD5984" w:rsidRDefault="00FD5984" w:rsidP="00732CF3">
      <w:pPr>
        <w:jc w:val="right"/>
        <w:rPr>
          <w:b/>
          <w:bCs/>
          <w:sz w:val="20"/>
          <w:szCs w:val="20"/>
        </w:rPr>
      </w:pPr>
    </w:p>
    <w:p w:rsidR="00542D05" w:rsidRDefault="00542D05" w:rsidP="00732CF3">
      <w:pPr>
        <w:jc w:val="right"/>
        <w:rPr>
          <w:b/>
          <w:bCs/>
          <w:sz w:val="20"/>
          <w:szCs w:val="20"/>
        </w:rPr>
      </w:pPr>
    </w:p>
    <w:p w:rsidR="00542D05" w:rsidRDefault="00542D05" w:rsidP="00732CF3">
      <w:pPr>
        <w:jc w:val="right"/>
        <w:rPr>
          <w:b/>
          <w:bCs/>
          <w:sz w:val="20"/>
          <w:szCs w:val="20"/>
        </w:rPr>
      </w:pPr>
    </w:p>
    <w:p w:rsidR="00542D05" w:rsidRDefault="00542D05" w:rsidP="00732CF3">
      <w:pPr>
        <w:jc w:val="right"/>
        <w:rPr>
          <w:b/>
          <w:bCs/>
          <w:sz w:val="20"/>
          <w:szCs w:val="20"/>
        </w:rPr>
      </w:pPr>
    </w:p>
    <w:p w:rsidR="00F2506B" w:rsidRDefault="00F2506B" w:rsidP="00732CF3">
      <w:pPr>
        <w:jc w:val="right"/>
        <w:rPr>
          <w:b/>
          <w:bCs/>
          <w:sz w:val="20"/>
          <w:szCs w:val="20"/>
        </w:rPr>
      </w:pPr>
    </w:p>
    <w:p w:rsidR="00F2506B" w:rsidRDefault="00F2506B" w:rsidP="00732CF3">
      <w:pPr>
        <w:jc w:val="right"/>
        <w:rPr>
          <w:b/>
          <w:bCs/>
          <w:sz w:val="20"/>
          <w:szCs w:val="20"/>
        </w:rPr>
      </w:pPr>
    </w:p>
    <w:p w:rsidR="00542D05" w:rsidRDefault="00542D05" w:rsidP="00732CF3">
      <w:pPr>
        <w:jc w:val="right"/>
        <w:rPr>
          <w:b/>
          <w:bCs/>
          <w:sz w:val="20"/>
          <w:szCs w:val="20"/>
        </w:rPr>
      </w:pPr>
    </w:p>
    <w:p w:rsidR="00542D05" w:rsidRDefault="00542D05"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E756AB">
        <w:rPr>
          <w:b/>
          <w:sz w:val="20"/>
          <w:szCs w:val="20"/>
        </w:rPr>
        <w:t>медицинских расходных материалов (катетер мочеточниковый)</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E756AB">
        <w:rPr>
          <w:b/>
          <w:kern w:val="32"/>
          <w:sz w:val="20"/>
          <w:szCs w:val="20"/>
        </w:rPr>
        <w:t>129-21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E756AB">
        <w:rPr>
          <w:b/>
          <w:bCs/>
          <w:sz w:val="20"/>
        </w:rPr>
        <w:t>медицинских расходных материалов (катетер мочеточниковый)</w:t>
      </w:r>
      <w:bookmarkEnd w:id="2"/>
      <w:r w:rsidR="00634522">
        <w:rPr>
          <w:b/>
          <w:bCs/>
          <w:sz w:val="20"/>
        </w:rPr>
        <w:t xml:space="preserve"> </w:t>
      </w:r>
    </w:p>
    <w:tbl>
      <w:tblPr>
        <w:tblW w:w="10204" w:type="dxa"/>
        <w:tblInd w:w="108" w:type="dxa"/>
        <w:tblLayout w:type="fixed"/>
        <w:tblLook w:val="04A0"/>
      </w:tblPr>
      <w:tblGrid>
        <w:gridCol w:w="534"/>
        <w:gridCol w:w="1734"/>
        <w:gridCol w:w="5103"/>
        <w:gridCol w:w="850"/>
        <w:gridCol w:w="850"/>
        <w:gridCol w:w="1133"/>
      </w:tblGrid>
      <w:tr w:rsidR="007021AA" w:rsidRPr="005A07FA" w:rsidTr="002335BB">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FD5984">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FD5984">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28266C">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657CDE">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E756AB" w:rsidRPr="00542D05"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E756AB" w:rsidRPr="00BF11EB" w:rsidRDefault="00E756AB" w:rsidP="002D0632">
            <w:pPr>
              <w:jc w:val="center"/>
              <w:rPr>
                <w:sz w:val="20"/>
                <w:szCs w:val="20"/>
                <w:lang w:eastAsia="en-US"/>
              </w:rPr>
            </w:pPr>
            <w:r w:rsidRPr="00BF11EB">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E756AB" w:rsidRPr="00BF11EB" w:rsidRDefault="00E756AB" w:rsidP="002D0632">
            <w:pPr>
              <w:rPr>
                <w:sz w:val="20"/>
                <w:szCs w:val="20"/>
                <w:lang w:eastAsia="en-US"/>
              </w:rPr>
            </w:pPr>
            <w:r w:rsidRPr="00BF11EB">
              <w:rPr>
                <w:bCs/>
                <w:sz w:val="20"/>
                <w:szCs w:val="20"/>
              </w:rPr>
              <w:t xml:space="preserve">Катетер мочеточниковый </w:t>
            </w:r>
            <w:r w:rsidRPr="00BF11EB">
              <w:rPr>
                <w:sz w:val="20"/>
                <w:szCs w:val="20"/>
              </w:rPr>
              <w:t>тип № 5</w:t>
            </w:r>
            <w:r>
              <w:rPr>
                <w:sz w:val="20"/>
                <w:szCs w:val="20"/>
              </w:rPr>
              <w:t xml:space="preserve"> </w:t>
            </w:r>
            <w:r w:rsidRPr="00BF11EB">
              <w:rPr>
                <w:sz w:val="20"/>
                <w:szCs w:val="20"/>
              </w:rPr>
              <w:t>(левый-синий)</w:t>
            </w:r>
            <w:r>
              <w:rPr>
                <w:sz w:val="20"/>
                <w:szCs w:val="20"/>
              </w:rPr>
              <w:t xml:space="preserve"> </w:t>
            </w:r>
          </w:p>
        </w:tc>
        <w:tc>
          <w:tcPr>
            <w:tcW w:w="5103" w:type="dxa"/>
            <w:tcBorders>
              <w:top w:val="single" w:sz="4" w:space="0" w:color="auto"/>
              <w:left w:val="nil"/>
              <w:bottom w:val="single" w:sz="4" w:space="0" w:color="auto"/>
              <w:right w:val="single" w:sz="4" w:space="0" w:color="auto"/>
            </w:tcBorders>
          </w:tcPr>
          <w:p w:rsidR="00E756AB" w:rsidRDefault="00E756AB" w:rsidP="002D0632">
            <w:pPr>
              <w:rPr>
                <w:sz w:val="20"/>
                <w:szCs w:val="20"/>
              </w:rPr>
            </w:pPr>
            <w:r w:rsidRPr="00BF11EB">
              <w:rPr>
                <w:bCs/>
                <w:sz w:val="20"/>
                <w:szCs w:val="20"/>
              </w:rPr>
              <w:t>Катетер мочеточниковый рентгеноконтрастный однократного применения стерильный</w:t>
            </w:r>
            <w:r w:rsidRPr="00BF11EB">
              <w:rPr>
                <w:sz w:val="20"/>
                <w:szCs w:val="20"/>
              </w:rPr>
              <w:t xml:space="preserve"> (левый-синий) № 5, </w:t>
            </w:r>
          </w:p>
          <w:p w:rsidR="00E756AB" w:rsidRDefault="00E756AB" w:rsidP="002D0632">
            <w:pPr>
              <w:rPr>
                <w:sz w:val="20"/>
                <w:szCs w:val="20"/>
              </w:rPr>
            </w:pPr>
            <w:r w:rsidRPr="00BF11EB">
              <w:rPr>
                <w:sz w:val="20"/>
                <w:szCs w:val="20"/>
              </w:rPr>
              <w:t xml:space="preserve">(проводник и катетер) предназначен для введения в мочеточники и почки через катетеризационные цитоскопы с целью диагностики и лечения. </w:t>
            </w:r>
            <w:r w:rsidRPr="00BF11EB">
              <w:rPr>
                <w:sz w:val="20"/>
                <w:szCs w:val="20"/>
              </w:rPr>
              <w:br/>
            </w:r>
            <w:r w:rsidRPr="00BF11EB">
              <w:rPr>
                <w:bCs/>
                <w:sz w:val="20"/>
                <w:szCs w:val="20"/>
              </w:rPr>
              <w:t>Мочеточниковый катетер</w:t>
            </w:r>
            <w:r w:rsidRPr="00BF11EB">
              <w:rPr>
                <w:sz w:val="20"/>
                <w:szCs w:val="20"/>
              </w:rPr>
              <w:t xml:space="preserve"> - состоит из трубки изготовленной из рентгеноконтрастного термолабильного биологически инертного полимера</w:t>
            </w:r>
            <w:r>
              <w:rPr>
                <w:sz w:val="20"/>
                <w:szCs w:val="20"/>
              </w:rPr>
              <w:t xml:space="preserve"> </w:t>
            </w:r>
            <w:r w:rsidRPr="00BF11EB">
              <w:rPr>
                <w:sz w:val="20"/>
                <w:szCs w:val="20"/>
              </w:rPr>
              <w:t xml:space="preserve">(ПВХ-композиции). </w:t>
            </w:r>
            <w:r w:rsidRPr="00BF11EB">
              <w:rPr>
                <w:sz w:val="20"/>
                <w:szCs w:val="20"/>
              </w:rPr>
              <w:br/>
              <w:t xml:space="preserve">Диаметр катетера 1,66 мм. </w:t>
            </w:r>
          </w:p>
          <w:p w:rsidR="00E756AB" w:rsidRDefault="00E756AB" w:rsidP="002D0632">
            <w:pPr>
              <w:rPr>
                <w:sz w:val="20"/>
                <w:szCs w:val="20"/>
              </w:rPr>
            </w:pPr>
            <w:r w:rsidRPr="00BF11EB">
              <w:rPr>
                <w:sz w:val="20"/>
                <w:szCs w:val="20"/>
              </w:rPr>
              <w:t xml:space="preserve">Длина мочеточникового катера 710 мм, </w:t>
            </w:r>
          </w:p>
          <w:p w:rsidR="00E756AB" w:rsidRDefault="00E756AB" w:rsidP="002D0632">
            <w:pPr>
              <w:rPr>
                <w:sz w:val="20"/>
                <w:szCs w:val="20"/>
              </w:rPr>
            </w:pPr>
            <w:r w:rsidRPr="00BF11EB">
              <w:rPr>
                <w:sz w:val="20"/>
                <w:szCs w:val="20"/>
              </w:rPr>
              <w:t xml:space="preserve">конец катетера для мочеточников имеет сферический профиль, исключающий травмирование тканей при его введении. </w:t>
            </w:r>
          </w:p>
          <w:p w:rsidR="00E756AB" w:rsidRDefault="00E756AB" w:rsidP="002D0632">
            <w:pPr>
              <w:rPr>
                <w:sz w:val="20"/>
                <w:szCs w:val="20"/>
              </w:rPr>
            </w:pPr>
            <w:r w:rsidRPr="00BF11EB">
              <w:rPr>
                <w:sz w:val="20"/>
                <w:szCs w:val="20"/>
              </w:rPr>
              <w:t xml:space="preserve">Боковые отверстия обеспечивают беспрепятственный вывод жидкости из организма и введение лекарственных средств. </w:t>
            </w:r>
          </w:p>
          <w:p w:rsidR="00E756AB" w:rsidRPr="00BF11EB" w:rsidRDefault="00E756AB" w:rsidP="002D0632">
            <w:pPr>
              <w:rPr>
                <w:sz w:val="20"/>
                <w:szCs w:val="20"/>
              </w:rPr>
            </w:pPr>
            <w:r w:rsidRPr="00BF11EB">
              <w:rPr>
                <w:sz w:val="20"/>
                <w:szCs w:val="20"/>
              </w:rPr>
              <w:t>Кольцевые метки на катетерах позволяют контролировать глубину его введения.</w:t>
            </w:r>
          </w:p>
          <w:p w:rsidR="00E756AB" w:rsidRDefault="00E756AB" w:rsidP="002D0632">
            <w:pPr>
              <w:rPr>
                <w:sz w:val="20"/>
                <w:szCs w:val="20"/>
              </w:rPr>
            </w:pPr>
            <w:r w:rsidRPr="00BF11EB">
              <w:rPr>
                <w:sz w:val="20"/>
                <w:szCs w:val="20"/>
              </w:rPr>
              <w:t xml:space="preserve">Каждый мочеточниковый катетер снабжен мандреном (проводником) из упругой бронзовой проволоки. </w:t>
            </w:r>
          </w:p>
          <w:p w:rsidR="00E756AB" w:rsidRDefault="00E756AB" w:rsidP="002D0632">
            <w:pPr>
              <w:rPr>
                <w:sz w:val="20"/>
                <w:szCs w:val="20"/>
              </w:rPr>
            </w:pPr>
            <w:r w:rsidRPr="00BF11EB">
              <w:rPr>
                <w:sz w:val="20"/>
                <w:szCs w:val="20"/>
              </w:rPr>
              <w:t>С целью сохранения прямолинейности мочеточноковый катетер упакован в жёсткий полиэтиленовый чехол или футляр (чехол с колпачком).</w:t>
            </w:r>
            <w:r w:rsidRPr="00BF11EB">
              <w:rPr>
                <w:bCs/>
                <w:sz w:val="20"/>
                <w:szCs w:val="20"/>
              </w:rPr>
              <w:t> </w:t>
            </w:r>
            <w:r w:rsidRPr="00BF11EB">
              <w:rPr>
                <w:bCs/>
                <w:sz w:val="20"/>
                <w:szCs w:val="20"/>
              </w:rPr>
              <w:br/>
            </w:r>
            <w:r w:rsidRPr="00BF11EB">
              <w:rPr>
                <w:sz w:val="20"/>
                <w:szCs w:val="20"/>
              </w:rPr>
              <w:t>Катетер стерильны</w:t>
            </w:r>
            <w:r>
              <w:rPr>
                <w:sz w:val="20"/>
                <w:szCs w:val="20"/>
              </w:rPr>
              <w:t>й</w:t>
            </w:r>
            <w:r w:rsidRPr="00BF11EB">
              <w:rPr>
                <w:sz w:val="20"/>
                <w:szCs w:val="20"/>
              </w:rPr>
              <w:t>, нетоксичны</w:t>
            </w:r>
            <w:r>
              <w:rPr>
                <w:sz w:val="20"/>
                <w:szCs w:val="20"/>
              </w:rPr>
              <w:t>й</w:t>
            </w:r>
            <w:r w:rsidRPr="00BF11EB">
              <w:rPr>
                <w:sz w:val="20"/>
                <w:szCs w:val="20"/>
              </w:rPr>
              <w:t>, апирогенны</w:t>
            </w:r>
            <w:r>
              <w:rPr>
                <w:sz w:val="20"/>
                <w:szCs w:val="20"/>
              </w:rPr>
              <w:t>й.</w:t>
            </w:r>
          </w:p>
          <w:p w:rsidR="00E756AB" w:rsidRPr="00BF11EB" w:rsidRDefault="00E756AB" w:rsidP="002D0632">
            <w:pPr>
              <w:rPr>
                <w:sz w:val="20"/>
                <w:szCs w:val="20"/>
              </w:rPr>
            </w:pPr>
            <w:r>
              <w:rPr>
                <w:sz w:val="20"/>
                <w:szCs w:val="20"/>
              </w:rPr>
              <w:t>О</w:t>
            </w:r>
            <w:r w:rsidRPr="00BF11EB">
              <w:rPr>
                <w:sz w:val="20"/>
                <w:szCs w:val="20"/>
              </w:rPr>
              <w:t>дноразового использования.</w:t>
            </w:r>
          </w:p>
          <w:p w:rsidR="00E756AB" w:rsidRPr="00BF11EB" w:rsidRDefault="00E756AB" w:rsidP="002D0632">
            <w:pPr>
              <w:rPr>
                <w:sz w:val="20"/>
                <w:szCs w:val="20"/>
              </w:rPr>
            </w:pPr>
            <w:r w:rsidRPr="00BF11EB">
              <w:rPr>
                <w:bCs/>
                <w:sz w:val="20"/>
                <w:szCs w:val="20"/>
              </w:rPr>
              <w:t>Стерилизация:</w:t>
            </w:r>
            <w:r>
              <w:rPr>
                <w:bCs/>
                <w:sz w:val="20"/>
                <w:szCs w:val="20"/>
              </w:rPr>
              <w:t xml:space="preserve"> </w:t>
            </w:r>
            <w:r w:rsidRPr="00BF11EB">
              <w:rPr>
                <w:sz w:val="20"/>
                <w:szCs w:val="20"/>
              </w:rPr>
              <w:t>радиационная; </w:t>
            </w:r>
            <w:r w:rsidRPr="00BF11EB">
              <w:rPr>
                <w:sz w:val="20"/>
                <w:szCs w:val="20"/>
              </w:rPr>
              <w:br/>
            </w:r>
            <w:r w:rsidRPr="00BF11EB">
              <w:rPr>
                <w:bCs/>
                <w:sz w:val="20"/>
                <w:szCs w:val="20"/>
              </w:rPr>
              <w:t>Срок годности:</w:t>
            </w:r>
            <w:r w:rsidRPr="00BF11EB">
              <w:rPr>
                <w:sz w:val="20"/>
                <w:szCs w:val="20"/>
              </w:rPr>
              <w:t xml:space="preserve"> </w:t>
            </w:r>
            <w:r>
              <w:rPr>
                <w:sz w:val="20"/>
                <w:szCs w:val="20"/>
              </w:rPr>
              <w:t xml:space="preserve">не менее </w:t>
            </w:r>
            <w:r w:rsidRPr="00BF11EB">
              <w:rPr>
                <w:sz w:val="20"/>
                <w:szCs w:val="20"/>
              </w:rPr>
              <w:t xml:space="preserve">3 </w:t>
            </w:r>
            <w:r>
              <w:rPr>
                <w:sz w:val="20"/>
                <w:szCs w:val="20"/>
              </w:rPr>
              <w:t>лет</w:t>
            </w:r>
            <w:r w:rsidRPr="00BF11EB">
              <w:rPr>
                <w:sz w:val="20"/>
                <w:szCs w:val="20"/>
              </w:rPr>
              <w:t>.</w:t>
            </w:r>
          </w:p>
          <w:p w:rsidR="00E756AB" w:rsidRPr="00BF11EB" w:rsidRDefault="00E756AB" w:rsidP="00E756AB">
            <w:pPr>
              <w:rPr>
                <w:color w:val="0005F8"/>
                <w:sz w:val="20"/>
                <w:szCs w:val="20"/>
              </w:rPr>
            </w:pPr>
            <w:r w:rsidRPr="00BF11EB">
              <w:rPr>
                <w:sz w:val="20"/>
                <w:szCs w:val="20"/>
              </w:rPr>
              <w:t>Упаковка: индивидуальная стерильная (бумага + пленка)</w:t>
            </w: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756AB" w:rsidRPr="00BF11EB" w:rsidRDefault="00E756AB" w:rsidP="002D0632">
            <w:pPr>
              <w:jc w:val="center"/>
              <w:rPr>
                <w:sz w:val="20"/>
                <w:szCs w:val="20"/>
                <w:lang w:eastAsia="en-US"/>
              </w:rPr>
            </w:pPr>
            <w:r w:rsidRPr="00BF11EB">
              <w:rPr>
                <w:sz w:val="20"/>
                <w:szCs w:val="20"/>
                <w:lang w:eastAsia="en-US"/>
              </w:rPr>
              <w:t>Ш</w:t>
            </w:r>
            <w:r w:rsidRPr="00BF11EB">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E756AB" w:rsidRPr="001E7C2F" w:rsidRDefault="00E756AB" w:rsidP="00196665">
            <w:pPr>
              <w:jc w:val="center"/>
              <w:rPr>
                <w:sz w:val="20"/>
                <w:szCs w:val="20"/>
                <w:lang w:eastAsia="en-US"/>
              </w:rPr>
            </w:pPr>
            <w:r>
              <w:rPr>
                <w:sz w:val="20"/>
                <w:szCs w:val="20"/>
                <w:lang w:eastAsia="en-US"/>
              </w:rPr>
              <w:t>100</w:t>
            </w:r>
          </w:p>
        </w:tc>
        <w:tc>
          <w:tcPr>
            <w:tcW w:w="1133" w:type="dxa"/>
            <w:tcBorders>
              <w:top w:val="single" w:sz="4" w:space="0" w:color="auto"/>
              <w:left w:val="nil"/>
              <w:bottom w:val="single" w:sz="4" w:space="0" w:color="auto"/>
              <w:right w:val="single" w:sz="4" w:space="0" w:color="auto"/>
            </w:tcBorders>
          </w:tcPr>
          <w:p w:rsidR="00E756AB" w:rsidRPr="00542D05" w:rsidRDefault="00E756AB" w:rsidP="00542D05">
            <w:pPr>
              <w:jc w:val="center"/>
              <w:rPr>
                <w:sz w:val="20"/>
                <w:szCs w:val="20"/>
              </w:rPr>
            </w:pPr>
            <w:r>
              <w:rPr>
                <w:sz w:val="20"/>
                <w:szCs w:val="20"/>
              </w:rPr>
              <w:t>352,00</w:t>
            </w:r>
          </w:p>
        </w:tc>
      </w:tr>
      <w:tr w:rsidR="00E756AB" w:rsidRPr="00542D05"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E756AB" w:rsidRPr="00BF11EB" w:rsidRDefault="00E756AB" w:rsidP="002D0632">
            <w:pPr>
              <w:jc w:val="center"/>
              <w:rPr>
                <w:sz w:val="20"/>
                <w:szCs w:val="20"/>
                <w:lang w:eastAsia="en-US"/>
              </w:rPr>
            </w:pPr>
            <w:r w:rsidRPr="00BF11EB">
              <w:rPr>
                <w:sz w:val="20"/>
                <w:szCs w:val="20"/>
                <w:lang w:eastAsia="en-US"/>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E756AB" w:rsidRPr="00BF11EB" w:rsidRDefault="00E756AB" w:rsidP="002D0632">
            <w:pPr>
              <w:rPr>
                <w:sz w:val="20"/>
                <w:szCs w:val="20"/>
                <w:lang w:eastAsia="en-US"/>
              </w:rPr>
            </w:pPr>
            <w:r w:rsidRPr="00BF11EB">
              <w:rPr>
                <w:bCs/>
                <w:sz w:val="20"/>
                <w:szCs w:val="20"/>
              </w:rPr>
              <w:t xml:space="preserve">Катетер мочеточниковый </w:t>
            </w:r>
            <w:r w:rsidRPr="00BF11EB">
              <w:rPr>
                <w:sz w:val="20"/>
                <w:szCs w:val="20"/>
              </w:rPr>
              <w:t>№</w:t>
            </w:r>
            <w:r>
              <w:rPr>
                <w:sz w:val="20"/>
                <w:szCs w:val="20"/>
              </w:rPr>
              <w:t xml:space="preserve"> </w:t>
            </w:r>
            <w:r w:rsidRPr="00BF11EB">
              <w:rPr>
                <w:sz w:val="20"/>
                <w:szCs w:val="20"/>
              </w:rPr>
              <w:t>5</w:t>
            </w:r>
            <w:r>
              <w:rPr>
                <w:sz w:val="20"/>
                <w:szCs w:val="20"/>
              </w:rPr>
              <w:t xml:space="preserve"> </w:t>
            </w:r>
            <w:r w:rsidRPr="00BF11EB">
              <w:rPr>
                <w:sz w:val="20"/>
                <w:szCs w:val="20"/>
              </w:rPr>
              <w:t>(красный-правый)</w:t>
            </w:r>
          </w:p>
        </w:tc>
        <w:tc>
          <w:tcPr>
            <w:tcW w:w="5103" w:type="dxa"/>
            <w:tcBorders>
              <w:top w:val="single" w:sz="4" w:space="0" w:color="auto"/>
              <w:left w:val="nil"/>
              <w:bottom w:val="single" w:sz="4" w:space="0" w:color="auto"/>
              <w:right w:val="single" w:sz="4" w:space="0" w:color="auto"/>
            </w:tcBorders>
          </w:tcPr>
          <w:p w:rsidR="00E756AB" w:rsidRDefault="00E756AB" w:rsidP="002D0632">
            <w:pPr>
              <w:rPr>
                <w:sz w:val="20"/>
                <w:szCs w:val="20"/>
              </w:rPr>
            </w:pPr>
            <w:r w:rsidRPr="00BF11EB">
              <w:rPr>
                <w:bCs/>
                <w:sz w:val="20"/>
                <w:szCs w:val="20"/>
              </w:rPr>
              <w:t xml:space="preserve">Катетер мочеточниковый рентгеноконтрастный однократного применения стерильный  </w:t>
            </w:r>
            <w:r w:rsidRPr="00BF11EB">
              <w:rPr>
                <w:sz w:val="20"/>
                <w:szCs w:val="20"/>
              </w:rPr>
              <w:t>(красный-правый) №</w:t>
            </w:r>
            <w:r>
              <w:rPr>
                <w:sz w:val="20"/>
                <w:szCs w:val="20"/>
              </w:rPr>
              <w:t xml:space="preserve"> </w:t>
            </w:r>
            <w:r w:rsidRPr="00BF11EB">
              <w:rPr>
                <w:sz w:val="20"/>
                <w:szCs w:val="20"/>
              </w:rPr>
              <w:t xml:space="preserve">5 (проводник и катетер) предназначен для введения в мочеточники и почки через катетеризационные цитоскопы с целью диагностики и лечения. </w:t>
            </w:r>
            <w:r w:rsidRPr="00BF11EB">
              <w:rPr>
                <w:sz w:val="20"/>
                <w:szCs w:val="20"/>
              </w:rPr>
              <w:br/>
            </w:r>
            <w:r w:rsidRPr="00BF11EB">
              <w:rPr>
                <w:bCs/>
                <w:sz w:val="20"/>
                <w:szCs w:val="20"/>
              </w:rPr>
              <w:t>Мочеточниковый катетер</w:t>
            </w:r>
            <w:r w:rsidRPr="00BF11EB">
              <w:rPr>
                <w:sz w:val="20"/>
                <w:szCs w:val="20"/>
              </w:rPr>
              <w:t xml:space="preserve"> - состоит из трубки изготовленной из рентгеноконтрастного термолабильного биологически инертного полимера</w:t>
            </w:r>
            <w:r>
              <w:rPr>
                <w:sz w:val="20"/>
                <w:szCs w:val="20"/>
              </w:rPr>
              <w:t xml:space="preserve"> </w:t>
            </w:r>
            <w:r w:rsidRPr="00BF11EB">
              <w:rPr>
                <w:sz w:val="20"/>
                <w:szCs w:val="20"/>
              </w:rPr>
              <w:t xml:space="preserve">(ПВХ-композиции). </w:t>
            </w:r>
            <w:r w:rsidRPr="00BF11EB">
              <w:rPr>
                <w:sz w:val="20"/>
                <w:szCs w:val="20"/>
              </w:rPr>
              <w:br/>
              <w:t xml:space="preserve">Диаметр катетера 1,66мм. </w:t>
            </w:r>
          </w:p>
          <w:p w:rsidR="00E756AB" w:rsidRDefault="00E756AB" w:rsidP="002D0632">
            <w:pPr>
              <w:rPr>
                <w:sz w:val="20"/>
                <w:szCs w:val="20"/>
              </w:rPr>
            </w:pPr>
            <w:r w:rsidRPr="00BF11EB">
              <w:rPr>
                <w:sz w:val="20"/>
                <w:szCs w:val="20"/>
              </w:rPr>
              <w:t xml:space="preserve">Длина мочеточникового катера 710 мм, </w:t>
            </w:r>
          </w:p>
          <w:p w:rsidR="00E756AB" w:rsidRDefault="00E756AB" w:rsidP="002D0632">
            <w:pPr>
              <w:rPr>
                <w:sz w:val="20"/>
                <w:szCs w:val="20"/>
              </w:rPr>
            </w:pPr>
            <w:r w:rsidRPr="00BF11EB">
              <w:rPr>
                <w:sz w:val="20"/>
                <w:szCs w:val="20"/>
              </w:rPr>
              <w:t xml:space="preserve">конец катетера для мочеточников имеет сферический профиль, исключающий травмирование тканей при его введении. </w:t>
            </w:r>
          </w:p>
          <w:p w:rsidR="00E756AB" w:rsidRPr="00BF11EB" w:rsidRDefault="00E756AB" w:rsidP="002D0632">
            <w:pPr>
              <w:rPr>
                <w:sz w:val="20"/>
                <w:szCs w:val="20"/>
              </w:rPr>
            </w:pPr>
            <w:r w:rsidRPr="00BF11EB">
              <w:rPr>
                <w:sz w:val="20"/>
                <w:szCs w:val="20"/>
              </w:rPr>
              <w:t>Боковые отверстия обеспечивают беспрепятственный вывод жидкости из организма и введение лекарственных средств. Кольцевые метки на катетерах позволяют контролировать глубину его введения.</w:t>
            </w:r>
          </w:p>
          <w:p w:rsidR="00E756AB" w:rsidRDefault="00E756AB" w:rsidP="002D0632">
            <w:pPr>
              <w:rPr>
                <w:sz w:val="20"/>
                <w:szCs w:val="20"/>
              </w:rPr>
            </w:pPr>
            <w:r w:rsidRPr="00BF11EB">
              <w:rPr>
                <w:sz w:val="20"/>
                <w:szCs w:val="20"/>
              </w:rPr>
              <w:t xml:space="preserve">Каждый мочеточниковый катетер снабжен мандреном </w:t>
            </w:r>
            <w:r w:rsidRPr="00BF11EB">
              <w:rPr>
                <w:sz w:val="20"/>
                <w:szCs w:val="20"/>
              </w:rPr>
              <w:lastRenderedPageBreak/>
              <w:t xml:space="preserve">(проводником) из упругой бронзовой проволоки. </w:t>
            </w:r>
          </w:p>
          <w:p w:rsidR="00E756AB" w:rsidRDefault="00E756AB" w:rsidP="002D0632">
            <w:pPr>
              <w:rPr>
                <w:sz w:val="20"/>
                <w:szCs w:val="20"/>
              </w:rPr>
            </w:pPr>
            <w:r w:rsidRPr="00BF11EB">
              <w:rPr>
                <w:sz w:val="20"/>
                <w:szCs w:val="20"/>
              </w:rPr>
              <w:t>С целью сохранения прямолинейности мочеточноковый катетер упакован в жёсткий полиэтиленовый чехол или футляр (чехол с колпачком).</w:t>
            </w:r>
            <w:r w:rsidRPr="00BF11EB">
              <w:rPr>
                <w:bCs/>
                <w:sz w:val="20"/>
                <w:szCs w:val="20"/>
              </w:rPr>
              <w:t> </w:t>
            </w:r>
            <w:r w:rsidRPr="00BF11EB">
              <w:rPr>
                <w:bCs/>
                <w:sz w:val="20"/>
                <w:szCs w:val="20"/>
              </w:rPr>
              <w:br/>
            </w:r>
            <w:r w:rsidRPr="00BF11EB">
              <w:rPr>
                <w:sz w:val="20"/>
                <w:szCs w:val="20"/>
              </w:rPr>
              <w:t>Катетер стерильны</w:t>
            </w:r>
            <w:r>
              <w:rPr>
                <w:sz w:val="20"/>
                <w:szCs w:val="20"/>
              </w:rPr>
              <w:t>й</w:t>
            </w:r>
            <w:r w:rsidRPr="00BF11EB">
              <w:rPr>
                <w:sz w:val="20"/>
                <w:szCs w:val="20"/>
              </w:rPr>
              <w:t>, нетоксичны</w:t>
            </w:r>
            <w:r>
              <w:rPr>
                <w:sz w:val="20"/>
                <w:szCs w:val="20"/>
              </w:rPr>
              <w:t>й</w:t>
            </w:r>
            <w:r w:rsidRPr="00BF11EB">
              <w:rPr>
                <w:sz w:val="20"/>
                <w:szCs w:val="20"/>
              </w:rPr>
              <w:t>, апирогенны</w:t>
            </w:r>
            <w:r>
              <w:rPr>
                <w:sz w:val="20"/>
                <w:szCs w:val="20"/>
              </w:rPr>
              <w:t>й.</w:t>
            </w:r>
          </w:p>
          <w:p w:rsidR="00E756AB" w:rsidRPr="00BF11EB" w:rsidRDefault="00E756AB" w:rsidP="002D0632">
            <w:pPr>
              <w:rPr>
                <w:sz w:val="20"/>
                <w:szCs w:val="20"/>
              </w:rPr>
            </w:pPr>
            <w:r>
              <w:rPr>
                <w:sz w:val="20"/>
                <w:szCs w:val="20"/>
              </w:rPr>
              <w:t>О</w:t>
            </w:r>
            <w:r w:rsidRPr="00BF11EB">
              <w:rPr>
                <w:sz w:val="20"/>
                <w:szCs w:val="20"/>
              </w:rPr>
              <w:t>дноразового использования.</w:t>
            </w:r>
          </w:p>
          <w:p w:rsidR="00E756AB" w:rsidRPr="00BF11EB" w:rsidRDefault="00E756AB" w:rsidP="002D0632">
            <w:pPr>
              <w:rPr>
                <w:sz w:val="20"/>
                <w:szCs w:val="20"/>
              </w:rPr>
            </w:pPr>
            <w:r w:rsidRPr="00BF11EB">
              <w:rPr>
                <w:bCs/>
                <w:sz w:val="20"/>
                <w:szCs w:val="20"/>
              </w:rPr>
              <w:t>Стерилизация:</w:t>
            </w:r>
            <w:r>
              <w:rPr>
                <w:bCs/>
                <w:sz w:val="20"/>
                <w:szCs w:val="20"/>
              </w:rPr>
              <w:t xml:space="preserve"> </w:t>
            </w:r>
            <w:r w:rsidRPr="00BF11EB">
              <w:rPr>
                <w:sz w:val="20"/>
                <w:szCs w:val="20"/>
              </w:rPr>
              <w:t>радиационная; </w:t>
            </w:r>
            <w:r w:rsidRPr="00BF11EB">
              <w:rPr>
                <w:sz w:val="20"/>
                <w:szCs w:val="20"/>
              </w:rPr>
              <w:br/>
            </w:r>
            <w:r w:rsidRPr="00BF11EB">
              <w:rPr>
                <w:bCs/>
                <w:sz w:val="20"/>
                <w:szCs w:val="20"/>
              </w:rPr>
              <w:t>Срок годности:</w:t>
            </w:r>
            <w:r w:rsidRPr="00BF11EB">
              <w:rPr>
                <w:sz w:val="20"/>
                <w:szCs w:val="20"/>
              </w:rPr>
              <w:t xml:space="preserve"> </w:t>
            </w:r>
            <w:r>
              <w:rPr>
                <w:sz w:val="20"/>
                <w:szCs w:val="20"/>
              </w:rPr>
              <w:t xml:space="preserve">не менее </w:t>
            </w:r>
            <w:r w:rsidRPr="00BF11EB">
              <w:rPr>
                <w:sz w:val="20"/>
                <w:szCs w:val="20"/>
              </w:rPr>
              <w:t xml:space="preserve">3 </w:t>
            </w:r>
            <w:r>
              <w:rPr>
                <w:sz w:val="20"/>
                <w:szCs w:val="20"/>
              </w:rPr>
              <w:t>лет</w:t>
            </w:r>
            <w:r w:rsidRPr="00BF11EB">
              <w:rPr>
                <w:sz w:val="20"/>
                <w:szCs w:val="20"/>
              </w:rPr>
              <w:t>.</w:t>
            </w:r>
          </w:p>
          <w:p w:rsidR="00E756AB" w:rsidRPr="00BF11EB" w:rsidRDefault="00E756AB" w:rsidP="00E756AB">
            <w:pPr>
              <w:rPr>
                <w:color w:val="0005F8"/>
                <w:sz w:val="20"/>
                <w:szCs w:val="20"/>
              </w:rPr>
            </w:pPr>
            <w:r w:rsidRPr="00BF11EB">
              <w:rPr>
                <w:sz w:val="20"/>
                <w:szCs w:val="20"/>
              </w:rPr>
              <w:t>Упаковка: индивидуальн</w:t>
            </w:r>
            <w:r>
              <w:rPr>
                <w:sz w:val="20"/>
                <w:szCs w:val="20"/>
              </w:rPr>
              <w:t>ая стерильная (бумага + пленка)</w:t>
            </w:r>
            <w:r w:rsidRPr="00BF11EB">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756AB" w:rsidRPr="00BF11EB" w:rsidRDefault="00E756AB" w:rsidP="002D0632">
            <w:pPr>
              <w:jc w:val="center"/>
              <w:rPr>
                <w:sz w:val="20"/>
                <w:szCs w:val="20"/>
                <w:lang w:eastAsia="en-US"/>
              </w:rPr>
            </w:pPr>
            <w:r w:rsidRPr="00BF11EB">
              <w:rPr>
                <w:sz w:val="20"/>
                <w:szCs w:val="20"/>
                <w:lang w:eastAsia="en-US"/>
              </w:rPr>
              <w:lastRenderedPageBreak/>
              <w:t>Ш</w:t>
            </w:r>
            <w:r w:rsidRPr="00BF11EB">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E756AB" w:rsidRPr="001E7C2F" w:rsidRDefault="00E756AB" w:rsidP="00196665">
            <w:pPr>
              <w:jc w:val="center"/>
              <w:rPr>
                <w:sz w:val="20"/>
                <w:szCs w:val="20"/>
                <w:lang w:eastAsia="en-US"/>
              </w:rPr>
            </w:pPr>
            <w:r>
              <w:rPr>
                <w:sz w:val="20"/>
                <w:szCs w:val="20"/>
                <w:lang w:eastAsia="en-US"/>
              </w:rPr>
              <w:t>100</w:t>
            </w:r>
          </w:p>
        </w:tc>
        <w:tc>
          <w:tcPr>
            <w:tcW w:w="1133" w:type="dxa"/>
            <w:tcBorders>
              <w:top w:val="single" w:sz="4" w:space="0" w:color="auto"/>
              <w:left w:val="nil"/>
              <w:bottom w:val="single" w:sz="4" w:space="0" w:color="auto"/>
              <w:right w:val="single" w:sz="4" w:space="0" w:color="auto"/>
            </w:tcBorders>
          </w:tcPr>
          <w:p w:rsidR="00E756AB" w:rsidRPr="00542D05" w:rsidRDefault="00E756AB" w:rsidP="00542D05">
            <w:pPr>
              <w:jc w:val="center"/>
              <w:rPr>
                <w:sz w:val="20"/>
                <w:szCs w:val="20"/>
              </w:rPr>
            </w:pPr>
            <w:r>
              <w:rPr>
                <w:sz w:val="20"/>
                <w:szCs w:val="20"/>
              </w:rPr>
              <w:t>352,00</w:t>
            </w:r>
          </w:p>
        </w:tc>
      </w:tr>
      <w:tr w:rsidR="00270E5A" w:rsidRPr="00542D05"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270E5A" w:rsidRPr="001E7C2F" w:rsidRDefault="00270E5A" w:rsidP="00196665">
            <w:pPr>
              <w:rPr>
                <w:sz w:val="20"/>
                <w:szCs w:val="20"/>
                <w:lang w:eastAsia="en-US"/>
              </w:rPr>
            </w:pP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70E5A" w:rsidRPr="001E7C2F" w:rsidRDefault="00270E5A" w:rsidP="00270E5A">
            <w:pPr>
              <w:rPr>
                <w:sz w:val="20"/>
                <w:szCs w:val="20"/>
                <w:lang w:eastAsia="en-US"/>
              </w:rPr>
            </w:pPr>
          </w:p>
        </w:tc>
        <w:tc>
          <w:tcPr>
            <w:tcW w:w="5103" w:type="dxa"/>
            <w:tcBorders>
              <w:top w:val="single" w:sz="4" w:space="0" w:color="auto"/>
              <w:left w:val="nil"/>
              <w:bottom w:val="single" w:sz="4" w:space="0" w:color="auto"/>
              <w:right w:val="single" w:sz="4" w:space="0" w:color="auto"/>
            </w:tcBorders>
          </w:tcPr>
          <w:p w:rsidR="00270E5A" w:rsidRPr="00270E5A" w:rsidRDefault="00270E5A" w:rsidP="00196665">
            <w:pPr>
              <w:autoSpaceDE w:val="0"/>
              <w:autoSpaceDN w:val="0"/>
              <w:adjustRightInd w:val="0"/>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70E5A" w:rsidRPr="001E7C2F" w:rsidRDefault="00270E5A" w:rsidP="00196665">
            <w:pPr>
              <w:jc w:val="center"/>
              <w:rPr>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auto"/>
          </w:tcPr>
          <w:p w:rsidR="00270E5A" w:rsidRPr="001E7C2F" w:rsidRDefault="00270E5A" w:rsidP="00196665">
            <w:pPr>
              <w:jc w:val="center"/>
              <w:rPr>
                <w:sz w:val="20"/>
                <w:szCs w:val="20"/>
                <w:lang w:eastAsia="en-US"/>
              </w:rPr>
            </w:pPr>
          </w:p>
        </w:tc>
        <w:tc>
          <w:tcPr>
            <w:tcW w:w="1133" w:type="dxa"/>
            <w:tcBorders>
              <w:top w:val="single" w:sz="4" w:space="0" w:color="auto"/>
              <w:left w:val="nil"/>
              <w:bottom w:val="single" w:sz="4" w:space="0" w:color="auto"/>
              <w:right w:val="single" w:sz="4" w:space="0" w:color="auto"/>
            </w:tcBorders>
          </w:tcPr>
          <w:p w:rsidR="00270E5A" w:rsidRPr="00542D05" w:rsidRDefault="00270E5A" w:rsidP="00542D05">
            <w:pPr>
              <w:jc w:val="center"/>
              <w:rPr>
                <w:sz w:val="20"/>
                <w:szCs w:val="20"/>
              </w:rPr>
            </w:pP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A409A9" w:rsidRPr="002F3547" w:rsidRDefault="00A409A9" w:rsidP="00A409A9">
      <w:pPr>
        <w:pStyle w:val="ad"/>
        <w:numPr>
          <w:ilvl w:val="0"/>
          <w:numId w:val="37"/>
        </w:numPr>
        <w:suppressAutoHyphens w:val="0"/>
        <w:spacing w:line="240" w:lineRule="auto"/>
        <w:ind w:right="125"/>
        <w:jc w:val="both"/>
        <w:rPr>
          <w:rFonts w:ascii="Times New Roman" w:hAnsi="Times New Roman"/>
          <w:sz w:val="20"/>
          <w:szCs w:val="20"/>
        </w:rPr>
      </w:pPr>
      <w:r w:rsidRPr="002F3547">
        <w:rPr>
          <w:rFonts w:ascii="Times New Roman" w:hAnsi="Times New Roman"/>
          <w:sz w:val="20"/>
          <w:szCs w:val="20"/>
        </w:rPr>
        <w:t>Товар должен иметь остаточный срок годности на момент поставки не менее 80%.</w:t>
      </w:r>
    </w:p>
    <w:p w:rsidR="007021AA" w:rsidRPr="002F3547"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2F3547">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2F3547"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2F3547">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2F3547"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F3547">
        <w:rPr>
          <w:rFonts w:ascii="Times New Roman" w:eastAsia="Times New Roman" w:hAnsi="Times New Roman"/>
          <w:b/>
          <w:bCs/>
          <w:color w:val="626262"/>
          <w:sz w:val="20"/>
          <w:szCs w:val="20"/>
          <w:lang w:eastAsia="ru-RU"/>
        </w:rPr>
        <w:t>  </w:t>
      </w:r>
    </w:p>
    <w:p w:rsidR="007021AA" w:rsidRPr="002F3547"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bCs/>
          <w:sz w:val="20"/>
          <w:szCs w:val="20"/>
        </w:rPr>
        <w:t xml:space="preserve">Упаковка должна предохранять товар от порчи, утраты товарного вида. </w:t>
      </w:r>
    </w:p>
    <w:p w:rsidR="007021AA" w:rsidRPr="002F3547"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2F3547">
        <w:rPr>
          <w:rFonts w:ascii="Times New Roman" w:hAnsi="Times New Roman"/>
          <w:bCs/>
          <w:sz w:val="20"/>
          <w:szCs w:val="20"/>
        </w:rPr>
        <w:t xml:space="preserve">Тара и упаковка входят в стоимость поставляемого товара. </w:t>
      </w:r>
    </w:p>
    <w:p w:rsidR="007021AA" w:rsidRPr="002F3547"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021AA" w:rsidRDefault="007021AA" w:rsidP="007021AA">
      <w:pPr>
        <w:jc w:val="right"/>
        <w:rPr>
          <w:rFonts w:ascii="Cuprum" w:hAnsi="Cuprum" w:cs="Tahoma"/>
          <w:b/>
          <w:bCs/>
          <w:sz w:val="20"/>
          <w:szCs w:val="20"/>
        </w:rPr>
      </w:pPr>
      <w:bookmarkStart w:id="3" w:name="_GoBack"/>
      <w:bookmarkEnd w:id="3"/>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E756AB">
        <w:rPr>
          <w:b/>
          <w:sz w:val="20"/>
          <w:szCs w:val="20"/>
        </w:rPr>
        <w:t>медицинских расходных материалов (катетер мочеточниковый)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E756AB">
        <w:rPr>
          <w:b/>
          <w:kern w:val="32"/>
          <w:sz w:val="20"/>
          <w:szCs w:val="20"/>
        </w:rPr>
        <w:t>129-21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E756AB">
        <w:rPr>
          <w:sz w:val="19"/>
          <w:szCs w:val="19"/>
        </w:rPr>
        <w:t>129-21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E756AB">
        <w:rPr>
          <w:b/>
          <w:bCs/>
          <w:sz w:val="19"/>
          <w:szCs w:val="19"/>
        </w:rPr>
        <w:t>медицинских расходных материалов (катетер мочеточниковый)</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2"/>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E756AB">
        <w:rPr>
          <w:rFonts w:ascii="Times New Roman" w:hAnsi="Times New Roman" w:cs="Times New Roman"/>
          <w:bCs/>
          <w:sz w:val="19"/>
          <w:szCs w:val="19"/>
        </w:rPr>
        <w:t>медицинских расходных материалов (катетер мочеточниковый)</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804FED" w:rsidRPr="00D93668" w:rsidRDefault="00A7019A" w:rsidP="00804FED">
      <w:pPr>
        <w:ind w:firstLine="709"/>
        <w:jc w:val="both"/>
        <w:rPr>
          <w:sz w:val="19"/>
          <w:szCs w:val="19"/>
        </w:rPr>
      </w:pPr>
      <w:r w:rsidRPr="00D93668">
        <w:rPr>
          <w:sz w:val="19"/>
          <w:szCs w:val="19"/>
        </w:rPr>
        <w:t xml:space="preserve">4.1. </w:t>
      </w:r>
      <w:r w:rsidR="00804FED" w:rsidRPr="00D93668">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270E5A">
        <w:rPr>
          <w:sz w:val="19"/>
          <w:szCs w:val="19"/>
        </w:rPr>
        <w:t>25</w:t>
      </w:r>
      <w:r w:rsidR="00804FED" w:rsidRPr="00D93668">
        <w:rPr>
          <w:sz w:val="19"/>
          <w:szCs w:val="19"/>
        </w:rPr>
        <w:t>.</w:t>
      </w:r>
      <w:r w:rsidR="00E756AB">
        <w:rPr>
          <w:sz w:val="19"/>
          <w:szCs w:val="19"/>
        </w:rPr>
        <w:t>12</w:t>
      </w:r>
      <w:r w:rsidR="00804FED" w:rsidRPr="00D93668">
        <w:rPr>
          <w:sz w:val="19"/>
          <w:szCs w:val="19"/>
        </w:rPr>
        <w:t>.202</w:t>
      </w:r>
      <w:r w:rsidR="00E756AB">
        <w:rPr>
          <w:sz w:val="19"/>
          <w:szCs w:val="19"/>
        </w:rPr>
        <w:t>1</w:t>
      </w:r>
      <w:r w:rsidR="00804FED" w:rsidRPr="00D93668">
        <w:rPr>
          <w:sz w:val="19"/>
          <w:szCs w:val="19"/>
        </w:rPr>
        <w:t xml:space="preserve"> г. по адресу: </w:t>
      </w:r>
      <w:r w:rsidR="00D93668" w:rsidRPr="00D93668">
        <w:rPr>
          <w:sz w:val="19"/>
          <w:szCs w:val="19"/>
        </w:rPr>
        <w:t>г. Иркутск, ул. Ярославского, 300</w:t>
      </w:r>
      <w:r w:rsidR="002F3547">
        <w:rPr>
          <w:sz w:val="19"/>
          <w:szCs w:val="19"/>
        </w:rPr>
        <w:t xml:space="preserve"> (4 этаж)</w:t>
      </w:r>
      <w:r w:rsidR="00804FED" w:rsidRPr="00D93668">
        <w:rPr>
          <w:sz w:val="19"/>
          <w:szCs w:val="19"/>
        </w:rPr>
        <w:t>.</w:t>
      </w:r>
    </w:p>
    <w:p w:rsidR="00A7019A" w:rsidRPr="00804FED" w:rsidRDefault="00A7019A" w:rsidP="00A7019A">
      <w:pPr>
        <w:ind w:firstLine="709"/>
        <w:jc w:val="both"/>
        <w:rPr>
          <w:sz w:val="19"/>
          <w:szCs w:val="19"/>
        </w:rPr>
      </w:pPr>
      <w:r w:rsidRPr="00804FED">
        <w:rPr>
          <w:sz w:val="19"/>
          <w:szCs w:val="19"/>
        </w:rPr>
        <w:t>4.2. Тара и упаковка возврату не подлежат.</w:t>
      </w:r>
    </w:p>
    <w:p w:rsidR="003D7C22" w:rsidRPr="00EC4DCD" w:rsidRDefault="00A7019A" w:rsidP="00B10918">
      <w:pPr>
        <w:ind w:firstLine="709"/>
        <w:jc w:val="both"/>
        <w:rPr>
          <w:sz w:val="19"/>
          <w:szCs w:val="19"/>
        </w:rPr>
      </w:pPr>
      <w:r w:rsidRPr="00EC4DCD">
        <w:rPr>
          <w:sz w:val="19"/>
          <w:szCs w:val="19"/>
        </w:rPr>
        <w:t xml:space="preserve">4.3. </w:t>
      </w:r>
      <w:r w:rsidR="00EC4DCD" w:rsidRPr="00EC4DCD">
        <w:rPr>
          <w:sz w:val="19"/>
          <w:szCs w:val="19"/>
        </w:rPr>
        <w:t>Поставка товара по заявке Заказчика осуществляется в течение 3 (трех) рабочих дней с момента подачи такой заявки.</w:t>
      </w:r>
    </w:p>
    <w:p w:rsidR="00B8322C" w:rsidRPr="00EC4DCD" w:rsidRDefault="00B8322C" w:rsidP="00A7019A">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0"/>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E756AB" w:rsidRDefault="00E756AB" w:rsidP="000E2F75">
      <w:pPr>
        <w:jc w:val="right"/>
        <w:rPr>
          <w:sz w:val="20"/>
          <w:szCs w:val="20"/>
        </w:rPr>
      </w:pPr>
    </w:p>
    <w:p w:rsidR="00E756AB" w:rsidRDefault="00E756AB" w:rsidP="000E2F75">
      <w:pPr>
        <w:jc w:val="right"/>
        <w:rPr>
          <w:sz w:val="20"/>
          <w:szCs w:val="20"/>
        </w:rPr>
      </w:pPr>
    </w:p>
    <w:p w:rsidR="00E756AB" w:rsidRDefault="00E756AB"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E756AB">
        <w:rPr>
          <w:sz w:val="20"/>
          <w:szCs w:val="20"/>
        </w:rPr>
        <w:t>129-21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D93668"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r>
      <w:tr w:rsidR="00D93668"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A409A9" w:rsidRPr="005A07FA"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409A9" w:rsidRPr="004411FE" w:rsidRDefault="00A409A9" w:rsidP="00A409A9">
      <w:pPr>
        <w:pStyle w:val="ad"/>
        <w:numPr>
          <w:ilvl w:val="0"/>
          <w:numId w:val="49"/>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A409A9" w:rsidRPr="004411FE" w:rsidRDefault="00A409A9" w:rsidP="00A409A9">
      <w:pPr>
        <w:pStyle w:val="ad"/>
        <w:numPr>
          <w:ilvl w:val="0"/>
          <w:numId w:val="49"/>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64E95" w:rsidRDefault="00B64E95"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E756AB">
        <w:rPr>
          <w:b/>
          <w:sz w:val="20"/>
          <w:szCs w:val="20"/>
        </w:rPr>
        <w:t>медицинских расходных материалов (катетер мочеточниковый)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E756AB">
        <w:rPr>
          <w:b/>
          <w:kern w:val="32"/>
          <w:sz w:val="20"/>
          <w:szCs w:val="20"/>
        </w:rPr>
        <w:t>129-21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E756AB">
        <w:rPr>
          <w:bCs/>
          <w:sz w:val="20"/>
          <w:szCs w:val="20"/>
        </w:rPr>
        <w:t>медицинских расходных материалов (катетер мочеточниковый)</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E756AB">
        <w:rPr>
          <w:bCs/>
          <w:sz w:val="20"/>
          <w:szCs w:val="20"/>
        </w:rPr>
        <w:t>медицинских расходных материалов (катетер мочеточниковый)</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B64E95" w:rsidRDefault="00B64E95" w:rsidP="00937DBB">
      <w:pPr>
        <w:ind w:left="2978"/>
        <w:rPr>
          <w:b/>
          <w:sz w:val="20"/>
          <w:szCs w:val="20"/>
        </w:rPr>
      </w:pPr>
    </w:p>
    <w:p w:rsidR="00B64E95" w:rsidRDefault="00B64E9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D93668"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sz w:val="20"/>
                <w:szCs w:val="20"/>
              </w:rPr>
            </w:pPr>
          </w:p>
        </w:tc>
      </w:tr>
      <w:tr w:rsidR="00D93668"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E756AB">
        <w:rPr>
          <w:bCs/>
          <w:sz w:val="20"/>
          <w:szCs w:val="20"/>
        </w:rPr>
        <w:t>медицинских расходных материалов (катетер мочеточниковый)</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D93668"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r>
      <w:tr w:rsidR="00D93668"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259" w:rsidRDefault="00405259" w:rsidP="00ED57EB">
      <w:r>
        <w:separator/>
      </w:r>
    </w:p>
  </w:endnote>
  <w:endnote w:type="continuationSeparator" w:id="1">
    <w:p w:rsidR="00405259" w:rsidRDefault="00405259"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6070D" w:rsidRDefault="00341591">
        <w:pPr>
          <w:pStyle w:val="af7"/>
          <w:jc w:val="right"/>
        </w:pPr>
        <w:fldSimple w:instr=" PAGE   \* MERGEFORMAT ">
          <w:r w:rsidR="00E756AB">
            <w:rPr>
              <w:noProof/>
            </w:rPr>
            <w:t>25</w:t>
          </w:r>
        </w:fldSimple>
      </w:p>
    </w:sdtContent>
  </w:sdt>
  <w:p w:rsidR="0066070D" w:rsidRDefault="0066070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259" w:rsidRDefault="00405259" w:rsidP="00ED57EB">
      <w:r>
        <w:separator/>
      </w:r>
    </w:p>
  </w:footnote>
  <w:footnote w:type="continuationSeparator" w:id="1">
    <w:p w:rsidR="00405259" w:rsidRDefault="00405259" w:rsidP="00ED57EB">
      <w:r>
        <w:continuationSeparator/>
      </w:r>
    </w:p>
  </w:footnote>
  <w:footnote w:id="2">
    <w:p w:rsidR="0066070D" w:rsidRPr="00F2506B" w:rsidRDefault="0066070D" w:rsidP="000C36EF">
      <w:pPr>
        <w:pStyle w:val="a9"/>
        <w:jc w:val="both"/>
        <w:rPr>
          <w:sz w:val="14"/>
          <w:szCs w:val="14"/>
        </w:rPr>
      </w:pPr>
      <w:r w:rsidRPr="00F2506B">
        <w:rPr>
          <w:rStyle w:val="ab"/>
          <w:sz w:val="14"/>
          <w:szCs w:val="14"/>
        </w:rPr>
        <w:footnoteRef/>
      </w:r>
      <w:r w:rsidRPr="00F2506B">
        <w:rPr>
          <w:sz w:val="14"/>
          <w:szCs w:val="14"/>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66070D" w:rsidRPr="004B5113" w:rsidRDefault="0066070D"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6D43CC"/>
    <w:multiLevelType w:val="multilevel"/>
    <w:tmpl w:val="E17608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4F0A6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1"/>
  </w:num>
  <w:num w:numId="3">
    <w:abstractNumId w:val="39"/>
  </w:num>
  <w:num w:numId="4">
    <w:abstractNumId w:val="2"/>
  </w:num>
  <w:num w:numId="5">
    <w:abstractNumId w:val="19"/>
  </w:num>
  <w:num w:numId="6">
    <w:abstractNumId w:val="29"/>
  </w:num>
  <w:num w:numId="7">
    <w:abstractNumId w:val="20"/>
  </w:num>
  <w:num w:numId="8">
    <w:abstractNumId w:val="12"/>
  </w:num>
  <w:num w:numId="9">
    <w:abstractNumId w:val="46"/>
  </w:num>
  <w:num w:numId="10">
    <w:abstractNumId w:val="48"/>
  </w:num>
  <w:num w:numId="11">
    <w:abstractNumId w:val="32"/>
  </w:num>
  <w:num w:numId="12">
    <w:abstractNumId w:val="5"/>
  </w:num>
  <w:num w:numId="13">
    <w:abstractNumId w:val="49"/>
  </w:num>
  <w:num w:numId="14">
    <w:abstractNumId w:val="27"/>
  </w:num>
  <w:num w:numId="15">
    <w:abstractNumId w:val="31"/>
  </w:num>
  <w:num w:numId="16">
    <w:abstractNumId w:val="13"/>
  </w:num>
  <w:num w:numId="17">
    <w:abstractNumId w:val="8"/>
  </w:num>
  <w:num w:numId="18">
    <w:abstractNumId w:val="43"/>
  </w:num>
  <w:num w:numId="19">
    <w:abstractNumId w:val="4"/>
  </w:num>
  <w:num w:numId="20">
    <w:abstractNumId w:val="33"/>
  </w:num>
  <w:num w:numId="21">
    <w:abstractNumId w:val="15"/>
  </w:num>
  <w:num w:numId="22">
    <w:abstractNumId w:val="1"/>
  </w:num>
  <w:num w:numId="23">
    <w:abstractNumId w:val="6"/>
  </w:num>
  <w:num w:numId="24">
    <w:abstractNumId w:val="37"/>
  </w:num>
  <w:num w:numId="25">
    <w:abstractNumId w:val="7"/>
  </w:num>
  <w:num w:numId="26">
    <w:abstractNumId w:val="45"/>
  </w:num>
  <w:num w:numId="27">
    <w:abstractNumId w:val="16"/>
  </w:num>
  <w:num w:numId="28">
    <w:abstractNumId w:val="4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
  </w:num>
  <w:num w:numId="32">
    <w:abstractNumId w:val="10"/>
  </w:num>
  <w:num w:numId="33">
    <w:abstractNumId w:val="18"/>
  </w:num>
  <w:num w:numId="34">
    <w:abstractNumId w:val="41"/>
  </w:num>
  <w:num w:numId="35">
    <w:abstractNumId w:val="22"/>
  </w:num>
  <w:num w:numId="36">
    <w:abstractNumId w:val="0"/>
  </w:num>
  <w:num w:numId="37">
    <w:abstractNumId w:val="25"/>
  </w:num>
  <w:num w:numId="38">
    <w:abstractNumId w:val="30"/>
  </w:num>
  <w:num w:numId="39">
    <w:abstractNumId w:val="26"/>
  </w:num>
  <w:num w:numId="40">
    <w:abstractNumId w:val="17"/>
  </w:num>
  <w:num w:numId="41">
    <w:abstractNumId w:val="47"/>
  </w:num>
  <w:num w:numId="42">
    <w:abstractNumId w:val="38"/>
  </w:num>
  <w:num w:numId="43">
    <w:abstractNumId w:val="23"/>
  </w:num>
  <w:num w:numId="44">
    <w:abstractNumId w:val="34"/>
  </w:num>
  <w:num w:numId="45">
    <w:abstractNumId w:val="42"/>
  </w:num>
  <w:num w:numId="46">
    <w:abstractNumId w:val="28"/>
  </w:num>
  <w:num w:numId="47">
    <w:abstractNumId w:val="14"/>
  </w:num>
  <w:num w:numId="48">
    <w:abstractNumId w:val="36"/>
  </w:num>
  <w:num w:numId="49">
    <w:abstractNumId w:val="24"/>
  </w:num>
  <w:num w:numId="5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17484"/>
    <w:rsid w:val="00020ED5"/>
    <w:rsid w:val="00020F7B"/>
    <w:rsid w:val="00023152"/>
    <w:rsid w:val="000247CE"/>
    <w:rsid w:val="000250C2"/>
    <w:rsid w:val="0003042F"/>
    <w:rsid w:val="00031C0C"/>
    <w:rsid w:val="00032F28"/>
    <w:rsid w:val="000335A0"/>
    <w:rsid w:val="00034F3F"/>
    <w:rsid w:val="00035790"/>
    <w:rsid w:val="00035AC5"/>
    <w:rsid w:val="00036A0F"/>
    <w:rsid w:val="000370DB"/>
    <w:rsid w:val="0003710F"/>
    <w:rsid w:val="000376BE"/>
    <w:rsid w:val="00040E28"/>
    <w:rsid w:val="00040F75"/>
    <w:rsid w:val="00043D4E"/>
    <w:rsid w:val="000440D9"/>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41B2"/>
    <w:rsid w:val="000B733A"/>
    <w:rsid w:val="000C0B67"/>
    <w:rsid w:val="000C0C7D"/>
    <w:rsid w:val="000C0D77"/>
    <w:rsid w:val="000C2915"/>
    <w:rsid w:val="000C3018"/>
    <w:rsid w:val="000C36EF"/>
    <w:rsid w:val="000C3B52"/>
    <w:rsid w:val="000C5200"/>
    <w:rsid w:val="000C6A7A"/>
    <w:rsid w:val="000D0ADA"/>
    <w:rsid w:val="000D0CE9"/>
    <w:rsid w:val="000D0FDF"/>
    <w:rsid w:val="000D257F"/>
    <w:rsid w:val="000D4DEA"/>
    <w:rsid w:val="000E20C2"/>
    <w:rsid w:val="000E2F75"/>
    <w:rsid w:val="000E3F5E"/>
    <w:rsid w:val="000E47EA"/>
    <w:rsid w:val="000E4C5A"/>
    <w:rsid w:val="000E585E"/>
    <w:rsid w:val="000E5F8F"/>
    <w:rsid w:val="000E752F"/>
    <w:rsid w:val="000F2B3E"/>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AE9"/>
    <w:rsid w:val="00131D31"/>
    <w:rsid w:val="0013318F"/>
    <w:rsid w:val="00135C48"/>
    <w:rsid w:val="00137312"/>
    <w:rsid w:val="0014337E"/>
    <w:rsid w:val="0014509D"/>
    <w:rsid w:val="00146082"/>
    <w:rsid w:val="00146D0B"/>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5123"/>
    <w:rsid w:val="001B66FA"/>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1F5809"/>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393B"/>
    <w:rsid w:val="00224EDF"/>
    <w:rsid w:val="00224F6D"/>
    <w:rsid w:val="00225BE4"/>
    <w:rsid w:val="00226B64"/>
    <w:rsid w:val="00230DD2"/>
    <w:rsid w:val="00231760"/>
    <w:rsid w:val="0023182C"/>
    <w:rsid w:val="00232740"/>
    <w:rsid w:val="002335BB"/>
    <w:rsid w:val="002337A3"/>
    <w:rsid w:val="00233F74"/>
    <w:rsid w:val="00234635"/>
    <w:rsid w:val="002346D4"/>
    <w:rsid w:val="00234989"/>
    <w:rsid w:val="00234C43"/>
    <w:rsid w:val="002350EA"/>
    <w:rsid w:val="002354E7"/>
    <w:rsid w:val="00235D44"/>
    <w:rsid w:val="002379A7"/>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099B"/>
    <w:rsid w:val="00270E5A"/>
    <w:rsid w:val="0027223A"/>
    <w:rsid w:val="00272E79"/>
    <w:rsid w:val="00280360"/>
    <w:rsid w:val="002808BD"/>
    <w:rsid w:val="0028168D"/>
    <w:rsid w:val="00282193"/>
    <w:rsid w:val="0028266C"/>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5C63"/>
    <w:rsid w:val="002D2381"/>
    <w:rsid w:val="002D293F"/>
    <w:rsid w:val="002D48A2"/>
    <w:rsid w:val="002D4CE3"/>
    <w:rsid w:val="002D50B1"/>
    <w:rsid w:val="002D546E"/>
    <w:rsid w:val="002D56C2"/>
    <w:rsid w:val="002D5B9A"/>
    <w:rsid w:val="002D7BBC"/>
    <w:rsid w:val="002E07FA"/>
    <w:rsid w:val="002E24A9"/>
    <w:rsid w:val="002E3B3E"/>
    <w:rsid w:val="002E4A56"/>
    <w:rsid w:val="002E4AFE"/>
    <w:rsid w:val="002E75B9"/>
    <w:rsid w:val="002F0286"/>
    <w:rsid w:val="002F3547"/>
    <w:rsid w:val="002F35F3"/>
    <w:rsid w:val="002F3740"/>
    <w:rsid w:val="002F3DD6"/>
    <w:rsid w:val="002F43FD"/>
    <w:rsid w:val="002F4D51"/>
    <w:rsid w:val="002F777B"/>
    <w:rsid w:val="003008A0"/>
    <w:rsid w:val="00300AA8"/>
    <w:rsid w:val="003023BC"/>
    <w:rsid w:val="00303563"/>
    <w:rsid w:val="003044B3"/>
    <w:rsid w:val="00304AF1"/>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1591"/>
    <w:rsid w:val="00343B9A"/>
    <w:rsid w:val="003447BF"/>
    <w:rsid w:val="003451B3"/>
    <w:rsid w:val="00347933"/>
    <w:rsid w:val="00350861"/>
    <w:rsid w:val="00351E0D"/>
    <w:rsid w:val="003520FA"/>
    <w:rsid w:val="00353006"/>
    <w:rsid w:val="0035327D"/>
    <w:rsid w:val="003549EC"/>
    <w:rsid w:val="00355F07"/>
    <w:rsid w:val="00356027"/>
    <w:rsid w:val="003573BF"/>
    <w:rsid w:val="0035790D"/>
    <w:rsid w:val="0036108C"/>
    <w:rsid w:val="00361278"/>
    <w:rsid w:val="003630E5"/>
    <w:rsid w:val="003641DC"/>
    <w:rsid w:val="0036448D"/>
    <w:rsid w:val="00364D6A"/>
    <w:rsid w:val="00371080"/>
    <w:rsid w:val="00371436"/>
    <w:rsid w:val="003721B9"/>
    <w:rsid w:val="0037293D"/>
    <w:rsid w:val="00375964"/>
    <w:rsid w:val="0037740A"/>
    <w:rsid w:val="00380D3A"/>
    <w:rsid w:val="00381FCF"/>
    <w:rsid w:val="003823AB"/>
    <w:rsid w:val="00382974"/>
    <w:rsid w:val="0038386D"/>
    <w:rsid w:val="00384BDE"/>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259"/>
    <w:rsid w:val="004055A0"/>
    <w:rsid w:val="0040635B"/>
    <w:rsid w:val="00407270"/>
    <w:rsid w:val="0040744F"/>
    <w:rsid w:val="004077AA"/>
    <w:rsid w:val="00411B9E"/>
    <w:rsid w:val="00411DA3"/>
    <w:rsid w:val="00412574"/>
    <w:rsid w:val="00413AFE"/>
    <w:rsid w:val="00413F3C"/>
    <w:rsid w:val="00415C05"/>
    <w:rsid w:val="004163B9"/>
    <w:rsid w:val="00416730"/>
    <w:rsid w:val="00416925"/>
    <w:rsid w:val="0041788F"/>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4BE2"/>
    <w:rsid w:val="004656AC"/>
    <w:rsid w:val="00465D5F"/>
    <w:rsid w:val="0046784B"/>
    <w:rsid w:val="00471910"/>
    <w:rsid w:val="004725C3"/>
    <w:rsid w:val="00472BA2"/>
    <w:rsid w:val="00472D71"/>
    <w:rsid w:val="00475493"/>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05F6"/>
    <w:rsid w:val="004A26BB"/>
    <w:rsid w:val="004A3366"/>
    <w:rsid w:val="004A3B04"/>
    <w:rsid w:val="004A5214"/>
    <w:rsid w:val="004A5791"/>
    <w:rsid w:val="004A70DF"/>
    <w:rsid w:val="004A7A98"/>
    <w:rsid w:val="004B1050"/>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4A32"/>
    <w:rsid w:val="005170BD"/>
    <w:rsid w:val="00517549"/>
    <w:rsid w:val="0052021A"/>
    <w:rsid w:val="005206C2"/>
    <w:rsid w:val="00520D12"/>
    <w:rsid w:val="005220FF"/>
    <w:rsid w:val="0052576D"/>
    <w:rsid w:val="005268AC"/>
    <w:rsid w:val="00527039"/>
    <w:rsid w:val="005271C7"/>
    <w:rsid w:val="00527655"/>
    <w:rsid w:val="005276B2"/>
    <w:rsid w:val="00532136"/>
    <w:rsid w:val="0053224D"/>
    <w:rsid w:val="005351CD"/>
    <w:rsid w:val="00537246"/>
    <w:rsid w:val="00537F55"/>
    <w:rsid w:val="00542D05"/>
    <w:rsid w:val="00543EF8"/>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270"/>
    <w:rsid w:val="005A3FF6"/>
    <w:rsid w:val="005A57BF"/>
    <w:rsid w:val="005A778C"/>
    <w:rsid w:val="005B0658"/>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ADC"/>
    <w:rsid w:val="005C7EEE"/>
    <w:rsid w:val="005C7F0C"/>
    <w:rsid w:val="005C7F4B"/>
    <w:rsid w:val="005D0C2C"/>
    <w:rsid w:val="005D1039"/>
    <w:rsid w:val="005D4492"/>
    <w:rsid w:val="005D50D6"/>
    <w:rsid w:val="005E01A4"/>
    <w:rsid w:val="005E0250"/>
    <w:rsid w:val="005E06F4"/>
    <w:rsid w:val="005E0782"/>
    <w:rsid w:val="005E2841"/>
    <w:rsid w:val="005E3F07"/>
    <w:rsid w:val="005E3F81"/>
    <w:rsid w:val="005E4629"/>
    <w:rsid w:val="005E5292"/>
    <w:rsid w:val="005E544F"/>
    <w:rsid w:val="005E6DA3"/>
    <w:rsid w:val="005F02D3"/>
    <w:rsid w:val="005F2D6A"/>
    <w:rsid w:val="005F3ABE"/>
    <w:rsid w:val="005F5440"/>
    <w:rsid w:val="005F591E"/>
    <w:rsid w:val="005F6400"/>
    <w:rsid w:val="005F7036"/>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066"/>
    <w:rsid w:val="00641A75"/>
    <w:rsid w:val="00647082"/>
    <w:rsid w:val="006501C4"/>
    <w:rsid w:val="0065154D"/>
    <w:rsid w:val="006517C3"/>
    <w:rsid w:val="00653402"/>
    <w:rsid w:val="00653B65"/>
    <w:rsid w:val="006540E4"/>
    <w:rsid w:val="00655084"/>
    <w:rsid w:val="00657CDE"/>
    <w:rsid w:val="0066070D"/>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25D0"/>
    <w:rsid w:val="00712BE1"/>
    <w:rsid w:val="007132C5"/>
    <w:rsid w:val="00713425"/>
    <w:rsid w:val="0071351E"/>
    <w:rsid w:val="00713E6F"/>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5DED"/>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30B8"/>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730"/>
    <w:rsid w:val="007C0DB3"/>
    <w:rsid w:val="007C1DB3"/>
    <w:rsid w:val="007C46E0"/>
    <w:rsid w:val="007C76E1"/>
    <w:rsid w:val="007C7A98"/>
    <w:rsid w:val="007D0A37"/>
    <w:rsid w:val="007D16DF"/>
    <w:rsid w:val="007D1FB1"/>
    <w:rsid w:val="007D40BA"/>
    <w:rsid w:val="007D44E8"/>
    <w:rsid w:val="007E1F10"/>
    <w:rsid w:val="007E441D"/>
    <w:rsid w:val="007E4450"/>
    <w:rsid w:val="007E47CC"/>
    <w:rsid w:val="007E642B"/>
    <w:rsid w:val="007E6689"/>
    <w:rsid w:val="007F1460"/>
    <w:rsid w:val="007F2862"/>
    <w:rsid w:val="007F3125"/>
    <w:rsid w:val="007F4AD8"/>
    <w:rsid w:val="007F5ECC"/>
    <w:rsid w:val="00804668"/>
    <w:rsid w:val="00804FED"/>
    <w:rsid w:val="008107C5"/>
    <w:rsid w:val="00810977"/>
    <w:rsid w:val="00813379"/>
    <w:rsid w:val="00813423"/>
    <w:rsid w:val="00813CFE"/>
    <w:rsid w:val="00814AAB"/>
    <w:rsid w:val="008170FD"/>
    <w:rsid w:val="00821901"/>
    <w:rsid w:val="00821D56"/>
    <w:rsid w:val="00821E0E"/>
    <w:rsid w:val="00822DFE"/>
    <w:rsid w:val="0082390A"/>
    <w:rsid w:val="00823FD8"/>
    <w:rsid w:val="00824B16"/>
    <w:rsid w:val="00825543"/>
    <w:rsid w:val="0082728B"/>
    <w:rsid w:val="0083543F"/>
    <w:rsid w:val="008356FB"/>
    <w:rsid w:val="008357F8"/>
    <w:rsid w:val="008358C2"/>
    <w:rsid w:val="008359A1"/>
    <w:rsid w:val="0083650B"/>
    <w:rsid w:val="00840879"/>
    <w:rsid w:val="00840C0C"/>
    <w:rsid w:val="008438A9"/>
    <w:rsid w:val="00844FA6"/>
    <w:rsid w:val="00853636"/>
    <w:rsid w:val="00853F75"/>
    <w:rsid w:val="00853FFB"/>
    <w:rsid w:val="00855A93"/>
    <w:rsid w:val="008576EB"/>
    <w:rsid w:val="00860769"/>
    <w:rsid w:val="00862FFF"/>
    <w:rsid w:val="00867DBE"/>
    <w:rsid w:val="0087419E"/>
    <w:rsid w:val="00874E95"/>
    <w:rsid w:val="00876525"/>
    <w:rsid w:val="00876646"/>
    <w:rsid w:val="0087781C"/>
    <w:rsid w:val="008802D5"/>
    <w:rsid w:val="00881263"/>
    <w:rsid w:val="00881800"/>
    <w:rsid w:val="00883F1E"/>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46C7"/>
    <w:rsid w:val="008F52CE"/>
    <w:rsid w:val="008F5A24"/>
    <w:rsid w:val="008F5E63"/>
    <w:rsid w:val="00900D1F"/>
    <w:rsid w:val="00902A8E"/>
    <w:rsid w:val="00905A09"/>
    <w:rsid w:val="00905F83"/>
    <w:rsid w:val="00910F66"/>
    <w:rsid w:val="00911DB0"/>
    <w:rsid w:val="009146FD"/>
    <w:rsid w:val="0091532B"/>
    <w:rsid w:val="00921F1E"/>
    <w:rsid w:val="00921F78"/>
    <w:rsid w:val="00924E4C"/>
    <w:rsid w:val="00925947"/>
    <w:rsid w:val="00926354"/>
    <w:rsid w:val="00927854"/>
    <w:rsid w:val="009279BB"/>
    <w:rsid w:val="0093000A"/>
    <w:rsid w:val="00930FD6"/>
    <w:rsid w:val="0093284D"/>
    <w:rsid w:val="00933C07"/>
    <w:rsid w:val="00933E46"/>
    <w:rsid w:val="009369B2"/>
    <w:rsid w:val="00937DBB"/>
    <w:rsid w:val="00937E75"/>
    <w:rsid w:val="009409C0"/>
    <w:rsid w:val="00941631"/>
    <w:rsid w:val="0094232D"/>
    <w:rsid w:val="009443D2"/>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86122"/>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49D"/>
    <w:rsid w:val="00A116E1"/>
    <w:rsid w:val="00A13BC3"/>
    <w:rsid w:val="00A147F3"/>
    <w:rsid w:val="00A16785"/>
    <w:rsid w:val="00A1756C"/>
    <w:rsid w:val="00A17576"/>
    <w:rsid w:val="00A17673"/>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09A9"/>
    <w:rsid w:val="00A42EC3"/>
    <w:rsid w:val="00A43641"/>
    <w:rsid w:val="00A43F68"/>
    <w:rsid w:val="00A450F2"/>
    <w:rsid w:val="00A45EBE"/>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BCD"/>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9727B"/>
    <w:rsid w:val="00AA1D0B"/>
    <w:rsid w:val="00AA1EBE"/>
    <w:rsid w:val="00AA3552"/>
    <w:rsid w:val="00AA3AED"/>
    <w:rsid w:val="00AA498B"/>
    <w:rsid w:val="00AA68AF"/>
    <w:rsid w:val="00AB1C59"/>
    <w:rsid w:val="00AB34B7"/>
    <w:rsid w:val="00AB57C4"/>
    <w:rsid w:val="00AB57ED"/>
    <w:rsid w:val="00AB636C"/>
    <w:rsid w:val="00AB73F6"/>
    <w:rsid w:val="00AB7F2B"/>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1FBF"/>
    <w:rsid w:val="00B2294C"/>
    <w:rsid w:val="00B22D6F"/>
    <w:rsid w:val="00B23548"/>
    <w:rsid w:val="00B24A50"/>
    <w:rsid w:val="00B25F73"/>
    <w:rsid w:val="00B26C30"/>
    <w:rsid w:val="00B274EC"/>
    <w:rsid w:val="00B2753A"/>
    <w:rsid w:val="00B303ED"/>
    <w:rsid w:val="00B30493"/>
    <w:rsid w:val="00B333F4"/>
    <w:rsid w:val="00B3424F"/>
    <w:rsid w:val="00B365C5"/>
    <w:rsid w:val="00B3692E"/>
    <w:rsid w:val="00B37446"/>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E95"/>
    <w:rsid w:val="00B64FFB"/>
    <w:rsid w:val="00B656F5"/>
    <w:rsid w:val="00B65759"/>
    <w:rsid w:val="00B66FAD"/>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16A"/>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1981"/>
    <w:rsid w:val="00BD2F50"/>
    <w:rsid w:val="00BD38CC"/>
    <w:rsid w:val="00BD4728"/>
    <w:rsid w:val="00BD4943"/>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3A95"/>
    <w:rsid w:val="00C142B6"/>
    <w:rsid w:val="00C1436A"/>
    <w:rsid w:val="00C15686"/>
    <w:rsid w:val="00C22674"/>
    <w:rsid w:val="00C24874"/>
    <w:rsid w:val="00C24F21"/>
    <w:rsid w:val="00C25B54"/>
    <w:rsid w:val="00C2608E"/>
    <w:rsid w:val="00C301D2"/>
    <w:rsid w:val="00C34B67"/>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3A6B"/>
    <w:rsid w:val="00C8524E"/>
    <w:rsid w:val="00C85918"/>
    <w:rsid w:val="00C85D28"/>
    <w:rsid w:val="00C86488"/>
    <w:rsid w:val="00C86F96"/>
    <w:rsid w:val="00C87431"/>
    <w:rsid w:val="00C94291"/>
    <w:rsid w:val="00C94BD7"/>
    <w:rsid w:val="00C96616"/>
    <w:rsid w:val="00C9688B"/>
    <w:rsid w:val="00CA1C27"/>
    <w:rsid w:val="00CA3687"/>
    <w:rsid w:val="00CA4A38"/>
    <w:rsid w:val="00CA6953"/>
    <w:rsid w:val="00CA6A55"/>
    <w:rsid w:val="00CA787A"/>
    <w:rsid w:val="00CA7941"/>
    <w:rsid w:val="00CA7D24"/>
    <w:rsid w:val="00CA7EDC"/>
    <w:rsid w:val="00CB0304"/>
    <w:rsid w:val="00CB07F7"/>
    <w:rsid w:val="00CB1241"/>
    <w:rsid w:val="00CB2088"/>
    <w:rsid w:val="00CB2EDE"/>
    <w:rsid w:val="00CB6905"/>
    <w:rsid w:val="00CC27A9"/>
    <w:rsid w:val="00CC3257"/>
    <w:rsid w:val="00CC41A2"/>
    <w:rsid w:val="00CC60D6"/>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2B6"/>
    <w:rsid w:val="00D203C5"/>
    <w:rsid w:val="00D204CA"/>
    <w:rsid w:val="00D22E87"/>
    <w:rsid w:val="00D238C8"/>
    <w:rsid w:val="00D25038"/>
    <w:rsid w:val="00D256A5"/>
    <w:rsid w:val="00D2638E"/>
    <w:rsid w:val="00D26729"/>
    <w:rsid w:val="00D30108"/>
    <w:rsid w:val="00D30B0C"/>
    <w:rsid w:val="00D31265"/>
    <w:rsid w:val="00D31662"/>
    <w:rsid w:val="00D31AB6"/>
    <w:rsid w:val="00D32C54"/>
    <w:rsid w:val="00D356B2"/>
    <w:rsid w:val="00D37153"/>
    <w:rsid w:val="00D4481F"/>
    <w:rsid w:val="00D45B5D"/>
    <w:rsid w:val="00D47A99"/>
    <w:rsid w:val="00D47C9A"/>
    <w:rsid w:val="00D50EB0"/>
    <w:rsid w:val="00D51825"/>
    <w:rsid w:val="00D534F1"/>
    <w:rsid w:val="00D54F3B"/>
    <w:rsid w:val="00D55636"/>
    <w:rsid w:val="00D557D1"/>
    <w:rsid w:val="00D56DA8"/>
    <w:rsid w:val="00D60946"/>
    <w:rsid w:val="00D62F19"/>
    <w:rsid w:val="00D73725"/>
    <w:rsid w:val="00D73A60"/>
    <w:rsid w:val="00D769BD"/>
    <w:rsid w:val="00D80CE8"/>
    <w:rsid w:val="00D811A1"/>
    <w:rsid w:val="00D819C0"/>
    <w:rsid w:val="00D82DDF"/>
    <w:rsid w:val="00D844FA"/>
    <w:rsid w:val="00D84C40"/>
    <w:rsid w:val="00D84C6C"/>
    <w:rsid w:val="00D852BD"/>
    <w:rsid w:val="00D87F97"/>
    <w:rsid w:val="00D93668"/>
    <w:rsid w:val="00D943BB"/>
    <w:rsid w:val="00D946D9"/>
    <w:rsid w:val="00D96FCA"/>
    <w:rsid w:val="00DA0DFA"/>
    <w:rsid w:val="00DA2088"/>
    <w:rsid w:val="00DA4137"/>
    <w:rsid w:val="00DA4355"/>
    <w:rsid w:val="00DA537D"/>
    <w:rsid w:val="00DA5951"/>
    <w:rsid w:val="00DA60A0"/>
    <w:rsid w:val="00DA7A46"/>
    <w:rsid w:val="00DB0586"/>
    <w:rsid w:val="00DB104E"/>
    <w:rsid w:val="00DB206A"/>
    <w:rsid w:val="00DB2355"/>
    <w:rsid w:val="00DB29B8"/>
    <w:rsid w:val="00DB3C4D"/>
    <w:rsid w:val="00DB4AD3"/>
    <w:rsid w:val="00DB519E"/>
    <w:rsid w:val="00DC2E95"/>
    <w:rsid w:val="00DC3EE9"/>
    <w:rsid w:val="00DC4A0E"/>
    <w:rsid w:val="00DC523E"/>
    <w:rsid w:val="00DC5959"/>
    <w:rsid w:val="00DC6201"/>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081"/>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2A85"/>
    <w:rsid w:val="00E24B2A"/>
    <w:rsid w:val="00E24E2C"/>
    <w:rsid w:val="00E25595"/>
    <w:rsid w:val="00E26B6D"/>
    <w:rsid w:val="00E27750"/>
    <w:rsid w:val="00E30AD0"/>
    <w:rsid w:val="00E331F9"/>
    <w:rsid w:val="00E33A6C"/>
    <w:rsid w:val="00E3472E"/>
    <w:rsid w:val="00E3499C"/>
    <w:rsid w:val="00E350D7"/>
    <w:rsid w:val="00E408D4"/>
    <w:rsid w:val="00E415AB"/>
    <w:rsid w:val="00E43454"/>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6356E"/>
    <w:rsid w:val="00E73089"/>
    <w:rsid w:val="00E73732"/>
    <w:rsid w:val="00E74977"/>
    <w:rsid w:val="00E74A53"/>
    <w:rsid w:val="00E75259"/>
    <w:rsid w:val="00E756AB"/>
    <w:rsid w:val="00E8057A"/>
    <w:rsid w:val="00E8118D"/>
    <w:rsid w:val="00E83FB6"/>
    <w:rsid w:val="00E84DD7"/>
    <w:rsid w:val="00E93D66"/>
    <w:rsid w:val="00E94FCA"/>
    <w:rsid w:val="00E95DA4"/>
    <w:rsid w:val="00EA0EA8"/>
    <w:rsid w:val="00EA207F"/>
    <w:rsid w:val="00EA28EF"/>
    <w:rsid w:val="00EA42D3"/>
    <w:rsid w:val="00EA4ADC"/>
    <w:rsid w:val="00EA4EA5"/>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4DCD"/>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506B"/>
    <w:rsid w:val="00F27CA1"/>
    <w:rsid w:val="00F306D4"/>
    <w:rsid w:val="00F30C74"/>
    <w:rsid w:val="00F32793"/>
    <w:rsid w:val="00F328F7"/>
    <w:rsid w:val="00F33F43"/>
    <w:rsid w:val="00F358D3"/>
    <w:rsid w:val="00F364C1"/>
    <w:rsid w:val="00F3698B"/>
    <w:rsid w:val="00F40231"/>
    <w:rsid w:val="00F42482"/>
    <w:rsid w:val="00F469F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B7AF8"/>
    <w:rsid w:val="00FC0510"/>
    <w:rsid w:val="00FC38B4"/>
    <w:rsid w:val="00FC3D97"/>
    <w:rsid w:val="00FC73A7"/>
    <w:rsid w:val="00FD0807"/>
    <w:rsid w:val="00FD13DF"/>
    <w:rsid w:val="00FD1B69"/>
    <w:rsid w:val="00FD2717"/>
    <w:rsid w:val="00FD3009"/>
    <w:rsid w:val="00FD5984"/>
    <w:rsid w:val="00FD5D5F"/>
    <w:rsid w:val="00FD610A"/>
    <w:rsid w:val="00FD7FF8"/>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3">
    <w:name w:val="heading 3"/>
    <w:basedOn w:val="a"/>
    <w:next w:val="a"/>
    <w:link w:val="30"/>
    <w:uiPriority w:val="9"/>
    <w:semiHidden/>
    <w:unhideWhenUsed/>
    <w:qFormat/>
    <w:rsid w:val="005220F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character" w:customStyle="1" w:styleId="30">
    <w:name w:val="Заголовок 3 Знак"/>
    <w:basedOn w:val="a0"/>
    <w:link w:val="3"/>
    <w:uiPriority w:val="9"/>
    <w:semiHidden/>
    <w:rsid w:val="005220FF"/>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AC175-99D8-4743-AF6D-7878F505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13656</Words>
  <Characters>77843</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91317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2021-04-15T07:47:00Z</cp:lastPrinted>
  <dcterms:created xsi:type="dcterms:W3CDTF">2021-04-16T09:24:00Z</dcterms:created>
  <dcterms:modified xsi:type="dcterms:W3CDTF">2021-04-16T09:33:00Z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